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voimat Yhdysvalloissa ajoivat sotaa Espanjan kanssa. Heidän taktiikkansa oli laaja-alainen, ja heidän tavoitteenaan oli saada Yhdysvaltain kansan mielipide mukaan kaikin mahdollisin tavoin. Esimerkiksi William Randolph Hearst, The New York Journalin omistaja, kävi levikkisotaa </w:t>
      </w:r>
      <w:r>
        <w:rPr/>
        <w:t xml:space="preserve">New York Worldin </w:t>
      </w:r>
      <w:r>
        <w:rPr>
          <w:color w:val="A9A9A9"/>
        </w:rPr>
        <w:t xml:space="preserve">Joseph </w:t>
      </w:r>
      <w:r>
        <w:rPr/>
        <w:t xml:space="preserve">Pulitzerin kanssa </w:t>
      </w:r>
      <w:r>
        <w:rPr/>
        <w:t xml:space="preserve">ja näki konfliktin keinona myydä lehtiä. Monet sanomalehdet julkaisivat sensaatiohakuisia artikkeleita ja lähettivät kirjeenvaihtajia Kuubaan raportoimaan sodasta. Kirjeenvaihtajien oli väisteltävä espanjalaisia viranomaisia, eivätkä he yleensä saaneet luotettavia uutisia, ja he tukeutuivat tarinoissaan paljolti tiedonantajiin. Monet tarinat perustuivat toisen tai kolmannen käden kertomuksiin, ja toimittajat joko tarkensivat, vääristelivät tai keksivät niitä kokonaan dramaattisen vaikutuksen lisäämiseksi. Theodore Roosevelt, joka toimi tuolloin apulaislaivastoministerinä, halusi käyttää konfliktia sekä parantamaan Yhdysvaltain sisällissodan vielä tuoreet haavat että lisäämään Yhdysvaltain laivaston vahvuutta ja samalla vakiinnuttamaan Amerikan aseman maailmannäyttämöllä. Roosevelt painosti Yhdysvaltain kongressia tulemaan Kuuban kansan avuksi. Hän korosti Kuuban heikkoutta ja naisellisuutta perustellakseen Amerikan sotilaallista väliintuloa.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hänen New York World -lehtensä käytti keltaista journalismia lietsoakseen tukea Kuuban sodalle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USS Mainen uppoamista eräs Kuubaan sijoitettu yhdysvaltalainen mediakirjeenvaihtaja totesi, että vallankumousta raportoimaan lähetetyt toimittajat pettivät amerikkalaisia pahasti. Hänen mukaansa valtaosa jutuista saatiin kolmannen käden tiedoista, jotka olivat usein kuubalaisten tulkkien ja tiedonantajien välittämiä. Nämä ihmiset suhtautuivat usein myötämielisesti vallankumoukseen ja vääristelivät tosiasioita valottaakseen vallankumousta myönteisesti. Rutiininomaisesti pienistä kahakoista tuli suuria taisteluita. Kuuban sortoa kuvattiin espanjalaisten joukkojen epäinhimillisellä kohtelulla, kidutuksella, raiskauksilla ja joukkoryöstelyllä. Näissä tarinoissa paljastui kasoittain kuolleita miehiä, naisia ja lapsia, jotka oli jätetty tienvarteen. Kirjeenvaihtajat vaivautuivat harvoin varmistamaan tosiasiat, vaan he vain toimittivat tarinat edelleen toimittajilleen Yhdysvaltoihin, jossa ne julkaistiin edelleen muokattuina ja vääristeltyinä. Tällainen journalismi tunnettiin nimellä </w:t>
      </w:r>
      <w:r>
        <w:rPr>
          <w:color w:val="A9A9A9"/>
        </w:rPr>
        <w:t xml:space="preserve">keltainen journalismi</w:t>
      </w:r>
      <w:r>
        <w:rPr/>
        <w:t xml:space="preserve">. Keltainen journalismi pyyhkäisi koko kansakuntaa, ja sen propaganda auttoi Yhdysvaltoja ryhtymään sotatoimiin. Yhdysvallat lähetti joukkoja Kuubaan sekä useisiin muihin Espanjan siirtomaihin eri puolilla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uusi sanomalehtien myyntitekniikka vaikutti osaltaan Espanjan ja Amerikan sodan puhkeamiseen?</w:t>
      </w:r>
    </w:p>
    <w:p>
      <w:pPr>
        <w:pStyle w:val="TextBody"/>
        <w:bidi w:val="0"/>
        <w:jc w:val="left"/>
        <w:rPr>
          <w:b/>
          <w:u w:val="single"/>
          <w:shd w:val="clear" w:fill="FFFF00"/>
        </w:rPr>
      </w:pPr>
      <w:r>
        <w:rPr>
          <w:b/>
          <w:u w:val="single"/>
          <w:shd w:val="clear" w:fill="FFFF00"/>
        </w:rPr>
        <w:t xml:space="preserve">Asiakirjan numero 34318</w:t>
      </w:r>
    </w:p>
    <w:p>
      <w:pPr>
        <w:pStyle w:val="TextBody"/>
        <w:bidi w:val="0"/>
        <w:jc w:val="left"/>
        <w:rPr>
          <w:b/>
          <w:shd w:val="clear" w:fill="FFFF00"/>
        </w:rPr>
      </w:pPr>
      <w:r>
        <w:rPr>
          <w:b/>
          <w:shd w:val="clear" w:fill="FFFF00"/>
        </w:rPr>
        <w:t xml:space="preserve">Tekstin numero 0</w:t>
      </w:r>
    </w:p>
    <w:tbl>
      <w:tblPr>
        <w:tblW w:w="5253" w:type="dxa"/>
        <w:jc w:val="left"/>
        <w:tblInd w:w="0" w:type="dxa"/>
        <w:tblLayout w:type="fixed"/>
        <w:tblCellMar>
          <w:top w:w="28" w:type="dxa"/>
          <w:left w:w="28" w:type="dxa"/>
          <w:bottom w:w="28" w:type="dxa"/>
          <w:right w:w="28" w:type="dxa"/>
        </w:tblCellMar>
      </w:tblPr>
      <w:tblGrid>
        <w:gridCol w:w="2431"/>
        <w:gridCol w:w="1591"/>
        <w:gridCol w:w="1231"/>
      </w:tblGrid>
      <w:tr>
        <w:trPr/>
        <w:tc>
          <w:tcPr>
            <w:tcW w:w="2431" w:type="dxa"/>
            <w:tcBorders/>
            <w:vAlign w:val="center"/>
          </w:tcPr>
          <w:p>
            <w:pPr>
              <w:pStyle w:val="TableHeading"/>
              <w:bidi w:val="0"/>
              <w:spacing w:before="0" w:after="283"/>
              <w:rPr>
                <w:color w:val="A9A9A9"/>
              </w:rPr>
            </w:pPr>
            <w:r>
              <w:rPr>
                <w:color w:val="A9A9A9"/>
              </w:rPr>
              <w:t xml:space="preserve">Nimi </w:t>
            </w:r>
          </w:p>
        </w:tc>
        <w:tc>
          <w:tcPr>
            <w:tcW w:w="1591" w:type="dxa"/>
            <w:tcBorders/>
            <w:vAlign w:val="center"/>
          </w:tcPr>
          <w:p>
            <w:pPr>
              <w:pStyle w:val="TableHeading"/>
              <w:suppressLineNumbers/>
              <w:bidi w:val="0"/>
              <w:spacing w:before="0" w:after="283"/>
              <w:jc w:val="center"/>
              <w:rPr/>
            </w:pPr>
            <w:r>
              <w:rPr/>
              <w:t xml:space="preserve">Sisään toimistoon </w:t>
            </w:r>
          </w:p>
        </w:tc>
        <w:tc>
          <w:tcPr>
            <w:tcW w:w="1231" w:type="dxa"/>
            <w:tcBorders/>
            <w:vAlign w:val="center"/>
          </w:tcPr>
          <w:p>
            <w:pPr>
              <w:pStyle w:val="TableHeading"/>
              <w:suppressLineNumbers/>
              <w:bidi w:val="0"/>
              <w:spacing w:before="0" w:after="283"/>
              <w:jc w:val="center"/>
              <w:rPr/>
            </w:pPr>
            <w:r>
              <w:rPr/>
              <w:t xml:space="preserve">Jätti toimiston </w:t>
            </w:r>
          </w:p>
        </w:tc>
      </w:tr>
      <w:tr>
        <w:trPr/>
        <w:tc>
          <w:tcPr>
            <w:tcW w:w="2431" w:type="dxa"/>
            <w:tcBorders/>
            <w:vAlign w:val="center"/>
          </w:tcPr>
          <w:p>
            <w:pPr>
              <w:pStyle w:val="TableContents"/>
              <w:bidi w:val="0"/>
              <w:spacing w:before="0" w:after="283"/>
              <w:jc w:val="left"/>
              <w:rPr/>
            </w:pPr>
            <w:r>
              <w:rPr/>
              <w:t xml:space="preserve">Ronen Sen </w:t>
            </w:r>
          </w:p>
        </w:tc>
        <w:tc>
          <w:tcPr>
            <w:tcW w:w="1591" w:type="dxa"/>
            <w:tcBorders/>
            <w:vAlign w:val="center"/>
          </w:tcPr>
          <w:p>
            <w:pPr>
              <w:pStyle w:val="TableContents"/>
              <w:bidi w:val="0"/>
              <w:spacing w:before="0" w:after="283"/>
              <w:jc w:val="left"/>
              <w:rPr/>
            </w:pPr>
            <w:r>
              <w:rPr/>
              <w:t xml:space="preserve">1992 </w:t>
            </w:r>
          </w:p>
        </w:tc>
        <w:tc>
          <w:tcPr>
            <w:tcW w:w="1231" w:type="dxa"/>
            <w:tcBorders/>
            <w:vAlign w:val="center"/>
          </w:tcPr>
          <w:p>
            <w:pPr>
              <w:pStyle w:val="TableContents"/>
              <w:bidi w:val="0"/>
              <w:spacing w:before="0" w:after="283"/>
              <w:jc w:val="left"/>
              <w:rPr/>
            </w:pPr>
            <w:r>
              <w:rPr/>
              <w:t xml:space="preserve">1998 </w:t>
            </w:r>
          </w:p>
        </w:tc>
      </w:tr>
      <w:tr>
        <w:trPr/>
        <w:tc>
          <w:tcPr>
            <w:tcW w:w="2431" w:type="dxa"/>
            <w:tcBorders/>
            <w:vAlign w:val="center"/>
          </w:tcPr>
          <w:p>
            <w:pPr>
              <w:pStyle w:val="TableContents"/>
              <w:bidi w:val="0"/>
              <w:spacing w:before="0" w:after="283"/>
              <w:jc w:val="left"/>
              <w:rPr/>
            </w:pPr>
            <w:r>
              <w:rPr/>
              <w:t xml:space="preserve">S.K. Lambah </w:t>
            </w:r>
          </w:p>
        </w:tc>
        <w:tc>
          <w:tcPr>
            <w:tcW w:w="1591" w:type="dxa"/>
            <w:tcBorders/>
            <w:vAlign w:val="center"/>
          </w:tcPr>
          <w:p>
            <w:pPr>
              <w:pStyle w:val="TableContents"/>
              <w:bidi w:val="0"/>
              <w:spacing w:before="0" w:after="283"/>
              <w:jc w:val="left"/>
              <w:rPr/>
            </w:pPr>
            <w:r>
              <w:rPr/>
              <w:t xml:space="preserve">1998 </w:t>
            </w:r>
          </w:p>
        </w:tc>
        <w:tc>
          <w:tcPr>
            <w:tcW w:w="1231" w:type="dxa"/>
            <w:tcBorders/>
            <w:vAlign w:val="center"/>
          </w:tcPr>
          <w:p>
            <w:pPr>
              <w:pStyle w:val="TableContents"/>
              <w:bidi w:val="0"/>
              <w:spacing w:before="0" w:after="283"/>
              <w:jc w:val="left"/>
              <w:rPr/>
            </w:pPr>
            <w:r>
              <w:rPr/>
              <w:t xml:space="preserve">2001 </w:t>
            </w:r>
          </w:p>
        </w:tc>
      </w:tr>
      <w:tr>
        <w:trPr/>
        <w:tc>
          <w:tcPr>
            <w:tcW w:w="2431" w:type="dxa"/>
            <w:tcBorders/>
            <w:vAlign w:val="center"/>
          </w:tcPr>
          <w:p>
            <w:pPr>
              <w:pStyle w:val="TableContents"/>
              <w:bidi w:val="0"/>
              <w:spacing w:before="0" w:after="283"/>
              <w:jc w:val="left"/>
              <w:rPr/>
            </w:pPr>
            <w:r>
              <w:rPr/>
              <w:t xml:space="preserve">K. Raghunath </w:t>
            </w:r>
          </w:p>
        </w:tc>
        <w:tc>
          <w:tcPr>
            <w:tcW w:w="1591" w:type="dxa"/>
            <w:tcBorders/>
            <w:vAlign w:val="center"/>
          </w:tcPr>
          <w:p>
            <w:pPr>
              <w:pStyle w:val="TableContents"/>
              <w:bidi w:val="0"/>
              <w:spacing w:before="0" w:after="283"/>
              <w:jc w:val="left"/>
              <w:rPr/>
            </w:pPr>
            <w:r>
              <w:rPr/>
              <w:t xml:space="preserve">2001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Kanwal Sibal </w:t>
            </w:r>
          </w:p>
        </w:tc>
        <w:tc>
          <w:tcPr>
            <w:tcW w:w="15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2007 </w:t>
            </w:r>
          </w:p>
        </w:tc>
      </w:tr>
      <w:tr>
        <w:trPr/>
        <w:tc>
          <w:tcPr>
            <w:tcW w:w="2431" w:type="dxa"/>
            <w:tcBorders/>
            <w:vAlign w:val="center"/>
          </w:tcPr>
          <w:p>
            <w:pPr>
              <w:pStyle w:val="TableContents"/>
              <w:bidi w:val="0"/>
              <w:spacing w:before="0" w:after="283"/>
              <w:jc w:val="left"/>
              <w:rPr/>
            </w:pPr>
            <w:r>
              <w:rPr/>
              <w:t xml:space="preserve">Prabhat Prakash Shukla </w:t>
            </w:r>
          </w:p>
        </w:tc>
        <w:tc>
          <w:tcPr>
            <w:tcW w:w="1591" w:type="dxa"/>
            <w:tcBorders/>
            <w:vAlign w:val="center"/>
          </w:tcPr>
          <w:p>
            <w:pPr>
              <w:pStyle w:val="TableContents"/>
              <w:bidi w:val="0"/>
              <w:spacing w:before="0" w:after="283"/>
              <w:jc w:val="left"/>
              <w:rPr/>
            </w:pPr>
            <w:r>
              <w:rPr/>
              <w:t xml:space="preserve">2007 </w:t>
            </w:r>
          </w:p>
        </w:tc>
        <w:tc>
          <w:tcPr>
            <w:tcW w:w="1231" w:type="dxa"/>
            <w:tcBorders/>
            <w:vAlign w:val="center"/>
          </w:tcPr>
          <w:p>
            <w:pPr>
              <w:pStyle w:val="TableContents"/>
              <w:bidi w:val="0"/>
              <w:spacing w:before="0" w:after="283"/>
              <w:jc w:val="left"/>
              <w:rPr/>
            </w:pPr>
            <w:r>
              <w:rPr/>
              <w:t xml:space="preserve">2011 </w:t>
            </w:r>
          </w:p>
        </w:tc>
      </w:tr>
      <w:tr>
        <w:trPr/>
        <w:tc>
          <w:tcPr>
            <w:tcW w:w="2431" w:type="dxa"/>
            <w:tcBorders/>
            <w:vAlign w:val="center"/>
          </w:tcPr>
          <w:p>
            <w:pPr>
              <w:pStyle w:val="TableContents"/>
              <w:bidi w:val="0"/>
              <w:spacing w:before="0" w:after="283"/>
              <w:jc w:val="left"/>
              <w:rPr/>
            </w:pPr>
            <w:r>
              <w:rPr/>
              <w:t xml:space="preserve">Ajai Malhotra </w:t>
            </w:r>
          </w:p>
        </w:tc>
        <w:tc>
          <w:tcPr>
            <w:tcW w:w="1591" w:type="dxa"/>
            <w:tcBorders/>
            <w:vAlign w:val="center"/>
          </w:tcPr>
          <w:p>
            <w:pPr>
              <w:pStyle w:val="TableContents"/>
              <w:bidi w:val="0"/>
              <w:spacing w:before="0" w:after="283"/>
              <w:jc w:val="left"/>
              <w:rPr/>
            </w:pPr>
            <w:r>
              <w:rPr/>
              <w:t xml:space="preserve">2011 </w:t>
            </w:r>
          </w:p>
        </w:tc>
        <w:tc>
          <w:tcPr>
            <w:tcW w:w="1231" w:type="dxa"/>
            <w:tcBorders/>
            <w:vAlign w:val="center"/>
          </w:tcPr>
          <w:p>
            <w:pPr>
              <w:pStyle w:val="TableContents"/>
              <w:bidi w:val="0"/>
              <w:spacing w:before="0" w:after="283"/>
              <w:jc w:val="left"/>
              <w:rPr/>
            </w:pPr>
            <w:r>
              <w:rPr/>
              <w:t xml:space="preserve">2013 </w:t>
            </w:r>
          </w:p>
        </w:tc>
      </w:tr>
      <w:tr>
        <w:trPr/>
        <w:tc>
          <w:tcPr>
            <w:tcW w:w="2431" w:type="dxa"/>
            <w:tcBorders/>
            <w:vAlign w:val="center"/>
          </w:tcPr>
          <w:p>
            <w:pPr>
              <w:pStyle w:val="TableContents"/>
              <w:bidi w:val="0"/>
              <w:spacing w:before="0" w:after="283"/>
              <w:jc w:val="left"/>
              <w:rPr/>
            </w:pPr>
            <w:r>
              <w:rPr/>
              <w:t xml:space="preserve">P.S. Raghavan </w:t>
            </w:r>
          </w:p>
        </w:tc>
        <w:tc>
          <w:tcPr>
            <w:tcW w:w="1591" w:type="dxa"/>
            <w:tcBorders/>
            <w:vAlign w:val="center"/>
          </w:tcPr>
          <w:p>
            <w:pPr>
              <w:pStyle w:val="TableContents"/>
              <w:bidi w:val="0"/>
              <w:spacing w:before="0" w:after="283"/>
              <w:jc w:val="left"/>
              <w:rPr/>
            </w:pPr>
            <w:r>
              <w:rPr/>
              <w:t xml:space="preserve">2014 </w:t>
            </w:r>
          </w:p>
        </w:tc>
        <w:tc>
          <w:tcPr>
            <w:tcW w:w="1231" w:type="dxa"/>
            <w:tcBorders/>
            <w:vAlign w:val="center"/>
          </w:tcPr>
          <w:p>
            <w:pPr>
              <w:pStyle w:val="TableContents"/>
              <w:bidi w:val="0"/>
              <w:spacing w:before="0" w:after="283"/>
              <w:jc w:val="left"/>
              <w:rPr/>
            </w:pPr>
            <w:r>
              <w:rPr/>
              <w:t xml:space="preserve">2016 </w:t>
            </w:r>
          </w:p>
        </w:tc>
      </w:tr>
      <w:tr>
        <w:trPr/>
        <w:tc>
          <w:tcPr>
            <w:tcW w:w="2431" w:type="dxa"/>
            <w:tcBorders/>
            <w:vAlign w:val="center"/>
          </w:tcPr>
          <w:p>
            <w:pPr>
              <w:pStyle w:val="TableContents"/>
              <w:bidi w:val="0"/>
              <w:spacing w:before="0" w:after="283"/>
              <w:jc w:val="left"/>
              <w:rPr/>
            </w:pPr>
            <w:r>
              <w:rPr/>
              <w:t xml:space="preserve">Pankaj Saran </w:t>
            </w:r>
          </w:p>
        </w:tc>
        <w:tc>
          <w:tcPr>
            <w:tcW w:w="1591" w:type="dxa"/>
            <w:tcBorders/>
            <w:vAlign w:val="center"/>
          </w:tcPr>
          <w:p>
            <w:pPr>
              <w:pStyle w:val="TableContents"/>
              <w:bidi w:val="0"/>
              <w:spacing w:before="0" w:after="283"/>
              <w:jc w:val="left"/>
              <w:rPr/>
            </w:pPr>
            <w:r>
              <w:rPr/>
              <w:t xml:space="preserve">2016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suurlähettiläs Venäjällä?</w:t>
      </w:r>
    </w:p>
    <w:p>
      <w:pPr>
        <w:pStyle w:val="TextBody"/>
        <w:bidi w:val="0"/>
        <w:jc w:val="left"/>
        <w:rPr>
          <w:b/>
          <w:u w:val="single"/>
          <w:shd w:val="clear" w:fill="FFFF00"/>
        </w:rPr>
      </w:pPr>
      <w:r>
        <w:rPr>
          <w:b/>
          <w:u w:val="single"/>
          <w:shd w:val="clear" w:fill="FFFF00"/>
        </w:rPr>
        <w:t xml:space="preserve">Asiakirjan numero 34319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ilmestyneessä Flashpointin tarinassa luodaan uusi aikajana muuttamalla historiaa. Reverse-Flash paljastaa, että hänen kehonsa on pysyvästi yhteydessä Speed Forceen, minkä ansiosta hän voi luoda siitä negatiivisen version, jolla hän pakeni vankilasta. Hän ei kuitenkaan pystynyt muuttamaan Barryn muuttumista Flashiksi, koska se olisi käytännössä poistanut hänet itse olemassaolostaan. Sen sijaan Thawne päättää pilata Barryn elämän tämän lapsuuden aikana, pyyhkimällä hänen parhaan ystävänsä pois olemassaolosta, mikä johtaa Barryn suurempaan sisäänpäinkääntyneisyyteen, ja erilaisiin muihin piinoihin, kuten hänen äitinsä tappamiseen. </w:t>
      </w:r>
      <w:r>
        <w:rPr/>
        <w:t xml:space="preserve">Myöhemmin </w:t>
      </w:r>
      <w:r>
        <w:rPr>
          <w:color w:val="A9A9A9"/>
        </w:rPr>
        <w:t xml:space="preserve">Thawne </w:t>
      </w:r>
      <w:r>
        <w:rPr/>
        <w:t xml:space="preserve">paljastaa, että uuden aikajanan loi Barry itse, joka palasi ajassa taaksepäin estääkseen </w:t>
      </w:r>
      <w:r>
        <w:rPr>
          <w:color w:val="DCDCDC"/>
        </w:rPr>
        <w:t xml:space="preserve">Reverse Flashia </w:t>
      </w:r>
      <w:r>
        <w:rPr/>
        <w:t xml:space="preserve">tappamasta hänen äitiään. Kun tämän todellisuuden Batman tappaa Thawnen amatsonimiekalla, Flash matkustaa ajassa taaksepäin estääkseen nuorempaa itseään muuttamasta historiaa, mutta sen sijaan Pandoran manipuloimana syntyy kolmas, uusi aikajana, jossa DC Comicsin jatkuvuus tapahtuu vuodesta 2011 eteenpäin.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flashin äidin tv-sarja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tappoi Barry Allenin äidin sarjakuvissa?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w:t>
      </w:r>
      <w:r>
        <w:rPr>
          <w:color w:val="A9A9A9"/>
        </w:rPr>
        <w:t xml:space="preserve">Thawne </w:t>
      </w:r>
      <w:r>
        <w:rPr/>
        <w:t xml:space="preserve">ilmestyy uudelleen, hän murhaa henkiin herätetyn Johnny Quickin ja vangitsee Barryn ja henkiin herätetyn Max Mercuryn negatiivisen Speed Forcen sisälle. Sitten Thawne yrittää tappaa Wally Westin lapset heidän Speed Force -yhteytensä kautta Linda Park-Westin edessä, mutta Jay Garrick ja Bart Allen pysäyttävät hänet. Thawne voittaa Jayn ja valmistautuu tappamaan Bartin, mutta Barry, Max, Wally, Jesse Quick ja Impulse saapuvat paikalle estääkseen konnaa tekemästä sitä. Sitä seuranneessa taistelussa Thawne paljastaa olevansa vastuussa kaikista Barryn elämässä tapahtuneista tragedioista, kuten hänen äitinsä kuolemasta. Sitten Thawne päättää tuhota kaiken, mitä Flashille on tärkeää, tappamalla Barryn vaimon Iriksen, ennen kuin he edes tapasivat.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joka tappoi Barry Allenin äidin...</w:t>
      </w:r>
    </w:p>
    <w:p>
      <w:pPr>
        <w:pStyle w:val="TextBody"/>
        <w:bidi w:val="0"/>
        <w:jc w:val="left"/>
        <w:rPr>
          <w:b/>
          <w:u w:val="single"/>
          <w:shd w:val="clear" w:fill="FFFF00"/>
        </w:rPr>
      </w:pPr>
      <w:r>
        <w:rPr>
          <w:b/>
          <w:u w:val="single"/>
          <w:shd w:val="clear" w:fill="FFFF00"/>
        </w:rPr>
        <w:t xml:space="preserve">Asiakirjan numero 34320</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Jon Pertwee </w:t>
      </w:r>
      <w:r>
        <w:rPr/>
        <w:t xml:space="preserve">sheriffi Albert Earpina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sheriffiä sarjassa Carry on Cowboy...</w:t>
      </w:r>
    </w:p>
    <w:p>
      <w:pPr>
        <w:pStyle w:val="TextBody"/>
        <w:bidi w:val="0"/>
        <w:jc w:val="left"/>
        <w:rPr>
          <w:b/>
          <w:u w:val="single"/>
          <w:shd w:val="clear" w:fill="FFFF00"/>
        </w:rPr>
      </w:pPr>
      <w:r>
        <w:rPr>
          <w:b/>
          <w:u w:val="single"/>
          <w:shd w:val="clear" w:fill="FFFF00"/>
        </w:rPr>
        <w:t xml:space="preserve">Asiakirjan numero 34321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Kambrialainen kausi (/ ˈkæmbriən / tai / ˈkeɪmbriən /) oli paleotsooisen aikakauden ensimmäinen geologinen kausi faneerotsooisella eonilla. Kambrialainen kesti 55,6 miljoonaa vuotta sitä edeltäneen Ediacaran-kauden lopusta 541 miljoonaa vuotta sitten (mya) Ordovikium-kauden alkuun 485,4 mya. Sen alajaot ja pohja ovat jossain määrin muuttuvia. Jakson perusti Adam Sedgwick (nimellä "Cambrian series"), joka nimesi sen </w:t>
      </w:r>
      <w:r>
        <w:rPr>
          <w:color w:val="A9A9A9"/>
        </w:rPr>
        <w:t xml:space="preserve">Cambrian </w:t>
      </w:r>
      <w:r>
        <w:rPr/>
        <w:t xml:space="preserve">mukaan</w:t>
      </w:r>
      <w:r>
        <w:rPr>
          <w:color w:val="A9A9A9"/>
        </w:rPr>
        <w:t xml:space="preserve">, joka on latinisoitu muoto Walesin walesinkielisestä nimestä Cymru, jossa Britannian Cambrian-kivet ovat parhaiten esillä</w:t>
      </w:r>
      <w:r>
        <w:rPr/>
        <w:t xml:space="preserve">. Kambriumin kivilajin ainutlaatuisena piirteenä on sen epätavallisen suuri osuus lagerstätte-sedimenttikerrostumista, jotka ovat poikkeuksellisen hyvin säilyneitä paikkoja, joissa on säilynyt eliöiden "pehmeitä" osia sekä niiden kestävämpiä kuoria. Tämän seurauksena ymmärryksemme kambrikauden biologiasta ylittää joidenkin myöhempien aikakausien ymmärryksen.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kambrialainen kausi on saanut nimensä?</w:t>
      </w:r>
    </w:p>
    <w:p>
      <w:pPr>
        <w:pStyle w:val="TextBody"/>
        <w:bidi w:val="0"/>
        <w:jc w:val="left"/>
        <w:rPr>
          <w:b/>
          <w:u w:val="single"/>
          <w:shd w:val="clear" w:fill="FFFF00"/>
        </w:rPr>
      </w:pPr>
      <w:r>
        <w:rPr>
          <w:b/>
          <w:u w:val="single"/>
          <w:shd w:val="clear" w:fill="FFFF00"/>
        </w:rPr>
        <w:t xml:space="preserve">Asiakirjan numero 34322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Casimir ``Mike'' Stivic on fiktiivinen hahmo 1970-luvun amerikkalaisessa televisiosarjassa All in the Family. Hän oli sarjan päähenkilön Archie Bunkerin vävy, joka kutsui häntä usein ``Lihapääksi''. Michael oli Archien tyttären Glorian (jota näytteli Sally Struthers) aviomies. </w:t>
      </w:r>
      <w:r>
        <w:rPr>
          <w:color w:val="A9A9A9"/>
        </w:rPr>
        <w:t xml:space="preserve">Rob Reiner </w:t>
      </w:r>
      <w:r>
        <w:rPr/>
        <w:t xml:space="preserve">näytteli Michael Stivicin roolia koko sarjan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Michael Stiviciä sarjassa All in the Family...</w:t>
      </w:r>
    </w:p>
    <w:p>
      <w:pPr>
        <w:pStyle w:val="TextBody"/>
        <w:bidi w:val="0"/>
        <w:jc w:val="left"/>
        <w:rPr>
          <w:b/>
          <w:u w:val="single"/>
          <w:shd w:val="clear" w:fill="FFFF00"/>
        </w:rPr>
      </w:pPr>
      <w:r>
        <w:rPr>
          <w:b/>
          <w:u w:val="single"/>
          <w:shd w:val="clear" w:fill="FFFF00"/>
        </w:rPr>
        <w:t xml:space="preserve">Asiakirjan numero 34323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Polku kulkee kaaressa </w:t>
      </w:r>
      <w:r>
        <w:rPr>
          <w:color w:val="A9A9A9"/>
        </w:rPr>
        <w:t xml:space="preserve">Middlemarchin ja Clyden välillä </w:t>
      </w:r>
      <w:r>
        <w:rPr/>
        <w:t xml:space="preserve">entisen Otago Central Railwayn reittiä pitkin.</w:t>
      </w:r>
      <w:r>
        <w:rPr/>
        <w:t xml:space="preserve"> Polusta on tullut suosittu matkailukohde, ja varovainen arvio on 10 000-12 000 käyttäjää vuodessa. Käyttäjien määrä on kasvanut vuosittain (ja jatkuvasti) kuuden viimeisen seitsemän vuoden aikana (vuodesta 2011 alkaen). Reitti on myös hyväksytty suurelta osin Maniototo-Alexandran alueen suurimmaksi taloudelliseksi tekijäksi, joka ei liity maatalouteen.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rautatiepolku alkaa ja mihin se päättyy</w:t>
      </w:r>
    </w:p>
    <w:p>
      <w:pPr>
        <w:pStyle w:val="TextBody"/>
        <w:bidi w:val="0"/>
        <w:jc w:val="left"/>
        <w:rPr>
          <w:b/>
          <w:u w:val="single"/>
          <w:shd w:val="clear" w:fill="FFFF00"/>
        </w:rPr>
      </w:pPr>
      <w:r>
        <w:rPr>
          <w:b/>
          <w:u w:val="single"/>
          <w:shd w:val="clear" w:fill="FFFF00"/>
        </w:rPr>
        <w:t xml:space="preserve">Asiakirjan numero 34324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Brittany Murphy-Monjack </w:t>
      </w:r>
      <w:r>
        <w:rPr/>
        <w:t xml:space="preserve">(syntynyt Brittany Anne Bertolotti; 10. marraskuuta 1977 - 20. joulukuuta 2009), joka tunnettiin ammattinimellä Brittany Murphy, oli yhdysvaltalainen näyttelijä ja laulaja. Atlantasta kotoisin oleva Murphy muutti Los Angelesiin teini-ikäisenä ja pyrki näyttelijänuralle. Hänen läpimurtoroolinsa oli Tai Frasierin rooli Clueless-elokuvassa (1995), jota seurasivat sivuroolit itsenäisissä elokuvissa, kuten Freeway (1996) ja Bongwater (1998). Hän debytoi näyttämöllä Arthur Millerin A View from the Bridge -teoksen Broadway-tuotannossa vuonna 1997, minkä jälkeen hän näytteli Daisy Randonea elokuvassa Girl, Interrupted (1999) ja Lisa Swensonia elokuvassa Drop Dead Gorgeous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Luannen ääntä King of the Hillissä.</w:t>
      </w:r>
    </w:p>
    <w:p>
      <w:pPr>
        <w:pStyle w:val="TextBody"/>
        <w:bidi w:val="0"/>
        <w:jc w:val="left"/>
        <w:rPr>
          <w:b/>
          <w:u w:val="single"/>
          <w:shd w:val="clear" w:fill="FFFF00"/>
        </w:rPr>
      </w:pPr>
      <w:r>
        <w:rPr>
          <w:b/>
          <w:u w:val="single"/>
          <w:shd w:val="clear" w:fill="FFFF00"/>
        </w:rPr>
        <w:t xml:space="preserve">Asiakirjan numero 34325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Loppuottelu päättyi </w:t>
      </w:r>
      <w:r>
        <w:rPr>
          <w:color w:val="A9A9A9"/>
        </w:rPr>
        <w:t xml:space="preserve">Atlético de Kolkatan </w:t>
      </w:r>
      <w:r>
        <w:rPr/>
        <w:t xml:space="preserve">voittaessa Kerala Blastersin rangaistuspotkukilpailussa 4 -- 3. Ottelu oli uusinta vuoden 2014 ISL-finaalista, jonka Atlético de Kolkata voitti niin ikään 1 -- 0.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tittelin isl jalkapallo 2016</w:t>
      </w:r>
    </w:p>
    <w:p>
      <w:pPr>
        <w:pStyle w:val="TextBody"/>
        <w:bidi w:val="0"/>
        <w:jc w:val="left"/>
        <w:rPr>
          <w:b/>
          <w:u w:val="single"/>
          <w:shd w:val="clear" w:fill="FFFF00"/>
        </w:rPr>
      </w:pPr>
      <w:r>
        <w:rPr>
          <w:b/>
          <w:u w:val="single"/>
          <w:shd w:val="clear" w:fill="FFFF00"/>
        </w:rPr>
        <w:t xml:space="preserve">Asiakirjan numero 34326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Carlin Isles </w:t>
      </w:r>
      <w:r>
        <w:rPr/>
        <w:t xml:space="preserve">(s. 21. marraskuuta 1989) on yhdysvaltalainen rugby union- ja rugby sevens -pelaaja. Isles pelaa Yhdysvaltojen rugby sevens -maajoukkueessa. Islesiä on kehuttu maailman nopeimmaksi rugbypelaajaksi.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rugbyunionin nopein pelaaja</w:t>
      </w:r>
    </w:p>
    <w:p>
      <w:pPr>
        <w:pStyle w:val="TextBody"/>
        <w:bidi w:val="0"/>
        <w:jc w:val="left"/>
        <w:rPr>
          <w:b/>
          <w:u w:val="single"/>
          <w:shd w:val="clear" w:fill="FFFF00"/>
        </w:rPr>
      </w:pPr>
      <w:r>
        <w:rPr>
          <w:b/>
          <w:u w:val="single"/>
          <w:shd w:val="clear" w:fill="FFFF00"/>
        </w:rPr>
        <w:t xml:space="preserve">Asiakirjan numero 34327</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Cheryl Ladd </w:t>
      </w:r>
      <w:r>
        <w:rPr/>
        <w:t xml:space="preserve">rouva Clausina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rouva Clausta joulupukin tassut 2:ssa?</w:t>
      </w:r>
    </w:p>
    <w:p>
      <w:pPr>
        <w:pStyle w:val="TextBody"/>
        <w:bidi w:val="0"/>
        <w:jc w:val="left"/>
        <w:rPr>
          <w:b/>
          <w:u w:val="single"/>
          <w:shd w:val="clear" w:fill="FFFF00"/>
        </w:rPr>
      </w:pPr>
      <w:r>
        <w:rPr>
          <w:b/>
          <w:u w:val="single"/>
          <w:shd w:val="clear" w:fill="FFFF00"/>
        </w:rPr>
        <w:t xml:space="preserve">Asiakirjan numero 34328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Scott &amp; Bailey </w:t>
      </w:r>
    </w:p>
    <w:tbl>
      <w:tblPr>
        <w:tblW w:w="10205" w:type="dxa"/>
        <w:jc w:val="left"/>
        <w:tblInd w:w="0" w:type="dxa"/>
        <w:tblLayout w:type="fixed"/>
        <w:tblCellMar>
          <w:top w:w="28" w:type="dxa"/>
          <w:left w:w="28" w:type="dxa"/>
          <w:bottom w:w="28" w:type="dxa"/>
          <w:right w:w="28" w:type="dxa"/>
        </w:tblCellMar>
      </w:tblPr>
      <w:tblGrid>
        <w:gridCol w:w="2164"/>
        <w:gridCol w:w="8041"/>
      </w:tblGrid>
      <w:tr>
        <w:trPr/>
        <w:tc>
          <w:tcPr>
            <w:tcW w:w="2164" w:type="dxa"/>
            <w:tcBorders/>
            <w:vAlign w:val="center"/>
          </w:tcPr>
          <w:p>
            <w:pPr>
              <w:pStyle w:val="TableHeading"/>
              <w:suppressLineNumbers/>
              <w:bidi w:val="0"/>
              <w:spacing w:before="0" w:after="283"/>
              <w:jc w:val="center"/>
              <w:rPr/>
            </w:pPr>
            <w:r>
              <w:rPr/>
              <w:t xml:space="preserve">Genre </w:t>
            </w:r>
          </w:p>
        </w:tc>
        <w:tc>
          <w:tcPr>
            <w:tcW w:w="8041" w:type="dxa"/>
            <w:tcBorders/>
            <w:vAlign w:val="center"/>
          </w:tcPr>
          <w:p>
            <w:pPr>
              <w:pStyle w:val="TableContents"/>
              <w:bidi w:val="0"/>
              <w:spacing w:before="0" w:after="283"/>
              <w:jc w:val="left"/>
              <w:rPr/>
            </w:pPr>
            <w:r>
              <w:rPr/>
              <w:t xml:space="preserve">Rikosdraama </w:t>
            </w:r>
          </w:p>
        </w:tc>
      </w:tr>
      <w:tr>
        <w:trPr/>
        <w:tc>
          <w:tcPr>
            <w:tcW w:w="2164" w:type="dxa"/>
            <w:tcBorders/>
            <w:vAlign w:val="center"/>
          </w:tcPr>
          <w:p>
            <w:pPr>
              <w:pStyle w:val="TableHeading"/>
              <w:suppressLineNumbers/>
              <w:bidi w:val="0"/>
              <w:spacing w:before="0" w:after="283"/>
              <w:jc w:val="center"/>
              <w:rPr/>
            </w:pPr>
            <w:r>
              <w:rPr/>
              <w:t xml:space="preserve">Luonut </w:t>
            </w:r>
          </w:p>
        </w:tc>
        <w:tc>
          <w:tcPr>
            <w:tcW w:w="8041" w:type="dxa"/>
            <w:tcBorders/>
            <w:vAlign w:val="center"/>
          </w:tcPr>
          <w:p>
            <w:pPr>
              <w:pStyle w:val="TableContents"/>
              <w:bidi w:val="0"/>
              <w:spacing w:before="0" w:after="283"/>
              <w:jc w:val="left"/>
              <w:rPr/>
            </w:pPr>
            <w:r>
              <w:rPr/>
              <w:t xml:space="preserve">Diane Taylor Sally Wainwright </w:t>
            </w:r>
          </w:p>
        </w:tc>
      </w:tr>
      <w:tr>
        <w:trPr/>
        <w:tc>
          <w:tcPr>
            <w:tcW w:w="2164" w:type="dxa"/>
            <w:tcBorders/>
            <w:vAlign w:val="center"/>
          </w:tcPr>
          <w:p>
            <w:pPr>
              <w:pStyle w:val="TableHeading"/>
              <w:suppressLineNumbers/>
              <w:bidi w:val="0"/>
              <w:spacing w:before="0" w:after="283"/>
              <w:jc w:val="center"/>
              <w:rPr/>
            </w:pPr>
            <w:r>
              <w:rPr/>
              <w:t xml:space="preserve">Kirjoittanut </w:t>
            </w:r>
          </w:p>
        </w:tc>
        <w:tc>
          <w:tcPr>
            <w:tcW w:w="8041" w:type="dxa"/>
            <w:tcBorders/>
            <w:vAlign w:val="center"/>
          </w:tcPr>
          <w:p>
            <w:pPr>
              <w:pStyle w:val="TableContents"/>
              <w:bidi w:val="0"/>
              <w:spacing w:before="0" w:after="283"/>
              <w:jc w:val="left"/>
              <w:rPr/>
            </w:pPr>
            <w:r>
              <w:rPr/>
              <w:t xml:space="preserve">Sally Wainwright (19 jaksoa) Amelia Bullmore (7 jaksoa) Lee Warburton (5 jaksoa) Emily Ballou (2 jaksoa) </w:t>
            </w:r>
          </w:p>
        </w:tc>
      </w:tr>
      <w:tr>
        <w:trPr/>
        <w:tc>
          <w:tcPr>
            <w:tcW w:w="2164" w:type="dxa"/>
            <w:tcBorders/>
            <w:vAlign w:val="center"/>
          </w:tcPr>
          <w:p>
            <w:pPr>
              <w:pStyle w:val="TableHeading"/>
              <w:suppressLineNumbers/>
              <w:bidi w:val="0"/>
              <w:spacing w:before="0" w:after="283"/>
              <w:jc w:val="center"/>
              <w:rPr/>
            </w:pPr>
            <w:r>
              <w:rPr/>
              <w:t xml:space="preserve">Ohjaaja </w:t>
            </w:r>
          </w:p>
        </w:tc>
        <w:tc>
          <w:tcPr>
            <w:tcW w:w="8041" w:type="dxa"/>
            <w:tcBorders/>
            <w:vAlign w:val="center"/>
          </w:tcPr>
          <w:p>
            <w:pPr>
              <w:pStyle w:val="TableContents"/>
              <w:bidi w:val="0"/>
              <w:spacing w:before="0" w:after="283"/>
              <w:jc w:val="left"/>
              <w:rPr/>
            </w:pPr>
            <w:r>
              <w:rPr/>
              <w:t xml:space="preserve">Eri </w:t>
            </w:r>
          </w:p>
        </w:tc>
      </w:tr>
      <w:tr>
        <w:trPr/>
        <w:tc>
          <w:tcPr>
            <w:tcW w:w="2164" w:type="dxa"/>
            <w:tcBorders/>
            <w:vAlign w:val="center"/>
          </w:tcPr>
          <w:p>
            <w:pPr>
              <w:pStyle w:val="TableHeading"/>
              <w:suppressLineNumbers/>
              <w:bidi w:val="0"/>
              <w:spacing w:before="0" w:after="283"/>
              <w:jc w:val="center"/>
              <w:rPr/>
            </w:pPr>
            <w:r>
              <w:rPr/>
              <w:t xml:space="preserve">Pääosissa </w:t>
            </w:r>
          </w:p>
        </w:tc>
        <w:tc>
          <w:tcPr>
            <w:tcW w:w="8041" w:type="dxa"/>
            <w:tcBorders/>
            <w:vAlign w:val="center"/>
          </w:tcPr>
          <w:p>
            <w:pPr>
              <w:pStyle w:val="TableContents"/>
              <w:bidi w:val="0"/>
              <w:spacing w:before="0" w:after="283"/>
              <w:jc w:val="left"/>
              <w:rPr/>
            </w:pPr>
            <w:r>
              <w:rPr/>
              <w:t xml:space="preserve">Suranne Jones Lesley Sharp Amelia Bullmore Nicholas Gleaves Danny Miller Pippa Haywood Pippa Haywood </w:t>
            </w:r>
          </w:p>
        </w:tc>
      </w:tr>
      <w:tr>
        <w:trPr/>
        <w:tc>
          <w:tcPr>
            <w:tcW w:w="2164" w:type="dxa"/>
            <w:tcBorders/>
            <w:vAlign w:val="center"/>
          </w:tcPr>
          <w:p>
            <w:pPr>
              <w:pStyle w:val="TableHeading"/>
              <w:suppressLineNumbers/>
              <w:bidi w:val="0"/>
              <w:spacing w:before="0" w:after="283"/>
              <w:jc w:val="center"/>
              <w:rPr/>
            </w:pPr>
            <w:r>
              <w:rPr/>
              <w:t xml:space="preserve">Alkuperämaa </w:t>
            </w:r>
          </w:p>
        </w:tc>
        <w:tc>
          <w:tcPr>
            <w:tcW w:w="8041" w:type="dxa"/>
            <w:tcBorders/>
            <w:vAlign w:val="center"/>
          </w:tcPr>
          <w:p>
            <w:pPr>
              <w:pStyle w:val="TableContents"/>
              <w:bidi w:val="0"/>
              <w:spacing w:before="0" w:after="283"/>
              <w:jc w:val="left"/>
              <w:rPr/>
            </w:pPr>
            <w:r>
              <w:rPr/>
              <w:t xml:space="preserve">Englanti </w:t>
            </w:r>
          </w:p>
        </w:tc>
      </w:tr>
      <w:tr>
        <w:trPr/>
        <w:tc>
          <w:tcPr>
            <w:tcW w:w="2164" w:type="dxa"/>
            <w:tcBorders/>
            <w:vAlign w:val="center"/>
          </w:tcPr>
          <w:p>
            <w:pPr>
              <w:pStyle w:val="TableHeading"/>
              <w:suppressLineNumbers/>
              <w:bidi w:val="0"/>
              <w:spacing w:before="0" w:after="283"/>
              <w:jc w:val="center"/>
              <w:rPr/>
            </w:pPr>
            <w:r>
              <w:rPr/>
              <w:t xml:space="preserve">Alkuperäinen kieli (kielet) </w:t>
            </w:r>
          </w:p>
        </w:tc>
        <w:tc>
          <w:tcPr>
            <w:tcW w:w="8041" w:type="dxa"/>
            <w:tcBorders/>
            <w:vAlign w:val="center"/>
          </w:tcPr>
          <w:p>
            <w:pPr>
              <w:pStyle w:val="TableContents"/>
              <w:bidi w:val="0"/>
              <w:spacing w:before="0" w:after="283"/>
              <w:jc w:val="left"/>
              <w:rPr/>
            </w:pPr>
            <w:r>
              <w:rPr/>
              <w:t xml:space="preserve">Englanti </w:t>
            </w:r>
          </w:p>
        </w:tc>
      </w:tr>
      <w:tr>
        <w:trPr/>
        <w:tc>
          <w:tcPr>
            <w:tcW w:w="2164" w:type="dxa"/>
            <w:tcBorders/>
            <w:vAlign w:val="center"/>
          </w:tcPr>
          <w:p>
            <w:pPr>
              <w:pStyle w:val="TableHeading"/>
              <w:suppressLineNumbers/>
              <w:bidi w:val="0"/>
              <w:spacing w:before="0" w:after="283"/>
              <w:jc w:val="center"/>
              <w:rPr/>
            </w:pPr>
            <w:r>
              <w:rPr/>
              <w:t xml:space="preserve">Sarjojen lukumäärä </w:t>
            </w:r>
          </w:p>
        </w:tc>
        <w:tc>
          <w:tcPr>
            <w:tcW w:w="8041" w:type="dxa"/>
            <w:tcBorders/>
            <w:vAlign w:val="center"/>
          </w:tcPr>
          <w:p>
            <w:pPr>
              <w:pStyle w:val="TableContents"/>
              <w:bidi w:val="0"/>
              <w:spacing w:before="0" w:after="283"/>
              <w:jc w:val="left"/>
              <w:rPr/>
            </w:pPr>
            <w:r>
              <w:rPr/>
              <w:t xml:space="preserve">5 </w:t>
            </w:r>
          </w:p>
        </w:tc>
      </w:tr>
      <w:tr>
        <w:trPr/>
        <w:tc>
          <w:tcPr>
            <w:tcW w:w="2164" w:type="dxa"/>
            <w:tcBorders/>
            <w:vAlign w:val="center"/>
          </w:tcPr>
          <w:p>
            <w:pPr>
              <w:pStyle w:val="TableHeading"/>
              <w:suppressLineNumbers/>
              <w:bidi w:val="0"/>
              <w:spacing w:before="0" w:after="283"/>
              <w:jc w:val="center"/>
              <w:rPr/>
            </w:pPr>
            <w:r>
              <w:rPr/>
              <w:t xml:space="preserve">Jaksojen lukumäärä </w:t>
            </w:r>
          </w:p>
        </w:tc>
        <w:tc>
          <w:tcPr>
            <w:tcW w:w="8041" w:type="dxa"/>
            <w:tcBorders/>
            <w:vAlign w:val="center"/>
          </w:tcPr>
          <w:p>
            <w:pPr>
              <w:pStyle w:val="TableContents"/>
              <w:bidi w:val="0"/>
              <w:spacing w:before="0" w:after="283"/>
              <w:jc w:val="left"/>
              <w:rPr/>
            </w:pPr>
            <w:r>
              <w:rPr/>
              <w:t xml:space="preserve">33 (jaksoluettelo) Tuotanto </w:t>
            </w:r>
          </w:p>
        </w:tc>
      </w:tr>
      <w:tr>
        <w:trPr/>
        <w:tc>
          <w:tcPr>
            <w:tcW w:w="2164" w:type="dxa"/>
            <w:tcBorders/>
            <w:vAlign w:val="center"/>
          </w:tcPr>
          <w:p>
            <w:pPr>
              <w:pStyle w:val="TableHeading"/>
              <w:suppressLineNumbers/>
              <w:bidi w:val="0"/>
              <w:spacing w:before="0" w:after="283"/>
              <w:jc w:val="center"/>
              <w:rPr/>
            </w:pPr>
            <w:r>
              <w:rPr/>
              <w:t xml:space="preserve">Vastaava tuottaja (s) </w:t>
            </w:r>
          </w:p>
        </w:tc>
        <w:tc>
          <w:tcPr>
            <w:tcW w:w="8041" w:type="dxa"/>
            <w:tcBorders/>
            <w:vAlign w:val="center"/>
          </w:tcPr>
          <w:p>
            <w:pPr>
              <w:pStyle w:val="TableContents"/>
              <w:bidi w:val="0"/>
              <w:spacing w:before="0" w:after="283"/>
              <w:jc w:val="left"/>
              <w:rPr/>
            </w:pPr>
            <w:r>
              <w:rPr/>
              <w:t xml:space="preserve">Nicola Schindler Sally Wainwright Tom Sherry Suranne Jones </w:t>
            </w:r>
          </w:p>
        </w:tc>
      </w:tr>
      <w:tr>
        <w:trPr/>
        <w:tc>
          <w:tcPr>
            <w:tcW w:w="2164" w:type="dxa"/>
            <w:tcBorders/>
            <w:vAlign w:val="center"/>
          </w:tcPr>
          <w:p>
            <w:pPr>
              <w:pStyle w:val="TableHeading"/>
              <w:suppressLineNumbers/>
              <w:bidi w:val="0"/>
              <w:spacing w:before="0" w:after="283"/>
              <w:jc w:val="center"/>
              <w:rPr/>
            </w:pPr>
            <w:r>
              <w:rPr/>
              <w:t xml:space="preserve">Tuottaja (s) </w:t>
            </w:r>
          </w:p>
        </w:tc>
        <w:tc>
          <w:tcPr>
            <w:tcW w:w="8041" w:type="dxa"/>
            <w:tcBorders/>
            <w:vAlign w:val="center"/>
          </w:tcPr>
          <w:p>
            <w:pPr>
              <w:pStyle w:val="TableContents"/>
              <w:bidi w:val="0"/>
              <w:spacing w:before="0" w:after="283"/>
              <w:jc w:val="left"/>
              <w:rPr/>
            </w:pPr>
            <w:r>
              <w:rPr/>
              <w:t xml:space="preserve">Yvonne Francas Juliet Charlesworth </w:t>
            </w:r>
          </w:p>
        </w:tc>
      </w:tr>
      <w:tr>
        <w:trPr/>
        <w:tc>
          <w:tcPr>
            <w:tcW w:w="2164" w:type="dxa"/>
            <w:tcBorders/>
            <w:vAlign w:val="center"/>
          </w:tcPr>
          <w:p>
            <w:pPr>
              <w:pStyle w:val="TableHeading"/>
              <w:suppressLineNumbers/>
              <w:bidi w:val="0"/>
              <w:spacing w:before="0" w:after="283"/>
              <w:jc w:val="center"/>
              <w:rPr/>
            </w:pPr>
            <w:r>
              <w:rPr/>
              <w:t xml:space="preserve">Sijainti (s) </w:t>
            </w:r>
          </w:p>
        </w:tc>
        <w:tc>
          <w:tcPr>
            <w:tcW w:w="8041" w:type="dxa"/>
            <w:tcBorders/>
            <w:vAlign w:val="center"/>
          </w:tcPr>
          <w:p>
            <w:pPr>
              <w:pStyle w:val="TableContents"/>
              <w:bidi w:val="0"/>
              <w:spacing w:before="0" w:after="283"/>
              <w:jc w:val="left"/>
              <w:rPr/>
            </w:pPr>
            <w:r>
              <w:rPr/>
              <w:t xml:space="preserve">Greater Manchester, Englanti, Yhdistynyt kuningaskunta </w:t>
            </w:r>
          </w:p>
        </w:tc>
      </w:tr>
      <w:tr>
        <w:trPr/>
        <w:tc>
          <w:tcPr>
            <w:tcW w:w="2164" w:type="dxa"/>
            <w:tcBorders/>
            <w:vAlign w:val="center"/>
          </w:tcPr>
          <w:p>
            <w:pPr>
              <w:pStyle w:val="TableHeading"/>
              <w:suppressLineNumbers/>
              <w:bidi w:val="0"/>
              <w:spacing w:before="0" w:after="283"/>
              <w:jc w:val="center"/>
              <w:rPr/>
            </w:pPr>
            <w:r>
              <w:rPr/>
              <w:t xml:space="preserve">Toimittaja (t) </w:t>
            </w:r>
          </w:p>
        </w:tc>
        <w:tc>
          <w:tcPr>
            <w:tcW w:w="8041" w:type="dxa"/>
            <w:tcBorders/>
            <w:vAlign w:val="center"/>
          </w:tcPr>
          <w:p>
            <w:pPr>
              <w:pStyle w:val="TableContents"/>
              <w:bidi w:val="0"/>
              <w:spacing w:before="0" w:after="283"/>
              <w:jc w:val="left"/>
              <w:rPr/>
            </w:pPr>
            <w:r>
              <w:rPr/>
              <w:t xml:space="preserve">3SixtyMedia </w:t>
            </w:r>
          </w:p>
        </w:tc>
      </w:tr>
      <w:tr>
        <w:trPr/>
        <w:tc>
          <w:tcPr>
            <w:tcW w:w="2164" w:type="dxa"/>
            <w:tcBorders/>
            <w:vAlign w:val="center"/>
          </w:tcPr>
          <w:p>
            <w:pPr>
              <w:pStyle w:val="TableHeading"/>
              <w:suppressLineNumbers/>
              <w:bidi w:val="0"/>
              <w:spacing w:before="0" w:after="283"/>
              <w:jc w:val="center"/>
              <w:rPr/>
            </w:pPr>
            <w:r>
              <w:rPr/>
              <w:t xml:space="preserve">Kamera-asetukset </w:t>
            </w:r>
          </w:p>
        </w:tc>
        <w:tc>
          <w:tcPr>
            <w:tcW w:w="8041" w:type="dxa"/>
            <w:tcBorders/>
            <w:vAlign w:val="center"/>
          </w:tcPr>
          <w:p>
            <w:pPr>
              <w:pStyle w:val="TableContents"/>
              <w:bidi w:val="0"/>
              <w:spacing w:before="0" w:after="283"/>
              <w:jc w:val="left"/>
              <w:rPr/>
            </w:pPr>
            <w:r>
              <w:rPr/>
              <w:t xml:space="preserve">3SixtyMedia </w:t>
            </w:r>
          </w:p>
        </w:tc>
      </w:tr>
      <w:tr>
        <w:trPr/>
        <w:tc>
          <w:tcPr>
            <w:tcW w:w="2164" w:type="dxa"/>
            <w:tcBorders/>
            <w:vAlign w:val="center"/>
          </w:tcPr>
          <w:p>
            <w:pPr>
              <w:pStyle w:val="TableHeading"/>
              <w:suppressLineNumbers/>
              <w:bidi w:val="0"/>
              <w:spacing w:before="0" w:after="283"/>
              <w:jc w:val="center"/>
              <w:rPr/>
            </w:pPr>
            <w:r>
              <w:rPr/>
              <w:t xml:space="preserve">Juoksuaika </w:t>
            </w:r>
          </w:p>
        </w:tc>
        <w:tc>
          <w:tcPr>
            <w:tcW w:w="8041" w:type="dxa"/>
            <w:tcBorders/>
            <w:vAlign w:val="center"/>
          </w:tcPr>
          <w:p>
            <w:pPr>
              <w:pStyle w:val="TableContents"/>
              <w:bidi w:val="0"/>
              <w:spacing w:before="0" w:after="283"/>
              <w:jc w:val="left"/>
              <w:rPr/>
            </w:pPr>
            <w:r>
              <w:rPr/>
              <w:t xml:space="preserve">45 minuuttia </w:t>
            </w:r>
          </w:p>
        </w:tc>
      </w:tr>
      <w:tr>
        <w:trPr/>
        <w:tc>
          <w:tcPr>
            <w:tcW w:w="2164" w:type="dxa"/>
            <w:tcBorders/>
            <w:vAlign w:val="center"/>
          </w:tcPr>
          <w:p>
            <w:pPr>
              <w:pStyle w:val="TableHeading"/>
              <w:suppressLineNumbers/>
              <w:bidi w:val="0"/>
              <w:spacing w:before="0" w:after="283"/>
              <w:jc w:val="center"/>
              <w:rPr/>
            </w:pPr>
            <w:r>
              <w:rPr/>
              <w:t xml:space="preserve">Tuotantoyhtiö(t) </w:t>
            </w:r>
          </w:p>
        </w:tc>
        <w:tc>
          <w:tcPr>
            <w:tcW w:w="8041" w:type="dxa"/>
            <w:tcBorders/>
            <w:vAlign w:val="center"/>
          </w:tcPr>
          <w:p>
            <w:pPr>
              <w:pStyle w:val="TableContents"/>
              <w:bidi w:val="0"/>
              <w:spacing w:before="0" w:after="283"/>
              <w:jc w:val="left"/>
              <w:rPr/>
            </w:pPr>
            <w:r>
              <w:rPr/>
              <w:t xml:space="preserve">Red Production Company </w:t>
            </w:r>
          </w:p>
        </w:tc>
      </w:tr>
      <w:tr>
        <w:trPr/>
        <w:tc>
          <w:tcPr>
            <w:tcW w:w="2164" w:type="dxa"/>
            <w:tcBorders/>
            <w:vAlign w:val="center"/>
          </w:tcPr>
          <w:p>
            <w:pPr>
              <w:pStyle w:val="TableHeading"/>
              <w:suppressLineNumbers/>
              <w:bidi w:val="0"/>
              <w:spacing w:before="0" w:after="283"/>
              <w:jc w:val="center"/>
              <w:rPr/>
            </w:pPr>
            <w:r>
              <w:rPr/>
              <w:t xml:space="preserve">Jakelija </w:t>
            </w:r>
          </w:p>
        </w:tc>
        <w:tc>
          <w:tcPr>
            <w:tcW w:w="8041" w:type="dxa"/>
            <w:tcBorders/>
            <w:vAlign w:val="center"/>
          </w:tcPr>
          <w:p>
            <w:pPr>
              <w:pStyle w:val="TableContents"/>
              <w:bidi w:val="0"/>
              <w:spacing w:before="0" w:after="283"/>
              <w:jc w:val="left"/>
              <w:rPr/>
            </w:pPr>
            <w:r>
              <w:rPr/>
              <w:t xml:space="preserve">ITV BBC Worldwide Release </w:t>
            </w:r>
          </w:p>
        </w:tc>
      </w:tr>
      <w:tr>
        <w:trPr/>
        <w:tc>
          <w:tcPr>
            <w:tcW w:w="2164" w:type="dxa"/>
            <w:tcBorders/>
            <w:vAlign w:val="center"/>
          </w:tcPr>
          <w:p>
            <w:pPr>
              <w:pStyle w:val="TableHeading"/>
              <w:suppressLineNumbers/>
              <w:bidi w:val="0"/>
              <w:spacing w:before="0" w:after="283"/>
              <w:jc w:val="center"/>
              <w:rPr/>
            </w:pPr>
            <w:r>
              <w:rPr/>
              <w:t xml:space="preserve">Alkuperäinen verkko </w:t>
            </w:r>
          </w:p>
        </w:tc>
        <w:tc>
          <w:tcPr>
            <w:tcW w:w="8041" w:type="dxa"/>
            <w:tcBorders/>
            <w:vAlign w:val="center"/>
          </w:tcPr>
          <w:p>
            <w:pPr>
              <w:pStyle w:val="TableContents"/>
              <w:bidi w:val="0"/>
              <w:spacing w:before="0" w:after="283"/>
              <w:jc w:val="left"/>
              <w:rPr/>
            </w:pPr>
            <w:r>
              <w:rPr/>
              <w:t xml:space="preserve">ITV </w:t>
            </w:r>
          </w:p>
        </w:tc>
      </w:tr>
      <w:tr>
        <w:trPr/>
        <w:tc>
          <w:tcPr>
            <w:tcW w:w="2164" w:type="dxa"/>
            <w:tcBorders/>
            <w:vAlign w:val="center"/>
          </w:tcPr>
          <w:p>
            <w:pPr>
              <w:pStyle w:val="TableHeading"/>
              <w:suppressLineNumbers/>
              <w:bidi w:val="0"/>
              <w:spacing w:before="0" w:after="283"/>
              <w:jc w:val="center"/>
              <w:rPr/>
            </w:pPr>
            <w:r>
              <w:rPr/>
              <w:t xml:space="preserve">Kuvaformaatti </w:t>
            </w:r>
          </w:p>
        </w:tc>
        <w:tc>
          <w:tcPr>
            <w:tcW w:w="8041" w:type="dxa"/>
            <w:tcBorders/>
            <w:vAlign w:val="center"/>
          </w:tcPr>
          <w:p>
            <w:pPr>
              <w:pStyle w:val="TableContents"/>
              <w:bidi w:val="0"/>
              <w:spacing w:before="0" w:after="283"/>
              <w:jc w:val="left"/>
              <w:rPr/>
            </w:pPr>
            <w:r>
              <w:rPr/>
              <w:t xml:space="preserve">16: 9 </w:t>
            </w:r>
          </w:p>
        </w:tc>
      </w:tr>
      <w:tr>
        <w:trPr/>
        <w:tc>
          <w:tcPr>
            <w:tcW w:w="2164" w:type="dxa"/>
            <w:tcBorders/>
            <w:vAlign w:val="center"/>
          </w:tcPr>
          <w:p>
            <w:pPr>
              <w:pStyle w:val="TableHeading"/>
              <w:suppressLineNumbers/>
              <w:bidi w:val="0"/>
              <w:spacing w:before="0" w:after="283"/>
              <w:jc w:val="center"/>
              <w:rPr/>
            </w:pPr>
            <w:r>
              <w:rPr/>
              <w:t xml:space="preserve">Audioformaatti </w:t>
            </w:r>
          </w:p>
        </w:tc>
        <w:tc>
          <w:tcPr>
            <w:tcW w:w="8041" w:type="dxa"/>
            <w:tcBorders/>
            <w:vAlign w:val="center"/>
          </w:tcPr>
          <w:p>
            <w:pPr>
              <w:pStyle w:val="TableContents"/>
              <w:bidi w:val="0"/>
              <w:spacing w:before="0" w:after="283"/>
              <w:jc w:val="left"/>
              <w:rPr/>
            </w:pPr>
            <w:r>
              <w:rPr/>
              <w:t xml:space="preserve">Stereo </w:t>
            </w:r>
          </w:p>
        </w:tc>
      </w:tr>
      <w:tr>
        <w:trPr/>
        <w:tc>
          <w:tcPr>
            <w:tcW w:w="2164" w:type="dxa"/>
            <w:tcBorders/>
            <w:vAlign w:val="center"/>
          </w:tcPr>
          <w:p>
            <w:pPr>
              <w:pStyle w:val="TableHeading"/>
              <w:suppressLineNumbers/>
              <w:bidi w:val="0"/>
              <w:spacing w:before="0" w:after="283"/>
              <w:jc w:val="center"/>
              <w:rPr/>
            </w:pPr>
            <w:r>
              <w:rPr/>
              <w:t xml:space="preserve">Alkuperäinen julkaisu </w:t>
            </w:r>
          </w:p>
        </w:tc>
        <w:tc>
          <w:tcPr>
            <w:tcW w:w="8041" w:type="dxa"/>
            <w:tcBorders/>
            <w:vAlign w:val="center"/>
          </w:tcPr>
          <w:p>
            <w:pPr>
              <w:pStyle w:val="TableContents"/>
              <w:bidi w:val="0"/>
              <w:spacing w:before="0" w:after="283"/>
              <w:jc w:val="left"/>
              <w:rPr/>
            </w:pPr>
            <w:r>
              <w:rPr/>
              <w:t xml:space="preserve">29. toukokuuta 2011 (2011-05-29) -- 27. huhtikuuta 2016 (2016-04-27)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Scott ja Bailey juoksivat?</w:t>
      </w:r>
    </w:p>
    <w:p>
      <w:pPr>
        <w:pStyle w:val="TextBody"/>
        <w:bidi w:val="0"/>
        <w:jc w:val="left"/>
        <w:rPr>
          <w:b/>
          <w:u w:val="single"/>
          <w:shd w:val="clear" w:fill="FFFF00"/>
        </w:rPr>
      </w:pPr>
      <w:r>
        <w:rPr>
          <w:b/>
          <w:u w:val="single"/>
          <w:shd w:val="clear" w:fill="FFFF00"/>
        </w:rPr>
        <w:t xml:space="preserve">Asiakirjan numero 34329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Mediassa on käytetty ilmaisua "joulusota" jouluun liittyvistä kiistoista. Termi on tullut tunnetuksi osittain siksi, että konservatiiviset kommentaattorit, kuten Peter Brimelow ja Bill O'Reilly, käyttivät sitä </w:t>
      </w:r>
      <w:r>
        <w:rPr>
          <w:color w:val="A9A9A9"/>
        </w:rPr>
        <w:t xml:space="preserve">2000-luvun alusta 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 kiellettiin Yhdysvalloissa?</w:t>
      </w:r>
    </w:p>
    <w:p>
      <w:pPr>
        <w:pStyle w:val="TextBody"/>
        <w:bidi w:val="0"/>
        <w:jc w:val="left"/>
        <w:rPr>
          <w:b/>
          <w:u w:val="single"/>
          <w:shd w:val="clear" w:fill="FFFF00"/>
        </w:rPr>
      </w:pPr>
      <w:r>
        <w:rPr>
          <w:b/>
          <w:u w:val="single"/>
          <w:shd w:val="clear" w:fill="FFFF00"/>
        </w:rPr>
        <w:t xml:space="preserve">Asiakirjan numero 34330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Mukana olevan musiikkivideon kappaleeseen ``Lean On'' on ohjannut Tim Erem, tuottaneet Mikhail Mehra, Akshay Multani &amp; Per Welen, kuvaaja Jacob Møller. Se kuvattiin ND Studiosissa, Karjatissa ja Kaul Heritage Cityssä, Vasaissa Maharashtrassa, Intiassa. Osa videon kohtauksista on kuvattu Tukholman kaupungintalon kultasalissa. Se noudattaa lähtökohtaa, jossa Major Lazer, </w:t>
      </w:r>
      <w:r>
        <w:rPr>
          <w:color w:val="A9A9A9"/>
        </w:rPr>
        <w:t xml:space="preserve">MØ </w:t>
      </w:r>
      <w:r>
        <w:rPr/>
        <w:t xml:space="preserve">ja DJ Snake osallistuvat tanssikohtauksiin. Se on saanut inspiraationsa Major Lazerin aiemmalta kiertueelta, jonka Major Lazer teki maassa. Major Lazerin jäsen Diplo sanoi musiikkivideosta puhuessaan: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Major Lazerin elokuvassa, joka nojaa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``Lean On'' on yhdysvaltalaisen elektronisen musiikin yhtyeen Major Lazerin ja ranskalaisen tuottajan DJ Snaken levyttämä kappale, jossa laulaa tanskalainen laulaja </w:t>
      </w:r>
      <w:r>
        <w:rPr>
          <w:color w:val="A9A9A9"/>
        </w:rPr>
        <w:t xml:space="preserve">MØ, joka </w:t>
      </w:r>
      <w:r>
        <w:rPr/>
        <w:t xml:space="preserve">julkaistiin 2. maaliskuuta 2015 Major Lazerin kolmannen studioalbumin Peace Is the Mission pääsingle. Sen tuottivat Major Lazer ja DJ Snake, ja sen ovat kirjoittaneet MØ, Major Lazerin jäsen Diplo ja DJ Snake. Se on tanssi- ja elektroninen kappale, jota kuvataan myös house-balladiksi.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laulaa lean on major lazer -kappaleessa?</w:t>
      </w:r>
    </w:p>
    <w:p>
      <w:pPr>
        <w:pStyle w:val="TextBody"/>
        <w:bidi w:val="0"/>
        <w:jc w:val="left"/>
        <w:rPr>
          <w:b/>
          <w:u w:val="single"/>
          <w:shd w:val="clear" w:fill="FFFF00"/>
        </w:rPr>
      </w:pPr>
      <w:r>
        <w:rPr>
          <w:b/>
          <w:u w:val="single"/>
          <w:shd w:val="clear" w:fill="FFFF00"/>
        </w:rPr>
        <w:t xml:space="preserve">Asiakirjan numero 34331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Sijoittaminen tarkoittaa rahan (tai joskus jonkin muun resurssin, kuten ajan) kohdentamista odottaen jotain hyötyä tulevaisuudessa, esimerkiksi </w:t>
      </w:r>
      <w:r>
        <w:rPr>
          <w:color w:val="A9A9A9"/>
        </w:rPr>
        <w:t xml:space="preserve">investoimista kestäviin hyödykkeisiin, kuten kiinteistöihin palvelualalla ja tehtaisiin teollisuustuotteiden kehittämiseksi, jotka ovat kaksi yleistä mikrotaloudellisen tuotoksen tyyppiä nykyaikaisessa taloudessa</w:t>
      </w:r>
      <w:r>
        <w:rPr/>
        <w:t xml:space="preserve">. Tutkimus- ja kehittämisinvestoinnit liittyvät pääasiassa kulutustuotteiden innovointiin.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on paras esimerkki rahoitusinvestoinnista?</w:t>
      </w:r>
    </w:p>
    <w:p>
      <w:pPr>
        <w:pStyle w:val="TextBody"/>
        <w:bidi w:val="0"/>
        <w:jc w:val="left"/>
        <w:rPr>
          <w:b/>
          <w:u w:val="single"/>
          <w:shd w:val="clear" w:fill="FFFF00"/>
        </w:rPr>
      </w:pPr>
      <w:r>
        <w:rPr>
          <w:b/>
          <w:u w:val="single"/>
          <w:shd w:val="clear" w:fill="FFFF00"/>
        </w:rPr>
        <w:t xml:space="preserve">Asiakirjan numero 34332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Monroen doktriinin jälkeen </w:t>
      </w:r>
      <w:r>
        <w:rPr>
          <w:color w:val="A9A9A9"/>
        </w:rPr>
        <w:t xml:space="preserve">Yhdysvalloilla on </w:t>
      </w:r>
      <w:r>
        <w:rPr/>
        <w:t xml:space="preserve">ollut suuri vaikutusvalta useimpiin Karibian maihin. Tätä vaikutusvaltaa laajennettiin 1900-luvun alkupuolella osallistumalla banaanisotiin. Britannian tai Ranskan hallinnan ulkopuolella olevat alueet tunnettiin Euroopassa nimellä "Amerikan trooppinen imperiumi".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ulkomainen maa oli 1900-luvun alussa hallitsevassa asemassa Karibialla</w:t>
      </w:r>
    </w:p>
    <w:p>
      <w:pPr>
        <w:pStyle w:val="TextBody"/>
        <w:bidi w:val="0"/>
        <w:jc w:val="left"/>
        <w:rPr>
          <w:b/>
          <w:u w:val="single"/>
          <w:shd w:val="clear" w:fill="FFFF00"/>
        </w:rPr>
      </w:pPr>
      <w:r>
        <w:rPr>
          <w:b/>
          <w:u w:val="single"/>
          <w:shd w:val="clear" w:fill="FFFF00"/>
        </w:rPr>
        <w:t xml:space="preserve">Asiakirjan numero 34333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Loppupöytä </w:t>
      </w:r>
    </w:p>
    <w:tbl>
      <w:tblPr>
        <w:tblW w:w="3843" w:type="dxa"/>
        <w:jc w:val="left"/>
        <w:tblInd w:w="0" w:type="dxa"/>
        <w:tblLayout w:type="fixed"/>
        <w:tblCellMar>
          <w:top w:w="28" w:type="dxa"/>
          <w:left w:w="28" w:type="dxa"/>
          <w:bottom w:w="28" w:type="dxa"/>
          <w:right w:w="28" w:type="dxa"/>
        </w:tblCellMar>
      </w:tblPr>
      <w:tblGrid>
        <w:gridCol w:w="721"/>
        <w:gridCol w:w="1831"/>
        <w:gridCol w:w="1291"/>
      </w:tblGrid>
      <w:tr>
        <w:trPr/>
        <w:tc>
          <w:tcPr>
            <w:tcW w:w="721" w:type="dxa"/>
            <w:tcBorders/>
            <w:vAlign w:val="center"/>
          </w:tcPr>
          <w:p>
            <w:pPr>
              <w:pStyle w:val="TableHeading"/>
              <w:suppressLineNumbers/>
              <w:bidi w:val="0"/>
              <w:spacing w:before="0" w:after="283"/>
              <w:jc w:val="center"/>
              <w:rPr/>
            </w:pPr>
            <w:r>
              <w:rPr/>
              <w:t xml:space="preserve">Paikka </w:t>
            </w:r>
          </w:p>
        </w:tc>
        <w:tc>
          <w:tcPr>
            <w:tcW w:w="1831" w:type="dxa"/>
            <w:tcBorders/>
            <w:vAlign w:val="center"/>
          </w:tcPr>
          <w:p>
            <w:pPr>
              <w:pStyle w:val="TableHeading"/>
              <w:suppressLineNumbers/>
              <w:bidi w:val="0"/>
              <w:spacing w:before="0" w:after="283"/>
              <w:jc w:val="center"/>
              <w:rPr/>
            </w:pPr>
            <w:r>
              <w:rPr/>
              <w:t xml:space="preserve">Nimi </w:t>
            </w:r>
          </w:p>
        </w:tc>
        <w:tc>
          <w:tcPr>
            <w:tcW w:w="1291" w:type="dxa"/>
            <w:tcBorders/>
            <w:vAlign w:val="center"/>
          </w:tcPr>
          <w:p>
            <w:pPr>
              <w:pStyle w:val="TableHeading"/>
              <w:suppressLineNumbers/>
              <w:bidi w:val="0"/>
              <w:spacing w:before="0" w:after="283"/>
              <w:jc w:val="center"/>
              <w:rPr/>
            </w:pPr>
            <w:r>
              <w:rPr/>
              <w:t xml:space="preserve">Palkinto </w:t>
            </w:r>
          </w:p>
        </w:tc>
      </w:tr>
      <w:tr>
        <w:trPr/>
        <w:tc>
          <w:tcPr>
            <w:tcW w:w="721" w:type="dxa"/>
            <w:tcBorders/>
            <w:vAlign w:val="center"/>
          </w:tcPr>
          <w:p>
            <w:pPr>
              <w:pStyle w:val="TableContents"/>
              <w:bidi w:val="0"/>
              <w:spacing w:before="0" w:after="283"/>
              <w:jc w:val="left"/>
              <w:rPr/>
            </w:pPr>
            <w:r>
              <w:rPr/>
              <w:t xml:space="preserve">1. </w:t>
            </w:r>
          </w:p>
        </w:tc>
        <w:tc>
          <w:tcPr>
            <w:tcW w:w="1831" w:type="dxa"/>
            <w:tcBorders/>
            <w:vAlign w:val="center"/>
          </w:tcPr>
          <w:p>
            <w:pPr>
              <w:pStyle w:val="TableContents"/>
              <w:bidi w:val="0"/>
              <w:spacing w:before="0" w:after="283"/>
              <w:jc w:val="left"/>
              <w:rPr/>
            </w:pPr>
            <w:r>
              <w:rPr>
                <w:color w:val="A9A9A9"/>
              </w:rPr>
              <w:t xml:space="preserve">John Cynn </w:t>
            </w:r>
            <w:r>
              <w:rPr/>
              <w:t xml:space="preserve">(1 / 1) </w:t>
            </w:r>
          </w:p>
        </w:tc>
        <w:tc>
          <w:tcPr>
            <w:tcW w:w="1291" w:type="dxa"/>
            <w:tcBorders/>
            <w:vAlign w:val="center"/>
          </w:tcPr>
          <w:p>
            <w:pPr>
              <w:pStyle w:val="TableContents"/>
              <w:bidi w:val="0"/>
              <w:spacing w:before="0" w:after="283"/>
              <w:jc w:val="left"/>
              <w:rPr/>
            </w:pPr>
            <w:r>
              <w:rPr/>
              <w:t xml:space="preserve">$8,800,000 </w:t>
            </w:r>
          </w:p>
        </w:tc>
      </w:tr>
      <w:tr>
        <w:trPr/>
        <w:tc>
          <w:tcPr>
            <w:tcW w:w="721" w:type="dxa"/>
            <w:tcBorders/>
            <w:vAlign w:val="center"/>
          </w:tcPr>
          <w:p>
            <w:pPr>
              <w:pStyle w:val="TableContents"/>
              <w:bidi w:val="0"/>
              <w:spacing w:before="0" w:after="283"/>
              <w:jc w:val="left"/>
              <w:rPr/>
            </w:pPr>
            <w:r>
              <w:rPr/>
              <w:t xml:space="preserve">2. </w:t>
            </w:r>
          </w:p>
        </w:tc>
        <w:tc>
          <w:tcPr>
            <w:tcW w:w="1831" w:type="dxa"/>
            <w:tcBorders/>
            <w:vAlign w:val="center"/>
          </w:tcPr>
          <w:p>
            <w:pPr>
              <w:pStyle w:val="TableContents"/>
              <w:bidi w:val="0"/>
              <w:spacing w:before="0" w:after="283"/>
              <w:jc w:val="left"/>
              <w:rPr/>
            </w:pPr>
            <w:r>
              <w:rPr/>
              <w:t xml:space="preserve">Tony Miles </w:t>
            </w:r>
          </w:p>
        </w:tc>
        <w:tc>
          <w:tcPr>
            <w:tcW w:w="1291" w:type="dxa"/>
            <w:tcBorders/>
            <w:vAlign w:val="center"/>
          </w:tcPr>
          <w:p>
            <w:pPr>
              <w:pStyle w:val="TableContents"/>
              <w:bidi w:val="0"/>
              <w:spacing w:before="0" w:after="283"/>
              <w:jc w:val="left"/>
              <w:rPr/>
            </w:pPr>
            <w:r>
              <w:rPr/>
              <w:t xml:space="preserve">$5,000,000 </w:t>
            </w:r>
          </w:p>
        </w:tc>
      </w:tr>
      <w:tr>
        <w:trPr/>
        <w:tc>
          <w:tcPr>
            <w:tcW w:w="721" w:type="dxa"/>
            <w:tcBorders/>
            <w:vAlign w:val="center"/>
          </w:tcPr>
          <w:p>
            <w:pPr>
              <w:pStyle w:val="TableContents"/>
              <w:bidi w:val="0"/>
              <w:spacing w:before="0" w:after="283"/>
              <w:jc w:val="left"/>
              <w:rPr/>
            </w:pPr>
            <w:r>
              <w:rPr/>
              <w:t xml:space="preserve">Kolmas </w:t>
            </w:r>
          </w:p>
        </w:tc>
        <w:tc>
          <w:tcPr>
            <w:tcW w:w="1831" w:type="dxa"/>
            <w:tcBorders/>
            <w:vAlign w:val="center"/>
          </w:tcPr>
          <w:p>
            <w:pPr>
              <w:pStyle w:val="TableContents"/>
              <w:bidi w:val="0"/>
              <w:spacing w:before="0" w:after="283"/>
              <w:jc w:val="left"/>
              <w:rPr/>
            </w:pPr>
            <w:r>
              <w:rPr/>
              <w:t xml:space="preserve">Michael Dyer </w:t>
            </w:r>
          </w:p>
        </w:tc>
        <w:tc>
          <w:tcPr>
            <w:tcW w:w="1291" w:type="dxa"/>
            <w:tcBorders/>
            <w:vAlign w:val="center"/>
          </w:tcPr>
          <w:p>
            <w:pPr>
              <w:pStyle w:val="TableContents"/>
              <w:bidi w:val="0"/>
              <w:spacing w:before="0" w:after="283"/>
              <w:jc w:val="left"/>
              <w:rPr/>
            </w:pPr>
            <w:r>
              <w:rPr/>
              <w:t xml:space="preserve">$3,750,000 </w:t>
            </w:r>
          </w:p>
        </w:tc>
      </w:tr>
      <w:tr>
        <w:trPr/>
        <w:tc>
          <w:tcPr>
            <w:tcW w:w="721" w:type="dxa"/>
            <w:tcBorders/>
            <w:vAlign w:val="center"/>
          </w:tcPr>
          <w:p>
            <w:pPr>
              <w:pStyle w:val="TableContents"/>
              <w:bidi w:val="0"/>
              <w:spacing w:before="0" w:after="283"/>
              <w:jc w:val="left"/>
              <w:rPr/>
            </w:pPr>
            <w:r>
              <w:rPr/>
              <w:t xml:space="preserve">Neljäs </w:t>
            </w:r>
          </w:p>
        </w:tc>
        <w:tc>
          <w:tcPr>
            <w:tcW w:w="1831" w:type="dxa"/>
            <w:tcBorders/>
            <w:vAlign w:val="center"/>
          </w:tcPr>
          <w:p>
            <w:pPr>
              <w:pStyle w:val="TableContents"/>
              <w:bidi w:val="0"/>
              <w:spacing w:before="0" w:after="283"/>
              <w:jc w:val="left"/>
              <w:rPr/>
            </w:pPr>
            <w:r>
              <w:rPr/>
              <w:t xml:space="preserve">Nicolas Manion </w:t>
            </w:r>
          </w:p>
        </w:tc>
        <w:tc>
          <w:tcPr>
            <w:tcW w:w="1291" w:type="dxa"/>
            <w:tcBorders/>
            <w:vAlign w:val="center"/>
          </w:tcPr>
          <w:p>
            <w:pPr>
              <w:pStyle w:val="TableContents"/>
              <w:bidi w:val="0"/>
              <w:spacing w:before="0" w:after="283"/>
              <w:jc w:val="left"/>
              <w:rPr/>
            </w:pPr>
            <w:r>
              <w:rPr/>
              <w:t xml:space="preserve">$2,825,000 </w:t>
            </w:r>
          </w:p>
        </w:tc>
      </w:tr>
      <w:tr>
        <w:trPr/>
        <w:tc>
          <w:tcPr>
            <w:tcW w:w="721" w:type="dxa"/>
            <w:tcBorders/>
            <w:vAlign w:val="center"/>
          </w:tcPr>
          <w:p>
            <w:pPr>
              <w:pStyle w:val="TableContents"/>
              <w:bidi w:val="0"/>
              <w:spacing w:before="0" w:after="283"/>
              <w:jc w:val="left"/>
              <w:rPr/>
            </w:pPr>
            <w:r>
              <w:rPr/>
              <w:t xml:space="preserve">5. </w:t>
            </w:r>
          </w:p>
        </w:tc>
        <w:tc>
          <w:tcPr>
            <w:tcW w:w="1831" w:type="dxa"/>
            <w:tcBorders/>
            <w:vAlign w:val="center"/>
          </w:tcPr>
          <w:p>
            <w:pPr>
              <w:pStyle w:val="TableContents"/>
              <w:bidi w:val="0"/>
              <w:spacing w:before="0" w:after="283"/>
              <w:jc w:val="left"/>
              <w:rPr/>
            </w:pPr>
            <w:r>
              <w:rPr/>
              <w:t xml:space="preserve">Joe Cada (1 / 3) </w:t>
            </w:r>
          </w:p>
        </w:tc>
        <w:tc>
          <w:tcPr>
            <w:tcW w:w="1291" w:type="dxa"/>
            <w:tcBorders/>
            <w:vAlign w:val="center"/>
          </w:tcPr>
          <w:p>
            <w:pPr>
              <w:pStyle w:val="TableContents"/>
              <w:bidi w:val="0"/>
              <w:spacing w:before="0" w:after="283"/>
              <w:jc w:val="left"/>
              <w:rPr/>
            </w:pPr>
            <w:r>
              <w:rPr/>
              <w:t xml:space="preserve">$2,150,000 </w:t>
            </w:r>
          </w:p>
        </w:tc>
      </w:tr>
      <w:tr>
        <w:trPr/>
        <w:tc>
          <w:tcPr>
            <w:tcW w:w="721" w:type="dxa"/>
            <w:tcBorders/>
            <w:vAlign w:val="center"/>
          </w:tcPr>
          <w:p>
            <w:pPr>
              <w:pStyle w:val="TableContents"/>
              <w:bidi w:val="0"/>
              <w:spacing w:before="0" w:after="283"/>
              <w:jc w:val="left"/>
              <w:rPr/>
            </w:pPr>
            <w:r>
              <w:rPr/>
              <w:t xml:space="preserve">6. </w:t>
            </w:r>
          </w:p>
        </w:tc>
        <w:tc>
          <w:tcPr>
            <w:tcW w:w="1831" w:type="dxa"/>
            <w:tcBorders/>
            <w:vAlign w:val="center"/>
          </w:tcPr>
          <w:p>
            <w:pPr>
              <w:pStyle w:val="TableContents"/>
              <w:bidi w:val="0"/>
              <w:spacing w:before="0" w:after="283"/>
              <w:jc w:val="left"/>
              <w:rPr/>
            </w:pPr>
            <w:r>
              <w:rPr/>
              <w:t xml:space="preserve">Aram Zobian </w:t>
            </w:r>
          </w:p>
        </w:tc>
        <w:tc>
          <w:tcPr>
            <w:tcW w:w="1291" w:type="dxa"/>
            <w:tcBorders/>
            <w:vAlign w:val="center"/>
          </w:tcPr>
          <w:p>
            <w:pPr>
              <w:pStyle w:val="TableContents"/>
              <w:bidi w:val="0"/>
              <w:spacing w:before="0" w:after="283"/>
              <w:jc w:val="left"/>
              <w:rPr/>
            </w:pPr>
            <w:r>
              <w:rPr/>
              <w:t xml:space="preserve">$1,800,000 </w:t>
            </w:r>
          </w:p>
        </w:tc>
      </w:tr>
      <w:tr>
        <w:trPr/>
        <w:tc>
          <w:tcPr>
            <w:tcW w:w="721" w:type="dxa"/>
            <w:tcBorders/>
            <w:vAlign w:val="center"/>
          </w:tcPr>
          <w:p>
            <w:pPr>
              <w:pStyle w:val="TableContents"/>
              <w:bidi w:val="0"/>
              <w:spacing w:before="0" w:after="283"/>
              <w:jc w:val="left"/>
              <w:rPr/>
            </w:pPr>
            <w:r>
              <w:rPr/>
              <w:t xml:space="preserve">Seitsemäs </w:t>
            </w:r>
          </w:p>
        </w:tc>
        <w:tc>
          <w:tcPr>
            <w:tcW w:w="1831" w:type="dxa"/>
            <w:tcBorders/>
            <w:vAlign w:val="center"/>
          </w:tcPr>
          <w:p>
            <w:pPr>
              <w:pStyle w:val="TableContents"/>
              <w:bidi w:val="0"/>
              <w:spacing w:before="0" w:after="283"/>
              <w:jc w:val="left"/>
              <w:rPr/>
            </w:pPr>
            <w:r>
              <w:rPr/>
              <w:t xml:space="preserve">Alex Lynskey </w:t>
            </w:r>
          </w:p>
        </w:tc>
        <w:tc>
          <w:tcPr>
            <w:tcW w:w="1291" w:type="dxa"/>
            <w:tcBorders/>
            <w:vAlign w:val="center"/>
          </w:tcPr>
          <w:p>
            <w:pPr>
              <w:pStyle w:val="TableContents"/>
              <w:bidi w:val="0"/>
              <w:spacing w:before="0" w:after="283"/>
              <w:jc w:val="left"/>
              <w:rPr/>
            </w:pPr>
            <w:r>
              <w:rPr/>
              <w:t xml:space="preserve">$1,500,000 </w:t>
            </w:r>
          </w:p>
        </w:tc>
      </w:tr>
      <w:tr>
        <w:trPr/>
        <w:tc>
          <w:tcPr>
            <w:tcW w:w="721" w:type="dxa"/>
            <w:tcBorders/>
            <w:vAlign w:val="center"/>
          </w:tcPr>
          <w:p>
            <w:pPr>
              <w:pStyle w:val="TableContents"/>
              <w:bidi w:val="0"/>
              <w:spacing w:before="0" w:after="283"/>
              <w:jc w:val="left"/>
              <w:rPr/>
            </w:pPr>
            <w:r>
              <w:rPr/>
              <w:t xml:space="preserve">8. </w:t>
            </w:r>
          </w:p>
        </w:tc>
        <w:tc>
          <w:tcPr>
            <w:tcW w:w="1831" w:type="dxa"/>
            <w:tcBorders/>
            <w:vAlign w:val="center"/>
          </w:tcPr>
          <w:p>
            <w:pPr>
              <w:pStyle w:val="TableContents"/>
              <w:bidi w:val="0"/>
              <w:spacing w:before="0" w:after="283"/>
              <w:jc w:val="left"/>
              <w:rPr/>
            </w:pPr>
            <w:r>
              <w:rPr/>
              <w:t xml:space="preserve">Artem Metalidi </w:t>
            </w:r>
          </w:p>
        </w:tc>
        <w:tc>
          <w:tcPr>
            <w:tcW w:w="1291" w:type="dxa"/>
            <w:tcBorders/>
            <w:vAlign w:val="center"/>
          </w:tcPr>
          <w:p>
            <w:pPr>
              <w:pStyle w:val="TableContents"/>
              <w:bidi w:val="0"/>
              <w:spacing w:before="0" w:after="283"/>
              <w:jc w:val="left"/>
              <w:rPr/>
            </w:pPr>
            <w:r>
              <w:rPr/>
              <w:t xml:space="preserve">$1,250,000 </w:t>
            </w:r>
          </w:p>
        </w:tc>
      </w:tr>
      <w:tr>
        <w:trPr/>
        <w:tc>
          <w:tcPr>
            <w:tcW w:w="721" w:type="dxa"/>
            <w:tcBorders/>
            <w:vAlign w:val="center"/>
          </w:tcPr>
          <w:p>
            <w:pPr>
              <w:pStyle w:val="TableContents"/>
              <w:bidi w:val="0"/>
              <w:spacing w:before="0" w:after="283"/>
              <w:jc w:val="left"/>
              <w:rPr/>
            </w:pPr>
            <w:r>
              <w:rPr/>
              <w:t xml:space="preserve">9. </w:t>
            </w:r>
          </w:p>
        </w:tc>
        <w:tc>
          <w:tcPr>
            <w:tcW w:w="1831" w:type="dxa"/>
            <w:tcBorders/>
            <w:vAlign w:val="center"/>
          </w:tcPr>
          <w:p>
            <w:pPr>
              <w:pStyle w:val="TableContents"/>
              <w:bidi w:val="0"/>
              <w:spacing w:before="0" w:after="283"/>
              <w:jc w:val="left"/>
              <w:rPr/>
            </w:pPr>
            <w:r>
              <w:rPr/>
              <w:t xml:space="preserve">Antoine Labat </w:t>
            </w:r>
          </w:p>
        </w:tc>
        <w:tc>
          <w:tcPr>
            <w:tcW w:w="1291" w:type="dxa"/>
            <w:tcBorders/>
            <w:vAlign w:val="center"/>
          </w:tcPr>
          <w:p>
            <w:pPr>
              <w:pStyle w:val="TableContents"/>
              <w:bidi w:val="0"/>
              <w:spacing w:before="0" w:after="283"/>
              <w:jc w:val="left"/>
              <w:rPr/>
            </w:pPr>
            <w:r>
              <w:rPr/>
              <w:t xml:space="preserve">$1,000,000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2018 päätapahtuman World Series of Poker</w:t>
      </w:r>
    </w:p>
    <w:p>
      <w:pPr>
        <w:pStyle w:val="TextBody"/>
        <w:bidi w:val="0"/>
        <w:jc w:val="left"/>
        <w:rPr>
          <w:b/>
          <w:u w:val="single"/>
          <w:shd w:val="clear" w:fill="FFFF00"/>
        </w:rPr>
      </w:pPr>
      <w:r>
        <w:rPr>
          <w:b/>
          <w:u w:val="single"/>
          <w:shd w:val="clear" w:fill="FFFF00"/>
        </w:rPr>
        <w:t xml:space="preserve">Asiakirjan numero 34334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Vetykloridiyhdisteen </w:t>
      </w:r>
      <w:r>
        <w:rPr/>
        <w:t xml:space="preserve">kemiallinen kaava on H Cl, ja se on sellaisenaan vetyhalogenidi. Huoneenlämmössä se on väritön kaasu, joka muodostaa valkoisia suolahappohöyryjä joutuessaan kosketuksiin ilmakehän vesihöyryn kanssa. Kloorivetykaasu ja suolahappo ovat tärkeitä tekniikassa ja teollisuudessa. Kloorivedyn vesiliuosta, suolahappoa, kutsutaan yleisesti myös kaavalla HCl.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kaasua väkevä suolahappo erittää?</w:t>
      </w:r>
    </w:p>
    <w:p>
      <w:pPr>
        <w:pStyle w:val="TextBody"/>
        <w:bidi w:val="0"/>
        <w:jc w:val="left"/>
        <w:rPr>
          <w:b/>
          <w:u w:val="single"/>
          <w:shd w:val="clear" w:fill="FFFF00"/>
        </w:rPr>
      </w:pPr>
      <w:r>
        <w:rPr>
          <w:b/>
          <w:u w:val="single"/>
          <w:shd w:val="clear" w:fill="FFFF00"/>
        </w:rPr>
        <w:t xml:space="preserve">Asiakirjan numero 34335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Joelle Joanie ``JoJo'' </w:t>
      </w:r>
      <w:r>
        <w:rPr>
          <w:color w:val="A9A9A9"/>
        </w:rPr>
        <w:t xml:space="preserve">Siwa </w:t>
      </w:r>
      <w:r>
        <w:rPr/>
        <w:t xml:space="preserve">(s. 19. toukokuuta 2003) on yhdysvaltalainen tanssija, laulaja, näyttelijä ja YouTube-persoona. Hänet tunnetaan siitä, että hän esiintyi kahden kauden ajan Dance Moms -sarjassa yhdessä äitinsä Jessalynn Siwan kanssa, ja hänen sinkuistaan ``Boomerang'' ja ``Kid in a Candy Store''. Siwa julkaisee päivittäin videoita arkielämästään toisella YouTube-kanavalla.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Jojon sukunimi Dance Moms -ohjelmasta?</w:t>
      </w:r>
    </w:p>
    <w:p>
      <w:pPr>
        <w:pStyle w:val="TextBody"/>
        <w:bidi w:val="0"/>
        <w:jc w:val="left"/>
        <w:rPr>
          <w:b/>
          <w:u w:val="single"/>
          <w:shd w:val="clear" w:fill="FFFF00"/>
        </w:rPr>
      </w:pPr>
      <w:r>
        <w:rPr>
          <w:b/>
          <w:u w:val="single"/>
          <w:shd w:val="clear" w:fill="FFFF00"/>
        </w:rPr>
        <w:t xml:space="preserve">Asiakirjan numero 34336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 osallistui ensimmäiseen maailmansotaan vuosina 1914-1918 liittoutuneena </w:t>
      </w:r>
      <w:r>
        <w:rPr>
          <w:color w:val="A9A9A9"/>
        </w:rPr>
        <w:t xml:space="preserve">ententtivaltojen kanssa</w:t>
      </w:r>
      <w:r>
        <w:rPr/>
        <w:t xml:space="preserve">, ja sillä oli </w:t>
      </w:r>
      <w:r>
        <w:rPr>
          <w:color w:val="DCDCDC"/>
        </w:rPr>
        <w:t xml:space="preserve">liittoutuneiden jäsenenä </w:t>
      </w:r>
      <w:r>
        <w:rPr/>
        <w:t xml:space="preserve">tärkeä rooli Länsi-Tyynenmeren ja Intian valtameren meriväylien turvaamisessa Saksan keisarillista laivastoa vastaan</w:t>
      </w:r>
      <w:r>
        <w:rPr/>
        <w:t xml:space="preserve">. Poliittisesti Japanin keisarikunta käytti tilaisuutta hyväkseen laajentaakseen vaikutusvaltaansa Kiinassa ja saadakseen tunnustusta suurvaltana sodanjälkeisessä geopolitiikassa.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puolella Japani oli ensimmäisessä maailmansodassa?</w:t>
      </w:r>
    </w:p>
    <w:p>
      <w:pPr>
        <w:pStyle w:val="TextBody"/>
        <w:bidi w:val="0"/>
        <w:jc w:val="left"/>
        <w:rPr>
          <w:b/>
          <w:u w:val="single"/>
          <w:shd w:val="clear" w:fill="FFFF00"/>
        </w:rPr>
      </w:pPr>
      <w:r>
        <w:rPr>
          <w:b/>
          <w:u w:val="single"/>
          <w:shd w:val="clear" w:fill="FFFF00"/>
        </w:rPr>
        <w:t xml:space="preserve">Asiakirjan numero 34337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Lord Businessin Taco-tiistain juonen jälkeen Duplo-miehittäjät ovat tehneet Bricksburgista postapokalyptisen autiomaan, koska Finnin isä on antanut pikkusiskonsa leikkiä hänen kanssaan. Emmet ei ole lainkaan vaikuttunut tästä dramaattisesta muutoksesta ja teeskentelee, että kaikki on edelleen mahtavaa, toisin kuin kaikki muut, jotka ovat koventuneet ja kovettuneet, valmiina uuteen taisteluun. Kun </w:t>
      </w:r>
      <w:r>
        <w:rPr/>
        <w:t xml:space="preserve">galaksienvälinen hyökkääjä nimeltä </w:t>
      </w:r>
      <w:r>
        <w:rPr>
          <w:color w:val="A9A9A9"/>
        </w:rPr>
        <w:t xml:space="preserve">Sweet Mayhem </w:t>
      </w:r>
      <w:r>
        <w:rPr/>
        <w:t xml:space="preserve">saapuu ulkoavaruudesta ja kidnappaa hänen ystävänsä Wyldstylen, Batmanin, MetalBeardin, prinsessa Unikittyn ja Bennyn, Emmetin mestarilliset rakennustaidot joutuvat äärimmäiseen testiin. Hänen on käytettävä niitä matkustaakseen avaruuteen ja pelastaakseen ystävänsä, kukistaakseen Sweet Mayhemin ja palauttaakseen harmonian Bricksburgiin ja muuhun Lego-universumiin.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legoelokuvassa 2?</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t xml:space="preserve">Chris Pratt </w:t>
      </w:r>
      <w:r>
        <w:rPr>
          <w:color w:val="A9A9A9"/>
        </w:rPr>
        <w:t xml:space="preserve">Emmet Brickowskina, joka on </w:t>
      </w:r>
      <w:r>
        <w:rPr/>
        <w:t xml:space="preserve">jokamies, rakennustyöläinen ja rakennusmestari Bricksburgista ja Wyldstylen uusi poikaystävä. </w:t>
      </w:r>
    </w:p>
    <w:p>
      <w:pPr>
        <w:pStyle w:val="TextBody"/>
        <w:numPr>
          <w:ilvl w:val="0"/>
          <w:numId w:val="5"/>
        </w:numPr>
        <w:tabs>
          <w:tab w:val="clear" w:pos="1134"/>
          <w:tab w:val="left" w:leader="none" w:pos="707"/>
        </w:tabs>
        <w:bidi w:val="0"/>
        <w:ind w:start="707" w:hanging="283"/>
        <w:jc w:val="left"/>
        <w:rPr/>
      </w:pPr>
      <w:r>
        <w:rPr/>
        <w:t xml:space="preserve">Pratt antaa myös äänensä Rex Dangervestille, joka on Marvel Cinematic Universen Star-Lordin parodia, Owen Gradylle Jurassic Park -sarjasta ja Joshua Faradaylle elokuvasta The Magnificent Seven. Hän on avaruudessa matkaava arkeologi, cowboy, raptorien kouluttaja ja kasinopeluri.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chris pratt lego elokuvassa 2</w:t>
      </w:r>
    </w:p>
    <w:p>
      <w:pPr>
        <w:pStyle w:val="TextBody"/>
        <w:bidi w:val="0"/>
        <w:jc w:val="left"/>
        <w:rPr>
          <w:b/>
          <w:u w:val="single"/>
          <w:shd w:val="clear" w:fill="FFFF00"/>
        </w:rPr>
      </w:pPr>
      <w:r>
        <w:rPr>
          <w:b/>
          <w:u w:val="single"/>
          <w:shd w:val="clear" w:fill="FFFF00"/>
        </w:rPr>
        <w:t xml:space="preserve">Asiakirjan numero 34338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 Parker Shepherd, Jr.</w:t>
      </w:r>
      <w:r>
        <w:rPr/>
        <w:t xml:space="preserve"> (26. heinäkuuta 1921 - 16. lokakuuta 1999) oli yhdysvaltalainen tarinankertoja, radio- ja tv-persoona, kirjailija ja näyttelijä. Häntä kutsuttiin usein lempinimellä Shep. Vuosikymmeniä kestäneen uransa aikana Shepherd tunnetaan nykyajan yleisölle elokuvasta A Christmas Story (1983), jonka hän kertoi ja jonka hän oli mukana käsikirjoittamassa ja joka perustui hänen omiin puoliksi omaelämäkerrallisiin tarinoihinsa.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voiceoverin joulutarinaan...</w:t>
      </w:r>
    </w:p>
    <w:p>
      <w:pPr>
        <w:pStyle w:val="TextBody"/>
        <w:bidi w:val="0"/>
        <w:jc w:val="left"/>
        <w:rPr>
          <w:b/>
          <w:u w:val="single"/>
          <w:shd w:val="clear" w:fill="FFFF00"/>
        </w:rPr>
      </w:pPr>
      <w:r>
        <w:rPr>
          <w:b/>
          <w:u w:val="single"/>
          <w:shd w:val="clear" w:fill="FFFF00"/>
        </w:rPr>
        <w:t xml:space="preserve">Asiakirjan numero 34339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Tulipalon jälkeen valtio hyödynsi laajamittaista jälleenrakennusta ja päivitti mekaaniset ja rakenteelliset järjestelmät nykyaikaisten standardien mukaisiksi. Marraskuussa 1985 </w:t>
      </w:r>
      <w:r>
        <w:rPr/>
        <w:t xml:space="preserve">kupolin päällä ollut </w:t>
      </w:r>
      <w:r>
        <w:rPr/>
        <w:t xml:space="preserve">alkuperäinen </w:t>
      </w:r>
      <w:r>
        <w:rPr>
          <w:color w:val="A9A9A9"/>
        </w:rPr>
        <w:t xml:space="preserve">vapauden jumalatar-patsas </w:t>
      </w:r>
      <w:r>
        <w:rPr/>
        <w:t xml:space="preserve">poistettiin helikopterilla. Uusi patsas, joka oli valettu alumiinista alkuperäisestä sinkkipatsaasta tehtyjen muottien avulla, asetettiin kupolin päälle kesäkuussa 1986. Alkuperäinen patsas restauroitiin ja asetettiin esille Capitolin alueella sitä varten rakennetussa erityisrakennuksessa vuonna 1995; myöhemmin se siirrettiin Bullockin Texasin osavaltion historialliseen museoon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Texasin osavaltion pääkaupungin rakennuksen päällä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Austinin keskustaan</w:t>
      </w:r>
      <w:r>
        <w:rPr/>
        <w:t xml:space="preserve"> vuonna 1888 valmistuneessa Texasin osavaltion Capitolissa </w:t>
      </w:r>
      <w:r>
        <w:rPr/>
        <w:t xml:space="preserve">sijaitsevat Texasin lainsäätäjän ja kuvernöörin toimistot ja huoneet. Arkkitehti Elijah E. Myers suunnitteli sen vuonna 1881, ja se rakennettiin vuosina 1882-1888 rakennusinsinööri Reuben Lindsay Walkerin johdolla. Vuonna 1993 valmistui 75 miljoonaa dollaria maksanut maanalainen laajennusosa. Rakennus lisättiin National Register of Historic Places -rekisteriin vuonna 1970, ja se tunnustettiin kansalliseksi historialliseksi maamerkiksi vuonna 1986. Texasin osavaltion Capitol on 302,64 jalkaa (92,24 m) korkea, mikä tekee siitä kuudenneksi korkeimman osavaltion Capitolin ja yhden monista Washingtonissa sijaitsevaa Yhdysvaltain Capitolia korkeammista.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Texasin osavaltion pääkaupunkirakennus?</w:t>
      </w:r>
    </w:p>
    <w:p>
      <w:pPr>
        <w:pStyle w:val="TextBody"/>
        <w:bidi w:val="0"/>
        <w:jc w:val="left"/>
        <w:rPr>
          <w:b/>
          <w:u w:val="single"/>
          <w:shd w:val="clear" w:fill="FFFF00"/>
        </w:rPr>
      </w:pPr>
      <w:r>
        <w:rPr>
          <w:b/>
          <w:u w:val="single"/>
          <w:shd w:val="clear" w:fill="FFFF00"/>
        </w:rPr>
        <w:t xml:space="preserve">Asiakirjan numero 34340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``Winning'' on poprock-single, jonka Russ Ballard alun perin kirjoitti ja levytti samannimiselle albumilleen vuonna 1976. Sittemmin latinorock-yhtye Santana levytti sen vuoden 1981 albumille Zebop!. Santanan versiossa laulun lauloi </w:t>
      </w:r>
      <w:r>
        <w:rPr>
          <w:color w:val="A9A9A9"/>
        </w:rPr>
        <w:t xml:space="preserve">Alex Ligertwood</w:t>
      </w:r>
      <w:r>
        <w:rPr/>
        <w:t xml:space="preserve">. Se oli albumin kuudes kappale, ja se julkaistiin kolmantena singlenä (taustana ``Brightest Star'') ja mainosmusiikkivideona. Santanan versio nousi Mainstream Rock Charts -listan sijalle 2 ja Billboard Hot 100 -listan sijalle 17, mikä teki siitä Santanan yhdeksänneksi menestyneimmän kappaleen. Rock / R&amp;B-laulaja Nona Hendryx (entinen Labelle) levytti ``Winning'' myös vuoden 1977 debyyttisooloalbumilleen.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winning by santana -biisissä.</w:t>
      </w:r>
    </w:p>
    <w:p>
      <w:pPr>
        <w:pStyle w:val="TextBody"/>
        <w:bidi w:val="0"/>
        <w:jc w:val="left"/>
        <w:rPr>
          <w:b/>
          <w:u w:val="single"/>
          <w:shd w:val="clear" w:fill="FFFF00"/>
        </w:rPr>
      </w:pPr>
      <w:r>
        <w:rPr>
          <w:b/>
          <w:u w:val="single"/>
          <w:shd w:val="clear" w:fill="FFFF00"/>
        </w:rPr>
        <w:t xml:space="preserve">Asiakirjan numero 34341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Mahindra Tractors on </w:t>
      </w:r>
      <w:r>
        <w:rPr/>
        <w:t xml:space="preserve">Mahindra &amp; Mahindran kansainvälinen maatalouskoneiden valmistaja. Vuonna 2010 Mahindrasta tuli maailman myydyin traktorimerkki volyymin perusteella. Mahindran suurin kuluttajakunta on Intiassa, Kiinassa, Pohjois-Amerikassa ja kasvavilla markkinoilla Australiassa. Yritys on Intian suurin valmistaja, ja sen kapasiteetti on 150 000 traktoria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suurin traktorinvalmistaja.</w:t>
      </w:r>
    </w:p>
    <w:p>
      <w:pPr>
        <w:pStyle w:val="TextBody"/>
        <w:bidi w:val="0"/>
        <w:jc w:val="left"/>
        <w:rPr>
          <w:b/>
          <w:u w:val="single"/>
          <w:shd w:val="clear" w:fill="FFFF00"/>
        </w:rPr>
      </w:pPr>
      <w:r>
        <w:rPr>
          <w:b/>
          <w:u w:val="single"/>
          <w:shd w:val="clear" w:fill="FFFF00"/>
        </w:rPr>
        <w:t xml:space="preserve">Asiakirjan numero 34342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Pope AFB on nimetty </w:t>
      </w:r>
      <w:r>
        <w:rPr>
          <w:color w:val="A9A9A9"/>
        </w:rPr>
        <w:t xml:space="preserve">yliluutnantti Harley Halbert Popen </w:t>
      </w:r>
      <w:r>
        <w:rPr/>
        <w:t xml:space="preserve">mukaan</w:t>
      </w:r>
      <w:r>
        <w:rPr/>
        <w:t xml:space="preserve">, joka sai surmansa 7. tammikuuta 1919, kun hänen lentämänsä Curtiss JN-4 Jenny -lentokone syöksyi Cape Fear -jokeen. Viiden vuoden kuluttua Camp Braggista tuli pysyvä armeijan asemapaikka, jonka nimi muutettiin Fort Braggiksi.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on nimetty paavin ilmavoimien tukikohta</w:t>
      </w:r>
    </w:p>
    <w:p>
      <w:pPr>
        <w:pStyle w:val="TextBody"/>
        <w:bidi w:val="0"/>
        <w:jc w:val="left"/>
        <w:rPr>
          <w:b/>
          <w:u w:val="single"/>
          <w:shd w:val="clear" w:fill="FFFF00"/>
        </w:rPr>
      </w:pPr>
      <w:r>
        <w:rPr>
          <w:b/>
          <w:u w:val="single"/>
          <w:shd w:val="clear" w:fill="FFFF00"/>
        </w:rPr>
        <w:t xml:space="preserve">Asiakirjan numero 34343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Ashwini Kumar Dutta </w:t>
      </w:r>
      <w:r>
        <w:rPr/>
        <w:t xml:space="preserve">(bengali: </w:t>
      </w:r>
      <w:r>
        <w:rPr/>
        <w:t xml:space="preserve">অশ্বিনীকুমার </w:t>
      </w:r>
      <w:r>
        <w:rPr/>
        <w:t xml:space="preserve">দত্ত) (25. tammikuuta 1856 -- 7. marraskuuta 1923) oli bengalialainen kasvattaja, filantrooppi, sosiaalinen uudistaja ja patriootti.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kuvaili kansallisen kongressin istuntoa kolmen päivän tamashaksi...</w:t>
      </w:r>
    </w:p>
    <w:p>
      <w:pPr>
        <w:pStyle w:val="TextBody"/>
        <w:bidi w:val="0"/>
        <w:jc w:val="left"/>
        <w:rPr>
          <w:b/>
          <w:u w:val="single"/>
          <w:shd w:val="clear" w:fill="FFFF00"/>
        </w:rPr>
      </w:pPr>
      <w:r>
        <w:rPr>
          <w:b/>
          <w:u w:val="single"/>
          <w:shd w:val="clear" w:fill="FFFF00"/>
        </w:rPr>
        <w:t xml:space="preserve">Asiakirjan numero 34344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Mondeo on Fordin vuodesta 1993 alkaen valmistama keskikokoinen tai suuri perheauto. Nimi tulee latinankielisestä sanasta mundus, joka tarkoittaa ``maailmaa''. Mondeo suunniteltiin ``maailman autoksi''; Pohjois-Amerikan malleja markkinoitiin </w:t>
      </w:r>
      <w:r>
        <w:rPr>
          <w:color w:val="A9A9A9"/>
        </w:rPr>
        <w:t xml:space="preserve">Ford Contourina </w:t>
      </w:r>
      <w:r>
        <w:rPr/>
        <w:t xml:space="preserve">ja </w:t>
      </w:r>
      <w:r>
        <w:rPr>
          <w:color w:val="DCDCDC"/>
        </w:rPr>
        <w:t xml:space="preserve">Mercury Mystiquena </w:t>
      </w:r>
      <w:r>
        <w:rPr/>
        <w:t xml:space="preserve">vuoteen 2000 asti ja </w:t>
      </w:r>
      <w:r>
        <w:rPr>
          <w:color w:val="2F4F4F"/>
        </w:rPr>
        <w:t xml:space="preserve">Ford Fusionina </w:t>
      </w:r>
      <w:r>
        <w:rPr/>
        <w:t xml:space="preserve">vuodesta 2013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ford mondeo Yhdysvalloissa?</w:t>
      </w:r>
    </w:p>
    <w:p>
      <w:pPr>
        <w:pStyle w:val="TextBody"/>
        <w:bidi w:val="0"/>
        <w:jc w:val="left"/>
        <w:rPr>
          <w:b/>
          <w:u w:val="single"/>
          <w:shd w:val="clear" w:fill="FFFF00"/>
        </w:rPr>
      </w:pPr>
      <w:r>
        <w:rPr>
          <w:b/>
          <w:u w:val="single"/>
          <w:shd w:val="clear" w:fill="FFFF00"/>
        </w:rPr>
        <w:t xml:space="preserve">Asiakirjan numero 34345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Liikkeelle oli ominaista suuret kansalaisvastarintakampanjat. </w:t>
      </w:r>
      <w:r>
        <w:rPr>
          <w:color w:val="A9A9A9"/>
        </w:rPr>
        <w:t xml:space="preserve">Vuosien 1955 ja 1968 välillä </w:t>
      </w:r>
      <w:r>
        <w:rPr/>
        <w:t xml:space="preserve">väkivallattomat protestit ja kansalaistottelemattomuus synnyttivät kriisitilanteita ja tuottoisaa vuoropuhelua aktivistien ja viranomaisten välillä. Liittovaltion, osavaltioiden ja paikallisviranomaisten, yritysten ja yhteisöjen oli usein reagoitava välittömästi näihin tilanteisiin, jotka korostivat afroamerikkalaisten kohtaamaa epätasa-arvoa. Emmett Tillin lynkkaus ja kiihkeä reaktio hänen äitinsä päätökseen järjestää hautajaiset avoimessa arkussa saivat afroamerikkalaisyhteisön liikkeelle koko maassa. Vastalauseiden ja/tai kansalaistottelemattomuuden muotoja olivat boikotit, kuten Montgomeryn bussiboikotti (1955-56) Alabamassa, istumiset, kuten vaikutusvaltaiset Greensboron istumiset (1960) Pohjois-Carolinassa ja onnistuneet Nashvillen istumiset Tennesseessä, marssit, kuten Birminghamin lasten ristiretki (Birmingham Children's Crusade) ja Selma Montgomeryn marssit (1965) Alabamassa, sekä monenlainen muu väkivallaton 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mustien kansalaisoikeusliike?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Päivämäärä </w:t>
      </w:r>
      <w:r>
        <w:rPr>
          <w:color w:val="A9A9A9"/>
        </w:rPr>
        <w:t xml:space="preserve">1954 -- 1968 </w:t>
      </w:r>
      <w:r>
        <w:rPr/>
        <w:t xml:space="preserve">(15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kansalaisoikeusliike tapahtui</w:t>
      </w:r>
    </w:p>
    <w:p>
      <w:pPr>
        <w:pStyle w:val="TextBody"/>
        <w:bidi w:val="0"/>
        <w:jc w:val="left"/>
        <w:rPr>
          <w:b/>
          <w:u w:val="single"/>
          <w:shd w:val="clear" w:fill="FFFF00"/>
        </w:rPr>
      </w:pPr>
      <w:r>
        <w:rPr>
          <w:b/>
          <w:u w:val="single"/>
          <w:shd w:val="clear" w:fill="FFFF00"/>
        </w:rPr>
        <w:t xml:space="preserve">Asiakirjan numero 34346</w:t>
      </w:r>
    </w:p>
    <w:p>
      <w:pPr>
        <w:pStyle w:val="TextBody"/>
        <w:bidi w:val="0"/>
        <w:jc w:val="left"/>
        <w:rPr>
          <w:b/>
          <w:shd w:val="clear" w:fill="FFFF00"/>
        </w:rPr>
      </w:pPr>
      <w:r>
        <w:rPr>
          <w:b/>
          <w:shd w:val="clear" w:fill="FFFF00"/>
        </w:rPr>
        <w:t xml:space="preserve">Tekstin numero 0</w:t>
      </w:r>
    </w:p>
    <w:tbl>
      <w:tblPr>
        <w:tblW w:w="6483" w:type="dxa"/>
        <w:jc w:val="left"/>
        <w:tblInd w:w="0" w:type="dxa"/>
        <w:tblLayout w:type="fixed"/>
        <w:tblCellMar>
          <w:top w:w="28" w:type="dxa"/>
          <w:left w:w="28" w:type="dxa"/>
          <w:bottom w:w="28" w:type="dxa"/>
          <w:right w:w="28" w:type="dxa"/>
        </w:tblCellMar>
      </w:tblPr>
      <w:tblGrid>
        <w:gridCol w:w="3541"/>
        <w:gridCol w:w="1651"/>
        <w:gridCol w:w="1291"/>
      </w:tblGrid>
      <w:tr>
        <w:trPr/>
        <w:tc>
          <w:tcPr>
            <w:tcW w:w="3541" w:type="dxa"/>
            <w:tcBorders/>
            <w:vAlign w:val="center"/>
          </w:tcPr>
          <w:p>
            <w:pPr>
              <w:pStyle w:val="TableHeading"/>
              <w:suppressLineNumbers/>
              <w:bidi w:val="0"/>
              <w:spacing w:before="0" w:after="283"/>
              <w:jc w:val="center"/>
              <w:rPr/>
            </w:pPr>
            <w:r>
              <w:rPr/>
              <w:t xml:space="preserve">Nimi </w:t>
            </w:r>
          </w:p>
        </w:tc>
        <w:tc>
          <w:tcPr>
            <w:tcW w:w="1651" w:type="dxa"/>
            <w:tcBorders/>
            <w:vAlign w:val="center"/>
          </w:tcPr>
          <w:p>
            <w:pPr>
              <w:pStyle w:val="TableHeading"/>
              <w:suppressLineNumbers/>
              <w:bidi w:val="0"/>
              <w:spacing w:before="0" w:after="283"/>
              <w:jc w:val="center"/>
              <w:rPr/>
            </w:pPr>
            <w:r>
              <w:rPr/>
              <w:t xml:space="preserve">Toimistoon tulo </w:t>
            </w:r>
          </w:p>
        </w:tc>
        <w:tc>
          <w:tcPr>
            <w:tcW w:w="1291" w:type="dxa"/>
            <w:tcBorders/>
            <w:vAlign w:val="center"/>
          </w:tcPr>
          <w:p>
            <w:pPr>
              <w:pStyle w:val="TableHeading"/>
              <w:suppressLineNumbers/>
              <w:bidi w:val="0"/>
              <w:spacing w:before="0" w:after="283"/>
              <w:jc w:val="center"/>
              <w:rPr/>
            </w:pPr>
            <w:r>
              <w:rPr/>
              <w:t xml:space="preserve">Vasen toimisto </w:t>
            </w:r>
          </w:p>
        </w:tc>
      </w:tr>
      <w:tr>
        <w:trPr/>
        <w:tc>
          <w:tcPr>
            <w:tcW w:w="3541" w:type="dxa"/>
            <w:tcBorders/>
            <w:vAlign w:val="center"/>
          </w:tcPr>
          <w:p>
            <w:pPr>
              <w:pStyle w:val="TableContents"/>
              <w:bidi w:val="0"/>
              <w:spacing w:before="0" w:after="283"/>
              <w:jc w:val="left"/>
              <w:rPr/>
            </w:pPr>
            <w:r>
              <w:rPr/>
              <w:t xml:space="preserve">Hon. Woldrich Harrison Courtenay </w:t>
            </w:r>
          </w:p>
        </w:tc>
        <w:tc>
          <w:tcPr>
            <w:tcW w:w="1651" w:type="dxa"/>
            <w:tcBorders/>
            <w:vAlign w:val="center"/>
          </w:tcPr>
          <w:p>
            <w:pPr>
              <w:pStyle w:val="TableContents"/>
              <w:bidi w:val="0"/>
              <w:spacing w:before="0" w:after="283"/>
              <w:jc w:val="left"/>
              <w:rPr/>
            </w:pPr>
            <w:r>
              <w:rPr/>
              <w:t xml:space="preserve">1965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Alexander Hunter </w:t>
            </w:r>
          </w:p>
        </w:tc>
        <w:tc>
          <w:tcPr>
            <w:tcW w:w="16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1979 </w:t>
            </w:r>
          </w:p>
        </w:tc>
      </w:tr>
      <w:tr>
        <w:trPr/>
        <w:tc>
          <w:tcPr>
            <w:tcW w:w="3541" w:type="dxa"/>
            <w:tcBorders/>
            <w:vAlign w:val="center"/>
          </w:tcPr>
          <w:p>
            <w:pPr>
              <w:pStyle w:val="TableContents"/>
              <w:bidi w:val="0"/>
              <w:spacing w:before="0" w:after="283"/>
              <w:jc w:val="left"/>
              <w:rPr/>
            </w:pPr>
            <w:r>
              <w:rPr/>
              <w:t xml:space="preserve">Charles Bartlett Hyde </w:t>
            </w:r>
          </w:p>
        </w:tc>
        <w:tc>
          <w:tcPr>
            <w:tcW w:w="1651" w:type="dxa"/>
            <w:tcBorders/>
            <w:vAlign w:val="center"/>
          </w:tcPr>
          <w:p>
            <w:pPr>
              <w:pStyle w:val="TableContents"/>
              <w:bidi w:val="0"/>
              <w:spacing w:before="0" w:after="283"/>
              <w:jc w:val="left"/>
              <w:rPr/>
            </w:pPr>
            <w:r>
              <w:rPr/>
              <w:t xml:space="preserve">1979 </w:t>
            </w:r>
          </w:p>
        </w:tc>
        <w:tc>
          <w:tcPr>
            <w:tcW w:w="1291" w:type="dxa"/>
            <w:tcBorders/>
            <w:vAlign w:val="center"/>
          </w:tcPr>
          <w:p>
            <w:pPr>
              <w:pStyle w:val="TableContents"/>
              <w:bidi w:val="0"/>
              <w:spacing w:before="0" w:after="283"/>
              <w:jc w:val="left"/>
              <w:rPr/>
            </w:pPr>
            <w:r>
              <w:rPr/>
              <w:t xml:space="preserve">1984 </w:t>
            </w:r>
          </w:p>
        </w:tc>
      </w:tr>
      <w:tr>
        <w:trPr/>
        <w:tc>
          <w:tcPr>
            <w:tcW w:w="3541" w:type="dxa"/>
            <w:tcBorders/>
            <w:vAlign w:val="center"/>
          </w:tcPr>
          <w:p>
            <w:pPr>
              <w:pStyle w:val="TableContents"/>
              <w:bidi w:val="0"/>
              <w:spacing w:before="0" w:after="283"/>
              <w:jc w:val="left"/>
              <w:rPr/>
            </w:pPr>
            <w:r>
              <w:rPr/>
              <w:t xml:space="preserve">Carlos Castillo </w:t>
            </w:r>
          </w:p>
        </w:tc>
        <w:tc>
          <w:tcPr>
            <w:tcW w:w="1651" w:type="dxa"/>
            <w:tcBorders/>
            <w:vAlign w:val="center"/>
          </w:tcPr>
          <w:p>
            <w:pPr>
              <w:pStyle w:val="TableContents"/>
              <w:bidi w:val="0"/>
              <w:spacing w:before="0" w:after="283"/>
              <w:jc w:val="left"/>
              <w:rPr/>
            </w:pPr>
            <w:r>
              <w:rPr/>
              <w:t xml:space="preserve">1984 </w:t>
            </w:r>
          </w:p>
        </w:tc>
        <w:tc>
          <w:tcPr>
            <w:tcW w:w="1291" w:type="dxa"/>
            <w:tcBorders/>
            <w:vAlign w:val="center"/>
          </w:tcPr>
          <w:p>
            <w:pPr>
              <w:pStyle w:val="TableContents"/>
              <w:bidi w:val="0"/>
              <w:spacing w:before="0" w:after="283"/>
              <w:jc w:val="left"/>
              <w:rPr/>
            </w:pPr>
            <w:r>
              <w:rPr/>
              <w:t xml:space="preserve">1989 </w:t>
            </w:r>
          </w:p>
        </w:tc>
      </w:tr>
      <w:tr>
        <w:trPr/>
        <w:tc>
          <w:tcPr>
            <w:tcW w:w="3541" w:type="dxa"/>
            <w:tcBorders/>
            <w:vAlign w:val="center"/>
          </w:tcPr>
          <w:p>
            <w:pPr>
              <w:pStyle w:val="TableContents"/>
              <w:bidi w:val="0"/>
              <w:spacing w:before="0" w:after="283"/>
              <w:jc w:val="left"/>
              <w:rPr/>
            </w:pPr>
            <w:r>
              <w:rPr/>
              <w:t xml:space="preserve">Hon. Robert Clifton Swift </w:t>
            </w:r>
          </w:p>
        </w:tc>
        <w:tc>
          <w:tcPr>
            <w:tcW w:w="1651" w:type="dxa"/>
            <w:tcBorders/>
            <w:vAlign w:val="center"/>
          </w:tcPr>
          <w:p>
            <w:pPr>
              <w:pStyle w:val="TableContents"/>
              <w:bidi w:val="0"/>
              <w:spacing w:before="0" w:after="283"/>
              <w:jc w:val="left"/>
              <w:rPr/>
            </w:pPr>
            <w:r>
              <w:rPr/>
              <w:t xml:space="preserve">1989 </w:t>
            </w:r>
          </w:p>
        </w:tc>
        <w:tc>
          <w:tcPr>
            <w:tcW w:w="1291" w:type="dxa"/>
            <w:tcBorders/>
            <w:vAlign w:val="center"/>
          </w:tcPr>
          <w:p>
            <w:pPr>
              <w:pStyle w:val="TableContents"/>
              <w:bidi w:val="0"/>
              <w:spacing w:before="0" w:after="283"/>
              <w:jc w:val="left"/>
              <w:rPr/>
            </w:pPr>
            <w:r>
              <w:rPr/>
              <w:t xml:space="preserve">1993 </w:t>
            </w:r>
          </w:p>
        </w:tc>
      </w:tr>
      <w:tr>
        <w:trPr/>
        <w:tc>
          <w:tcPr>
            <w:tcW w:w="3541" w:type="dxa"/>
            <w:tcBorders/>
            <w:vAlign w:val="center"/>
          </w:tcPr>
          <w:p>
            <w:pPr>
              <w:pStyle w:val="TableContents"/>
              <w:bidi w:val="0"/>
              <w:spacing w:before="0" w:after="283"/>
              <w:jc w:val="left"/>
              <w:rPr/>
            </w:pPr>
            <w:r>
              <w:rPr/>
              <w:t xml:space="preserve">Bernard Q. Pitts, SC </w:t>
            </w:r>
          </w:p>
        </w:tc>
        <w:tc>
          <w:tcPr>
            <w:tcW w:w="1651" w:type="dxa"/>
            <w:tcBorders/>
            <w:vAlign w:val="center"/>
          </w:tcPr>
          <w:p>
            <w:pPr>
              <w:pStyle w:val="TableContents"/>
              <w:bidi w:val="0"/>
              <w:spacing w:before="0" w:after="283"/>
              <w:jc w:val="left"/>
              <w:rPr/>
            </w:pPr>
            <w:r>
              <w:rPr/>
              <w:t xml:space="preserve">1993 </w:t>
            </w:r>
          </w:p>
        </w:tc>
        <w:tc>
          <w:tcPr>
            <w:tcW w:w="1291" w:type="dxa"/>
            <w:tcBorders/>
            <w:vAlign w:val="center"/>
          </w:tcPr>
          <w:p>
            <w:pPr>
              <w:pStyle w:val="TableContents"/>
              <w:bidi w:val="0"/>
              <w:spacing w:before="0" w:after="283"/>
              <w:jc w:val="left"/>
              <w:rPr/>
            </w:pPr>
            <w:r>
              <w:rPr/>
              <w:t xml:space="preserve">1998 </w:t>
            </w:r>
          </w:p>
        </w:tc>
      </w:tr>
      <w:tr>
        <w:trPr/>
        <w:tc>
          <w:tcPr>
            <w:tcW w:w="3541" w:type="dxa"/>
            <w:tcBorders/>
            <w:vAlign w:val="center"/>
          </w:tcPr>
          <w:p>
            <w:pPr>
              <w:pStyle w:val="TableContents"/>
              <w:bidi w:val="0"/>
              <w:spacing w:before="0" w:after="283"/>
              <w:jc w:val="left"/>
              <w:rPr/>
            </w:pPr>
            <w:r>
              <w:rPr/>
              <w:t xml:space="preserve">Sylvia Flores </w:t>
            </w:r>
          </w:p>
        </w:tc>
        <w:tc>
          <w:tcPr>
            <w:tcW w:w="1651" w:type="dxa"/>
            <w:tcBorders/>
            <w:vAlign w:val="center"/>
          </w:tcPr>
          <w:p>
            <w:pPr>
              <w:pStyle w:val="TableContents"/>
              <w:bidi w:val="0"/>
              <w:spacing w:before="0" w:after="283"/>
              <w:jc w:val="left"/>
              <w:rPr/>
            </w:pPr>
            <w:r>
              <w:rPr/>
              <w:t xml:space="preserve">1998 </w:t>
            </w:r>
          </w:p>
        </w:tc>
        <w:tc>
          <w:tcPr>
            <w:tcW w:w="1291" w:type="dxa"/>
            <w:tcBorders/>
            <w:vAlign w:val="center"/>
          </w:tcPr>
          <w:p>
            <w:pPr>
              <w:pStyle w:val="TableContents"/>
              <w:bidi w:val="0"/>
              <w:spacing w:before="0" w:after="283"/>
              <w:jc w:val="left"/>
              <w:rPr/>
            </w:pPr>
            <w:r>
              <w:rPr/>
              <w:t xml:space="preserve">2001 </w:t>
            </w:r>
          </w:p>
        </w:tc>
      </w:tr>
      <w:tr>
        <w:trPr/>
        <w:tc>
          <w:tcPr>
            <w:tcW w:w="3541" w:type="dxa"/>
            <w:tcBorders/>
            <w:vAlign w:val="center"/>
          </w:tcPr>
          <w:p>
            <w:pPr>
              <w:pStyle w:val="TableContents"/>
              <w:bidi w:val="0"/>
              <w:spacing w:before="0" w:after="283"/>
              <w:jc w:val="left"/>
              <w:rPr/>
            </w:pPr>
            <w:r>
              <w:rPr/>
              <w:t xml:space="preserve">Elizabeth Zabaneh </w:t>
            </w:r>
          </w:p>
        </w:tc>
        <w:tc>
          <w:tcPr>
            <w:tcW w:w="1651" w:type="dxa"/>
            <w:tcBorders/>
            <w:vAlign w:val="center"/>
          </w:tcPr>
          <w:p>
            <w:pPr>
              <w:pStyle w:val="TableContents"/>
              <w:bidi w:val="0"/>
              <w:spacing w:before="0" w:after="283"/>
              <w:jc w:val="left"/>
              <w:rPr/>
            </w:pPr>
            <w:r>
              <w:rPr/>
              <w:t xml:space="preserve">2001 </w:t>
            </w:r>
          </w:p>
        </w:tc>
        <w:tc>
          <w:tcPr>
            <w:tcW w:w="1291" w:type="dxa"/>
            <w:tcBorders/>
            <w:vAlign w:val="center"/>
          </w:tcPr>
          <w:p>
            <w:pPr>
              <w:pStyle w:val="TableContents"/>
              <w:bidi w:val="0"/>
              <w:spacing w:before="0" w:after="283"/>
              <w:jc w:val="left"/>
              <w:rPr/>
            </w:pPr>
            <w:r>
              <w:rPr/>
              <w:t xml:space="preserve">2008 </w:t>
            </w:r>
          </w:p>
        </w:tc>
      </w:tr>
      <w:tr>
        <w:trPr/>
        <w:tc>
          <w:tcPr>
            <w:tcW w:w="3541" w:type="dxa"/>
            <w:tcBorders/>
            <w:vAlign w:val="center"/>
          </w:tcPr>
          <w:p>
            <w:pPr>
              <w:pStyle w:val="TableContents"/>
              <w:bidi w:val="0"/>
              <w:spacing w:before="0" w:after="283"/>
              <w:jc w:val="left"/>
              <w:rPr/>
            </w:pPr>
            <w:r>
              <w:rPr/>
              <w:t xml:space="preserve">Emil Arguelles </w:t>
            </w:r>
          </w:p>
        </w:tc>
        <w:tc>
          <w:tcPr>
            <w:tcW w:w="1651" w:type="dxa"/>
            <w:tcBorders/>
            <w:vAlign w:val="center"/>
          </w:tcPr>
          <w:p>
            <w:pPr>
              <w:pStyle w:val="TableContents"/>
              <w:bidi w:val="0"/>
              <w:spacing w:before="0" w:after="283"/>
              <w:jc w:val="left"/>
              <w:rPr/>
            </w:pPr>
            <w:r>
              <w:rPr/>
              <w:t xml:space="preserve">2008 </w:t>
            </w:r>
          </w:p>
        </w:tc>
        <w:tc>
          <w:tcPr>
            <w:tcW w:w="1291" w:type="dxa"/>
            <w:tcBorders/>
            <w:vAlign w:val="center"/>
          </w:tcPr>
          <w:p>
            <w:pPr>
              <w:pStyle w:val="TableContents"/>
              <w:bidi w:val="0"/>
              <w:spacing w:before="0" w:after="283"/>
              <w:jc w:val="left"/>
              <w:rPr/>
            </w:pPr>
            <w:r>
              <w:rPr/>
              <w:t xml:space="preserve">2012 </w:t>
            </w:r>
          </w:p>
        </w:tc>
      </w:tr>
      <w:tr>
        <w:trPr/>
        <w:tc>
          <w:tcPr>
            <w:tcW w:w="3541" w:type="dxa"/>
            <w:tcBorders/>
            <w:vAlign w:val="center"/>
          </w:tcPr>
          <w:p>
            <w:pPr>
              <w:pStyle w:val="TableContents"/>
              <w:bidi w:val="0"/>
              <w:spacing w:before="0" w:after="283"/>
              <w:jc w:val="left"/>
              <w:rPr/>
            </w:pPr>
            <w:r>
              <w:rPr/>
              <w:t xml:space="preserve">Michael Peyrefitte </w:t>
            </w:r>
          </w:p>
        </w:tc>
        <w:tc>
          <w:tcPr>
            <w:tcW w:w="1651" w:type="dxa"/>
            <w:tcBorders/>
            <w:vAlign w:val="center"/>
          </w:tcPr>
          <w:p>
            <w:pPr>
              <w:pStyle w:val="TableContents"/>
              <w:bidi w:val="0"/>
              <w:spacing w:before="0" w:after="283"/>
              <w:jc w:val="left"/>
              <w:rPr/>
            </w:pPr>
            <w:r>
              <w:rPr/>
              <w:t xml:space="preserve">2012 </w:t>
            </w:r>
          </w:p>
        </w:tc>
        <w:tc>
          <w:tcPr>
            <w:tcW w:w="1291" w:type="dxa"/>
            <w:tcBorders/>
            <w:vAlign w:val="center"/>
          </w:tcPr>
          <w:p>
            <w:pPr>
              <w:pStyle w:val="TableContents"/>
              <w:bidi w:val="0"/>
              <w:spacing w:before="0" w:after="283"/>
              <w:jc w:val="left"/>
              <w:rPr/>
            </w:pPr>
            <w:r>
              <w:rPr/>
              <w:t xml:space="preserve">2016 </w:t>
            </w:r>
          </w:p>
        </w:tc>
      </w:tr>
      <w:tr>
        <w:trPr/>
        <w:tc>
          <w:tcPr>
            <w:tcW w:w="3541" w:type="dxa"/>
            <w:tcBorders/>
            <w:vAlign w:val="center"/>
          </w:tcPr>
          <w:p>
            <w:pPr>
              <w:pStyle w:val="TableContents"/>
              <w:bidi w:val="0"/>
              <w:spacing w:before="0" w:after="283"/>
              <w:jc w:val="left"/>
              <w:rPr/>
            </w:pPr>
            <w:r>
              <w:rPr>
                <w:color w:val="A9A9A9"/>
              </w:rPr>
              <w:t xml:space="preserve">Laura Tucker-Longsworth </w:t>
            </w:r>
          </w:p>
        </w:tc>
        <w:tc>
          <w:tcPr>
            <w:tcW w:w="1651" w:type="dxa"/>
            <w:tcBorders/>
            <w:vAlign w:val="center"/>
          </w:tcPr>
          <w:p>
            <w:pPr>
              <w:pStyle w:val="TableContents"/>
              <w:bidi w:val="0"/>
              <w:spacing w:before="0" w:after="283"/>
              <w:jc w:val="left"/>
              <w:rPr/>
            </w:pPr>
            <w:r>
              <w:rPr/>
              <w:t xml:space="preserve">2017 </w:t>
            </w:r>
          </w:p>
        </w:tc>
        <w:tc>
          <w:tcPr>
            <w:tcW w:w="1291" w:type="dxa"/>
            <w:tcBorders/>
            <w:vAlign w:val="center"/>
          </w:tcPr>
          <w:p>
            <w:pPr>
              <w:pStyle w:val="TableContents"/>
              <w:bidi w:val="0"/>
              <w:spacing w:before="0" w:after="283"/>
              <w:jc w:val="left"/>
              <w:rPr/>
            </w:pPr>
            <w:r>
              <w:rPr/>
              <w:t xml:space="preserve">Nykyinen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Belizen edustajainhuoneen puhemies?</w:t>
      </w:r>
    </w:p>
    <w:p>
      <w:pPr>
        <w:pStyle w:val="TextBody"/>
        <w:bidi w:val="0"/>
        <w:jc w:val="left"/>
        <w:rPr>
          <w:b/>
          <w:u w:val="single"/>
          <w:shd w:val="clear" w:fill="FFFF00"/>
        </w:rPr>
      </w:pPr>
      <w:r>
        <w:rPr>
          <w:b/>
          <w:u w:val="single"/>
          <w:shd w:val="clear" w:fill="FFFF00"/>
        </w:rPr>
        <w:t xml:space="preserve">Asiakirjan numero 34347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w:t>
      </w:r>
      <w:r>
        <w:rPr/>
        <w:t xml:space="preserve">on ensimmäinen hahmo, joka esiintyy pastori W. Awdryn The Railway Series -sarjassa. Edward on The Fat Controller's Railwayn vanhin veturi ja kuuluu televisiosarjan keskeiseen hahmoryhmään. Hän on sininen 4-4-0-veturi, jossa on punaiset raidat ja numero 2 veturissa.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numero 2 Thomas the Tank Engine -elokuvassa?</w:t>
      </w:r>
    </w:p>
    <w:p>
      <w:pPr>
        <w:pStyle w:val="TextBody"/>
        <w:bidi w:val="0"/>
        <w:jc w:val="left"/>
        <w:rPr>
          <w:b/>
          <w:u w:val="single"/>
          <w:shd w:val="clear" w:fill="FFFF00"/>
        </w:rPr>
      </w:pPr>
      <w:r>
        <w:rPr>
          <w:b/>
          <w:u w:val="single"/>
          <w:shd w:val="clear" w:fill="FFFF00"/>
        </w:rPr>
        <w:t xml:space="preserve">Asiakirjan numero 34348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Vanhemmat jumalat antoivat nuorimmalle pariskunnalle, </w:t>
      </w:r>
      <w:r>
        <w:rPr>
          <w:color w:val="A9A9A9"/>
        </w:rPr>
        <w:t xml:space="preserve">Izanagille </w:t>
      </w:r>
      <w:r>
        <w:rPr/>
        <w:t xml:space="preserve">ja </w:t>
      </w:r>
      <w:r>
        <w:rPr>
          <w:color w:val="DCDCDC"/>
        </w:rPr>
        <w:t xml:space="preserve">Izanamille</w:t>
      </w:r>
      <w:r>
        <w:rPr/>
        <w:t xml:space="preserve">, tehtäväksi suorittaa heidän kunnioitettava toimeksiantonsa: kurottautua taivaasta alas ja antaa maalle kiinteä muoto. Tämän he tekivät käyttämällä kallisarvoista kivellä päällystettyä keihästä nimeltä Ame-no-nuboko </w:t>
      </w:r>
      <w:r>
        <w:rPr/>
        <w:t xml:space="preserve">(天沼 </w:t>
      </w:r>
      <w:r>
        <w:rPr/>
        <w:t xml:space="preserve">矛, ``taivaallinen jalokivikapula''), jonka vanhimmat olivat antaneet heille. Seisten Ame-no-ukihashin </w:t>
      </w:r>
      <w:r>
        <w:rPr/>
        <w:t xml:space="preserve">(天 </w:t>
      </w:r>
      <w:r>
        <w:rPr/>
        <w:t xml:space="preserve">浮橋, ``taivaan kelluva silta'') </w:t>
      </w:r>
      <w:r>
        <w:rPr/>
        <w:t xml:space="preserve">yläpuolella </w:t>
      </w:r>
      <w:r>
        <w:rPr/>
        <w:t xml:space="preserve">he sekoittivat keihäällä kaoottista massaa. Kun kärjestä putosi pisaroita suolaista vettä, niistä muodostui ensimmäinen saari, Onogoroshima. Muodostaessaan tätä saarta molemmat jumalat tulivat alas taivaasta ja rakensivat spontaanisti keskeisen tukipylvään, jota kutsuttiin Ame-no-mihashiraksi </w:t>
      </w:r>
      <w:r>
        <w:rPr/>
        <w:t xml:space="preserve">(天 御 </w:t>
      </w:r>
      <w:r>
        <w:rPr/>
        <w:t xml:space="preserve">柱, ``taivaallinen pylväs''), joka kannatteli ``kahdeksan syynin mittaista hallia'', jonka jumalat saivat myöhemmin ilmestymään.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Japanin saaren sekoittamalla vettä keihäällä...</w:t>
      </w:r>
    </w:p>
    <w:p>
      <w:pPr>
        <w:pStyle w:val="TextBody"/>
        <w:bidi w:val="0"/>
        <w:jc w:val="left"/>
        <w:rPr>
          <w:b/>
          <w:u w:val="single"/>
          <w:shd w:val="clear" w:fill="FFFF00"/>
        </w:rPr>
      </w:pPr>
      <w:r>
        <w:rPr>
          <w:b/>
          <w:u w:val="single"/>
          <w:shd w:val="clear" w:fill="FFFF00"/>
        </w:rPr>
        <w:t xml:space="preserve">Asiakirjan numero 34349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Natasha, Pierre &amp; The Great Comet of 1812 on </w:t>
      </w:r>
      <w:r>
        <w:rPr/>
        <w:t xml:space="preserve">säveltäjä / sanoittaja </w:t>
      </w:r>
      <w:r>
        <w:rPr>
          <w:color w:val="DCDCDC"/>
        </w:rPr>
        <w:t xml:space="preserve">Dave Malloyn </w:t>
      </w:r>
      <w:r>
        <w:rPr/>
        <w:t xml:space="preserve">kirjoittama </w:t>
      </w:r>
      <w:r>
        <w:rPr/>
        <w:t xml:space="preserve">ja Rachel Chavkinin ohjaama, </w:t>
      </w:r>
      <w:r>
        <w:rPr>
          <w:color w:val="A9A9A9"/>
        </w:rPr>
        <w:t xml:space="preserve">Leo Tolstoin Sota ja rauha -teoksen </w:t>
      </w:r>
      <w:r>
        <w:rPr>
          <w:color w:val="A9A9A9"/>
        </w:rPr>
        <w:t xml:space="preserve">erään katkelman </w:t>
      </w:r>
      <w:r>
        <w:rPr/>
        <w:t xml:space="preserve">läpimittainen musiikkisovitus.</w:t>
      </w:r>
      <w:r>
        <w:rPr/>
        <w:t xml:space="preserve"> Se perustuu Tolstoin romaanin 2. osan 5. osaan, joka keskittyy Natashan suhteeseen Anatolin kanssa ja Pierren elämänsä tarkoituksen etsimiseen.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natasha pierre ja suuri komeetta 1812...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vuoden 1812 suuri komeetta perustuu?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Natasha, Pierre &amp; The Great Comet of 1812 on säveltäjä / sanoittaja Dave Malloyn kirjoittama ja Rachel Chavkinin ohjaama 70-sivuinen musiikkisovitus Leo Tolstoin teoksesta Sota ja rauha. Se perustuu </w:t>
      </w:r>
      <w:r>
        <w:rPr/>
        <w:t xml:space="preserve">Tolstoin romaanin </w:t>
      </w:r>
      <w:r>
        <w:rPr>
          <w:color w:val="A9A9A9"/>
        </w:rPr>
        <w:t xml:space="preserve">2. niteen 5. osaan</w:t>
      </w:r>
      <w:r>
        <w:rPr/>
        <w:t xml:space="preserve">, joka keskittyy Natashan suhteeseen Anatolin kanssa ja Pierren elämänsä tarkoituksen etsimiseen.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sotaa ja rauhaa on suuri komeetta?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Imperial-teatterin Broadway-tuotanto alkoi 18. lokakuuta 2016 ja avattiin 14. marraskuuta 2016, ja sen pääosissa esiintyvät Josh Groban </w:t>
      </w:r>
      <w:r>
        <w:rPr>
          <w:color w:val="A9A9A9"/>
        </w:rPr>
        <w:t xml:space="preserve">Pierrenä </w:t>
      </w:r>
      <w:r>
        <w:rPr/>
        <w:t xml:space="preserve">ja Denée Benton Natashana, jotka molemmat tekevät Broadway-debyyttinsä. Koreografian on tehnyt Sam Pinkleton, lavastuksen Mimi Lien, puvut Paloma Young, valot Bradley King, äänen Nicholas Pope ja musiikin ohjaus Or Matias. Lavasteet olivat samanlaiset kuin A.R.T.:n uusintaesityksessä, ja tuotanto toteutettiin näyttämöllä, mutta yleisöstä poistettiin lähes 200 istuinta, jotta lavastus mahtui mukaan. Jälleen on tarjolla vaihtoehtoja näyttämöpaikoilla, banquetteissa tai ruokapöydissä. Broadway-tuotannon lavastus maksoi noin 14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Josh Groban näytteli Suuressa komeetassa?</w:t>
      </w:r>
    </w:p>
    <w:p>
      <w:pPr>
        <w:pStyle w:val="TextBody"/>
        <w:bidi w:val="0"/>
        <w:jc w:val="left"/>
        <w:rPr>
          <w:b/>
          <w:u w:val="single"/>
          <w:shd w:val="clear" w:fill="FFFF00"/>
        </w:rPr>
      </w:pPr>
      <w:r>
        <w:rPr>
          <w:b/>
          <w:u w:val="single"/>
          <w:shd w:val="clear" w:fill="FFFF00"/>
        </w:rPr>
        <w:t xml:space="preserve">Asiakirjan numero 34350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Akatemian noin </w:t>
      </w:r>
      <w:r>
        <w:rPr>
          <w:color w:val="A9A9A9"/>
        </w:rPr>
        <w:t xml:space="preserve">6 000 elokuva-alan ammattilaisen </w:t>
      </w:r>
      <w:r>
        <w:rPr/>
        <w:t xml:space="preserve">luettelo </w:t>
      </w:r>
      <w:r>
        <w:rPr/>
        <w:t xml:space="preserve">on "tarkoin varjeltu salaisuus".</w:t>
      </w:r>
      <w:r>
        <w:rPr/>
        <w:t xml:space="preserve"> Suurin osa jäsenistä asuu Yhdysvalloissa, mutta jäsenyys on avoin päteville elokuvantekijöille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muodostavat Oscar-palkintolautakunnan jäsenet?</w:t>
      </w:r>
    </w:p>
    <w:p>
      <w:pPr>
        <w:pStyle w:val="TextBody"/>
        <w:bidi w:val="0"/>
        <w:jc w:val="left"/>
        <w:rPr>
          <w:b/>
          <w:u w:val="single"/>
          <w:shd w:val="clear" w:fill="FFFF00"/>
        </w:rPr>
      </w:pPr>
      <w:r>
        <w:rPr>
          <w:b/>
          <w:u w:val="single"/>
          <w:shd w:val="clear" w:fill="FFFF00"/>
        </w:rPr>
        <w:t xml:space="preserve">Asiakirjan numero 34351</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Bryan Greenberg </w:t>
      </w:r>
      <w:r>
        <w:rPr/>
        <w:t xml:space="preserve">Nathan "Nate" Lernerinä, Livin nuorempana veljenä, joka on rakastunut Emmaan.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Kate Hudsonin veljeä morsiussodissa...</w:t>
      </w:r>
    </w:p>
    <w:p>
      <w:pPr>
        <w:pStyle w:val="TextBody"/>
        <w:bidi w:val="0"/>
        <w:jc w:val="left"/>
        <w:rPr>
          <w:b/>
          <w:u w:val="single"/>
          <w:shd w:val="clear" w:fill="FFFF00"/>
        </w:rPr>
      </w:pPr>
      <w:r>
        <w:rPr>
          <w:b/>
          <w:u w:val="single"/>
          <w:shd w:val="clear" w:fill="FFFF00"/>
        </w:rPr>
        <w:t xml:space="preserve">Asiakirjan numero 34352</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Úrsula Corberó </w:t>
      </w:r>
      <w:r>
        <w:rPr/>
        <w:t xml:space="preserve">roolissa Tokio, oikealta nimeltään Silene Oliveira.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Tokiota la casa de papel -elokuvassa.</w:t>
      </w:r>
    </w:p>
    <w:p>
      <w:pPr>
        <w:pStyle w:val="TextBody"/>
        <w:bidi w:val="0"/>
        <w:jc w:val="left"/>
        <w:rPr>
          <w:b/>
          <w:u w:val="single"/>
          <w:shd w:val="clear" w:fill="FFFF00"/>
        </w:rPr>
      </w:pPr>
      <w:r>
        <w:rPr>
          <w:b/>
          <w:u w:val="single"/>
          <w:shd w:val="clear" w:fill="FFFF00"/>
        </w:rPr>
        <w:t xml:space="preserve">Asiakirjan numero 34353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Paracelsus </w:t>
      </w:r>
      <w:r>
        <w:rPr>
          <w:color w:val="DCDCDC"/>
        </w:rPr>
        <w:t xml:space="preserve">(1493 - 1541) </w:t>
      </w:r>
      <w:r>
        <w:rPr/>
        <w:t xml:space="preserve">kehitti käsitteen kirjoittaessaan, että "luonto merkitsee jokaisen kasvin ... sen parantavan hyödyn mukaan", ja Giambattista della Porta seurasi sitä teoksessaan Phytognomonica (1588).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opin allekirjoituksista.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otti käyttöön allekirjoitusopin käsitteen.</w:t>
      </w:r>
    </w:p>
    <w:p>
      <w:pPr>
        <w:pStyle w:val="TextBody"/>
        <w:bidi w:val="0"/>
        <w:jc w:val="left"/>
        <w:rPr>
          <w:b/>
          <w:u w:val="single"/>
          <w:shd w:val="clear" w:fill="FFFF00"/>
        </w:rPr>
      </w:pPr>
      <w:r>
        <w:rPr>
          <w:b/>
          <w:u w:val="single"/>
          <w:shd w:val="clear" w:fill="FFFF00"/>
        </w:rPr>
        <w:t xml:space="preserve">Asiakirjan numero 34354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Brisbane Cricket Ground, joka tunnetaan yleisesti nimellä Gabba, on merkittävä urheilustadion Brisbanessa, Queenslandin pääkaupungissa </w:t>
      </w:r>
      <w:r>
        <w:rPr>
          <w:color w:val="A9A9A9"/>
        </w:rPr>
        <w:t xml:space="preserve">Australiassa</w:t>
      </w:r>
      <w:r>
        <w:rPr/>
        <w:t xml:space="preserve">. Lempinimi Gabba on peräisin Woolloongabban esikaupungista, jossa se sijaitsee.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krikettikenttä gaba sijaitsee missä maassa?</w:t>
      </w:r>
    </w:p>
    <w:p>
      <w:pPr>
        <w:pStyle w:val="TextBody"/>
        <w:bidi w:val="0"/>
        <w:jc w:val="left"/>
        <w:rPr>
          <w:b/>
          <w:u w:val="single"/>
          <w:shd w:val="clear" w:fill="FFFF00"/>
        </w:rPr>
      </w:pPr>
      <w:r>
        <w:rPr>
          <w:b/>
          <w:u w:val="single"/>
          <w:shd w:val="clear" w:fill="FFFF00"/>
        </w:rPr>
        <w:t xml:space="preserve">Asiakirjan numero 34355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Keskustelusivut </w:t>
      </w:r>
      <w:r>
        <w:rPr/>
        <w:t xml:space="preserve">(tunnetaan myös nimellä keskustelusivut) ovat hallintasivuja, joilla muokkaajat voivat keskustella artikkelien tai muiden Wikipedian sivujen parannuksista. Kun tarkastelet artikkelia (tai mitä tahansa muuta ei-keskustelusivua), linkki vastaavalle keskustelusivulle ilmestyy sivun yläreunan ``Keskustelu''-välilehdelle. Napsauta tätä välilehteä siirtyäksesi keskustelusivulle.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puhua käyttäjälle wikipediassa</w:t>
      </w:r>
    </w:p>
    <w:p>
      <w:pPr>
        <w:pStyle w:val="TextBody"/>
        <w:bidi w:val="0"/>
        <w:jc w:val="left"/>
        <w:rPr>
          <w:b/>
          <w:u w:val="single"/>
          <w:shd w:val="clear" w:fill="FFFF00"/>
        </w:rPr>
      </w:pPr>
      <w:r>
        <w:rPr>
          <w:b/>
          <w:u w:val="single"/>
          <w:shd w:val="clear" w:fill="FFFF00"/>
        </w:rPr>
        <w:t xml:space="preserve">Asiakirjan numero 34356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Mondegreen </w:t>
      </w:r>
      <w:r>
        <w:rPr/>
        <w:t xml:space="preserve">/ ˈmɒndɪɡriːn / on lauseen kuuleminen tai tulkitseminen väärin lähes homofonian seurauksena siten, että se saa uuden merkityksen. Mondegreeni syntyy useimmiten runoa tai laulua kuuntelevan henkilön toimesta; kuulija, joka ei pysty kuulemaan sanoitusta selvästi, korvaa sen sanoilla, jotka kuulostavat samankaltaisilta ja joissa on jonkinlainen merkitys. Amerikkalainen kirjailija Sylvia Wright keksi termin vuonna 1954 kirjoittaessaan siitä, kuinka hän oli tyttönä kuullut skotlantilaisen balladin sanoituksen ``... and laid him on the green'' virheellisesti muotoon ``... and Lady Mondegreen''.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muutetaan laulun sanoja...</w:t>
      </w:r>
    </w:p>
    <w:p>
      <w:pPr>
        <w:pStyle w:val="TextBody"/>
        <w:bidi w:val="0"/>
        <w:jc w:val="left"/>
        <w:rPr>
          <w:b/>
          <w:u w:val="single"/>
          <w:shd w:val="clear" w:fill="FFFF00"/>
        </w:rPr>
      </w:pPr>
      <w:r>
        <w:rPr>
          <w:b/>
          <w:u w:val="single"/>
          <w:shd w:val="clear" w:fill="FFFF00"/>
        </w:rPr>
        <w:t xml:space="preserve">Asiakirjan numero 34357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Afrikassa </w:t>
      </w:r>
      <w:r>
        <w:rPr>
          <w:color w:val="A9A9A9"/>
        </w:rPr>
        <w:t xml:space="preserve">Aksumin kuningaskunta, jonka </w:t>
      </w:r>
      <w:r>
        <w:rPr/>
        <w:t xml:space="preserve">keskus sijaitsi nykyisessä Etiopiassa, vakiinnutti 1. vuosisadalla jKr. asemansa merkittävänä kauppavaltakuntana, joka hallitsi naapureitaan Etelä-Arabiassa ja Kushissa ja kontrolloi Punaisenmeren kauppaa. Se leimasi omaa valuuttaa ja veisti valtavia monoliittisia steleitä, kuten Axumin obeliski, keisariensa hautojen 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vauras afrikkalainen imperiumi, joka mahdollisti varhaisen globalisaation,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Ihmiskunnan kirjoitettua historiaa edelsi sen esihistoria, joka alkoi </w:t>
      </w:r>
      <w:r>
        <w:rPr>
          <w:color w:val="A9A9A9"/>
        </w:rPr>
        <w:t xml:space="preserve">paleoliittisella kaudella </w:t>
      </w:r>
      <w:r>
        <w:rPr/>
        <w:t xml:space="preserve">(varhaiskivikaudella), jota seurasi neoliittinen kausi (uusi kivikausi). Neoliittisella kaudella alkoi maatalouden vallankumous Lähi-idän hedelmällisellä puolikujalla 8000-5000 eaa. välisenä aikana. Maatalouden vallankumous merkitsi perustavanlaatuista muutosta historiassa, kun ihmiset alkoivat järjestelmällisesti viljellä kasveja ja eläimiä. Maanviljelyn kehittyessä useimmat ihmiset siirtyivät paimentolaiselämästä vakituisten asutusten maanviljelijöiksi. Maanviljelyn tarjoama suhteellinen turvallisuus ja lisääntynyt tuottavuus mahdollistivat sen, että yhteisöt saattoivat laajentua yhä suuremmiksi yksiköiksi, mitä edisti liikenteen kehittyminen.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maailman ensimmäinen sivilisaatio</w:t>
      </w:r>
    </w:p>
    <w:p>
      <w:pPr>
        <w:pStyle w:val="TextBody"/>
        <w:bidi w:val="0"/>
        <w:jc w:val="left"/>
        <w:rPr>
          <w:b/>
          <w:u w:val="single"/>
          <w:shd w:val="clear" w:fill="FFFF00"/>
        </w:rPr>
      </w:pPr>
      <w:r>
        <w:rPr>
          <w:b/>
          <w:u w:val="single"/>
          <w:shd w:val="clear" w:fill="FFFF00"/>
        </w:rPr>
        <w:t xml:space="preserve">Asiakirjan numero 34358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Tupakkamarkkinat olivat taantuneet, ja monet Pohjois-Virginian viljelijät siirtyivät sekaviljelyyn. Heidän tapaansa Washington oli vuoteen 1766 mennessä lopettanut tupakanviljelyn Mount Vernonissa ja korvannut sen vehnällä, maissilla ja muilla viljoilla. Hampun ja pellavan lisäksi hän kokeili 60 muuta viljelykasvia, kuten puuvillaa ja silkkiä. Hän sai tuloja myös uudesta myllystä, joka tuotti maissijauhoja ja jauhoja vientiin ja jauhoi myös naapureiden viljaa maksua vastaan. Washington myi myös tilan kangaspuiden ja sepän palveluja. Hän rakensi pienen kalastuslaivaston, jonka avulla Mount Vernon pystyi viemään kalaa. </w:t>
      </w:r>
      <w:r>
        <w:rPr>
          <w:color w:val="A9A9A9"/>
        </w:rPr>
        <w:t xml:space="preserve">Washington </w:t>
      </w:r>
      <w:r>
        <w:rPr/>
        <w:t xml:space="preserve">harjoitti myös lampaiden valikoivaa jalostusta parempilaatuisen villan tuottamiseksi.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koetilan Mount Vernoniin...</w:t>
      </w:r>
    </w:p>
    <w:p>
      <w:pPr>
        <w:pStyle w:val="TextBody"/>
        <w:bidi w:val="0"/>
        <w:jc w:val="left"/>
        <w:rPr>
          <w:b/>
          <w:u w:val="single"/>
          <w:shd w:val="clear" w:fill="FFFF00"/>
        </w:rPr>
      </w:pPr>
      <w:r>
        <w:rPr>
          <w:b/>
          <w:u w:val="single"/>
          <w:shd w:val="clear" w:fill="FFFF00"/>
        </w:rPr>
        <w:t xml:space="preserve">Asiakirjan numero 34359</w:t>
      </w:r>
    </w:p>
    <w:p>
      <w:pPr>
        <w:pStyle w:val="TextBody"/>
        <w:bidi w:val="0"/>
        <w:jc w:val="left"/>
        <w:rPr>
          <w:b/>
          <w:shd w:val="clear" w:fill="FFFF00"/>
        </w:rPr>
      </w:pPr>
      <w:r>
        <w:rPr>
          <w:b/>
          <w:shd w:val="clear" w:fill="FFFF00"/>
        </w:rPr>
        <w:t xml:space="preserve">Tekstin numero 0</w:t>
      </w:r>
    </w:p>
    <w:tbl>
      <w:tblPr>
        <w:tblW w:w="11142" w:type="dxa"/>
        <w:jc w:val="left"/>
        <w:tblInd w:w="0" w:type="dxa"/>
        <w:tblLayout w:type="fixed"/>
        <w:tblCellMar>
          <w:top w:w="28" w:type="dxa"/>
          <w:left w:w="28" w:type="dxa"/>
          <w:bottom w:w="28" w:type="dxa"/>
          <w:right w:w="28" w:type="dxa"/>
        </w:tblCellMar>
      </w:tblPr>
      <w:tblGrid>
        <w:gridCol w:w="826"/>
        <w:gridCol w:w="856"/>
        <w:gridCol w:w="1606"/>
        <w:gridCol w:w="736"/>
        <w:gridCol w:w="931"/>
        <w:gridCol w:w="736"/>
        <w:gridCol w:w="631"/>
        <w:gridCol w:w="766"/>
        <w:gridCol w:w="541"/>
        <w:gridCol w:w="631"/>
        <w:gridCol w:w="1441"/>
        <w:gridCol w:w="144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60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63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441" w:type="dxa"/>
            <w:tcBorders/>
            <w:vAlign w:val="center"/>
          </w:tcPr>
          <w:p>
            <w:pPr>
              <w:pStyle w:val="TableHeading"/>
              <w:suppressLineNumbers/>
              <w:bidi w:val="0"/>
              <w:spacing w:before="0" w:after="283"/>
              <w:jc w:val="center"/>
              <w:rPr/>
            </w:pPr>
            <w:r>
              <w:rPr/>
              <w:t xml:space="preserve">Palkinnot Milwaukee Bucks </w:t>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631"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6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divisioonan välierät (76ers) 4 -- 1 Hävisi divisioonan finaalit (Knicks) 4 -- 1 </w:t>
            </w:r>
          </w:p>
        </w:tc>
        <w:tc>
          <w:tcPr>
            <w:tcW w:w="1441" w:type="dxa"/>
            <w:tcBorders/>
            <w:vAlign w:val="center"/>
          </w:tcPr>
          <w:p>
            <w:pPr>
              <w:pStyle w:val="TableContents"/>
              <w:bidi w:val="0"/>
              <w:spacing w:before="0" w:after="283"/>
              <w:jc w:val="left"/>
              <w:rPr/>
            </w:pPr>
            <w:r>
              <w:rPr/>
              <w:t xml:space="preserve">Lew Alcindor (RoY) </w:t>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805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(Warriors) 4 -- 1 Voitti konferenssifinaalit (Lakers) 4 -- 1 Voitti NBA-finaalit (Bullets) 4 -- 0 </w:t>
            </w:r>
          </w:p>
        </w:tc>
        <w:tc>
          <w:tcPr>
            <w:tcW w:w="1441" w:type="dxa"/>
            <w:tcBorders/>
            <w:vAlign w:val="center"/>
          </w:tcPr>
          <w:p>
            <w:pPr>
              <w:pStyle w:val="TableContents"/>
              <w:bidi w:val="0"/>
              <w:spacing w:before="0" w:after="283"/>
              <w:jc w:val="left"/>
              <w:rPr/>
            </w:pPr>
            <w:r>
              <w:rPr/>
              <w:t xml:space="preserve">Lew Alcindor (MVP, FMVP) </w:t>
            </w:r>
          </w:p>
        </w:tc>
      </w:tr>
      <w:tr>
        <w:trPr/>
        <w:tc>
          <w:tcPr>
            <w:tcW w:w="826" w:type="dxa"/>
            <w:tcBorders/>
            <w:vAlign w:val="center"/>
          </w:tcPr>
          <w:p>
            <w:pPr>
              <w:pStyle w:val="TableContents"/>
              <w:bidi w:val="0"/>
              <w:spacing w:before="0" w:after="283"/>
              <w:jc w:val="left"/>
              <w:rPr/>
            </w:pPr>
            <w:r>
              <w:rPr>
                <w:color w:val="A9A9A9"/>
              </w:rPr>
              <w:t xml:space="preserve">1971 </w:t>
            </w:r>
            <w:r>
              <w:rPr/>
              <w:t xml:space="preserve">-- 72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768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(Warriors) 4 -- 1 Hävisi konferenssin finaalit (Lakers) 4 -- 2 </w:t>
            </w:r>
          </w:p>
        </w:tc>
        <w:tc>
          <w:tcPr>
            <w:tcW w:w="1441" w:type="dxa"/>
            <w:tcBorders/>
            <w:vAlign w:val="center"/>
          </w:tcPr>
          <w:p>
            <w:pPr>
              <w:pStyle w:val="TableContents"/>
              <w:bidi w:val="0"/>
              <w:spacing w:before="0" w:after="283"/>
              <w:jc w:val="left"/>
              <w:rPr/>
            </w:pPr>
            <w:r>
              <w:rPr/>
              <w:t xml:space="preserve">Kareem Abdul-Jabbar (MVP) </w:t>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(Warriors) 4 -- 2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(Lakers) 4 -- 1 Voitti konferenssin finaalit (Bulls) 4 -- 0 Hävisi NBA-finaalit (Celtics) 4 -- 3 </w:t>
            </w:r>
          </w:p>
        </w:tc>
        <w:tc>
          <w:tcPr>
            <w:tcW w:w="1441" w:type="dxa"/>
            <w:tcBorders/>
            <w:vAlign w:val="center"/>
          </w:tcPr>
          <w:p>
            <w:pPr>
              <w:pStyle w:val="TableContents"/>
              <w:bidi w:val="0"/>
              <w:spacing w:before="0" w:after="283"/>
              <w:jc w:val="left"/>
              <w:rPr/>
            </w:pPr>
            <w:r>
              <w:rPr/>
              <w:t xml:space="preserve">Kareem Abdul-Jabbar (MVP) </w:t>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ensimmäisen kierroksen (Pistons) 2 -- 1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63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(Suns) 2 -- 0 Hävisi konferenssin välierät (Nuggets) 4 -- 3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(SuperSonics) 4 -- 3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(76ers) 4 -- 3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(76ers) 4 -- 2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(Celtics) 4 -- 0 Hävisi konferenssin finaalit (76ers) 4 -- 1 </w:t>
            </w:r>
          </w:p>
        </w:tc>
        <w:tc>
          <w:tcPr>
            <w:tcW w:w="1441" w:type="dxa"/>
            <w:tcBorders/>
            <w:vAlign w:val="center"/>
          </w:tcPr>
          <w:p>
            <w:pPr>
              <w:pStyle w:val="TableContents"/>
              <w:bidi w:val="0"/>
              <w:spacing w:before="0" w:after="283"/>
              <w:jc w:val="left"/>
              <w:rPr/>
            </w:pPr>
            <w:r>
              <w:rPr/>
              <w:t xml:space="preserve">Sidney Moncrief (DPoY) Don Nelson (CoY) </w:t>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(Hawks) 3 -- 2 Voitti konferenssin välierät (Nets) 4 -- 2 Hävisi konferenssin finaalit (Celtics) 4 -- 1 </w:t>
            </w:r>
          </w:p>
        </w:tc>
        <w:tc>
          <w:tcPr>
            <w:tcW w:w="1441" w:type="dxa"/>
            <w:tcBorders/>
            <w:vAlign w:val="center"/>
          </w:tcPr>
          <w:p>
            <w:pPr>
              <w:pStyle w:val="TableContents"/>
              <w:bidi w:val="0"/>
              <w:spacing w:before="0" w:after="283"/>
              <w:jc w:val="left"/>
              <w:rPr/>
            </w:pPr>
            <w:r>
              <w:rPr/>
              <w:t xml:space="preserve">Sidney Moncrief (DPoY) </w:t>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(Bulls) 3 -- 1 Hävisi konferenssin välierät (76ers) 4 -- 0 </w:t>
            </w:r>
          </w:p>
        </w:tc>
        <w:tc>
          <w:tcPr>
            <w:tcW w:w="1441" w:type="dxa"/>
            <w:tcBorders/>
            <w:vAlign w:val="center"/>
          </w:tcPr>
          <w:p>
            <w:pPr>
              <w:pStyle w:val="TableContents"/>
              <w:bidi w:val="0"/>
              <w:spacing w:before="0" w:after="283"/>
              <w:jc w:val="left"/>
              <w:rPr/>
            </w:pPr>
            <w:r>
              <w:rPr/>
              <w:t xml:space="preserve">Don Nelson (CoY) </w:t>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(Nets) 3 -- 0 Voitti konferenssin välierät (76ers) 4 -- 3 Hävisi konferenssin finaalit (Celtics) 4 -- 0 </w:t>
            </w:r>
          </w:p>
        </w:tc>
        <w:tc>
          <w:tcPr>
            <w:tcW w:w="1441" w:type="dxa"/>
            <w:tcBorders/>
            <w:vAlign w:val="center"/>
          </w:tcPr>
          <w:p>
            <w:pPr>
              <w:pStyle w:val="TableContents"/>
              <w:bidi w:val="0"/>
              <w:spacing w:before="0" w:after="283"/>
              <w:jc w:val="left"/>
              <w:rPr>
                <w:sz w:val="4"/>
                <w:szCs w:val="4"/>
              </w:rPr>
            </w:pPr>
            <w:r>
              <w:rPr>
                <w:sz w:val="4"/>
                <w:szCs w:val="4"/>
              </w:rPr>
              <w:t xml:space="preserve">Milwaukee Bucks </w:t>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63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Voitti ensimmäisen kierroksen (76ers) 3 -- 2 Hävisi konferenssin välierät (Celtics) 4 -- 3 </w:t>
            </w:r>
          </w:p>
        </w:tc>
        <w:tc>
          <w:tcPr>
            <w:tcW w:w="1441" w:type="dxa"/>
            <w:tcBorders/>
            <w:vAlign w:val="center"/>
          </w:tcPr>
          <w:p>
            <w:pPr>
              <w:pStyle w:val="TableContents"/>
              <w:bidi w:val="0"/>
              <w:spacing w:before="0" w:after="283"/>
              <w:jc w:val="left"/>
              <w:rPr/>
            </w:pPr>
            <w:r>
              <w:rPr/>
              <w:t xml:space="preserve">Ricky Pierce (SMoY) </w:t>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Hävisi ensimmäisen kierroksen (Hawks) 3 -- 2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63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Voitti ensimmäisen kierroksen (Hawks) 3 -- 2 Hävisi konferenssin välierät (Pistons) 4 -- 0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pPr>
            <w:r>
              <w:rPr/>
              <w:t xml:space="preserve">Hävisi ensimmäisen kierroksen (Bulls) 3 -- 1 </w:t>
            </w:r>
          </w:p>
        </w:tc>
        <w:tc>
          <w:tcPr>
            <w:tcW w:w="1441" w:type="dxa"/>
            <w:tcBorders/>
            <w:vAlign w:val="center"/>
          </w:tcPr>
          <w:p>
            <w:pPr>
              <w:pStyle w:val="TableContents"/>
              <w:bidi w:val="0"/>
              <w:spacing w:before="0" w:after="283"/>
              <w:jc w:val="left"/>
              <w:rPr/>
            </w:pPr>
            <w:r>
              <w:rPr/>
              <w:t xml:space="preserve">Ricky Pierce (SMoY) </w:t>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63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pPr>
            <w:r>
              <w:rPr/>
              <w:t xml:space="preserve">Hävisi ensimmäisen kierroksen (76ers) 3 -- 0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63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631" w:type="dxa"/>
            <w:tcBorders/>
            <w:vAlign w:val="center"/>
          </w:tcPr>
          <w:p>
            <w:pPr>
              <w:pStyle w:val="TableContents"/>
              <w:bidi w:val="0"/>
              <w:spacing w:before="0" w:after="283"/>
              <w:jc w:val="left"/>
              <w:rPr/>
            </w:pPr>
            <w:r>
              <w:rPr/>
              <w:t xml:space="preserve">29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t xml:space="preserve">Milwaukee Bucks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244 </w:t>
            </w:r>
          </w:p>
        </w:tc>
        <w:tc>
          <w:tcPr>
            <w:tcW w:w="63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631" w:type="dxa"/>
            <w:tcBorders/>
            <w:vAlign w:val="center"/>
          </w:tcPr>
          <w:p>
            <w:pPr>
              <w:pStyle w:val="TableContents"/>
              <w:bidi w:val="0"/>
              <w:spacing w:before="0" w:after="283"/>
              <w:jc w:val="left"/>
              <w:rPr/>
            </w:pPr>
            <w:r>
              <w:rPr/>
              <w:t xml:space="preserve">18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631" w:type="dxa"/>
            <w:tcBorders/>
            <w:vAlign w:val="center"/>
          </w:tcPr>
          <w:p>
            <w:pPr>
              <w:pStyle w:val="TableContents"/>
              <w:bidi w:val="0"/>
              <w:spacing w:before="0" w:after="283"/>
              <w:jc w:val="left"/>
              <w:rPr/>
            </w:pPr>
            <w:r>
              <w:rPr/>
              <w:t xml:space="preserve">47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63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63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560 </w:t>
            </w:r>
          </w:p>
        </w:tc>
        <w:tc>
          <w:tcPr>
            <w:tcW w:w="6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(Pacers) 3 -- 0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Hävisi ensimmäisen kierroksen (Pacers) 3 -- 2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(Magic) 3 -- 1 Voitti konferenssin välierät (Hornets) 4 -- 3 Hävisi konferenssin finaalit (76ers) 4 -- 3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(Nets) 4 -- 2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pPr>
            <w:r>
              <w:rPr/>
              <w:t xml:space="preserve">Hävisi ensimmäisen kierroksen (Pistons) 4 -- 1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63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63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pPr>
            <w:r>
              <w:rPr/>
              <w:t xml:space="preserve">Hävisi ensimmäisen kierroksen (Pistons) 4 -- 1 </w:t>
            </w:r>
          </w:p>
        </w:tc>
        <w:tc>
          <w:tcPr>
            <w:tcW w:w="1441" w:type="dxa"/>
            <w:tcBorders/>
            <w:vAlign w:val="center"/>
          </w:tcPr>
          <w:p>
            <w:pPr>
              <w:pStyle w:val="TableContents"/>
              <w:bidi w:val="0"/>
              <w:spacing w:before="0" w:after="283"/>
              <w:jc w:val="left"/>
              <w:rPr>
                <w:sz w:val="4"/>
                <w:szCs w:val="4"/>
              </w:rPr>
            </w:pPr>
            <w:r>
              <w:rPr>
                <w:sz w:val="4"/>
                <w:szCs w:val="4"/>
              </w:rPr>
              <w:t xml:space="preserve">Milwaukee Bucks </w:t>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631"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631"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631" w:type="dxa"/>
            <w:tcBorders/>
            <w:vAlign w:val="center"/>
          </w:tcPr>
          <w:p>
            <w:pPr>
              <w:pStyle w:val="TableContents"/>
              <w:bidi w:val="0"/>
              <w:spacing w:before="0" w:after="283"/>
              <w:jc w:val="left"/>
              <w:rPr/>
            </w:pPr>
            <w:r>
              <w:rPr/>
              <w:t xml:space="preserve">32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63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Hävisi ensimmäisen kierroksen (Hawks) 4 -- 3 </w:t>
            </w:r>
          </w:p>
        </w:tc>
        <w:tc>
          <w:tcPr>
            <w:tcW w:w="1441" w:type="dxa"/>
            <w:tcBorders/>
            <w:vAlign w:val="center"/>
          </w:tcPr>
          <w:p>
            <w:pPr>
              <w:pStyle w:val="TableContents"/>
              <w:bidi w:val="0"/>
              <w:spacing w:before="0" w:after="283"/>
              <w:jc w:val="left"/>
              <w:rPr/>
            </w:pPr>
            <w:r>
              <w:rPr/>
              <w:t xml:space="preserve">John Hammond (EoY) </w:t>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631"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469 </w:t>
            </w:r>
          </w:p>
        </w:tc>
        <w:tc>
          <w:tcPr>
            <w:tcW w:w="63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111⁄2 </w:t>
            </w:r>
          </w:p>
        </w:tc>
        <w:tc>
          <w:tcPr>
            <w:tcW w:w="1441" w:type="dxa"/>
            <w:tcBorders/>
            <w:vAlign w:val="center"/>
          </w:tcPr>
          <w:p>
            <w:pPr>
              <w:pStyle w:val="TableContents"/>
              <w:bidi w:val="0"/>
              <w:spacing w:before="0" w:after="283"/>
              <w:jc w:val="left"/>
              <w:rPr/>
            </w:pPr>
            <w:r>
              <w:rPr/>
              <w:t xml:space="preserve">Hävisi ensimmäisen kierroksen (Heat) 4 -- 0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631" w:type="dxa"/>
            <w:tcBorders/>
            <w:vAlign w:val="center"/>
          </w:tcPr>
          <w:p>
            <w:pPr>
              <w:pStyle w:val="TableContents"/>
              <w:bidi w:val="0"/>
              <w:spacing w:before="0" w:after="283"/>
              <w:jc w:val="left"/>
              <w:rPr/>
            </w:pPr>
            <w:r>
              <w:rPr/>
              <w:t xml:space="preserve">41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Hävisi ensimmäisen kierroksen (Bulls) 4 -- 2 </w:t>
            </w:r>
          </w:p>
        </w:tc>
        <w:tc>
          <w:tcPr>
            <w:tcW w:w="1441" w:type="dxa"/>
            <w:tcBorders/>
            <w:vAlign w:val="center"/>
          </w:tcPr>
          <w:p>
            <w:pPr>
              <w:pStyle w:val="TableContents"/>
              <w:bidi w:val="0"/>
              <w:spacing w:before="0" w:after="283"/>
              <w:jc w:val="left"/>
              <w:rPr>
                <w:sz w:val="4"/>
                <w:szCs w:val="4"/>
              </w:rPr>
            </w:pPr>
            <w:r>
              <w:rPr>
                <w:sz w:val="4"/>
                <w:szCs w:val="4"/>
              </w:rPr>
              <w:t xml:space="preserve">Milwaukee Bucks </w:t>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63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(Raptors) 4 -- 2 </w:t>
            </w:r>
          </w:p>
        </w:tc>
        <w:tc>
          <w:tcPr>
            <w:tcW w:w="144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2017 -- 18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000 </w:t>
            </w:r>
          </w:p>
        </w:tc>
        <w:tc>
          <w:tcPr>
            <w:tcW w:w="631" w:type="dxa"/>
            <w:tcBorders/>
            <w:vAlign w:val="center"/>
          </w:tcPr>
          <w:p>
            <w:pPr>
              <w:pStyle w:val="TableContents"/>
              <w:bidi w:val="0"/>
              <w:spacing w:before="0" w:after="283"/>
              <w:jc w:val="left"/>
              <w:rPr/>
            </w:pPr>
            <w:r>
              <w:rPr/>
              <w:t xml:space="preserve">-</w:t>
            </w:r>
          </w:p>
        </w:tc>
        <w:tc>
          <w:tcPr>
            <w:tcW w:w="1441" w:type="dxa"/>
            <w:tcBorders/>
            <w:vAlign w:val="center"/>
          </w:tcPr>
          <w:p>
            <w:pPr>
              <w:pStyle w:val="TableContents"/>
              <w:bidi w:val="0"/>
              <w:spacing w:before="0" w:after="283"/>
              <w:jc w:val="left"/>
              <w:rPr/>
            </w:pPr>
            <w:r>
              <w:rPr/>
              <w:t xml:space="preserve">-</w:t>
            </w:r>
          </w:p>
        </w:tc>
        <w:tc>
          <w:tcPr>
            <w:tcW w:w="1441" w:type="dxa"/>
            <w:tcBorders/>
            <w:vAlign w:val="center"/>
          </w:tcPr>
          <w:p>
            <w:pPr>
              <w:pStyle w:val="TableContents"/>
              <w:bidi w:val="0"/>
              <w:spacing w:before="0" w:after="283"/>
              <w:jc w:val="left"/>
              <w:rPr>
                <w:sz w:val="4"/>
                <w:szCs w:val="4"/>
              </w:rPr>
            </w:pPr>
            <w:r>
              <w:rPr>
                <w:sz w:val="4"/>
                <w:szCs w:val="4"/>
              </w:rPr>
              <w:t xml:space="preserve">Runkosarjan kokonaistulokset (1968 -- 2017) </w:t>
            </w:r>
          </w:p>
        </w:tc>
      </w:tr>
      <w:tr>
        <w:trPr/>
        <w:tc>
          <w:tcPr>
            <w:tcW w:w="826" w:type="dxa"/>
            <w:tcBorders/>
            <w:vAlign w:val="center"/>
          </w:tcPr>
          <w:p>
            <w:pPr>
              <w:pStyle w:val="TableHeading"/>
              <w:suppressLineNumbers/>
              <w:bidi w:val="0"/>
              <w:spacing w:before="0" w:after="283"/>
              <w:jc w:val="center"/>
              <w:rPr/>
            </w:pPr>
            <w:r>
              <w:rPr/>
              <w:t xml:space="preserve">2,025 </w:t>
            </w:r>
          </w:p>
        </w:tc>
        <w:tc>
          <w:tcPr>
            <w:tcW w:w="856" w:type="dxa"/>
            <w:tcBorders/>
            <w:vAlign w:val="center"/>
          </w:tcPr>
          <w:p>
            <w:pPr>
              <w:pStyle w:val="TableHeading"/>
              <w:suppressLineNumbers/>
              <w:bidi w:val="0"/>
              <w:spacing w:before="0" w:after="283"/>
              <w:jc w:val="center"/>
              <w:rPr/>
            </w:pPr>
            <w:r>
              <w:rPr/>
              <w:t xml:space="preserve">1,945 </w:t>
            </w:r>
          </w:p>
        </w:tc>
        <w:tc>
          <w:tcPr>
            <w:tcW w:w="1606" w:type="dxa"/>
            <w:tcBorders/>
            <w:vAlign w:val="center"/>
          </w:tcPr>
          <w:p>
            <w:pPr>
              <w:pStyle w:val="TableHeading"/>
              <w:suppressLineNumbers/>
              <w:bidi w:val="0"/>
              <w:spacing w:before="0" w:after="283"/>
              <w:jc w:val="center"/>
              <w:rPr/>
            </w:pPr>
            <w:r>
              <w:rPr/>
              <w:t xml:space="preserve">. 510 Pudotuspelien kokonaismäärä (1968 -- nykyään) </w:t>
            </w:r>
          </w:p>
        </w:tc>
        <w:tc>
          <w:tcPr>
            <w:tcW w:w="785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108 </w:t>
            </w:r>
          </w:p>
        </w:tc>
        <w:tc>
          <w:tcPr>
            <w:tcW w:w="856" w:type="dxa"/>
            <w:tcBorders/>
            <w:vAlign w:val="center"/>
          </w:tcPr>
          <w:p>
            <w:pPr>
              <w:pStyle w:val="TableHeading"/>
              <w:suppressLineNumbers/>
              <w:bidi w:val="0"/>
              <w:spacing w:before="0" w:after="283"/>
              <w:jc w:val="center"/>
              <w:rPr/>
            </w:pPr>
            <w:r>
              <w:rPr/>
              <w:t xml:space="preserve">126 </w:t>
            </w:r>
          </w:p>
        </w:tc>
        <w:tc>
          <w:tcPr>
            <w:tcW w:w="1606" w:type="dxa"/>
            <w:tcBorders/>
            <w:vAlign w:val="center"/>
          </w:tcPr>
          <w:p>
            <w:pPr>
              <w:pStyle w:val="TableHeading"/>
              <w:suppressLineNumbers/>
              <w:bidi w:val="0"/>
              <w:spacing w:before="0" w:after="283"/>
              <w:jc w:val="center"/>
              <w:rPr/>
            </w:pPr>
            <w:r>
              <w:rPr/>
              <w:t xml:space="preserve">. 462 1 NBA-mestaruus Kaikkien aikojen runkosarjan ja pudotuspelien ennätys </w:t>
            </w:r>
          </w:p>
        </w:tc>
        <w:tc>
          <w:tcPr>
            <w:tcW w:w="785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2,133 </w:t>
            </w:r>
          </w:p>
        </w:tc>
        <w:tc>
          <w:tcPr>
            <w:tcW w:w="856" w:type="dxa"/>
            <w:tcBorders/>
            <w:vAlign w:val="center"/>
          </w:tcPr>
          <w:p>
            <w:pPr>
              <w:pStyle w:val="TableHeading"/>
              <w:suppressLineNumbers/>
              <w:bidi w:val="0"/>
              <w:spacing w:before="0" w:after="283"/>
              <w:jc w:val="center"/>
              <w:rPr/>
            </w:pPr>
            <w:r>
              <w:rPr/>
              <w:t xml:space="preserve">2,070 </w:t>
            </w:r>
          </w:p>
        </w:tc>
        <w:tc>
          <w:tcPr>
            <w:tcW w:w="1606" w:type="dxa"/>
            <w:tcBorders/>
            <w:vAlign w:val="center"/>
          </w:tcPr>
          <w:p>
            <w:pPr>
              <w:pStyle w:val="TableHeading"/>
              <w:suppressLineNumbers/>
              <w:bidi w:val="0"/>
              <w:spacing w:before="0" w:after="283"/>
              <w:jc w:val="center"/>
              <w:rPr/>
            </w:pPr>
            <w:r>
              <w:rPr/>
              <w:t xml:space="preserve">. 507 </w:t>
            </w:r>
          </w:p>
        </w:tc>
        <w:tc>
          <w:tcPr>
            <w:tcW w:w="785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Bucks voitti viimeksi pudotuspelisarjan?</w:t>
      </w:r>
    </w:p>
    <w:p>
      <w:pPr>
        <w:pStyle w:val="TextBody"/>
        <w:bidi w:val="0"/>
        <w:jc w:val="left"/>
        <w:rPr>
          <w:b/>
          <w:shd w:val="clear" w:fill="FFFF00"/>
        </w:rPr>
      </w:pPr>
      <w:r>
        <w:rPr>
          <w:b/>
          <w:shd w:val="clear" w:fill="FFFF00"/>
        </w:rPr>
        <w:t xml:space="preserve">Teksti numero 1</w:t>
      </w:r>
    </w:p>
    <w:tbl>
      <w:tblPr>
        <w:tblW w:w="11397" w:type="dxa"/>
        <w:jc w:val="left"/>
        <w:tblInd w:w="0" w:type="dxa"/>
        <w:tblLayout w:type="fixed"/>
        <w:tblCellMar>
          <w:top w:w="28" w:type="dxa"/>
          <w:left w:w="28" w:type="dxa"/>
          <w:bottom w:w="28" w:type="dxa"/>
          <w:right w:w="28" w:type="dxa"/>
        </w:tblCellMar>
      </w:tblPr>
      <w:tblGrid>
        <w:gridCol w:w="826"/>
        <w:gridCol w:w="856"/>
        <w:gridCol w:w="1606"/>
        <w:gridCol w:w="736"/>
        <w:gridCol w:w="931"/>
        <w:gridCol w:w="736"/>
        <w:gridCol w:w="631"/>
        <w:gridCol w:w="766"/>
        <w:gridCol w:w="541"/>
        <w:gridCol w:w="631"/>
        <w:gridCol w:w="1441"/>
        <w:gridCol w:w="1696"/>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60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63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696" w:type="dxa"/>
            <w:tcBorders/>
            <w:vAlign w:val="center"/>
          </w:tcPr>
          <w:p>
            <w:pPr>
              <w:pStyle w:val="TableHeading"/>
              <w:suppressLineNumbers/>
              <w:bidi w:val="0"/>
              <w:spacing w:before="0" w:after="283"/>
              <w:jc w:val="center"/>
              <w:rPr/>
            </w:pPr>
            <w:r>
              <w:rPr/>
              <w:t xml:space="preserve">Palkinnot </w:t>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631"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6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divisioonan välierät (76ers) 4 -- 1 Hävisi divisioonan finaalit (Knicks) 4 -- 1 </w:t>
            </w:r>
          </w:p>
        </w:tc>
        <w:tc>
          <w:tcPr>
            <w:tcW w:w="1696" w:type="dxa"/>
            <w:tcBorders/>
            <w:vAlign w:val="center"/>
          </w:tcPr>
          <w:p>
            <w:pPr>
              <w:pStyle w:val="TableContents"/>
              <w:bidi w:val="0"/>
              <w:spacing w:before="0" w:after="283"/>
              <w:jc w:val="left"/>
              <w:rPr/>
            </w:pPr>
            <w:r>
              <w:rPr/>
              <w:t xml:space="preserve">Lew Alcindor (RoY) </w:t>
            </w:r>
          </w:p>
        </w:tc>
      </w:tr>
      <w:tr>
        <w:trPr/>
        <w:tc>
          <w:tcPr>
            <w:tcW w:w="826" w:type="dxa"/>
            <w:tcBorders/>
            <w:vAlign w:val="center"/>
          </w:tcPr>
          <w:p>
            <w:pPr>
              <w:pStyle w:val="TableContents"/>
              <w:bidi w:val="0"/>
              <w:spacing w:before="0" w:after="283"/>
              <w:jc w:val="left"/>
              <w:rPr/>
            </w:pPr>
            <w:r>
              <w:rPr>
                <w:color w:val="A9A9A9"/>
              </w:rPr>
              <w:t xml:space="preserve">1970 -- </w:t>
            </w:r>
            <w:r>
              <w:rPr/>
              <w:t xml:space="preserve">71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805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(Warriors) 4 -- 1 Voitti konferenssifinaalit (Lakers) 4 -- 1 Voitti NBA-finaalit (Bullets) 4 -- 0 </w:t>
            </w:r>
          </w:p>
        </w:tc>
        <w:tc>
          <w:tcPr>
            <w:tcW w:w="1696" w:type="dxa"/>
            <w:tcBorders/>
            <w:vAlign w:val="center"/>
          </w:tcPr>
          <w:p>
            <w:pPr>
              <w:pStyle w:val="TableContents"/>
              <w:bidi w:val="0"/>
              <w:spacing w:before="0" w:after="283"/>
              <w:jc w:val="left"/>
              <w:rPr/>
            </w:pPr>
            <w:r>
              <w:rPr/>
              <w:t xml:space="preserve">Lew Alcindor (MVP, FMVP) </w:t>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768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(Warriors) 4 -- 1 Hävisi konferenssin finaalit (Lakers) 4 -- 2 </w:t>
            </w:r>
          </w:p>
        </w:tc>
        <w:tc>
          <w:tcPr>
            <w:tcW w:w="1696" w:type="dxa"/>
            <w:tcBorders/>
            <w:vAlign w:val="center"/>
          </w:tcPr>
          <w:p>
            <w:pPr>
              <w:pStyle w:val="TableContents"/>
              <w:bidi w:val="0"/>
              <w:spacing w:before="0" w:after="283"/>
              <w:jc w:val="left"/>
              <w:rPr/>
            </w:pPr>
            <w:r>
              <w:rPr/>
              <w:t xml:space="preserve">Kareem Abdul-Jabbar (MVP) </w:t>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(Warriors) 4 -- 2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(Lakers) 4 -- 1 Voitti konferenssin finaalit (Bulls) 4 -- 0 Hävisi NBA-finaalit (Celtics) 4 -- 3 </w:t>
            </w:r>
          </w:p>
        </w:tc>
        <w:tc>
          <w:tcPr>
            <w:tcW w:w="1696" w:type="dxa"/>
            <w:tcBorders/>
            <w:vAlign w:val="center"/>
          </w:tcPr>
          <w:p>
            <w:pPr>
              <w:pStyle w:val="TableContents"/>
              <w:bidi w:val="0"/>
              <w:spacing w:before="0" w:after="283"/>
              <w:jc w:val="left"/>
              <w:rPr/>
            </w:pPr>
            <w:r>
              <w:rPr/>
              <w:t xml:space="preserve">Kareem Abdul-Jabbar (MVP) </w:t>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ensimmäisen kierroksen (Pistons) 2 -- 1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63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(Suns) 2 -- 0 Hävisi konferenssin välierät (Nuggets) 4 -- 3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(SuperSonics) 4 -- 3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(76ers) 4 -- 3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(76ers) 4 -- 2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(Celtics) 4 -- 0 Hävisi konferenssin finaalit (76ers) 4 -- 1 </w:t>
            </w:r>
          </w:p>
        </w:tc>
        <w:tc>
          <w:tcPr>
            <w:tcW w:w="1696" w:type="dxa"/>
            <w:tcBorders/>
            <w:vAlign w:val="center"/>
          </w:tcPr>
          <w:p>
            <w:pPr>
              <w:pStyle w:val="TableContents"/>
              <w:bidi w:val="0"/>
              <w:spacing w:before="0" w:after="283"/>
              <w:jc w:val="left"/>
              <w:rPr/>
            </w:pPr>
            <w:r>
              <w:rPr/>
              <w:t xml:space="preserve">Sidney Moncrief (DPoY) Don Nelson (CoY) </w:t>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(Hawks) 3 -- 2 Voitti konferenssin välierät (Nets) 4 -- 2 Hävisi konferenssin finaalit (Celtics) 4 -- 1 </w:t>
            </w:r>
          </w:p>
        </w:tc>
        <w:tc>
          <w:tcPr>
            <w:tcW w:w="1696" w:type="dxa"/>
            <w:tcBorders/>
            <w:vAlign w:val="center"/>
          </w:tcPr>
          <w:p>
            <w:pPr>
              <w:pStyle w:val="TableContents"/>
              <w:bidi w:val="0"/>
              <w:spacing w:before="0" w:after="283"/>
              <w:jc w:val="left"/>
              <w:rPr/>
            </w:pPr>
            <w:r>
              <w:rPr/>
              <w:t xml:space="preserve">Sidney Moncrief (DPoY) </w:t>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(Bulls) 3 -- 1 Hävisi konferenssin välierät (76ers) 4 -- 0 </w:t>
            </w:r>
          </w:p>
        </w:tc>
        <w:tc>
          <w:tcPr>
            <w:tcW w:w="1696" w:type="dxa"/>
            <w:tcBorders/>
            <w:vAlign w:val="center"/>
          </w:tcPr>
          <w:p>
            <w:pPr>
              <w:pStyle w:val="TableContents"/>
              <w:bidi w:val="0"/>
              <w:spacing w:before="0" w:after="283"/>
              <w:jc w:val="left"/>
              <w:rPr/>
            </w:pPr>
            <w:r>
              <w:rPr/>
              <w:t xml:space="preserve">Don Nelson (CoY) </w:t>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(Nets) 3 -- 0 Voitti konferenssin välierät (76ers) 4 -- 3 Hävisi konferenssin finaalit (Celtics) 4 -- 0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63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Voitti ensimmäisen kierroksen (76ers) 3 -- 2 Hävisi konferenssin välierät (Celtics) 4 -- 3 </w:t>
            </w:r>
          </w:p>
        </w:tc>
        <w:tc>
          <w:tcPr>
            <w:tcW w:w="1696" w:type="dxa"/>
            <w:tcBorders/>
            <w:vAlign w:val="center"/>
          </w:tcPr>
          <w:p>
            <w:pPr>
              <w:pStyle w:val="TableContents"/>
              <w:bidi w:val="0"/>
              <w:spacing w:before="0" w:after="283"/>
              <w:jc w:val="left"/>
              <w:rPr/>
            </w:pPr>
            <w:r>
              <w:rPr/>
              <w:t xml:space="preserve">Ricky Pierce (SMoY) </w:t>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Hävisi ensimmäisen kierroksen (Hawks) 3 -- 2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63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Voitti ensimmäisen kierroksen (Hawks) 3 -- 2 Hävisi konferenssin välierät (Pistons) 4 -- 0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pPr>
            <w:r>
              <w:rPr/>
              <w:t xml:space="preserve">Hävisi ensimmäisen kierroksen (Bulls) 3 -- 1 </w:t>
            </w:r>
          </w:p>
        </w:tc>
        <w:tc>
          <w:tcPr>
            <w:tcW w:w="1696" w:type="dxa"/>
            <w:tcBorders/>
            <w:vAlign w:val="center"/>
          </w:tcPr>
          <w:p>
            <w:pPr>
              <w:pStyle w:val="TableContents"/>
              <w:bidi w:val="0"/>
              <w:spacing w:before="0" w:after="283"/>
              <w:jc w:val="left"/>
              <w:rPr/>
            </w:pPr>
            <w:r>
              <w:rPr/>
              <w:t xml:space="preserve">Ricky Pierce (SMoY) </w:t>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63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pPr>
            <w:r>
              <w:rPr/>
              <w:t xml:space="preserve">Hävisi ensimmäisen kierroksen (76ers) 3 -- 0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63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631" w:type="dxa"/>
            <w:tcBorders/>
            <w:vAlign w:val="center"/>
          </w:tcPr>
          <w:p>
            <w:pPr>
              <w:pStyle w:val="TableContents"/>
              <w:bidi w:val="0"/>
              <w:spacing w:before="0" w:after="283"/>
              <w:jc w:val="left"/>
              <w:rPr/>
            </w:pPr>
            <w:r>
              <w:rPr/>
              <w:t xml:space="preserve">29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244 </w:t>
            </w:r>
          </w:p>
        </w:tc>
        <w:tc>
          <w:tcPr>
            <w:tcW w:w="63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631" w:type="dxa"/>
            <w:tcBorders/>
            <w:vAlign w:val="center"/>
          </w:tcPr>
          <w:p>
            <w:pPr>
              <w:pStyle w:val="TableContents"/>
              <w:bidi w:val="0"/>
              <w:spacing w:before="0" w:after="283"/>
              <w:jc w:val="left"/>
              <w:rPr/>
            </w:pPr>
            <w:r>
              <w:rPr/>
              <w:t xml:space="preserve">18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631" w:type="dxa"/>
            <w:tcBorders/>
            <w:vAlign w:val="center"/>
          </w:tcPr>
          <w:p>
            <w:pPr>
              <w:pStyle w:val="TableContents"/>
              <w:bidi w:val="0"/>
              <w:spacing w:before="0" w:after="283"/>
              <w:jc w:val="left"/>
              <w:rPr/>
            </w:pPr>
            <w:r>
              <w:rPr/>
              <w:t xml:space="preserve">47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63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63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560 </w:t>
            </w:r>
          </w:p>
        </w:tc>
        <w:tc>
          <w:tcPr>
            <w:tcW w:w="6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(Pacers) 3 -- 0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Hävisi ensimmäisen kierroksen (Pacers) 3 -- 2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DCDCDC"/>
              </w:rPr>
              <w:t xml:space="preserve">2000 -- </w:t>
            </w:r>
            <w:r>
              <w:rPr/>
              <w:t xml:space="preserve">01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(Magic) 3 -- 1 Voitti konferenssin välierät (Hornets) 4 -- 3 Hävisi konferenssin finaalit (76ers) 4 -- 3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(Nets) 4 -- 2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pPr>
            <w:r>
              <w:rPr/>
              <w:t xml:space="preserve">Hävisi ensimmäisen kierroksen (Pistons) 4 -- 1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63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63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pPr>
            <w:r>
              <w:rPr/>
              <w:t xml:space="preserve">Hävisi ensimmäisen kierroksen (Pistons) 4 -- 1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631"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631"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631" w:type="dxa"/>
            <w:tcBorders/>
            <w:vAlign w:val="center"/>
          </w:tcPr>
          <w:p>
            <w:pPr>
              <w:pStyle w:val="TableContents"/>
              <w:bidi w:val="0"/>
              <w:spacing w:before="0" w:after="283"/>
              <w:jc w:val="left"/>
              <w:rPr/>
            </w:pPr>
            <w:r>
              <w:rPr/>
              <w:t xml:space="preserve">32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63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Hävisi ensimmäisen kierroksen (Hawks) 4 -- 3 </w:t>
            </w:r>
          </w:p>
        </w:tc>
        <w:tc>
          <w:tcPr>
            <w:tcW w:w="1696" w:type="dxa"/>
            <w:tcBorders/>
            <w:vAlign w:val="center"/>
          </w:tcPr>
          <w:p>
            <w:pPr>
              <w:pStyle w:val="TableContents"/>
              <w:bidi w:val="0"/>
              <w:spacing w:before="0" w:after="283"/>
              <w:jc w:val="left"/>
              <w:rPr/>
            </w:pPr>
            <w:r>
              <w:rPr/>
              <w:t xml:space="preserve">John Hammond (EoY) </w:t>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631"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469 </w:t>
            </w:r>
          </w:p>
        </w:tc>
        <w:tc>
          <w:tcPr>
            <w:tcW w:w="63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111⁄2 </w:t>
            </w:r>
          </w:p>
        </w:tc>
        <w:tc>
          <w:tcPr>
            <w:tcW w:w="1441" w:type="dxa"/>
            <w:tcBorders/>
            <w:vAlign w:val="center"/>
          </w:tcPr>
          <w:p>
            <w:pPr>
              <w:pStyle w:val="TableContents"/>
              <w:bidi w:val="0"/>
              <w:spacing w:before="0" w:after="283"/>
              <w:jc w:val="left"/>
              <w:rPr/>
            </w:pPr>
            <w:r>
              <w:rPr/>
              <w:t xml:space="preserve">Hävisi ensimmäisen kierroksen (Heat) 4 -- 0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631" w:type="dxa"/>
            <w:tcBorders/>
            <w:vAlign w:val="center"/>
          </w:tcPr>
          <w:p>
            <w:pPr>
              <w:pStyle w:val="TableContents"/>
              <w:bidi w:val="0"/>
              <w:spacing w:before="0" w:after="283"/>
              <w:jc w:val="left"/>
              <w:rPr/>
            </w:pPr>
            <w:r>
              <w:rPr/>
              <w:t xml:space="preserve">41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Hävisi ensimmäisen kierroksen (Bulls) 4 -- 2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63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(Raptors) 4 -- 2 </w:t>
            </w:r>
          </w:p>
        </w:tc>
        <w:tc>
          <w:tcPr>
            <w:tcW w:w="1696" w:type="dxa"/>
            <w:tcBorders/>
            <w:vAlign w:val="center"/>
          </w:tcPr>
          <w:p>
            <w:pPr>
              <w:pStyle w:val="TableContents"/>
              <w:bidi w:val="0"/>
              <w:spacing w:before="0" w:after="283"/>
              <w:jc w:val="left"/>
              <w:rPr/>
            </w:pPr>
            <w:r>
              <w:rPr/>
              <w:t xml:space="preserve">Giannis Antetokounmpo (MIP) Malcolm Brogdon (ROY) </w:t>
            </w:r>
          </w:p>
        </w:tc>
      </w:tr>
      <w:tr>
        <w:trPr/>
        <w:tc>
          <w:tcPr>
            <w:tcW w:w="826" w:type="dxa"/>
            <w:tcBorders/>
            <w:vAlign w:val="center"/>
          </w:tcPr>
          <w:p>
            <w:pPr>
              <w:pStyle w:val="TableContents"/>
              <w:bidi w:val="0"/>
              <w:spacing w:before="0" w:after="283"/>
              <w:jc w:val="left"/>
              <w:rPr/>
            </w:pPr>
            <w:r>
              <w:rPr>
                <w:color w:val="2F4F4F"/>
              </w:rPr>
              <w:t xml:space="preserve">2017 -- </w:t>
            </w:r>
            <w:r>
              <w:rPr/>
              <w:t xml:space="preserve">18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pPr>
            <w:r>
              <w:rPr/>
              <w:t xml:space="preserve">Hävisi ensimmäisen kierroksen (Celtics) 4 -- 3 </w:t>
            </w:r>
          </w:p>
        </w:tc>
        <w:tc>
          <w:tcPr>
            <w:tcW w:w="1696" w:type="dxa"/>
            <w:tcBorders/>
            <w:vAlign w:val="center"/>
          </w:tcPr>
          <w:p>
            <w:pPr>
              <w:pStyle w:val="TableContents"/>
              <w:bidi w:val="0"/>
              <w:spacing w:before="0" w:after="283"/>
              <w:jc w:val="left"/>
              <w:rPr>
                <w:sz w:val="4"/>
                <w:szCs w:val="4"/>
              </w:rPr>
            </w:pPr>
            <w:r>
              <w:rPr>
                <w:sz w:val="4"/>
                <w:szCs w:val="4"/>
              </w:rPr>
              <w:t xml:space="preserve">Runkosarjan kokonaistulokset (1968 -- 2017) </w:t>
            </w:r>
          </w:p>
        </w:tc>
      </w:tr>
      <w:tr>
        <w:trPr/>
        <w:tc>
          <w:tcPr>
            <w:tcW w:w="826" w:type="dxa"/>
            <w:tcBorders/>
            <w:vAlign w:val="center"/>
          </w:tcPr>
          <w:p>
            <w:pPr>
              <w:pStyle w:val="TableHeading"/>
              <w:suppressLineNumbers/>
              <w:bidi w:val="0"/>
              <w:spacing w:before="0" w:after="283"/>
              <w:jc w:val="center"/>
              <w:rPr/>
            </w:pPr>
            <w:r>
              <w:rPr/>
              <w:t xml:space="preserve">2,069 </w:t>
            </w:r>
          </w:p>
        </w:tc>
        <w:tc>
          <w:tcPr>
            <w:tcW w:w="856" w:type="dxa"/>
            <w:tcBorders/>
            <w:vAlign w:val="center"/>
          </w:tcPr>
          <w:p>
            <w:pPr>
              <w:pStyle w:val="TableHeading"/>
              <w:suppressLineNumbers/>
              <w:bidi w:val="0"/>
              <w:spacing w:before="0" w:after="283"/>
              <w:jc w:val="center"/>
              <w:rPr/>
            </w:pPr>
            <w:r>
              <w:rPr/>
              <w:t xml:space="preserve">1,983 </w:t>
            </w:r>
          </w:p>
        </w:tc>
        <w:tc>
          <w:tcPr>
            <w:tcW w:w="1606" w:type="dxa"/>
            <w:tcBorders/>
            <w:vAlign w:val="center"/>
          </w:tcPr>
          <w:p>
            <w:pPr>
              <w:pStyle w:val="TableHeading"/>
              <w:suppressLineNumbers/>
              <w:bidi w:val="0"/>
              <w:spacing w:before="0" w:after="283"/>
              <w:jc w:val="center"/>
              <w:rPr/>
            </w:pPr>
            <w:r>
              <w:rPr/>
              <w:t xml:space="preserve">. 511 Pudotuspelien loppusummat (1968 -- nykyään) </w:t>
            </w:r>
          </w:p>
        </w:tc>
        <w:tc>
          <w:tcPr>
            <w:tcW w:w="810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108 </w:t>
            </w:r>
          </w:p>
        </w:tc>
        <w:tc>
          <w:tcPr>
            <w:tcW w:w="856" w:type="dxa"/>
            <w:tcBorders/>
            <w:vAlign w:val="center"/>
          </w:tcPr>
          <w:p>
            <w:pPr>
              <w:pStyle w:val="TableHeading"/>
              <w:suppressLineNumbers/>
              <w:bidi w:val="0"/>
              <w:spacing w:before="0" w:after="283"/>
              <w:jc w:val="center"/>
              <w:rPr/>
            </w:pPr>
            <w:r>
              <w:rPr/>
              <w:t xml:space="preserve">126 </w:t>
            </w:r>
          </w:p>
        </w:tc>
        <w:tc>
          <w:tcPr>
            <w:tcW w:w="1606" w:type="dxa"/>
            <w:tcBorders/>
            <w:vAlign w:val="center"/>
          </w:tcPr>
          <w:p>
            <w:pPr>
              <w:pStyle w:val="TableHeading"/>
              <w:suppressLineNumbers/>
              <w:bidi w:val="0"/>
              <w:spacing w:before="0" w:after="283"/>
              <w:jc w:val="center"/>
              <w:rPr/>
            </w:pPr>
            <w:r>
              <w:rPr/>
              <w:t xml:space="preserve">. 462 1 NBA-mestaruus Kaikkien aikojen runkosarjan ja pudotuspelien ennätys </w:t>
            </w:r>
          </w:p>
        </w:tc>
        <w:tc>
          <w:tcPr>
            <w:tcW w:w="810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2,177 </w:t>
            </w:r>
          </w:p>
        </w:tc>
        <w:tc>
          <w:tcPr>
            <w:tcW w:w="856" w:type="dxa"/>
            <w:tcBorders/>
            <w:vAlign w:val="center"/>
          </w:tcPr>
          <w:p>
            <w:pPr>
              <w:pStyle w:val="TableHeading"/>
              <w:suppressLineNumbers/>
              <w:bidi w:val="0"/>
              <w:spacing w:before="0" w:after="283"/>
              <w:jc w:val="center"/>
              <w:rPr/>
            </w:pPr>
            <w:r>
              <w:rPr/>
              <w:t xml:space="preserve">2,108 </w:t>
            </w:r>
          </w:p>
        </w:tc>
        <w:tc>
          <w:tcPr>
            <w:tcW w:w="1606" w:type="dxa"/>
            <w:tcBorders/>
            <w:vAlign w:val="center"/>
          </w:tcPr>
          <w:p>
            <w:pPr>
              <w:pStyle w:val="TableHeading"/>
              <w:suppressLineNumbers/>
              <w:bidi w:val="0"/>
              <w:spacing w:before="0" w:after="283"/>
              <w:jc w:val="center"/>
              <w:rPr/>
            </w:pPr>
            <w:r>
              <w:rPr/>
              <w:t xml:space="preserve">. 508 </w:t>
            </w:r>
          </w:p>
        </w:tc>
        <w:tc>
          <w:tcPr>
            <w:tcW w:w="810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Milwaukee Bucks on viimeksi voittanut pudotuspelisarjan?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Bucks on viimeksi voittanut pudotuspelisarjan?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Milwaukee Bucks oli viimeksi pudotuspeleissä?</w:t>
      </w:r>
    </w:p>
    <w:p>
      <w:pPr>
        <w:pStyle w:val="TextBody"/>
        <w:bidi w:val="0"/>
        <w:jc w:val="left"/>
        <w:rPr>
          <w:b/>
          <w:shd w:val="clear" w:fill="FFFF00"/>
        </w:rPr>
      </w:pPr>
      <w:r>
        <w:rPr>
          <w:b/>
          <w:shd w:val="clear" w:fill="FFFF00"/>
        </w:rPr>
        <w:t xml:space="preserve">Teksti numero 2</w:t>
      </w:r>
    </w:p>
    <w:tbl>
      <w:tblPr>
        <w:tblW w:w="11397" w:type="dxa"/>
        <w:jc w:val="left"/>
        <w:tblInd w:w="0" w:type="dxa"/>
        <w:tblLayout w:type="fixed"/>
        <w:tblCellMar>
          <w:top w:w="28" w:type="dxa"/>
          <w:left w:w="28" w:type="dxa"/>
          <w:bottom w:w="28" w:type="dxa"/>
          <w:right w:w="28" w:type="dxa"/>
        </w:tblCellMar>
      </w:tblPr>
      <w:tblGrid>
        <w:gridCol w:w="826"/>
        <w:gridCol w:w="856"/>
        <w:gridCol w:w="1606"/>
        <w:gridCol w:w="736"/>
        <w:gridCol w:w="931"/>
        <w:gridCol w:w="736"/>
        <w:gridCol w:w="631"/>
        <w:gridCol w:w="766"/>
        <w:gridCol w:w="541"/>
        <w:gridCol w:w="631"/>
        <w:gridCol w:w="1441"/>
        <w:gridCol w:w="1696"/>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60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63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696" w:type="dxa"/>
            <w:tcBorders/>
            <w:vAlign w:val="center"/>
          </w:tcPr>
          <w:p>
            <w:pPr>
              <w:pStyle w:val="TableHeading"/>
              <w:suppressLineNumbers/>
              <w:bidi w:val="0"/>
              <w:spacing w:before="0" w:after="283"/>
              <w:jc w:val="center"/>
              <w:rPr/>
            </w:pPr>
            <w:r>
              <w:rPr/>
              <w:t xml:space="preserve">Palkinnot Milwaukee Bucks </w:t>
            </w:r>
          </w:p>
        </w:tc>
      </w:tr>
      <w:tr>
        <w:trPr/>
        <w:tc>
          <w:tcPr>
            <w:tcW w:w="826" w:type="dxa"/>
            <w:tcBorders/>
            <w:vAlign w:val="center"/>
          </w:tcPr>
          <w:p>
            <w:pPr>
              <w:pStyle w:val="TableContents"/>
              <w:bidi w:val="0"/>
              <w:spacing w:before="0" w:after="283"/>
              <w:jc w:val="left"/>
              <w:rPr/>
            </w:pPr>
            <w:r>
              <w:rPr/>
              <w:t xml:space="preserve">1968 -- 69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631"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1969 -- 70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6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divisioonan välierät (76ers) 4 -- 1 Hävisi divisioonan finaalit (Knicks) 4 -- 1 </w:t>
            </w:r>
          </w:p>
        </w:tc>
        <w:tc>
          <w:tcPr>
            <w:tcW w:w="1696" w:type="dxa"/>
            <w:tcBorders/>
            <w:vAlign w:val="center"/>
          </w:tcPr>
          <w:p>
            <w:pPr>
              <w:pStyle w:val="TableContents"/>
              <w:bidi w:val="0"/>
              <w:spacing w:before="0" w:after="283"/>
              <w:jc w:val="left"/>
              <w:rPr/>
            </w:pPr>
            <w:r>
              <w:rPr/>
              <w:t xml:space="preserve">Lew Alcindor (RoY) </w:t>
            </w:r>
          </w:p>
        </w:tc>
      </w:tr>
      <w:tr>
        <w:trPr/>
        <w:tc>
          <w:tcPr>
            <w:tcW w:w="826" w:type="dxa"/>
            <w:tcBorders/>
            <w:vAlign w:val="center"/>
          </w:tcPr>
          <w:p>
            <w:pPr>
              <w:pStyle w:val="TableContents"/>
              <w:bidi w:val="0"/>
              <w:spacing w:before="0" w:after="283"/>
              <w:jc w:val="left"/>
              <w:rPr/>
            </w:pPr>
            <w:r>
              <w:rPr/>
              <w:t xml:space="preserve">1970 -- 71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16 </w:t>
            </w:r>
          </w:p>
        </w:tc>
        <w:tc>
          <w:tcPr>
            <w:tcW w:w="541" w:type="dxa"/>
            <w:tcBorders/>
            <w:vAlign w:val="center"/>
          </w:tcPr>
          <w:p>
            <w:pPr>
              <w:pStyle w:val="TableContents"/>
              <w:bidi w:val="0"/>
              <w:spacing w:before="0" w:after="283"/>
              <w:jc w:val="left"/>
              <w:rPr/>
            </w:pPr>
            <w:r>
              <w:rPr/>
              <w:t xml:space="preserve">. 805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(Warriors) 4 -- 1 Voitti konferenssifinaalit (Lakers) 4 -- 1 Voitti NBA-finaalit (Bullets) 4 -- 0 </w:t>
            </w:r>
          </w:p>
        </w:tc>
        <w:tc>
          <w:tcPr>
            <w:tcW w:w="1696" w:type="dxa"/>
            <w:tcBorders/>
            <w:vAlign w:val="center"/>
          </w:tcPr>
          <w:p>
            <w:pPr>
              <w:pStyle w:val="TableContents"/>
              <w:bidi w:val="0"/>
              <w:spacing w:before="0" w:after="283"/>
              <w:jc w:val="left"/>
              <w:rPr/>
            </w:pPr>
            <w:r>
              <w:rPr/>
              <w:t xml:space="preserve">Lew Alcindor (MVP, FMVP) </w:t>
            </w:r>
          </w:p>
        </w:tc>
      </w:tr>
      <w:tr>
        <w:trPr/>
        <w:tc>
          <w:tcPr>
            <w:tcW w:w="826" w:type="dxa"/>
            <w:tcBorders/>
            <w:vAlign w:val="center"/>
          </w:tcPr>
          <w:p>
            <w:pPr>
              <w:pStyle w:val="TableContents"/>
              <w:bidi w:val="0"/>
              <w:spacing w:before="0" w:after="283"/>
              <w:jc w:val="left"/>
              <w:rPr/>
            </w:pPr>
            <w:r>
              <w:rPr/>
              <w:t xml:space="preserve">1971 -- 72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19 </w:t>
            </w:r>
          </w:p>
        </w:tc>
        <w:tc>
          <w:tcPr>
            <w:tcW w:w="541" w:type="dxa"/>
            <w:tcBorders/>
            <w:vAlign w:val="center"/>
          </w:tcPr>
          <w:p>
            <w:pPr>
              <w:pStyle w:val="TableContents"/>
              <w:bidi w:val="0"/>
              <w:spacing w:before="0" w:after="283"/>
              <w:jc w:val="left"/>
              <w:rPr/>
            </w:pPr>
            <w:r>
              <w:rPr/>
              <w:t xml:space="preserve">. 768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(Warriors) 4 -- 1 Hävisi konferenssin finaalit (Lakers) 4 -- 2 </w:t>
            </w:r>
          </w:p>
        </w:tc>
        <w:tc>
          <w:tcPr>
            <w:tcW w:w="1696" w:type="dxa"/>
            <w:tcBorders/>
            <w:vAlign w:val="center"/>
          </w:tcPr>
          <w:p>
            <w:pPr>
              <w:pStyle w:val="TableContents"/>
              <w:bidi w:val="0"/>
              <w:spacing w:before="0" w:after="283"/>
              <w:jc w:val="left"/>
              <w:rPr/>
            </w:pPr>
            <w:r>
              <w:rPr/>
              <w:t xml:space="preserve">Kareem Abdul-Jabbar (MVP) </w:t>
            </w:r>
          </w:p>
        </w:tc>
      </w:tr>
      <w:tr>
        <w:trPr/>
        <w:tc>
          <w:tcPr>
            <w:tcW w:w="826" w:type="dxa"/>
            <w:tcBorders/>
            <w:vAlign w:val="center"/>
          </w:tcPr>
          <w:p>
            <w:pPr>
              <w:pStyle w:val="TableContents"/>
              <w:bidi w:val="0"/>
              <w:spacing w:before="0" w:after="283"/>
              <w:jc w:val="left"/>
              <w:rPr/>
            </w:pPr>
            <w:r>
              <w:rPr/>
              <w:t xml:space="preserve">1972 -- 73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(Warriors) 4 -- 2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1973 -- 74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(Lakers) 4 -- 1 Voitti konferenssin finaalit (Bulls) 4 -- 0 Hävisi NBA-finaalit (Celtics) 4 -- 3 </w:t>
            </w:r>
          </w:p>
        </w:tc>
        <w:tc>
          <w:tcPr>
            <w:tcW w:w="1696" w:type="dxa"/>
            <w:tcBorders/>
            <w:vAlign w:val="center"/>
          </w:tcPr>
          <w:p>
            <w:pPr>
              <w:pStyle w:val="TableContents"/>
              <w:bidi w:val="0"/>
              <w:spacing w:before="0" w:after="283"/>
              <w:jc w:val="left"/>
              <w:rPr/>
            </w:pPr>
            <w:r>
              <w:rPr/>
              <w:t xml:space="preserve">Kareem Abdul-Jabbar (MVP) </w:t>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ensimmäisen kierroksen (Pistons) 2 -- 1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63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(Suns) 2 -- 0 Hävisi konferenssin välierät (Nuggets) 4 -- 3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10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(SuperSonics) 4 -- 3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(76ers) 4 -- 3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konferenssin välierät (76ers) 4 -- 2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konferenssin välierät (Celtics) 4 -- 0 Hävisi konferenssin finaalit (76ers) 4 -- 1 </w:t>
            </w:r>
          </w:p>
        </w:tc>
        <w:tc>
          <w:tcPr>
            <w:tcW w:w="1696" w:type="dxa"/>
            <w:tcBorders/>
            <w:vAlign w:val="center"/>
          </w:tcPr>
          <w:p>
            <w:pPr>
              <w:pStyle w:val="TableContents"/>
              <w:bidi w:val="0"/>
              <w:spacing w:before="0" w:after="283"/>
              <w:jc w:val="left"/>
              <w:rPr/>
            </w:pPr>
            <w:r>
              <w:rPr/>
              <w:t xml:space="preserve">Sidney Moncrief (DPoY) Don Nelson (CoY) </w:t>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(Hawks) 3 -- 2 Voitti konferenssin välierät (Nets) 4 -- 2 Hävisi konferenssin finaalit (Celtics) 4 -- 1 </w:t>
            </w:r>
          </w:p>
        </w:tc>
        <w:tc>
          <w:tcPr>
            <w:tcW w:w="1696" w:type="dxa"/>
            <w:tcBorders/>
            <w:vAlign w:val="center"/>
          </w:tcPr>
          <w:p>
            <w:pPr>
              <w:pStyle w:val="TableContents"/>
              <w:bidi w:val="0"/>
              <w:spacing w:before="0" w:after="283"/>
              <w:jc w:val="left"/>
              <w:rPr/>
            </w:pPr>
            <w:r>
              <w:rPr/>
              <w:t xml:space="preserve">Sidney Moncrief (DPoY) </w:t>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(Bulls) 3 -- 1 Hävisi konferenssin välierät (76ers) 4 -- 0 </w:t>
            </w:r>
          </w:p>
        </w:tc>
        <w:tc>
          <w:tcPr>
            <w:tcW w:w="1696" w:type="dxa"/>
            <w:tcBorders/>
            <w:vAlign w:val="center"/>
          </w:tcPr>
          <w:p>
            <w:pPr>
              <w:pStyle w:val="TableContents"/>
              <w:bidi w:val="0"/>
              <w:spacing w:before="0" w:after="283"/>
              <w:jc w:val="left"/>
              <w:rPr/>
            </w:pPr>
            <w:r>
              <w:rPr/>
              <w:t xml:space="preserve">Don Nelson (CoY) </w:t>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(Nets) 3 -- 0 Voitti konferenssin välierät (76ers) 4 -- 3 Hävisi konferenssin finaalit (Celtics) 4 -- 0 </w:t>
            </w:r>
          </w:p>
        </w:tc>
        <w:tc>
          <w:tcPr>
            <w:tcW w:w="1696" w:type="dxa"/>
            <w:tcBorders/>
            <w:vAlign w:val="center"/>
          </w:tcPr>
          <w:p>
            <w:pPr>
              <w:pStyle w:val="TableContents"/>
              <w:bidi w:val="0"/>
              <w:spacing w:before="0" w:after="283"/>
              <w:jc w:val="left"/>
              <w:rPr>
                <w:sz w:val="4"/>
                <w:szCs w:val="4"/>
              </w:rPr>
            </w:pPr>
            <w:r>
              <w:rPr>
                <w:sz w:val="4"/>
                <w:szCs w:val="4"/>
              </w:rPr>
              <w:t xml:space="preserve">Milwaukee Bucks </w:t>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63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Voitti ensimmäisen kierroksen (76ers) 3 -- 2 Hävisi konferenssin välierät (Celtics) 4 -- 3 </w:t>
            </w:r>
          </w:p>
        </w:tc>
        <w:tc>
          <w:tcPr>
            <w:tcW w:w="1696" w:type="dxa"/>
            <w:tcBorders/>
            <w:vAlign w:val="center"/>
          </w:tcPr>
          <w:p>
            <w:pPr>
              <w:pStyle w:val="TableContents"/>
              <w:bidi w:val="0"/>
              <w:spacing w:before="0" w:after="283"/>
              <w:jc w:val="left"/>
              <w:rPr/>
            </w:pPr>
            <w:r>
              <w:rPr/>
              <w:t xml:space="preserve">Ricky Pierce (SMoY) </w:t>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Hävisi ensimmäisen kierroksen (Hawks) 3 -- 2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63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Voitti ensimmäisen kierroksen (Hawks) 3 -- 2 Hävisi konferenssin välierät (Pistons) 4 -- 0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pPr>
            <w:r>
              <w:rPr/>
              <w:t xml:space="preserve">Hävisi ensimmäisen kierroksen (Bulls) 3 -- 1 </w:t>
            </w:r>
          </w:p>
        </w:tc>
        <w:tc>
          <w:tcPr>
            <w:tcW w:w="1696" w:type="dxa"/>
            <w:tcBorders/>
            <w:vAlign w:val="center"/>
          </w:tcPr>
          <w:p>
            <w:pPr>
              <w:pStyle w:val="TableContents"/>
              <w:bidi w:val="0"/>
              <w:spacing w:before="0" w:after="283"/>
              <w:jc w:val="left"/>
              <w:rPr/>
            </w:pPr>
            <w:r>
              <w:rPr/>
              <w:t xml:space="preserve">Ricky Pierce (SMoY) </w:t>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63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pPr>
            <w:r>
              <w:rPr/>
              <w:t xml:space="preserve">Hävisi ensimmäisen kierroksen (76ers) 3 -- 0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63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631" w:type="dxa"/>
            <w:tcBorders/>
            <w:vAlign w:val="center"/>
          </w:tcPr>
          <w:p>
            <w:pPr>
              <w:pStyle w:val="TableContents"/>
              <w:bidi w:val="0"/>
              <w:spacing w:before="0" w:after="283"/>
              <w:jc w:val="left"/>
              <w:rPr/>
            </w:pPr>
            <w:r>
              <w:rPr/>
              <w:t xml:space="preserve">29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t xml:space="preserve">Milwaukee Bucks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244 </w:t>
            </w:r>
          </w:p>
        </w:tc>
        <w:tc>
          <w:tcPr>
            <w:tcW w:w="63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631" w:type="dxa"/>
            <w:tcBorders/>
            <w:vAlign w:val="center"/>
          </w:tcPr>
          <w:p>
            <w:pPr>
              <w:pStyle w:val="TableContents"/>
              <w:bidi w:val="0"/>
              <w:spacing w:before="0" w:after="283"/>
              <w:jc w:val="left"/>
              <w:rPr/>
            </w:pPr>
            <w:r>
              <w:rPr/>
              <w:t xml:space="preserve">18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631" w:type="dxa"/>
            <w:tcBorders/>
            <w:vAlign w:val="center"/>
          </w:tcPr>
          <w:p>
            <w:pPr>
              <w:pStyle w:val="TableContents"/>
              <w:bidi w:val="0"/>
              <w:spacing w:before="0" w:after="283"/>
              <w:jc w:val="left"/>
              <w:rPr/>
            </w:pPr>
            <w:r>
              <w:rPr/>
              <w:t xml:space="preserve">47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63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63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560 </w:t>
            </w:r>
          </w:p>
        </w:tc>
        <w:tc>
          <w:tcPr>
            <w:tcW w:w="63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(Pacers) 3 -- 0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Hävisi ensimmäisen kierroksen (Pacers) 3 -- 2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63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(Magic) 3 -- 1 Voitti konferenssin välierät (Hornets) 4 -- 3 Hävisi konferenssin finaalit (76ers) 4 -- 3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(Nets) 4 -- 2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pPr>
            <w:r>
              <w:rPr/>
              <w:t xml:space="preserve">Hävisi ensimmäisen kierroksen (Pistons) 4 -- 1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63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63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pPr>
            <w:r>
              <w:rPr/>
              <w:t xml:space="preserve">Hävisi ensimmäisen kierroksen (Pistons) 4 -- 1 </w:t>
            </w:r>
          </w:p>
        </w:tc>
        <w:tc>
          <w:tcPr>
            <w:tcW w:w="1696" w:type="dxa"/>
            <w:tcBorders/>
            <w:vAlign w:val="center"/>
          </w:tcPr>
          <w:p>
            <w:pPr>
              <w:pStyle w:val="TableContents"/>
              <w:bidi w:val="0"/>
              <w:spacing w:before="0" w:after="283"/>
              <w:jc w:val="left"/>
              <w:rPr>
                <w:sz w:val="4"/>
                <w:szCs w:val="4"/>
              </w:rPr>
            </w:pPr>
            <w:r>
              <w:rPr>
                <w:sz w:val="4"/>
                <w:szCs w:val="4"/>
              </w:rPr>
              <w:t xml:space="preserve">Milwaukee Bucks </w:t>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631"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631"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631" w:type="dxa"/>
            <w:tcBorders/>
            <w:vAlign w:val="center"/>
          </w:tcPr>
          <w:p>
            <w:pPr>
              <w:pStyle w:val="TableContents"/>
              <w:bidi w:val="0"/>
              <w:spacing w:before="0" w:after="283"/>
              <w:jc w:val="left"/>
              <w:rPr/>
            </w:pPr>
            <w:r>
              <w:rPr/>
              <w:t xml:space="preserve">32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63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Hävisi ensimmäisen kierroksen (Hawks) 4 -- 3 </w:t>
            </w:r>
          </w:p>
        </w:tc>
        <w:tc>
          <w:tcPr>
            <w:tcW w:w="1696" w:type="dxa"/>
            <w:tcBorders/>
            <w:vAlign w:val="center"/>
          </w:tcPr>
          <w:p>
            <w:pPr>
              <w:pStyle w:val="TableContents"/>
              <w:bidi w:val="0"/>
              <w:spacing w:before="0" w:after="283"/>
              <w:jc w:val="left"/>
              <w:rPr/>
            </w:pPr>
            <w:r>
              <w:rPr/>
              <w:t xml:space="preserve">John Hammond (EoY) </w:t>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631" w:type="dxa"/>
            <w:tcBorders/>
            <w:vAlign w:val="center"/>
          </w:tcPr>
          <w:p>
            <w:pPr>
              <w:pStyle w:val="TableContents"/>
              <w:bidi w:val="0"/>
              <w:spacing w:before="0" w:after="283"/>
              <w:jc w:val="left"/>
              <w:rPr/>
            </w:pPr>
            <w:r>
              <w:rPr/>
              <w:t xml:space="preserve">27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469 </w:t>
            </w:r>
          </w:p>
        </w:tc>
        <w:tc>
          <w:tcPr>
            <w:tcW w:w="63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631" w:type="dxa"/>
            <w:tcBorders/>
            <w:vAlign w:val="center"/>
          </w:tcPr>
          <w:p>
            <w:pPr>
              <w:pStyle w:val="TableContents"/>
              <w:bidi w:val="0"/>
              <w:spacing w:before="0" w:after="283"/>
              <w:jc w:val="left"/>
              <w:rPr/>
            </w:pPr>
            <w:r>
              <w:rPr/>
              <w:t xml:space="preserve">111⁄2 </w:t>
            </w:r>
          </w:p>
        </w:tc>
        <w:tc>
          <w:tcPr>
            <w:tcW w:w="1441" w:type="dxa"/>
            <w:tcBorders/>
            <w:vAlign w:val="center"/>
          </w:tcPr>
          <w:p>
            <w:pPr>
              <w:pStyle w:val="TableContents"/>
              <w:bidi w:val="0"/>
              <w:spacing w:before="0" w:after="283"/>
              <w:jc w:val="left"/>
              <w:rPr/>
            </w:pPr>
            <w:r>
              <w:rPr/>
              <w:t xml:space="preserve">Hävisi ensimmäisen kierroksen (Heat) 4 -- 0 </w:t>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631" w:type="dxa"/>
            <w:tcBorders/>
            <w:vAlign w:val="center"/>
          </w:tcPr>
          <w:p>
            <w:pPr>
              <w:pStyle w:val="TableContents"/>
              <w:bidi w:val="0"/>
              <w:spacing w:before="0" w:after="283"/>
              <w:jc w:val="left"/>
              <w:rPr/>
            </w:pPr>
            <w:r>
              <w:rPr/>
              <w:t xml:space="preserve">41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Hävisi ensimmäisen kierroksen (Bulls) 4 -- 2 </w:t>
            </w:r>
          </w:p>
        </w:tc>
        <w:tc>
          <w:tcPr>
            <w:tcW w:w="1696" w:type="dxa"/>
            <w:tcBorders/>
            <w:vAlign w:val="center"/>
          </w:tcPr>
          <w:p>
            <w:pPr>
              <w:pStyle w:val="TableContents"/>
              <w:bidi w:val="0"/>
              <w:spacing w:before="0" w:after="283"/>
              <w:jc w:val="left"/>
              <w:rPr>
                <w:sz w:val="4"/>
                <w:szCs w:val="4"/>
              </w:rPr>
            </w:pPr>
            <w:r>
              <w:rPr>
                <w:sz w:val="4"/>
                <w:szCs w:val="4"/>
              </w:rPr>
              <w:t xml:space="preserve">Milwaukee Bucks </w:t>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63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2016 -- </w:t>
            </w:r>
            <w:r>
              <w:rPr/>
              <w:t xml:space="preserve">17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(Raptors) 4 -- 2 </w:t>
            </w:r>
          </w:p>
        </w:tc>
        <w:tc>
          <w:tcPr>
            <w:tcW w:w="1696" w:type="dxa"/>
            <w:tcBorders/>
            <w:vAlign w:val="center"/>
          </w:tcPr>
          <w:p>
            <w:pPr>
              <w:pStyle w:val="TableContents"/>
              <w:bidi w:val="0"/>
              <w:spacing w:before="0" w:after="283"/>
              <w:jc w:val="left"/>
              <w:rPr/>
            </w:pPr>
            <w:r>
              <w:rPr/>
              <w:t xml:space="preserve">Giannis Antetokounmpo (MIP) Malcolm Brogdon (ROY) </w:t>
            </w:r>
          </w:p>
        </w:tc>
      </w:tr>
      <w:tr>
        <w:trPr/>
        <w:tc>
          <w:tcPr>
            <w:tcW w:w="826" w:type="dxa"/>
            <w:tcBorders/>
            <w:vAlign w:val="center"/>
          </w:tcPr>
          <w:p>
            <w:pPr>
              <w:pStyle w:val="TableContents"/>
              <w:bidi w:val="0"/>
              <w:spacing w:before="0" w:after="283"/>
              <w:jc w:val="left"/>
              <w:rPr/>
            </w:pPr>
            <w:r>
              <w:rPr/>
              <w:t xml:space="preserve">2017 -- 18 </w:t>
            </w:r>
          </w:p>
        </w:tc>
        <w:tc>
          <w:tcPr>
            <w:tcW w:w="856" w:type="dxa"/>
            <w:tcBorders/>
            <w:vAlign w:val="center"/>
          </w:tcPr>
          <w:p>
            <w:pPr>
              <w:pStyle w:val="TableContents"/>
              <w:bidi w:val="0"/>
              <w:spacing w:before="0" w:after="283"/>
              <w:jc w:val="left"/>
              <w:rPr/>
            </w:pPr>
            <w:r>
              <w:rPr/>
              <w:t xml:space="preserve">NBA </w:t>
            </w:r>
          </w:p>
        </w:tc>
        <w:tc>
          <w:tcPr>
            <w:tcW w:w="160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541" w:type="dxa"/>
            <w:tcBorders/>
            <w:vAlign w:val="center"/>
          </w:tcPr>
          <w:p>
            <w:pPr>
              <w:pStyle w:val="TableContents"/>
              <w:bidi w:val="0"/>
              <w:spacing w:before="0" w:after="283"/>
              <w:jc w:val="left"/>
              <w:rPr/>
            </w:pPr>
            <w:r>
              <w:rPr/>
              <w:t xml:space="preserve">. 000 </w:t>
            </w:r>
          </w:p>
        </w:tc>
        <w:tc>
          <w:tcPr>
            <w:tcW w:w="631" w:type="dxa"/>
            <w:tcBorders/>
            <w:vAlign w:val="center"/>
          </w:tcPr>
          <w:p>
            <w:pPr>
              <w:pStyle w:val="TableContents"/>
              <w:bidi w:val="0"/>
              <w:spacing w:before="0" w:after="283"/>
              <w:jc w:val="left"/>
              <w:rPr/>
            </w:pPr>
            <w:r>
              <w:rPr/>
              <w:t xml:space="preserve">-</w:t>
            </w:r>
          </w:p>
        </w:tc>
        <w:tc>
          <w:tcPr>
            <w:tcW w:w="1441" w:type="dxa"/>
            <w:tcBorders/>
            <w:vAlign w:val="center"/>
          </w:tcPr>
          <w:p>
            <w:pPr>
              <w:pStyle w:val="TableContents"/>
              <w:bidi w:val="0"/>
              <w:spacing w:before="0" w:after="283"/>
              <w:jc w:val="left"/>
              <w:rPr/>
            </w:pPr>
            <w:r>
              <w:rPr/>
              <w:t xml:space="preserve">-</w:t>
            </w:r>
          </w:p>
        </w:tc>
        <w:tc>
          <w:tcPr>
            <w:tcW w:w="1696" w:type="dxa"/>
            <w:tcBorders/>
            <w:vAlign w:val="center"/>
          </w:tcPr>
          <w:p>
            <w:pPr>
              <w:pStyle w:val="TableContents"/>
              <w:bidi w:val="0"/>
              <w:spacing w:before="0" w:after="283"/>
              <w:jc w:val="left"/>
              <w:rPr>
                <w:sz w:val="4"/>
                <w:szCs w:val="4"/>
              </w:rPr>
            </w:pPr>
            <w:r>
              <w:rPr>
                <w:sz w:val="4"/>
                <w:szCs w:val="4"/>
              </w:rPr>
              <w:t xml:space="preserve">Runkosarjan kokonaistulokset (1968 -- 2017) </w:t>
            </w:r>
          </w:p>
        </w:tc>
      </w:tr>
      <w:tr>
        <w:trPr/>
        <w:tc>
          <w:tcPr>
            <w:tcW w:w="826" w:type="dxa"/>
            <w:tcBorders/>
            <w:vAlign w:val="center"/>
          </w:tcPr>
          <w:p>
            <w:pPr>
              <w:pStyle w:val="TableHeading"/>
              <w:suppressLineNumbers/>
              <w:bidi w:val="0"/>
              <w:spacing w:before="0" w:after="283"/>
              <w:jc w:val="center"/>
              <w:rPr/>
            </w:pPr>
            <w:r>
              <w:rPr/>
              <w:t xml:space="preserve">2,025 </w:t>
            </w:r>
          </w:p>
        </w:tc>
        <w:tc>
          <w:tcPr>
            <w:tcW w:w="856" w:type="dxa"/>
            <w:tcBorders/>
            <w:vAlign w:val="center"/>
          </w:tcPr>
          <w:p>
            <w:pPr>
              <w:pStyle w:val="TableHeading"/>
              <w:suppressLineNumbers/>
              <w:bidi w:val="0"/>
              <w:spacing w:before="0" w:after="283"/>
              <w:jc w:val="center"/>
              <w:rPr/>
            </w:pPr>
            <w:r>
              <w:rPr/>
              <w:t xml:space="preserve">1,945 </w:t>
            </w:r>
          </w:p>
        </w:tc>
        <w:tc>
          <w:tcPr>
            <w:tcW w:w="1606" w:type="dxa"/>
            <w:tcBorders/>
            <w:vAlign w:val="center"/>
          </w:tcPr>
          <w:p>
            <w:pPr>
              <w:pStyle w:val="TableHeading"/>
              <w:suppressLineNumbers/>
              <w:bidi w:val="0"/>
              <w:spacing w:before="0" w:after="283"/>
              <w:jc w:val="center"/>
              <w:rPr/>
            </w:pPr>
            <w:r>
              <w:rPr/>
              <w:t xml:space="preserve">. 510 Pudotuspelien kokonaismäärä (1968 -- nykyään) </w:t>
            </w:r>
          </w:p>
        </w:tc>
        <w:tc>
          <w:tcPr>
            <w:tcW w:w="810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108 </w:t>
            </w:r>
          </w:p>
        </w:tc>
        <w:tc>
          <w:tcPr>
            <w:tcW w:w="856" w:type="dxa"/>
            <w:tcBorders/>
            <w:vAlign w:val="center"/>
          </w:tcPr>
          <w:p>
            <w:pPr>
              <w:pStyle w:val="TableHeading"/>
              <w:suppressLineNumbers/>
              <w:bidi w:val="0"/>
              <w:spacing w:before="0" w:after="283"/>
              <w:jc w:val="center"/>
              <w:rPr/>
            </w:pPr>
            <w:r>
              <w:rPr/>
              <w:t xml:space="preserve">126 </w:t>
            </w:r>
          </w:p>
        </w:tc>
        <w:tc>
          <w:tcPr>
            <w:tcW w:w="1606" w:type="dxa"/>
            <w:tcBorders/>
            <w:vAlign w:val="center"/>
          </w:tcPr>
          <w:p>
            <w:pPr>
              <w:pStyle w:val="TableHeading"/>
              <w:suppressLineNumbers/>
              <w:bidi w:val="0"/>
              <w:spacing w:before="0" w:after="283"/>
              <w:jc w:val="center"/>
              <w:rPr/>
            </w:pPr>
            <w:r>
              <w:rPr/>
              <w:t xml:space="preserve">. 462 1 NBA-mestaruus Kaikkien aikojen runkosarjan ja pudotuspelien ennätys </w:t>
            </w:r>
          </w:p>
        </w:tc>
        <w:tc>
          <w:tcPr>
            <w:tcW w:w="810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2,133 </w:t>
            </w:r>
          </w:p>
        </w:tc>
        <w:tc>
          <w:tcPr>
            <w:tcW w:w="856" w:type="dxa"/>
            <w:tcBorders/>
            <w:vAlign w:val="center"/>
          </w:tcPr>
          <w:p>
            <w:pPr>
              <w:pStyle w:val="TableHeading"/>
              <w:suppressLineNumbers/>
              <w:bidi w:val="0"/>
              <w:spacing w:before="0" w:after="283"/>
              <w:jc w:val="center"/>
              <w:rPr/>
            </w:pPr>
            <w:r>
              <w:rPr/>
              <w:t xml:space="preserve">2,070 </w:t>
            </w:r>
          </w:p>
        </w:tc>
        <w:tc>
          <w:tcPr>
            <w:tcW w:w="1606" w:type="dxa"/>
            <w:tcBorders/>
            <w:vAlign w:val="center"/>
          </w:tcPr>
          <w:p>
            <w:pPr>
              <w:pStyle w:val="TableHeading"/>
              <w:suppressLineNumbers/>
              <w:bidi w:val="0"/>
              <w:spacing w:before="0" w:after="283"/>
              <w:jc w:val="center"/>
              <w:rPr/>
            </w:pPr>
            <w:r>
              <w:rPr/>
              <w:t xml:space="preserve">. 507 </w:t>
            </w:r>
          </w:p>
        </w:tc>
        <w:tc>
          <w:tcPr>
            <w:tcW w:w="810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Milwaukee Bucks pääsi viimeksi pudotuspeleihin?</w:t>
      </w:r>
    </w:p>
    <w:p>
      <w:pPr>
        <w:pStyle w:val="TextBody"/>
        <w:bidi w:val="0"/>
        <w:jc w:val="left"/>
        <w:rPr>
          <w:b/>
          <w:u w:val="single"/>
          <w:shd w:val="clear" w:fill="FFFF00"/>
        </w:rPr>
      </w:pPr>
      <w:r>
        <w:rPr>
          <w:b/>
          <w:u w:val="single"/>
          <w:shd w:val="clear" w:fill="FFFF00"/>
        </w:rPr>
        <w:t xml:space="preserve">Asiakirjan numero 34360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Morin on </w:t>
      </w:r>
      <w:r>
        <w:rPr>
          <w:color w:val="A9A9A9"/>
        </w:rPr>
        <w:t xml:space="preserve">englantilainen</w:t>
      </w:r>
      <w:r>
        <w:rPr/>
        <w:t xml:space="preserve">, </w:t>
      </w:r>
      <w:r>
        <w:rPr>
          <w:color w:val="DCDCDC"/>
        </w:rPr>
        <w:t xml:space="preserve">irlantilainen</w:t>
      </w:r>
      <w:r>
        <w:rPr/>
        <w:t xml:space="preserve">, </w:t>
      </w:r>
      <w:r>
        <w:rPr>
          <w:color w:val="2F4F4F"/>
        </w:rPr>
        <w:t xml:space="preserve">espanjalainen</w:t>
      </w:r>
      <w:r>
        <w:rPr/>
        <w:t xml:space="preserve">, </w:t>
      </w:r>
      <w:r>
        <w:rPr>
          <w:color w:val="556B2F"/>
        </w:rPr>
        <w:t xml:space="preserve">italialainen</w:t>
      </w:r>
      <w:r>
        <w:rPr/>
        <w:t xml:space="preserve">, </w:t>
      </w:r>
      <w:r>
        <w:rPr>
          <w:color w:val="6B8E23"/>
        </w:rPr>
        <w:t xml:space="preserve">hollantilainen </w:t>
      </w:r>
      <w:r>
        <w:rPr/>
        <w:t xml:space="preserve">ja </w:t>
      </w:r>
      <w:r>
        <w:rPr>
          <w:color w:val="A0522D"/>
        </w:rPr>
        <w:t xml:space="preserve">ranskalainen </w:t>
      </w:r>
      <w:r>
        <w:rPr/>
        <w:t xml:space="preserve">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morin tulee</w:t>
      </w:r>
    </w:p>
    <w:p>
      <w:pPr>
        <w:pStyle w:val="TextBody"/>
        <w:bidi w:val="0"/>
        <w:jc w:val="left"/>
        <w:rPr>
          <w:b/>
          <w:u w:val="single"/>
          <w:shd w:val="clear" w:fill="FFFF00"/>
        </w:rPr>
      </w:pPr>
      <w:r>
        <w:rPr>
          <w:b/>
          <w:u w:val="single"/>
          <w:shd w:val="clear" w:fill="FFFF00"/>
        </w:rPr>
        <w:t xml:space="preserve">Asiakirjan numero 34361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16-vuotias </w:t>
      </w:r>
      <w:r>
        <w:rPr>
          <w:color w:val="A9A9A9"/>
        </w:rPr>
        <w:t xml:space="preserve">Aleyna FitzGerald </w:t>
      </w:r>
      <w:r>
        <w:rPr/>
        <w:t xml:space="preserve">Newcastlesta, New South Walesista.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10 australias next top model -ohjelman</w:t>
      </w:r>
    </w:p>
    <w:p>
      <w:pPr>
        <w:pStyle w:val="TextBody"/>
        <w:bidi w:val="0"/>
        <w:jc w:val="left"/>
        <w:rPr>
          <w:b/>
          <w:u w:val="single"/>
          <w:shd w:val="clear" w:fill="FFFF00"/>
        </w:rPr>
      </w:pPr>
      <w:r>
        <w:rPr>
          <w:b/>
          <w:u w:val="single"/>
          <w:shd w:val="clear" w:fill="FFFF00"/>
        </w:rPr>
        <w:t xml:space="preserve">Asiakirjan numero 34362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Z06 tuli markkinoille vuoden 2006 mallina vuoden 2005 kolmannella neljänneksellä, ja se on kaikista Corvette-malleista kevyin. Z06 oli varustettu kaikkien aikojen suurimman tilavuuden omaavalla small-block-moottorilla, uudella 7 011 cc (7.0 L; 427.8 cu in) moottorilla, jonka koodinimi oli LS7 ja joka tuotti </w:t>
      </w:r>
      <w:r>
        <w:rPr>
          <w:color w:val="A9A9A9"/>
        </w:rPr>
        <w:t xml:space="preserve">505 </w:t>
      </w:r>
      <w:r>
        <w:rPr/>
        <w:t xml:space="preserve">bhp (512 PS; 377 kW) @ 6300 rpm ja 470 lb ⋅ ft (637 N ⋅ m) @ 4800 rpm vääntömomentin, joka on tehokkain imumoottori, joka on laitettu General Motorsin tuotantoautoon. Suuremman iskutilavuuden lisäksi Corvette Z06:ssa on kuivasumppuöljyjärjestelmä ja titaaniseoksesta valmistetut yhdystangot. Z06:n runko on valmistettu alumiinista, mikä säästää 136 kiloa (61 kg) tavanomaiseen teräsrunkoon verrattuna. Muita painonsäästötoimenpiteitä, kuten balsapuu/hiilikuitukomposiittilattioita ja magnesiumseoksesta valmistettua moottoritelinettä, on käytetty. Z06:n kori eroaa tavallisesta Corvetesta suuremmilla etu- ja takalokasuojilla ja etupuskurissa olevalla imusuulakkeella. Etulokasuojat on valmistettu hiilikuidusta, ja takalokasuojissa on kanavat, jotka auttavat jäähdyttämään takajarruja. Z06 painoi 1 420 kg, joten sen paino/teho-suhde oli 6,2 kiloa hevosvoimaa kohden (3,8 kg/kW), minkä ansiosta sen polttoainetaloudellisuus oli 15 mpg (16 L/100 km) kaupungissa ja 24 mpg (9,8 L/100 km) maantiellä. Z06 oli sekä Daytona 500 -kilpailun että Indianapolis 500 -kilpailun virallinen vauhti-auto vuonna 2006. Car and Driver -lehden lokakuussa 2005 julkaisemassa raportissa 0-60 mph:n aika oli 3,6 sekuntia ja 1 / 4 mailin aika 11,7 sekuntia 125 mph:n nopeudella. AMS:n tallentama esituotanto/esivirallinen malli oli 483 hv Porsche 996 GT2:ta vastaan hitaampi 0-60 aika 4,3 sekuntia ja 0-400 metrin aika 12,7 sekuntia toukokuussa 2004. Z06 sisältää seuraavat parannukset tavalliseen C6 Corvetteen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hv on z06 corvette on</w:t>
      </w:r>
    </w:p>
    <w:p>
      <w:pPr>
        <w:pStyle w:val="TextBody"/>
        <w:bidi w:val="0"/>
        <w:jc w:val="left"/>
        <w:rPr>
          <w:b/>
          <w:u w:val="single"/>
          <w:shd w:val="clear" w:fill="FFFF00"/>
        </w:rPr>
      </w:pPr>
      <w:r>
        <w:rPr>
          <w:b/>
          <w:u w:val="single"/>
          <w:shd w:val="clear" w:fill="FFFF00"/>
        </w:rPr>
        <w:t xml:space="preserve">Asiakirjan numero 34363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kahvintuotanto keskittyy Etelä-Intian osavaltioiden vuoristoalueille, joista </w:t>
      </w:r>
      <w:r>
        <w:rPr>
          <w:color w:val="A9A9A9"/>
        </w:rPr>
        <w:t xml:space="preserve">Karnatakan osuus on </w:t>
      </w:r>
      <w:r>
        <w:rPr/>
        <w:t xml:space="preserve">71 prosenttia, Keralan 21 prosenttia ja Tamil Nadun (5 prosenttia kokonaistuotannosta, 8 200 tonnia). Intian kahvin sanotaan olevan maailman parasta kahvia, jota viljellään varjossa eikä suorassa auringonvalossa. Maassa on noin 250 000 kahvinviljelijää, joista 98 prosenttia on pienviljelijöitä. Vuonna 2009 intialaisen kahvin osuus maailmanlaajuisesta tuotannosta oli vain 4,5 prosenttia. Lähes 80 prosenttia intialaisesta kahvista menee vientiin, josta 70 prosenttia menee Saksaan, Venäjälle, Espanjaan, Belgiaan, Sloveniaan, Yhdysvaltoihin, Japaniin, Kreikkaan, Alankomaihin ja Ranskaan. Italian osuus viennistä on 29 prosenttia. Suurin osa viennistä kuljetetaan Suezin kanavan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johtava kahvintuottajavaltio?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Kaikki Intiassa viljeltävät kahvit viljellään varjossa, ja yleensä kahdessa varjossa. Kahviin lisätään usein mausteita, kuten kardemummaa, kanelia, neilikkaa ja muskottipähkinää, ja kahvit saavat aromia viljelystä, varastoinnista ja käsittelystä. Arabica-kahvin (ensiluokkainen kahvi) viljelykorkeus vaihtelee 1 000 metristä 1 500 metriin merenpinnan yläpuolella ja robusta-kahvin 500 metristä 1 000 metriin merenpinnan yläpuolella (huonolaatuisempi, mutta kestää hyvin ympäristöolosuhteita). Sekä Arabica- että Robusta-kahvit istutetaan mieluiten </w:t>
      </w:r>
      <w:r>
        <w:rPr>
          <w:color w:val="A9A9A9"/>
        </w:rPr>
        <w:t xml:space="preserve">hyvin ojitettuun maaperään, jossa on </w:t>
      </w:r>
      <w:r>
        <w:rPr/>
        <w:t xml:space="preserve">runsaasti orgaanista ainesta ja joka on lievästi hapan (pH 6,0-6,5).</w:t>
      </w:r>
      <w:r>
        <w:rPr/>
        <w:t xml:space="preserve"> Intian kahvit ovat kuitenkin yleensä kohtalaisen happamia, mikä voi johtaa joko tasapainoiseen ja makeaan makuun tai vaisuun ja elottomaan makuun. Arabica-kahvien rinteet ovat yleensä loivia tai kohtalaisia, kun taas robusta-kahvien rinteet ovat loivia tai melko tasaisia.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maaperä soveltuu kahvin viljelyyn Intiassa?</w:t>
      </w:r>
    </w:p>
    <w:p>
      <w:pPr>
        <w:pStyle w:val="TextBody"/>
        <w:bidi w:val="0"/>
        <w:jc w:val="left"/>
        <w:rPr>
          <w:b/>
          <w:u w:val="single"/>
          <w:shd w:val="clear" w:fill="FFFF00"/>
        </w:rPr>
      </w:pPr>
      <w:r>
        <w:rPr>
          <w:b/>
          <w:u w:val="single"/>
          <w:shd w:val="clear" w:fill="FFFF00"/>
        </w:rPr>
        <w:t xml:space="preserve">Asiakirjan numero 34364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``Shout'' on brittiläisen Tears for Fears -yhtyeen kappale, jonka ovat kirjoittaneet Roland Orzabal ja Ian Stanley ja jonka laulaa Orzabal (ja Curt Smith duetoi kertosäkeessä). Se </w:t>
      </w:r>
      <w:r>
        <w:rPr/>
        <w:t xml:space="preserve">julkaistiin ensimmäisen kerran Isossa-Britanniassa </w:t>
      </w:r>
      <w:r>
        <w:rPr>
          <w:color w:val="A9A9A9"/>
        </w:rPr>
        <w:t xml:space="preserve">23. marraskuuta 1984</w:t>
      </w:r>
      <w:r>
        <w:rPr/>
        <w:t xml:space="preserve">, ja se oli yhtyeen kahdeksas singlejulkaisu (toinen heidän toiselta albumiltaan Songs from the Big Chair) ja kuudes Ison-Britannian Top 40 -hitti, joka oli korkeimmillaan sijalla 4 tammikuussa 1985. Yhdysvalloissa se nousi Billboard Hot 100 -listan ykköseksi 3. elokuuta 1985 ja pysyi siellä kolme viikkoa. ``Shout'' nousi yhdeksi vuoden 1985 menestyksekkäimmistä kappaleista, ja se pääsi lopulta kymmenen parhaan joukkoon 25 maassa. ``Shoutia'' pidetään yhtenä 80-luvun puolivälin tunnistettavimmista kappaleista, ja se on myös yhtyeen tunnusbiisi yhdessä ``Everybody Wants to Rule the Worldin''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huutaa kyyneleet pelon vuoksi tulivat ulos</w:t>
      </w:r>
    </w:p>
    <w:p>
      <w:pPr>
        <w:pStyle w:val="TextBody"/>
        <w:bidi w:val="0"/>
        <w:jc w:val="left"/>
        <w:rPr>
          <w:b/>
          <w:u w:val="single"/>
          <w:shd w:val="clear" w:fill="FFFF00"/>
        </w:rPr>
      </w:pPr>
      <w:r>
        <w:rPr>
          <w:b/>
          <w:u w:val="single"/>
          <w:shd w:val="clear" w:fill="FFFF00"/>
        </w:rPr>
        <w:t xml:space="preserve">Asiakirjan numero 34365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Good Care of My Baby'' on Carole Kingin ja Gerry Goffinin kirjoittama kappale. Kappaleen teki tunnetuksi </w:t>
      </w:r>
      <w:r>
        <w:rPr>
          <w:color w:val="A9A9A9"/>
        </w:rPr>
        <w:t xml:space="preserve">Bobby Vee</w:t>
      </w:r>
      <w:r>
        <w:rPr/>
        <w:t xml:space="preserve">, kun se julkaistiin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hyvää huolta lapsestani vuonna 1961...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pitää hyvää huolta vauvastani</w:t>
      </w:r>
    </w:p>
    <w:p>
      <w:pPr>
        <w:pStyle w:val="TextBody"/>
        <w:bidi w:val="0"/>
        <w:jc w:val="left"/>
        <w:rPr>
          <w:b/>
          <w:u w:val="single"/>
          <w:shd w:val="clear" w:fill="FFFF00"/>
        </w:rPr>
      </w:pPr>
      <w:r>
        <w:rPr>
          <w:b/>
          <w:u w:val="single"/>
          <w:shd w:val="clear" w:fill="FFFF00"/>
        </w:rPr>
        <w:t xml:space="preserve">Asiakirjan numero 34366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Ajan allekirjoitus (tunnetaan myös nimellä metrin allekirjoitus, metrin allekirjoitus tai toimenpiteen allekirjoitus) on </w:t>
      </w:r>
      <w:r>
        <w:rPr>
          <w:color w:val="A9A9A9"/>
        </w:rPr>
        <w:t xml:space="preserve">länsimaisessa musiikillisessa notaatiossa käytetty merkintätapa, jolla määritetään, kuinka monta lyöntiä (impulssia) kukin toimenpide (palkki) sisältää ja mikä nuottiarvo vastaa yhtä lyöntiä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aikasignaali tarkoittaa musiikissa</w:t>
      </w:r>
    </w:p>
    <w:p>
      <w:pPr>
        <w:pStyle w:val="TextBody"/>
        <w:bidi w:val="0"/>
        <w:jc w:val="left"/>
        <w:rPr>
          <w:b/>
          <w:u w:val="single"/>
          <w:shd w:val="clear" w:fill="FFFF00"/>
        </w:rPr>
      </w:pPr>
      <w:r>
        <w:rPr>
          <w:b/>
          <w:u w:val="single"/>
          <w:shd w:val="clear" w:fill="FFFF00"/>
        </w:rPr>
        <w:t xml:space="preserve">Asiakirjan numero 34367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``Nearer, My God, to Thee'' on </w:t>
      </w:r>
      <w:r>
        <w:rPr>
          <w:color w:val="A9A9A9"/>
        </w:rPr>
        <w:t xml:space="preserve">Sarah Flower Adamsin</w:t>
      </w:r>
      <w:r>
        <w:rPr/>
        <w:t xml:space="preserve"> kirjoittama 1800-luvun kristillinen virsi, </w:t>
      </w:r>
      <w:r>
        <w:rPr/>
        <w:t xml:space="preserve">joka kertoo tarinan Jaakobin unesta. 1. Mooseksen kirja 28: 11 -- 12 voidaan kääntää seuraavasti: ``Ja hän tuli erääseen paikkaan ja jäi sinne koko yöksi, sillä aurinko oli laskenut. Ja hän otti yhden tuon paikan kivistä ja pani sen päänsä eteen, ja hän asettui siihen paikkaan nukkumaan. Silloin hän näki unta, ja katso, maan päälle oli pystytetty tikapuut, joiden huippu ulottui taivaaseen, ja siellä Jumalan enkelit nousivat ja laskeutuivat tikapuita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lähempänä jumalaani sinua...</w:t>
      </w:r>
    </w:p>
    <w:p>
      <w:pPr>
        <w:pStyle w:val="TextBody"/>
        <w:bidi w:val="0"/>
        <w:jc w:val="left"/>
        <w:rPr>
          <w:b/>
          <w:u w:val="single"/>
          <w:shd w:val="clear" w:fill="FFFF00"/>
        </w:rPr>
      </w:pPr>
      <w:r>
        <w:rPr>
          <w:b/>
          <w:u w:val="single"/>
          <w:shd w:val="clear" w:fill="FFFF00"/>
        </w:rPr>
        <w:t xml:space="preserve">Asiakirjan numero 34368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Eric Kripken luoma amerikkalainen fantasia-kauhutelevisiosarja Supernaturalin ensimmäinen kausi sai ensi-iltansa </w:t>
      </w:r>
      <w:r>
        <w:rPr>
          <w:color w:val="A9A9A9"/>
        </w:rPr>
        <w:t xml:space="preserve">13. syyskuuta 2005 </w:t>
      </w:r>
      <w:r>
        <w:rPr/>
        <w:t xml:space="preserve">ja päättyi 4. toukokuuta 2006 22 jakson jälkeen. Se keskittyy veljeksiin Sam ja Dean Winchesteriin, jotka jäljittävät isäänsä Johnia, joka on heidän äitinsä ja Samin tyttöystävän tappaneen demonin jäljillä. Matkoillaan he käyttävät isänsä päiväkirjaa apunaan jatkaessaan perheyrityksensä - ihmisten pelastamisen ja yliluonnollisten olentojen metsästämisen. Jared Padalecki ja Jensen Ackles näyttelevät Samia ja Deania, Jeffrey Dean Morgan näyttelee heidän isäänsä Johnia ja Nicki Aycox demonista Meg Mastersia. Tämä on ainoa kausi, joka esitetään The WB Television Network -kanavalla, ja kaikki seuraavat kaudet esitetään The CW Television Network -kanavalla, joka on The WB:n ja UPN:n yhteisyritys.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supernaturalin ensimmäinen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supernaturalin 1. kausi ilmestyi?</w:t>
      </w:r>
    </w:p>
    <w:p>
      <w:pPr>
        <w:pStyle w:val="TextBody"/>
        <w:bidi w:val="0"/>
        <w:jc w:val="left"/>
        <w:rPr>
          <w:b/>
          <w:u w:val="single"/>
          <w:shd w:val="clear" w:fill="FFFF00"/>
        </w:rPr>
      </w:pPr>
      <w:r>
        <w:rPr>
          <w:b/>
          <w:u w:val="single"/>
          <w:shd w:val="clear" w:fill="FFFF00"/>
        </w:rPr>
        <w:t xml:space="preserve">Asiakirjan numero 34369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Tuhkimon linna on </w:t>
      </w:r>
      <w:r>
        <w:rPr/>
        <w:t xml:space="preserve">satulinna, joka on kahden Disney-teemapuiston keskipisteenä: Walt Disney World Resortin Magic Kingdomissa ja Tokyo Disneylandin Tokyo Disney Resortissa. Molemmat ovat maailmanlaajuisesti tunnettuja ikoneita ja teemapuistojensa lippulaivoja. Linna on yhdessä Prinsessa Ruususen linnan kanssa The Walt Disney Companyn ikoninen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disneylandin linnan nimi?</w:t>
      </w:r>
    </w:p>
    <w:p>
      <w:pPr>
        <w:pStyle w:val="TextBody"/>
        <w:bidi w:val="0"/>
        <w:jc w:val="left"/>
        <w:rPr>
          <w:b/>
          <w:u w:val="single"/>
          <w:shd w:val="clear" w:fill="FFFF00"/>
        </w:rPr>
      </w:pPr>
      <w:r>
        <w:rPr>
          <w:b/>
          <w:u w:val="single"/>
          <w:shd w:val="clear" w:fill="FFFF00"/>
        </w:rPr>
        <w:t xml:space="preserve">Asiakirjan numero 34370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arkeologit esittävät, että "patsaat olivat näin ollen </w:t>
      </w:r>
      <w:r>
        <w:rPr/>
        <w:t xml:space="preserve">uskonnollisen ja poliittisen </w:t>
      </w:r>
      <w:r>
        <w:rPr>
          <w:color w:val="A9A9A9"/>
        </w:rPr>
        <w:t xml:space="preserve">auktoriteetin ja vallan symboleita.</w:t>
      </w:r>
      <w:r>
        <w:rPr/>
        <w:t xml:space="preserve"> Ne eivät kuitenkaan olleet vain symboleja. Niille </w:t>
      </w:r>
      <w:r>
        <w:rPr/>
        <w:t xml:space="preserve">ihmisille, jotka pystyttivät ja käyttivät niitä, ne olivat </w:t>
      </w:r>
      <w:r>
        <w:rPr>
          <w:color w:val="DCDCDC"/>
        </w:rPr>
        <w:t xml:space="preserve">pyhän hengen </w:t>
      </w:r>
      <w:r>
        <w:rPr/>
        <w:t xml:space="preserve">todellisia </w:t>
      </w:r>
      <w:r>
        <w:rPr>
          <w:color w:val="DCDCDC"/>
        </w:rPr>
        <w:t xml:space="preserve">säilytyspaikkoja</w:t>
      </w:r>
      <w:r>
        <w:rPr/>
        <w:t xml:space="preserve">. Muinaisissa polynesialaisissa uskonnoissa veistettyjen kivi- ja puuesineiden uskottiin, kun ne oli muotoiltu oikein ja valmisteltu rituaalisesti, latautuvan maagisesta hengellisestä olemuksesta, jota kutsuttiin manaksi. Arkeologit uskovat, että patsaat edustivat muinaisten polynesialaisten esi-isiä. Moai-patsaat osoittavat poispäin merestä ja kohti kyliä ikään kuin vahtisivat ihmisiä. Poikkeuksena ovat seitsemän Ahu Akivia, jotka osoittavat merelle päin auttaakseen matkailijoita löytämään saaren. Legendan mukaan siellä oli seitsemän miestä, jotka odottivat kuninkaansa saapumista.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pääsiäissaaren patsaiden tarkoitus?</w:t>
      </w:r>
    </w:p>
    <w:p>
      <w:pPr>
        <w:pStyle w:val="TextBody"/>
        <w:bidi w:val="0"/>
        <w:jc w:val="left"/>
        <w:rPr>
          <w:b/>
          <w:u w:val="single"/>
          <w:shd w:val="clear" w:fill="FFFF00"/>
        </w:rPr>
      </w:pPr>
      <w:r>
        <w:rPr>
          <w:b/>
          <w:u w:val="single"/>
          <w:shd w:val="clear" w:fill="FFFF00"/>
        </w:rPr>
        <w:t xml:space="preserve">Asiakirjan numero 34371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Hongkongin dollari </w:t>
      </w:r>
      <w:r>
        <w:rPr/>
        <w:t xml:space="preserve">(kiinaksi </w:t>
      </w:r>
      <w:r>
        <w:rPr/>
        <w:t xml:space="preserve">港幣; kantonin kieli: Góng bàih; merkki: HK $; koodi: HKD) on Hongkongin virallinen valuutta. Se on jaettu 100 senttiin. Hongkongin rahaviranomainen (Hong Kong Monetary Authority) on Hongkongin ja Hongkongin dollarin valtiollinen valuuttakomitea ja myös Hongkongin ja Hongkongin dollarin tosiasiallinen keskuspankki.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rahaa käytetään Hong Kongissa?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Hongkongin valuutta Kiinassa?</w:t>
      </w:r>
    </w:p>
    <w:p>
      <w:pPr>
        <w:pStyle w:val="TextBody"/>
        <w:bidi w:val="0"/>
        <w:jc w:val="left"/>
        <w:rPr>
          <w:b/>
          <w:u w:val="single"/>
          <w:shd w:val="clear" w:fill="FFFF00"/>
        </w:rPr>
      </w:pPr>
      <w:r>
        <w:rPr>
          <w:b/>
          <w:u w:val="single"/>
          <w:shd w:val="clear" w:fill="FFFF00"/>
        </w:rPr>
        <w:t xml:space="preserve">Asiakirjan numero 34372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Fleur-de-lis / fleur-de-lys (monikko: fleurs-de-lis / fleurs-de-lys) tai flower-de-luce on </w:t>
      </w:r>
      <w:r>
        <w:rPr>
          <w:color w:val="A9A9A9"/>
        </w:rPr>
        <w:t xml:space="preserve">tyylitelty lilja </w:t>
      </w:r>
      <w:r>
        <w:rPr/>
        <w:t xml:space="preserve">(ranskan kielessä fleur tarkoittaa ``kukkaa'' ja lis ``liljaa''), jota käytetään koristeellisena kuviona tai motiivina, ja monet Ranskan katoliset pyhimykset, erityisesti Pyhä Joosef, on kuvattu liljan kanssa. Koska Ranska on historiallisesti katolinen kansakunta, fleur-de-lisistä on tullut "yhtä aikaa uskonnollinen, poliittinen, dynastinen, taiteellinen, vertauskuvallinen ja symbolinen", erityisesti Ranskan heraldiikassa.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kukka on kukkakimppu?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Useat urheilujoukkueet käyttävät </w:t>
      </w:r>
      <w:r>
        <w:rPr>
          <w:color w:val="A9A9A9"/>
        </w:rPr>
        <w:t xml:space="preserve">fleur-de-lis-tunnusta, </w:t>
      </w:r>
      <w:r>
        <w:rPr/>
        <w:t xml:space="preserve">erityisesti silloin, kun se muistuttaa paikallista lippua. Tämä pätee entiseen Quebec Nordiques National Hockey League -joukkueeseen ja entiseen Montreal Expos Major League Baseball -joukkueeseen, Serie A -joukkue Fiorentinaan, Bundesliigassa pelaavaan SV Darmstadt 98:aan (joka tunnetaan myös nimellä Die Lilien -- The Lilies), Major League Soccer -joukkueeseen Montreal Impactiin, New Orleansin, Louisianan kaupungin urheilujoukkueisiin NFL:ssä (NFL), NBA:ssa (NBA:ssa) ja Tyynenmeren rannikkoliigassa (Pacific Coast League), Rugby League -joukkueeseen Wakefield Trinity Wildcatsiin ja NPSL-joukkueeseen Detroit City FC. Kanadalaisen jääkiekkomaalivahdin Marc-André Fleuryn maskissa on fleur-de-lis-logo. UFC:n välisarjan mestarilla vuosina 2006-2013, Georges St-Pierrellä, on fleur-de-lis-tatuointi oikeassa vatsassaan. Kööpenhaminan IT-yliopiston jalkapallojoukkueella ITU F.C.:llä on se logossaan. Ranska käytti symbolia vuoden 2019 FIFA:n naisten MM-kisojen virallisessa tunnuksessa.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Orleansin pyhimysten symboli?</w:t>
      </w:r>
    </w:p>
    <w:p>
      <w:pPr>
        <w:pStyle w:val="TextBody"/>
        <w:bidi w:val="0"/>
        <w:jc w:val="left"/>
        <w:rPr>
          <w:b/>
          <w:u w:val="single"/>
          <w:shd w:val="clear" w:fill="FFFF00"/>
        </w:rPr>
      </w:pPr>
      <w:r>
        <w:rPr>
          <w:b/>
          <w:u w:val="single"/>
          <w:shd w:val="clear" w:fill="FFFF00"/>
        </w:rPr>
        <w:t xml:space="preserve">Asiakirjan numero 34373</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Sylvia Meals </w:t>
      </w:r>
      <w:r>
        <w:rPr/>
        <w:t xml:space="preserve">Mary Anne Creedinä: Apollo Creedin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Apollo Creedin vaimoa Rocky 2:ssa...</w:t>
      </w:r>
    </w:p>
    <w:p>
      <w:pPr>
        <w:pStyle w:val="TextBody"/>
        <w:bidi w:val="0"/>
        <w:jc w:val="left"/>
        <w:rPr>
          <w:b/>
          <w:u w:val="single"/>
          <w:shd w:val="clear" w:fill="FFFF00"/>
        </w:rPr>
      </w:pPr>
      <w:r>
        <w:rPr>
          <w:b/>
          <w:u w:val="single"/>
          <w:shd w:val="clear" w:fill="FFFF00"/>
        </w:rPr>
        <w:t xml:space="preserve">Asiakirjan numero 34374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Mutta kansa oli hyvin valmis noudattamaan </w:t>
      </w:r>
      <w:r>
        <w:rPr>
          <w:color w:val="A9A9A9"/>
        </w:rPr>
        <w:t xml:space="preserve">Nimrodin</w:t>
      </w:r>
      <w:r>
        <w:rPr/>
        <w:t xml:space="preserve"> päätöstä </w:t>
      </w:r>
      <w:r>
        <w:rPr/>
        <w:t xml:space="preserve">ja pitämään Jumalan edessä alistumista pelkuruutena; ja he rakensivat tornin, eivätkä säästäneet vaivaa eivätkä olleet missään määrin huolimattomia työn suhteen; ja koska siinä oli paljon käsiä, se kasvoi hyvin korkeaksi, nopeammin kuin kukaan saattoi odottaa; mutta sen paksuus oli niin suuri ja se oli niin vahvasti rakennettu, että sen suuri korkeus näytti näin ollen olevan pienempi kuin se todellisuudessa oli. Se oli rakennettu poltetuista tiilistä, jotka oli sementoitu yhteen bitumista tehdyllä laastilla, jotta siihen ei pääsisi vettä. Kun Jumala näki, että he käyttäytyivät niin hullusti, hän ei päättänyt tuhota heitä kokonaan, koska he eivät olleet tulleet viisaammiksi entisten syntisten tuhoamisen myötä; mutta hän aiheutti heidän keskuudessaan kuohuntaa synnyttämällä heissä erilaisia kieliä ja aiheuttamalla sen, etteivät he näiden kielten moninaisuuden vuoksi ymmärtäneet toisiaan. Paikkaa, jonne he rakensivat tornin, kutsutaan nyt Babyloniksi, koska se oli sekoittanut sen kielen, jota he ennen helposti ymmärsivät; sillä heprealaiset tarkoittavat sanalla Baabel sekaannusta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Babylonin perustaja Raamatun mukaan?</w:t>
      </w:r>
    </w:p>
    <w:p>
      <w:pPr>
        <w:pStyle w:val="TextBody"/>
        <w:bidi w:val="0"/>
        <w:jc w:val="left"/>
        <w:rPr>
          <w:b/>
          <w:u w:val="single"/>
          <w:shd w:val="clear" w:fill="FFFF00"/>
        </w:rPr>
      </w:pPr>
      <w:r>
        <w:rPr>
          <w:b/>
          <w:u w:val="single"/>
          <w:shd w:val="clear" w:fill="FFFF00"/>
        </w:rPr>
        <w:t xml:space="preserve">Asiakirjan numero 34375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Ocean City tunnetaan perhekeskeisenä merenrantalomakohteena, ja sen rajojen sisäpuolella on kielletty alkoholijuomien myynti sen perustamisesta vuonna 1879 lähtien. Se tarjoaa kilometrien pituisia vartioituja rantoja, </w:t>
      </w:r>
      <w:r>
        <w:rPr/>
        <w:t xml:space="preserve">4,0 km:n pituisen </w:t>
      </w:r>
      <w:r>
        <w:rPr/>
        <w:t xml:space="preserve">rantapromenadin </w:t>
      </w:r>
      <w:r>
        <w:rPr/>
        <w:t xml:space="preserve">sekä keskustan ostos- ja ruokailualueen.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on ocean city nj rantakatu</w:t>
      </w:r>
    </w:p>
    <w:p>
      <w:pPr>
        <w:pStyle w:val="TextBody"/>
        <w:bidi w:val="0"/>
        <w:jc w:val="left"/>
        <w:rPr>
          <w:b/>
          <w:u w:val="single"/>
          <w:shd w:val="clear" w:fill="FFFF00"/>
        </w:rPr>
      </w:pPr>
      <w:r>
        <w:rPr>
          <w:b/>
          <w:u w:val="single"/>
          <w:shd w:val="clear" w:fill="FFFF00"/>
        </w:rPr>
        <w:t xml:space="preserve">Asiakirjan numero 34376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Albertsons Stadium tunnetaan laajalti sen epätavallisesta sinisestä pelialustasta, joka asennettiin vuonna </w:t>
      </w:r>
      <w:r>
        <w:rPr>
          <w:color w:val="A9A9A9"/>
        </w:rPr>
        <w:t xml:space="preserve">1986, </w:t>
      </w:r>
      <w:r>
        <w:rPr/>
        <w:t xml:space="preserve">kun Boise State kuului Big Sky -konferenssiin. Se oli jalkapallohistorian ensimmäinen ei-vihreä pelipinta (maalattujen päätyalueiden ulkopuolella), ja se pysyi ainoana NCAA:n I divisioonan FBS-koulujen joukossa lähes 20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Boise State sai sinisen nurmikon?</w:t>
      </w:r>
    </w:p>
    <w:p>
      <w:pPr>
        <w:pStyle w:val="TextBody"/>
        <w:bidi w:val="0"/>
        <w:jc w:val="left"/>
        <w:rPr>
          <w:b/>
          <w:u w:val="single"/>
          <w:shd w:val="clear" w:fill="FFFF00"/>
        </w:rPr>
      </w:pPr>
      <w:r>
        <w:rPr>
          <w:b/>
          <w:u w:val="single"/>
          <w:shd w:val="clear" w:fill="FFFF00"/>
        </w:rPr>
        <w:t xml:space="preserve">Asiakirjan numero 34377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Danai Jekesai Gurira </w:t>
      </w:r>
      <w:r>
        <w:rPr/>
        <w:t xml:space="preserve">(s. 14. helmikuuta 1978) on yhdysvaltalainen näyttelijä ja näytelmäkirjailija, joka tunnetaan parhaiten roolistaan Michonnena AMC:n kauhudraamasarjassa The Walking Dead, Eclipsed-näytelmän kirjoittajana ja Okoyen roolissa Marvelin elokuvayleisön sarjassa (alkaen Black Pantherista ja myöhemmin roolinsa uusintana elokuvassa Avengers: Infinity War).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Michonnea Walking Deadissa?</w:t>
      </w:r>
    </w:p>
    <w:p>
      <w:pPr>
        <w:pStyle w:val="TextBody"/>
        <w:bidi w:val="0"/>
        <w:jc w:val="left"/>
        <w:rPr>
          <w:b/>
          <w:u w:val="single"/>
          <w:shd w:val="clear" w:fill="FFFF00"/>
        </w:rPr>
      </w:pPr>
      <w:r>
        <w:rPr>
          <w:b/>
          <w:u w:val="single"/>
          <w:shd w:val="clear" w:fill="FFFF00"/>
        </w:rPr>
        <w:t xml:space="preserve">Asiakirjan numero 34378</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t xml:space="preserve">15. titteli, </w:t>
      </w:r>
      <w:r>
        <w:rPr>
          <w:color w:val="A9A9A9"/>
        </w:rPr>
        <w:t xml:space="preserve">Martin Pipe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eläkkeellä oleva kilpahevosten valmentaja, joka oli mestarivalmentaja kansallisessa metsästysurheilussa 15 x</w:t>
      </w:r>
    </w:p>
    <w:p>
      <w:pPr>
        <w:pStyle w:val="TextBody"/>
        <w:bidi w:val="0"/>
        <w:jc w:val="left"/>
        <w:rPr>
          <w:b/>
          <w:u w:val="single"/>
          <w:shd w:val="clear" w:fill="FFFF00"/>
        </w:rPr>
      </w:pPr>
      <w:r>
        <w:rPr>
          <w:b/>
          <w:u w:val="single"/>
          <w:shd w:val="clear" w:fill="FFFF00"/>
        </w:rPr>
        <w:t xml:space="preserve">Asiakirjan numero 34379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"Rekvisiitta" on </w:t>
      </w:r>
      <w:r>
        <w:rPr/>
        <w:t xml:space="preserve">yhdysvaltalaisen musikaali-televisiosarjan Glee kolmannen kauden kahdeskymmenes jakso ja kaikkiaan kuudeskymmenes neljäs jakso.</w:t>
      </w:r>
      <w:r>
        <w:rPr/>
        <w:t xml:space="preserve"> Ian Brennanin käsikirjoittama ja ohjaama jakso on ensimmäinen kahdesta uudesta jaksosta, jotka esitettiin peräkkäin Foxilla Yhdysvalloissa 15. toukokuuta 2012. Jaksossa New Directions valmistelee uutta esitysrutiinia lähestyvää Nationals-kilpailua varten, Tina (Jenna Ushkowitz) näkee näyssä, että Glee-klubi on vaihtanut rooleja, mukaan lukien hän itse Rachelina, ja erikoisvierailija Whoopi Goldberg esiintyy NYADA:n dekaanina Carmen Tibideaux'na.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Gleen hahmot vaihtuvat?</w:t>
      </w:r>
    </w:p>
    <w:p>
      <w:pPr>
        <w:pStyle w:val="TextBody"/>
        <w:bidi w:val="0"/>
        <w:jc w:val="left"/>
        <w:rPr>
          <w:b/>
          <w:u w:val="single"/>
          <w:shd w:val="clear" w:fill="FFFF00"/>
        </w:rPr>
      </w:pPr>
      <w:r>
        <w:rPr>
          <w:b/>
          <w:u w:val="single"/>
          <w:shd w:val="clear" w:fill="FFFF00"/>
        </w:rPr>
        <w:t xml:space="preserve">Asiakirjan numero 34380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Marseille </w:t>
      </w:r>
      <w:r>
        <w:rPr/>
        <w:t xml:space="preserve">(englanti / mɑːrˈseɪ /; ranska: (maʁsɛj) (kuuntele), paikall: (mɑχˈsɛjə); provencelaisittain Marselha (maʀˈsejɔ, maʀˈsijɔ)), tunnetaan myös nimellä Marseille, on kaupunki Ranskassa. Ranskan etelärannikolla sijaitsevan Bouches-du-Rhônen departementin ja Provence-Alpes-Côte d'Azurin alueen pääkaupunki Marseille on Pariisin jälkeen maan toiseksi suurin kaupunki, jonka väkiluku oli 852 516 vuonna 2012 ja pinta-ala 241 km2, mikä on Ranskan kolmanneksi suurin suurkaupunkialue Pariisin ja Lyonin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Ranskassa oli alun perin kreikkalainen valtio?</w:t>
      </w:r>
    </w:p>
    <w:p>
      <w:pPr>
        <w:pStyle w:val="TextBody"/>
        <w:bidi w:val="0"/>
        <w:jc w:val="left"/>
        <w:rPr>
          <w:b/>
          <w:u w:val="single"/>
          <w:shd w:val="clear" w:fill="FFFF00"/>
        </w:rPr>
      </w:pPr>
      <w:r>
        <w:rPr>
          <w:b/>
          <w:u w:val="single"/>
          <w:shd w:val="clear" w:fill="FFFF00"/>
        </w:rPr>
        <w:t xml:space="preserve">Asiakirjan numero 34381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Seitsemännen päivän adventtikirkko </w:t>
      </w:r>
    </w:p>
    <w:tbl>
      <w:tblPr>
        <w:tblW w:w="9274" w:type="dxa"/>
        <w:jc w:val="left"/>
        <w:tblInd w:w="0" w:type="dxa"/>
        <w:tblLayout w:type="fixed"/>
        <w:tblCellMar>
          <w:top w:w="28" w:type="dxa"/>
          <w:left w:w="28" w:type="dxa"/>
          <w:bottom w:w="28" w:type="dxa"/>
          <w:right w:w="28" w:type="dxa"/>
        </w:tblCellMar>
      </w:tblPr>
      <w:tblGrid>
        <w:gridCol w:w="2206"/>
        <w:gridCol w:w="7068"/>
      </w:tblGrid>
      <w:tr>
        <w:trPr/>
        <w:tc>
          <w:tcPr>
            <w:tcW w:w="2206" w:type="dxa"/>
            <w:tcBorders/>
            <w:vAlign w:val="center"/>
          </w:tcPr>
          <w:p>
            <w:pPr>
              <w:pStyle w:val="TableHeading"/>
              <w:suppressLineNumbers/>
              <w:bidi w:val="0"/>
              <w:spacing w:before="0" w:after="283"/>
              <w:jc w:val="center"/>
              <w:rPr/>
            </w:pPr>
            <w:r>
              <w:rPr/>
              <w:t xml:space="preserve">Luokitus </w:t>
            </w:r>
          </w:p>
        </w:tc>
        <w:tc>
          <w:tcPr>
            <w:tcW w:w="7068" w:type="dxa"/>
            <w:tcBorders/>
            <w:vAlign w:val="center"/>
          </w:tcPr>
          <w:p>
            <w:pPr>
              <w:pStyle w:val="TableContents"/>
              <w:bidi w:val="0"/>
              <w:spacing w:before="0" w:after="283"/>
              <w:jc w:val="left"/>
              <w:rPr/>
            </w:pPr>
            <w:r>
              <w:rPr/>
              <w:t xml:space="preserve">Protestantti </w:t>
            </w:r>
          </w:p>
        </w:tc>
      </w:tr>
      <w:tr>
        <w:trPr/>
        <w:tc>
          <w:tcPr>
            <w:tcW w:w="2206" w:type="dxa"/>
            <w:tcBorders/>
            <w:vAlign w:val="center"/>
          </w:tcPr>
          <w:p>
            <w:pPr>
              <w:pStyle w:val="TableHeading"/>
              <w:suppressLineNumbers/>
              <w:bidi w:val="0"/>
              <w:spacing w:before="0" w:after="283"/>
              <w:jc w:val="center"/>
              <w:rPr/>
            </w:pPr>
            <w:r>
              <w:rPr/>
              <w:t xml:space="preserve">Orientaatio </w:t>
            </w:r>
          </w:p>
        </w:tc>
        <w:tc>
          <w:tcPr>
            <w:tcW w:w="7068" w:type="dxa"/>
            <w:tcBorders/>
            <w:vAlign w:val="center"/>
          </w:tcPr>
          <w:p>
            <w:pPr>
              <w:pStyle w:val="TableContents"/>
              <w:bidi w:val="0"/>
              <w:spacing w:before="0" w:after="283"/>
              <w:jc w:val="left"/>
              <w:rPr/>
            </w:pPr>
            <w:r>
              <w:rPr/>
              <w:t xml:space="preserve">Adventisti </w:t>
            </w:r>
          </w:p>
        </w:tc>
      </w:tr>
      <w:tr>
        <w:trPr/>
        <w:tc>
          <w:tcPr>
            <w:tcW w:w="2206" w:type="dxa"/>
            <w:tcBorders/>
            <w:vAlign w:val="center"/>
          </w:tcPr>
          <w:p>
            <w:pPr>
              <w:pStyle w:val="TableHeading"/>
              <w:suppressLineNumbers/>
              <w:bidi w:val="0"/>
              <w:spacing w:before="0" w:after="283"/>
              <w:jc w:val="center"/>
              <w:rPr/>
            </w:pPr>
            <w:r>
              <w:rPr/>
              <w:t xml:space="preserve">Polity </w:t>
            </w:r>
          </w:p>
        </w:tc>
        <w:tc>
          <w:tcPr>
            <w:tcW w:w="7068" w:type="dxa"/>
            <w:tcBorders/>
            <w:vAlign w:val="center"/>
          </w:tcPr>
          <w:p>
            <w:pPr>
              <w:pStyle w:val="TableContents"/>
              <w:bidi w:val="0"/>
              <w:spacing w:before="0" w:after="283"/>
              <w:jc w:val="left"/>
              <w:rPr/>
            </w:pPr>
            <w:r>
              <w:rPr/>
              <w:t xml:space="preserve">Seitsemännen päivän adventtikirkon yhteiskuntajärjestys </w:t>
            </w:r>
          </w:p>
        </w:tc>
      </w:tr>
      <w:tr>
        <w:trPr/>
        <w:tc>
          <w:tcPr>
            <w:tcW w:w="2206" w:type="dxa"/>
            <w:tcBorders/>
            <w:vAlign w:val="center"/>
          </w:tcPr>
          <w:p>
            <w:pPr>
              <w:pStyle w:val="TableHeading"/>
              <w:suppressLineNumbers/>
              <w:bidi w:val="0"/>
              <w:spacing w:before="0" w:after="283"/>
              <w:jc w:val="center"/>
              <w:rPr/>
            </w:pPr>
            <w:r>
              <w:rPr/>
              <w:t xml:space="preserve">Alue </w:t>
            </w:r>
          </w:p>
        </w:tc>
        <w:tc>
          <w:tcPr>
            <w:tcW w:w="7068" w:type="dxa"/>
            <w:tcBorders/>
            <w:vAlign w:val="center"/>
          </w:tcPr>
          <w:p>
            <w:pPr>
              <w:pStyle w:val="TableContents"/>
              <w:bidi w:val="0"/>
              <w:spacing w:before="0" w:after="283"/>
              <w:jc w:val="left"/>
              <w:rPr/>
            </w:pPr>
            <w:r>
              <w:rPr/>
              <w:t xml:space="preserve">Maailmanlaajuinen </w:t>
            </w:r>
          </w:p>
        </w:tc>
      </w:tr>
      <w:tr>
        <w:trPr/>
        <w:tc>
          <w:tcPr>
            <w:tcW w:w="2206" w:type="dxa"/>
            <w:tcBorders/>
            <w:vAlign w:val="center"/>
          </w:tcPr>
          <w:p>
            <w:pPr>
              <w:pStyle w:val="TableHeading"/>
              <w:suppressLineNumbers/>
              <w:bidi w:val="0"/>
              <w:spacing w:before="0" w:after="283"/>
              <w:jc w:val="center"/>
              <w:rPr/>
            </w:pPr>
            <w:r>
              <w:rPr/>
              <w:t xml:space="preserve">Perustaja </w:t>
            </w:r>
          </w:p>
        </w:tc>
        <w:tc>
          <w:tcPr>
            <w:tcW w:w="7068"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Joseph Bates </w:t>
            </w:r>
          </w:p>
          <w:p>
            <w:pPr>
              <w:pStyle w:val="TableContents"/>
              <w:numPr>
                <w:ilvl w:val="0"/>
                <w:numId w:val="10"/>
              </w:numPr>
              <w:tabs>
                <w:tab w:val="clear" w:pos="1134"/>
                <w:tab w:val="left" w:leader="none" w:pos="707"/>
              </w:tabs>
              <w:bidi w:val="0"/>
              <w:spacing w:before="0" w:after="0"/>
              <w:ind w:start="707" w:hanging="283"/>
              <w:jc w:val="left"/>
              <w:rPr/>
            </w:pPr>
            <w:r>
              <w:rPr/>
              <w:t xml:space="preserve">James White </w:t>
            </w:r>
          </w:p>
          <w:p>
            <w:pPr>
              <w:pStyle w:val="TableContents"/>
              <w:numPr>
                <w:ilvl w:val="0"/>
                <w:numId w:val="10"/>
              </w:numPr>
              <w:tabs>
                <w:tab w:val="clear" w:pos="1134"/>
                <w:tab w:val="left" w:leader="none" w:pos="707"/>
              </w:tabs>
              <w:bidi w:val="0"/>
              <w:spacing w:before="0" w:after="0"/>
              <w:ind w:start="707" w:hanging="283"/>
              <w:jc w:val="left"/>
              <w:rPr/>
            </w:pPr>
            <w:r>
              <w:rPr/>
              <w:t xml:space="preserve">Ellen G. White </w:t>
            </w:r>
          </w:p>
          <w:p>
            <w:pPr>
              <w:pStyle w:val="TableContents"/>
              <w:numPr>
                <w:ilvl w:val="0"/>
                <w:numId w:val="10"/>
              </w:numPr>
              <w:tabs>
                <w:tab w:val="clear" w:pos="1134"/>
                <w:tab w:val="left" w:leader="none" w:pos="707"/>
              </w:tabs>
              <w:bidi w:val="0"/>
              <w:spacing w:before="0" w:after="283"/>
              <w:ind w:start="707" w:hanging="283"/>
              <w:jc w:val="left"/>
              <w:rPr/>
            </w:pPr>
            <w:r>
              <w:rPr/>
              <w:t xml:space="preserve">J.N. Andrews </w:t>
            </w:r>
          </w:p>
        </w:tc>
      </w:tr>
      <w:tr>
        <w:trPr/>
        <w:tc>
          <w:tcPr>
            <w:tcW w:w="2206" w:type="dxa"/>
            <w:tcBorders/>
            <w:vAlign w:val="center"/>
          </w:tcPr>
          <w:p>
            <w:pPr>
              <w:pStyle w:val="TableHeading"/>
              <w:suppressLineNumbers/>
              <w:bidi w:val="0"/>
              <w:spacing w:before="0" w:after="283"/>
              <w:jc w:val="center"/>
              <w:rPr/>
            </w:pPr>
            <w:r>
              <w:rPr/>
              <w:t xml:space="preserve">Alkuperä </w:t>
            </w:r>
          </w:p>
        </w:tc>
        <w:tc>
          <w:tcPr>
            <w:tcW w:w="7068" w:type="dxa"/>
            <w:tcBorders/>
            <w:vAlign w:val="center"/>
          </w:tcPr>
          <w:p>
            <w:pPr>
              <w:pStyle w:val="TableContents"/>
              <w:bidi w:val="0"/>
              <w:spacing w:before="0" w:after="283"/>
              <w:jc w:val="left"/>
              <w:rPr/>
            </w:pPr>
            <w:r>
              <w:rPr/>
              <w:t xml:space="preserve">21. toukokuuta 1863 Battle Creek, Michigan </w:t>
            </w:r>
          </w:p>
        </w:tc>
      </w:tr>
      <w:tr>
        <w:trPr/>
        <w:tc>
          <w:tcPr>
            <w:tcW w:w="2206" w:type="dxa"/>
            <w:tcBorders/>
            <w:vAlign w:val="center"/>
          </w:tcPr>
          <w:p>
            <w:pPr>
              <w:pStyle w:val="TableHeading"/>
              <w:suppressLineNumbers/>
              <w:bidi w:val="0"/>
              <w:spacing w:before="0" w:after="283"/>
              <w:jc w:val="center"/>
              <w:rPr/>
            </w:pPr>
            <w:r>
              <w:rPr/>
              <w:t xml:space="preserve">Erotukset </w:t>
            </w:r>
          </w:p>
        </w:tc>
        <w:tc>
          <w:tcPr>
            <w:tcW w:w="706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SDA:n uudistusliike (erotettu 1925, pieni vähemmistö) </w:t>
            </w:r>
          </w:p>
          <w:p>
            <w:pPr>
              <w:pStyle w:val="TableContents"/>
              <w:numPr>
                <w:ilvl w:val="0"/>
                <w:numId w:val="11"/>
              </w:numPr>
              <w:tabs>
                <w:tab w:val="clear" w:pos="1134"/>
                <w:tab w:val="left" w:leader="none" w:pos="707"/>
              </w:tabs>
              <w:bidi w:val="0"/>
              <w:spacing w:before="0" w:after="283"/>
              <w:ind w:start="707" w:hanging="283"/>
              <w:jc w:val="left"/>
              <w:rPr/>
            </w:pPr>
            <w:r>
              <w:rPr/>
              <w:t xml:space="preserve">Paimenen sauva-davidilaiset SDA:t (erotettu 1929, pieni vähemmistö). </w:t>
            </w:r>
          </w:p>
        </w:tc>
      </w:tr>
      <w:tr>
        <w:trPr/>
        <w:tc>
          <w:tcPr>
            <w:tcW w:w="2206" w:type="dxa"/>
            <w:tcBorders/>
            <w:vAlign w:val="center"/>
          </w:tcPr>
          <w:p>
            <w:pPr>
              <w:pStyle w:val="TableHeading"/>
              <w:suppressLineNumbers/>
              <w:bidi w:val="0"/>
              <w:spacing w:before="0" w:after="283"/>
              <w:jc w:val="center"/>
              <w:rPr/>
            </w:pPr>
            <w:r>
              <w:rPr/>
              <w:t xml:space="preserve">Seurakunnat </w:t>
            </w:r>
          </w:p>
        </w:tc>
        <w:tc>
          <w:tcPr>
            <w:tcW w:w="7068" w:type="dxa"/>
            <w:tcBorders/>
            <w:vAlign w:val="center"/>
          </w:tcPr>
          <w:p>
            <w:pPr>
              <w:pStyle w:val="TableContents"/>
              <w:bidi w:val="0"/>
              <w:spacing w:before="0" w:after="283"/>
              <w:jc w:val="left"/>
              <w:rPr/>
            </w:pPr>
            <w:r>
              <w:rPr/>
              <w:t xml:space="preserve">81 552 kirkkoa, 69 909 yritystä. </w:t>
            </w:r>
          </w:p>
        </w:tc>
      </w:tr>
      <w:tr>
        <w:trPr/>
        <w:tc>
          <w:tcPr>
            <w:tcW w:w="2206" w:type="dxa"/>
            <w:tcBorders/>
            <w:vAlign w:val="center"/>
          </w:tcPr>
          <w:p>
            <w:pPr>
              <w:pStyle w:val="TableHeading"/>
              <w:suppressLineNumbers/>
              <w:bidi w:val="0"/>
              <w:spacing w:before="0" w:after="283"/>
              <w:jc w:val="center"/>
              <w:rPr/>
            </w:pPr>
            <w:r>
              <w:rPr/>
              <w:t xml:space="preserve">Jäsenet </w:t>
            </w:r>
          </w:p>
        </w:tc>
        <w:tc>
          <w:tcPr>
            <w:tcW w:w="7068" w:type="dxa"/>
            <w:tcBorders/>
            <w:vAlign w:val="center"/>
          </w:tcPr>
          <w:p>
            <w:pPr>
              <w:pStyle w:val="TableContents"/>
              <w:bidi w:val="0"/>
              <w:spacing w:before="0" w:after="283"/>
              <w:jc w:val="left"/>
              <w:rPr/>
            </w:pPr>
            <w:r>
              <w:rPr>
                <w:color w:val="A9A9A9"/>
              </w:rPr>
              <w:t xml:space="preserve">20,008,779 </w:t>
            </w:r>
          </w:p>
        </w:tc>
      </w:tr>
      <w:tr>
        <w:trPr/>
        <w:tc>
          <w:tcPr>
            <w:tcW w:w="2206" w:type="dxa"/>
            <w:tcBorders/>
            <w:vAlign w:val="center"/>
          </w:tcPr>
          <w:p>
            <w:pPr>
              <w:pStyle w:val="TableHeading"/>
              <w:suppressLineNumbers/>
              <w:bidi w:val="0"/>
              <w:spacing w:before="0" w:after="283"/>
              <w:jc w:val="center"/>
              <w:rPr/>
            </w:pPr>
            <w:r>
              <w:rPr/>
              <w:t xml:space="preserve">Sairaalat </w:t>
            </w:r>
          </w:p>
        </w:tc>
        <w:tc>
          <w:tcPr>
            <w:tcW w:w="7068" w:type="dxa"/>
            <w:tcBorders/>
            <w:vAlign w:val="center"/>
          </w:tcPr>
          <w:p>
            <w:pPr>
              <w:pStyle w:val="TableContents"/>
              <w:bidi w:val="0"/>
              <w:spacing w:before="0" w:after="283"/>
              <w:jc w:val="left"/>
              <w:rPr/>
            </w:pPr>
            <w:r>
              <w:rPr/>
              <w:t xml:space="preserve">175 </w:t>
            </w:r>
          </w:p>
        </w:tc>
      </w:tr>
      <w:tr>
        <w:trPr/>
        <w:tc>
          <w:tcPr>
            <w:tcW w:w="2206" w:type="dxa"/>
            <w:tcBorders/>
            <w:vAlign w:val="center"/>
          </w:tcPr>
          <w:p>
            <w:pPr>
              <w:pStyle w:val="TableHeading"/>
              <w:suppressLineNumbers/>
              <w:bidi w:val="0"/>
              <w:spacing w:before="0" w:after="283"/>
              <w:jc w:val="center"/>
              <w:rPr/>
            </w:pPr>
            <w:r>
              <w:rPr/>
              <w:t xml:space="preserve">Hoitokodit </w:t>
            </w:r>
          </w:p>
        </w:tc>
        <w:tc>
          <w:tcPr>
            <w:tcW w:w="7068" w:type="dxa"/>
            <w:tcBorders/>
            <w:vAlign w:val="center"/>
          </w:tcPr>
          <w:p>
            <w:pPr>
              <w:pStyle w:val="TableContents"/>
              <w:bidi w:val="0"/>
              <w:spacing w:before="0" w:after="283"/>
              <w:jc w:val="left"/>
              <w:rPr/>
            </w:pPr>
            <w:r>
              <w:rPr/>
              <w:t xml:space="preserve">136 </w:t>
            </w:r>
          </w:p>
        </w:tc>
      </w:tr>
      <w:tr>
        <w:trPr/>
        <w:tc>
          <w:tcPr>
            <w:tcW w:w="2206" w:type="dxa"/>
            <w:tcBorders/>
            <w:vAlign w:val="center"/>
          </w:tcPr>
          <w:p>
            <w:pPr>
              <w:pStyle w:val="TableHeading"/>
              <w:suppressLineNumbers/>
              <w:bidi w:val="0"/>
              <w:spacing w:before="0" w:after="283"/>
              <w:jc w:val="center"/>
              <w:rPr/>
            </w:pPr>
            <w:r>
              <w:rPr/>
              <w:t xml:space="preserve">Avustusjärjestö </w:t>
            </w:r>
          </w:p>
        </w:tc>
        <w:tc>
          <w:tcPr>
            <w:tcW w:w="7068" w:type="dxa"/>
            <w:tcBorders/>
            <w:vAlign w:val="center"/>
          </w:tcPr>
          <w:p>
            <w:pPr>
              <w:pStyle w:val="TableContents"/>
              <w:bidi w:val="0"/>
              <w:spacing w:before="0" w:after="283"/>
              <w:jc w:val="left"/>
              <w:rPr/>
            </w:pPr>
            <w:r>
              <w:rPr/>
              <w:t xml:space="preserve">Adventistien kehitys- ja avustusjärjestö </w:t>
            </w:r>
          </w:p>
        </w:tc>
      </w:tr>
      <w:tr>
        <w:trPr/>
        <w:tc>
          <w:tcPr>
            <w:tcW w:w="2206" w:type="dxa"/>
            <w:tcBorders/>
            <w:vAlign w:val="center"/>
          </w:tcPr>
          <w:p>
            <w:pPr>
              <w:pStyle w:val="TableHeading"/>
              <w:suppressLineNumbers/>
              <w:bidi w:val="0"/>
              <w:spacing w:before="0" w:after="283"/>
              <w:jc w:val="center"/>
              <w:rPr/>
            </w:pPr>
            <w:r>
              <w:rPr/>
              <w:t xml:space="preserve">Peruskoulut </w:t>
            </w:r>
          </w:p>
        </w:tc>
        <w:tc>
          <w:tcPr>
            <w:tcW w:w="7068" w:type="dxa"/>
            <w:tcBorders/>
            <w:vAlign w:val="center"/>
          </w:tcPr>
          <w:p>
            <w:pPr>
              <w:pStyle w:val="TableContents"/>
              <w:bidi w:val="0"/>
              <w:spacing w:before="0" w:after="283"/>
              <w:jc w:val="left"/>
              <w:rPr/>
            </w:pPr>
            <w:r>
              <w:rPr/>
              <w:t xml:space="preserve">5,332 </w:t>
            </w:r>
          </w:p>
        </w:tc>
      </w:tr>
      <w:tr>
        <w:trPr/>
        <w:tc>
          <w:tcPr>
            <w:tcW w:w="2206" w:type="dxa"/>
            <w:tcBorders/>
            <w:vAlign w:val="center"/>
          </w:tcPr>
          <w:p>
            <w:pPr>
              <w:pStyle w:val="TableHeading"/>
              <w:suppressLineNumbers/>
              <w:bidi w:val="0"/>
              <w:spacing w:before="0" w:after="283"/>
              <w:jc w:val="center"/>
              <w:rPr/>
            </w:pPr>
            <w:r>
              <w:rPr/>
              <w:t xml:space="preserve">Toisen asteen koulut </w:t>
            </w:r>
          </w:p>
        </w:tc>
        <w:tc>
          <w:tcPr>
            <w:tcW w:w="7068" w:type="dxa"/>
            <w:tcBorders/>
            <w:vAlign w:val="center"/>
          </w:tcPr>
          <w:p>
            <w:pPr>
              <w:pStyle w:val="TableContents"/>
              <w:bidi w:val="0"/>
              <w:spacing w:before="0" w:after="283"/>
              <w:jc w:val="left"/>
              <w:rPr/>
            </w:pPr>
            <w:r>
              <w:rPr/>
              <w:t xml:space="preserve">2,296 </w:t>
            </w:r>
          </w:p>
        </w:tc>
      </w:tr>
      <w:tr>
        <w:trPr/>
        <w:tc>
          <w:tcPr>
            <w:tcW w:w="2206" w:type="dxa"/>
            <w:tcBorders/>
            <w:vAlign w:val="center"/>
          </w:tcPr>
          <w:p>
            <w:pPr>
              <w:pStyle w:val="TableHeading"/>
              <w:suppressLineNumbers/>
              <w:bidi w:val="0"/>
              <w:spacing w:before="0" w:after="283"/>
              <w:jc w:val="center"/>
              <w:rPr/>
            </w:pPr>
            <w:r>
              <w:rPr/>
              <w:t xml:space="preserve">Korkea-asteen oppilaitokset </w:t>
            </w:r>
          </w:p>
        </w:tc>
        <w:tc>
          <w:tcPr>
            <w:tcW w:w="7068" w:type="dxa"/>
            <w:tcBorders/>
            <w:vAlign w:val="center"/>
          </w:tcPr>
          <w:p>
            <w:pPr>
              <w:pStyle w:val="TableContents"/>
              <w:bidi w:val="0"/>
              <w:spacing w:before="0" w:after="283"/>
              <w:jc w:val="left"/>
              <w:rPr/>
            </w:pPr>
            <w:r>
              <w:rPr/>
              <w:t xml:space="preserve">115 </w:t>
            </w:r>
          </w:p>
        </w:tc>
      </w:tr>
      <w:tr>
        <w:trPr/>
        <w:tc>
          <w:tcPr>
            <w:tcW w:w="2206" w:type="dxa"/>
            <w:tcBorders/>
            <w:vAlign w:val="center"/>
          </w:tcPr>
          <w:p>
            <w:pPr>
              <w:pStyle w:val="TableHeading"/>
              <w:suppressLineNumbers/>
              <w:bidi w:val="0"/>
              <w:spacing w:before="0" w:after="283"/>
              <w:jc w:val="center"/>
              <w:rPr/>
            </w:pPr>
            <w:r>
              <w:rPr/>
              <w:t xml:space="preserve">Muu nimi (muut nimet) </w:t>
            </w:r>
          </w:p>
        </w:tc>
        <w:tc>
          <w:tcPr>
            <w:tcW w:w="7068" w:type="dxa"/>
            <w:tcBorders/>
            <w:vAlign w:val="center"/>
          </w:tcPr>
          <w:p>
            <w:pPr>
              <w:pStyle w:val="TableContents"/>
              <w:bidi w:val="0"/>
              <w:spacing w:before="0" w:after="283"/>
              <w:jc w:val="left"/>
              <w:rPr/>
            </w:pPr>
            <w:r>
              <w:rPr/>
              <w:t xml:space="preserve">Adventtikirkko, SDA (epävirallinen) </w:t>
            </w:r>
          </w:p>
        </w:tc>
      </w:tr>
      <w:tr>
        <w:trPr/>
        <w:tc>
          <w:tcPr>
            <w:tcW w:w="2206" w:type="dxa"/>
            <w:tcBorders/>
            <w:vAlign w:val="center"/>
          </w:tcPr>
          <w:p>
            <w:pPr>
              <w:pStyle w:val="TableHeading"/>
              <w:suppressLineNumbers/>
              <w:bidi w:val="0"/>
              <w:spacing w:before="0" w:after="283"/>
              <w:jc w:val="center"/>
              <w:rPr/>
            </w:pPr>
            <w:r>
              <w:rPr/>
              <w:t xml:space="preserve">Virallinen verkkosivusto </w:t>
            </w:r>
          </w:p>
        </w:tc>
        <w:tc>
          <w:tcPr>
            <w:tcW w:w="7068" w:type="dxa"/>
            <w:tcBorders/>
            <w:vAlign w:val="center"/>
          </w:tcPr>
          <w:p>
            <w:pPr>
              <w:pStyle w:val="TableContents"/>
              <w:bidi w:val="0"/>
              <w:spacing w:before="0" w:after="283"/>
              <w:jc w:val="left"/>
              <w:rPr/>
            </w:pPr>
            <w:r>
              <w:rPr/>
              <w:t xml:space="preserve">www.adventist.org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seitsemännen päivän adventistien jäsenistä -</w:t>
      </w:r>
    </w:p>
    <w:p>
      <w:pPr>
        <w:pStyle w:val="TextBody"/>
        <w:bidi w:val="0"/>
        <w:jc w:val="left"/>
        <w:rPr>
          <w:b/>
          <w:u w:val="single"/>
          <w:shd w:val="clear" w:fill="FFFF00"/>
        </w:rPr>
      </w:pPr>
      <w:r>
        <w:rPr>
          <w:b/>
          <w:u w:val="single"/>
          <w:shd w:val="clear" w:fill="FFFF00"/>
        </w:rPr>
        <w:t xml:space="preserve">Asiakirjan numero 34382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Grand Prime Plus on Samsung Electronicsin valmistama Android-älypuhelin. Se esiteltiin ja julkaistiin </w:t>
      </w:r>
      <w:r>
        <w:rPr>
          <w:color w:val="A9A9A9"/>
        </w:rPr>
        <w:t xml:space="preserve">marraskuussa 2016</w:t>
      </w:r>
      <w:r>
        <w:rPr/>
        <w:t xml:space="preserve">. Siinä on edistyksellinen 64-bittisen luokan järjestelmäpiirissä (SoC), jonka tukena on 1,5 Gt RAM-muistia.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Grand Prime Plus julkaistiin?</w:t>
      </w:r>
    </w:p>
    <w:p>
      <w:pPr>
        <w:pStyle w:val="TextBody"/>
        <w:bidi w:val="0"/>
        <w:jc w:val="left"/>
        <w:rPr>
          <w:b/>
          <w:u w:val="single"/>
          <w:shd w:val="clear" w:fill="FFFF00"/>
        </w:rPr>
      </w:pPr>
      <w:r>
        <w:rPr>
          <w:b/>
          <w:u w:val="single"/>
          <w:shd w:val="clear" w:fill="FFFF00"/>
        </w:rPr>
        <w:t xml:space="preserve">Asiakirjan numero 34383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1880 </w:t>
      </w:r>
      <w:r>
        <w:rPr>
          <w:color w:val="A9A9A9"/>
        </w:rPr>
        <w:t xml:space="preserve">Vishnushastri Chiplunkar </w:t>
      </w:r>
      <w:r>
        <w:rPr/>
        <w:t xml:space="preserve">ja </w:t>
      </w:r>
      <w:r>
        <w:rPr>
          <w:color w:val="DCDCDC"/>
        </w:rPr>
        <w:t xml:space="preserve">Bal Gangadhar Tilak </w:t>
      </w:r>
      <w:r>
        <w:rPr/>
        <w:t xml:space="preserve">perustivat New English School -koulun, joka oli yksi ensimmäisistä länsimaista opetusta tarjoavista alkuperäiskansojen ylläpitämistä kouluista Punessa. Vuonna 1884 he perustivat Deccan Education Societyn yhdessä Gopal Ganesh Agarkarin, Mahadev Ballal Namjoshin, V.S. Apten, V.B. Kelkarin, M.S. Golen ja N.K. Dharapin kanssa. Pian sen jälkeen he perustivat Fergusson Collegen, jonka ensimmäiset luennoitsijat olivat Tilak ja Agharkar.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Deccan education society -järjestön välittääkseen opetuksia Intian kulttuurista Intian nuorisolle.</w:t>
      </w:r>
    </w:p>
    <w:p>
      <w:pPr>
        <w:pStyle w:val="TextBody"/>
        <w:bidi w:val="0"/>
        <w:jc w:val="left"/>
        <w:rPr>
          <w:b/>
          <w:u w:val="single"/>
          <w:shd w:val="clear" w:fill="FFFF00"/>
        </w:rPr>
      </w:pPr>
      <w:r>
        <w:rPr>
          <w:b/>
          <w:u w:val="single"/>
          <w:shd w:val="clear" w:fill="FFFF00"/>
        </w:rPr>
        <w:t xml:space="preserve">Asiakirjan numero 34384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Kaksitoista </w:t>
      </w:r>
      <w:r>
        <w:rPr/>
        <w:t xml:space="preserve">Yhdysvaltain presidenttiä on vieraillut Yhdistyneessä kuningaskunnassa ja Irlannissa. Ensimmäisen presidentin vierailun Yhdistyneeseen kuningaskuntaan teki Woodrow Wilson joulukuussa 1918, ja se oli seurausta Yhdysvaltojen diplomaattisesta kanssakäymisestä liittoutuneiden päävaltojen kanssa ensimmäisen maailmansodan päätyttyä ennen Pariisin rauhankonferenssia. John F. Kennedy vieraili ensimmäisen kerran Irlantiin kesäkuussa 1963. Tähän mennessä on tehty 33 vierailua Yhdistyneeseen kuningaskuntaan ja yhdeksän Irlantiin.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Yhdysvaltain presidentti on tehnyt valtiovierailun Yhdistyneeseen kuningaskuntaan?</w:t>
      </w:r>
    </w:p>
    <w:p>
      <w:pPr>
        <w:pStyle w:val="TextBody"/>
        <w:bidi w:val="0"/>
        <w:jc w:val="left"/>
        <w:rPr>
          <w:b/>
          <w:u w:val="single"/>
          <w:shd w:val="clear" w:fill="FFFF00"/>
        </w:rPr>
      </w:pPr>
      <w:r>
        <w:rPr>
          <w:b/>
          <w:u w:val="single"/>
          <w:shd w:val="clear" w:fill="FFFF00"/>
        </w:rPr>
        <w:t xml:space="preserve">Asiakirjan numero 34385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w:t>
      </w:r>
      <w:r>
        <w:rPr>
          <w:color w:val="A9A9A9"/>
        </w:rPr>
        <w:t xml:space="preserve">Hutch </w:t>
      </w:r>
      <w:r>
        <w:rPr/>
        <w:t xml:space="preserve">oli mukana kirjoittamassa kappaleita, joita levyttivät Jackson 5 ja sen keulakuva Michael Jackson, Smokey Robinson, The Miracles ja Marvin Gaye. Vuonna 1973 Hutch alkoi äänittää levyjä Motownille ja julkaisi samana vuonna Fully Exposed -albumin. Samana vuonna Hutch levytti ja tuotti Blaxploitation-elokuvan The Mack soundtrackin. Hutchilla oli useita R&amp;B-hittejä tänä aikana, kuten ``Brother's Gonna Work It Out'' ja ``Slick''. Hän levytti myös vuoden 1974 elokuvan Foxy Brown soundtrackin. Hän levytti ainakin kuusi albumia Motownille, ja huippunsa hän saavutti vuonna 1975 singlellä ``Love Power'', joka nousi Billboard Hot 100 -listalla sijalle 41. Hän lähti Motownista vuonna 1977 Norman Whitfieldin Whitfield Recordsille.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veljekset selvittävät sen</w:t>
      </w:r>
    </w:p>
    <w:p>
      <w:pPr>
        <w:pStyle w:val="TextBody"/>
        <w:bidi w:val="0"/>
        <w:jc w:val="left"/>
        <w:rPr>
          <w:b/>
          <w:u w:val="single"/>
          <w:shd w:val="clear" w:fill="FFFF00"/>
        </w:rPr>
      </w:pPr>
      <w:r>
        <w:rPr>
          <w:b/>
          <w:u w:val="single"/>
          <w:shd w:val="clear" w:fill="FFFF00"/>
        </w:rPr>
        <w:t xml:space="preserve">Asiakirjan numero 34386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maali, 51 minuutin pelin jälkeen, tuli tunnetuksi "Jumalan käden maalina", jonka Maradona teki käyttämällä kättään. Toisessa maalissa, neljä minuuttia ensimmäisen jälkeen, Maradona ohitti viisi englantilaispelaajaa: Beardsley, Reid, Butcher, Fenwick, Butcher (jälleen) ja lopulta maalivahti Peter Shilton, ja se tuli tunnetuksi nimellä "vuosisadan maali". Argentiina voitti ottelun 2 -- 1 ja voitti loppuottelussa Länsi-Saksan voittamalla vuoden 1986 maailmanmestaruuden. Maradona voitti turnauksen parhaan pelaajan kultaisen pallon, kun taas Englannin maalintekijä </w:t>
      </w:r>
      <w:r>
        <w:rPr>
          <w:color w:val="A9A9A9"/>
        </w:rPr>
        <w:t xml:space="preserve">Gary Lineker </w:t>
      </w:r>
      <w:r>
        <w:rPr/>
        <w:t xml:space="preserve">voitti kultaisen saappaan turnauksen parhaana maalintekijänä.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jalkapalloilija, joka voitti kultaisen saappaan vuonna 1986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maali, 51 minuutin pelin jälkeen, tuli tunnetuksi "Jumalan käden maalina", jonka Maradona teki käyttämällä kättään. Toisessa maalissa, neljä minuuttia ensimmäisen jälkeen, Maradona ohitti viisi englantilaista pelaajaa, Beardsley, Reid, Butcher, Fenwick, Butcher (jälleen) ja lopulta maalivahti Peter Shilton, ja se tuli tunnetuksi nimellä "vuosisadan maali" (Goal of the Century). Argentiina voitti ottelun 2 -- 1 ja voitti </w:t>
      </w:r>
      <w:r>
        <w:rPr/>
        <w:t xml:space="preserve">loppuottelussa Länsi-Saksan voittamalla </w:t>
      </w:r>
      <w:r>
        <w:rPr>
          <w:color w:val="A9A9A9"/>
        </w:rPr>
        <w:t xml:space="preserve">vuoden 1986 </w:t>
      </w:r>
      <w:r>
        <w:rPr/>
        <w:t xml:space="preserve">maailmanmestaruuden. Maradona voitti turnauksen parhaan pelaajan kultaisen pallon; Englannin maalintekijä Gary Lineker voitti kultaisen saappaan turnauksen parhaana maalintekijänä.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Maradona teki maalin kädellään?</w:t>
      </w:r>
    </w:p>
    <w:p>
      <w:pPr>
        <w:pStyle w:val="TextBody"/>
        <w:bidi w:val="0"/>
        <w:jc w:val="left"/>
        <w:rPr>
          <w:b/>
          <w:u w:val="single"/>
          <w:shd w:val="clear" w:fill="FFFF00"/>
        </w:rPr>
      </w:pPr>
      <w:r>
        <w:rPr>
          <w:b/>
          <w:u w:val="single"/>
          <w:shd w:val="clear" w:fill="FFFF00"/>
        </w:rPr>
        <w:t xml:space="preserve">Asiakirjan numero 34387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aikoina on keskusteltu tämän troopin miespuolisesta versiosta, </w:t>
      </w:r>
      <w:r>
        <w:rPr>
          <w:color w:val="A9A9A9"/>
        </w:rPr>
        <w:t xml:space="preserve">Manic Pixie Dream Boysta tai Manic Pixie Dream Guysta</w:t>
      </w:r>
      <w:r>
        <w:rPr/>
        <w:t xml:space="preserve">. Augustus Waters elokuvaversiosta The Fault in Our Stars (2014) sai tämän tittelin vuoden 2014 Vulture-artikkelissa, jossa Matt Patches totesi: ``Hän on paha poika, hän on suloinen, hän on typerä urheilija, hän on nörtti, hän on filosofi, hän on runoilija, hän on uhri, hän on selviytyjä, hän on kaikkea sitä, mitä kaikki haluavat elämässään, ja hän on harhainen käsitys siitä, mitä voimme oikeasti saada elämämme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miespuolinen versio manic pixie dream girl -nimisestä tytöstä?</w:t>
      </w:r>
    </w:p>
    <w:p>
      <w:pPr>
        <w:pStyle w:val="TextBody"/>
        <w:bidi w:val="0"/>
        <w:jc w:val="left"/>
        <w:rPr>
          <w:b/>
          <w:u w:val="single"/>
          <w:shd w:val="clear" w:fill="FFFF00"/>
        </w:rPr>
      </w:pPr>
      <w:r>
        <w:rPr>
          <w:b/>
          <w:u w:val="single"/>
          <w:shd w:val="clear" w:fill="FFFF00"/>
        </w:rPr>
        <w:t xml:space="preserve">Asiakirjan numero 34388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Robb Stark joukkoineen saapuu </w:t>
      </w:r>
      <w:r>
        <w:rPr>
          <w:color w:val="A9A9A9"/>
        </w:rPr>
        <w:t xml:space="preserve">Harrenhaliin</w:t>
      </w:r>
      <w:r>
        <w:rPr/>
        <w:t xml:space="preserve">, jossa he huomaavat, että Gregor Clegane on hylännyt sen ja teurastanut kaikki vangit. Lordi Roose Bolton osoittaa myötätuntoa yhä surevalle lordi Rickard Karstarkille, joka ilmaisee turhautumisensa siitä, että Catelyn Stark päästi Jaime Lannisterin menemään. Bolton vakuuttaa Karstarkille, että Jaime löytyy pian, sillä hänen paras metsästäjänsä on heidän perässään. Robb törmää kuolleiden joukossa eloonjääneeseen, mieheen nimeltä Qyburn.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Rabb Stark on kauden 3 jaksossa 1?</w:t>
      </w:r>
    </w:p>
    <w:p>
      <w:pPr>
        <w:pStyle w:val="TextBody"/>
        <w:bidi w:val="0"/>
        <w:jc w:val="left"/>
        <w:rPr>
          <w:b/>
          <w:u w:val="single"/>
          <w:shd w:val="clear" w:fill="FFFF00"/>
        </w:rPr>
      </w:pPr>
      <w:r>
        <w:rPr>
          <w:b/>
          <w:u w:val="single"/>
          <w:shd w:val="clear" w:fill="FFFF00"/>
        </w:rPr>
        <w:t xml:space="preserve">Asiakirjan numero 34389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Burtonin kanssa eniten yhteistyötä tehneet näyttelijät ovat Johnny Depp, Helena Bonham Carter ja Christopher Lee, jotka esiintyivät </w:t>
      </w:r>
      <w:r>
        <w:rPr>
          <w:color w:val="A9A9A9"/>
        </w:rPr>
        <w:t xml:space="preserve">kahdeksassa</w:t>
      </w:r>
      <w:r>
        <w:rPr/>
        <w:t xml:space="preserve">, seitsemässä ja kuudessa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Johnny Depp ja Tim Burton ovat työskennelleet yhdessä?</w:t>
      </w:r>
    </w:p>
    <w:p>
      <w:pPr>
        <w:pStyle w:val="TextBody"/>
        <w:bidi w:val="0"/>
        <w:jc w:val="left"/>
        <w:rPr>
          <w:b/>
          <w:u w:val="single"/>
          <w:shd w:val="clear" w:fill="FFFF00"/>
        </w:rPr>
      </w:pPr>
      <w:r>
        <w:rPr>
          <w:b/>
          <w:u w:val="single"/>
          <w:shd w:val="clear" w:fill="FFFF00"/>
        </w:rPr>
        <w:t xml:space="preserve">Asiakirjan numero 34390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``Should 've Been a Cowboy'' on yhdysvaltalaisen kantriartistin </w:t>
      </w:r>
      <w:r>
        <w:rPr>
          <w:color w:val="A9A9A9"/>
        </w:rPr>
        <w:t xml:space="preserve">Toby Keithin</w:t>
      </w:r>
      <w:r>
        <w:rPr/>
        <w:t xml:space="preserve"> kirjoittama ja levyttämä kappale</w:t>
      </w:r>
      <w:r>
        <w:rPr/>
        <w:t xml:space="preserve">. Se julkaistiin 8. helmikuuta 1993 hänen debyyttisinglensä ja ensimmäinen hänen samannimiseltä debyyttialbumiltaan. Kappale nousi 5. kesäkuuta 1993 Yhdysvaltain Billboard Hot Country Songs -listan ja Kanadan RPM Country Tracks -listan ykköseksi. Se oli myös Billboard Hot 100 -listalla sijalla 93, mikä teki siitä pienen crossover-hitin.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Minun olisi pitänyt olla cowboy...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``Should 've Been a Cowboy'' </w:t>
      </w:r>
      <w:r>
        <w:rPr>
          <w:color w:val="A9A9A9"/>
        </w:rPr>
        <w:t xml:space="preserve">Toby Keithin</w:t>
      </w:r>
      <w:r>
        <w:rPr/>
        <w:t xml:space="preserve"> single </w:t>
      </w:r>
      <w:r>
        <w:rPr/>
        <w:t xml:space="preserve">Toby Keith -albumilta. </w:t>
      </w:r>
    </w:p>
    <w:tbl>
      <w:tblPr>
        <w:tblW w:w="10205" w:type="dxa"/>
        <w:jc w:val="left"/>
        <w:tblInd w:w="0" w:type="dxa"/>
        <w:tblLayout w:type="fixed"/>
        <w:tblCellMar>
          <w:top w:w="28" w:type="dxa"/>
          <w:left w:w="28" w:type="dxa"/>
          <w:bottom w:w="28" w:type="dxa"/>
          <w:right w:w="28" w:type="dxa"/>
        </w:tblCellMar>
      </w:tblPr>
      <w:tblGrid>
        <w:gridCol w:w="1619"/>
        <w:gridCol w:w="5176"/>
        <w:gridCol w:w="3410"/>
      </w:tblGrid>
      <w:tr>
        <w:trPr/>
        <w:tc>
          <w:tcPr>
            <w:tcW w:w="1619" w:type="dxa"/>
            <w:tcBorders/>
            <w:vAlign w:val="center"/>
          </w:tcPr>
          <w:p>
            <w:pPr>
              <w:pStyle w:val="TableHeading"/>
              <w:suppressLineNumbers/>
              <w:bidi w:val="0"/>
              <w:spacing w:before="0" w:after="283"/>
              <w:jc w:val="center"/>
              <w:rPr/>
            </w:pPr>
            <w:r>
              <w:rPr/>
              <w:t xml:space="preserve">B-puoli </w:t>
            </w:r>
          </w:p>
        </w:tc>
        <w:tc>
          <w:tcPr>
            <w:tcW w:w="5176" w:type="dxa"/>
            <w:tcBorders/>
            <w:vAlign w:val="center"/>
          </w:tcPr>
          <w:p>
            <w:pPr>
              <w:pStyle w:val="TableContents"/>
              <w:bidi w:val="0"/>
              <w:spacing w:before="0" w:after="283"/>
              <w:jc w:val="left"/>
              <w:rPr/>
            </w:pPr>
            <w:r>
              <w:rPr/>
              <w:t xml:space="preserve">``Some Kinda Good Kinda Hold on Me`` </w:t>
            </w:r>
          </w:p>
        </w:tc>
        <w:tc>
          <w:tcPr>
            <w:tcW w:w="3410" w:type="dxa"/>
            <w:tcBorders/>
          </w:tcPr>
          <w:p>
            <w:pPr>
              <w:pStyle w:val="TableContents"/>
              <w:bidi w:val="0"/>
              <w:spacing w:before="0" w:after="283"/>
              <w:jc w:val="left"/>
              <w:rPr>
                <w:sz w:val="4"/>
                <w:szCs w:val="4"/>
              </w:rPr>
            </w:pPr>
            <w:r>
              <w:rPr>
                <w:sz w:val="4"/>
                <w:szCs w:val="4"/>
              </w:rPr>
            </w:r>
          </w:p>
        </w:tc>
      </w:tr>
      <w:tr>
        <w:trPr/>
        <w:tc>
          <w:tcPr>
            <w:tcW w:w="1619" w:type="dxa"/>
            <w:tcBorders/>
            <w:vAlign w:val="center"/>
          </w:tcPr>
          <w:p>
            <w:pPr>
              <w:pStyle w:val="TableHeading"/>
              <w:suppressLineNumbers/>
              <w:bidi w:val="0"/>
              <w:spacing w:before="0" w:after="283"/>
              <w:jc w:val="center"/>
              <w:rPr/>
            </w:pPr>
            <w:r>
              <w:rPr/>
              <w:t xml:space="preserve">Julkaistu </w:t>
            </w:r>
          </w:p>
        </w:tc>
        <w:tc>
          <w:tcPr>
            <w:tcW w:w="5176" w:type="dxa"/>
            <w:tcBorders/>
            <w:vAlign w:val="center"/>
          </w:tcPr>
          <w:p>
            <w:pPr>
              <w:pStyle w:val="TableContents"/>
              <w:bidi w:val="0"/>
              <w:spacing w:before="0" w:after="283"/>
              <w:jc w:val="left"/>
              <w:rPr/>
            </w:pPr>
            <w:r>
              <w:rPr/>
              <w:t xml:space="preserve">8. helmikuuta 1993 </w:t>
            </w:r>
          </w:p>
        </w:tc>
        <w:tc>
          <w:tcPr>
            <w:tcW w:w="3410" w:type="dxa"/>
            <w:tcBorders/>
          </w:tcPr>
          <w:p>
            <w:pPr>
              <w:pStyle w:val="TableContents"/>
              <w:bidi w:val="0"/>
              <w:spacing w:before="0" w:after="283"/>
              <w:jc w:val="left"/>
              <w:rPr>
                <w:sz w:val="4"/>
                <w:szCs w:val="4"/>
              </w:rPr>
            </w:pPr>
            <w:r>
              <w:rPr>
                <w:sz w:val="4"/>
                <w:szCs w:val="4"/>
              </w:rPr>
            </w:r>
          </w:p>
        </w:tc>
      </w:tr>
      <w:tr>
        <w:trPr/>
        <w:tc>
          <w:tcPr>
            <w:tcW w:w="1619" w:type="dxa"/>
            <w:tcBorders/>
            <w:vAlign w:val="center"/>
          </w:tcPr>
          <w:p>
            <w:pPr>
              <w:pStyle w:val="TableHeading"/>
              <w:suppressLineNumbers/>
              <w:bidi w:val="0"/>
              <w:spacing w:before="0" w:after="283"/>
              <w:jc w:val="center"/>
              <w:rPr/>
            </w:pPr>
            <w:r>
              <w:rPr/>
              <w:t xml:space="preserve">Muotoilu </w:t>
            </w:r>
          </w:p>
        </w:tc>
        <w:tc>
          <w:tcPr>
            <w:tcW w:w="517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7'' </w:t>
            </w:r>
          </w:p>
          <w:p>
            <w:pPr>
              <w:pStyle w:val="TableContents"/>
              <w:numPr>
                <w:ilvl w:val="0"/>
                <w:numId w:val="12"/>
              </w:numPr>
              <w:tabs>
                <w:tab w:val="clear" w:pos="1134"/>
                <w:tab w:val="left" w:leader="none" w:pos="707"/>
              </w:tabs>
              <w:bidi w:val="0"/>
              <w:spacing w:before="0" w:after="0"/>
              <w:ind w:start="707" w:hanging="283"/>
              <w:jc w:val="left"/>
              <w:rPr/>
            </w:pPr>
            <w:r>
              <w:rPr/>
              <w:t xml:space="preserve">CD </w:t>
            </w:r>
          </w:p>
          <w:p>
            <w:pPr>
              <w:pStyle w:val="TableContents"/>
              <w:numPr>
                <w:ilvl w:val="0"/>
                <w:numId w:val="12"/>
              </w:numPr>
              <w:tabs>
                <w:tab w:val="clear" w:pos="1134"/>
                <w:tab w:val="left" w:leader="none" w:pos="707"/>
              </w:tabs>
              <w:bidi w:val="0"/>
              <w:spacing w:before="0" w:after="283"/>
              <w:ind w:start="707" w:hanging="283"/>
              <w:jc w:val="left"/>
              <w:rPr/>
            </w:pPr>
            <w:r>
              <w:rPr/>
              <w:t xml:space="preserve">kasetti </w:t>
            </w:r>
          </w:p>
        </w:tc>
        <w:tc>
          <w:tcPr>
            <w:tcW w:w="3410" w:type="dxa"/>
            <w:tcBorders/>
          </w:tcPr>
          <w:p>
            <w:pPr>
              <w:pStyle w:val="TableContents"/>
              <w:bidi w:val="0"/>
              <w:spacing w:before="0" w:after="283"/>
              <w:jc w:val="left"/>
              <w:rPr>
                <w:sz w:val="4"/>
                <w:szCs w:val="4"/>
              </w:rPr>
            </w:pPr>
            <w:r>
              <w:rPr>
                <w:sz w:val="4"/>
                <w:szCs w:val="4"/>
              </w:rPr>
            </w:r>
          </w:p>
        </w:tc>
      </w:tr>
      <w:tr>
        <w:trPr/>
        <w:tc>
          <w:tcPr>
            <w:tcW w:w="1619" w:type="dxa"/>
            <w:tcBorders/>
            <w:vAlign w:val="center"/>
          </w:tcPr>
          <w:p>
            <w:pPr>
              <w:pStyle w:val="TableHeading"/>
              <w:suppressLineNumbers/>
              <w:bidi w:val="0"/>
              <w:spacing w:before="0" w:after="283"/>
              <w:jc w:val="center"/>
              <w:rPr/>
            </w:pPr>
            <w:r>
              <w:rPr/>
              <w:t xml:space="preserve">Tallennettu </w:t>
            </w:r>
          </w:p>
        </w:tc>
        <w:tc>
          <w:tcPr>
            <w:tcW w:w="5176" w:type="dxa"/>
            <w:tcBorders/>
            <w:vAlign w:val="center"/>
          </w:tcPr>
          <w:p>
            <w:pPr>
              <w:pStyle w:val="TableContents"/>
              <w:bidi w:val="0"/>
              <w:spacing w:before="0" w:after="283"/>
              <w:jc w:val="left"/>
              <w:rPr>
                <w:sz w:val="4"/>
                <w:szCs w:val="4"/>
              </w:rPr>
            </w:pPr>
            <w:r>
              <w:rPr>
                <w:sz w:val="4"/>
                <w:szCs w:val="4"/>
              </w:rPr>
            </w:r>
          </w:p>
        </w:tc>
        <w:tc>
          <w:tcPr>
            <w:tcW w:w="3410" w:type="dxa"/>
            <w:tcBorders/>
          </w:tcPr>
          <w:p>
            <w:pPr>
              <w:pStyle w:val="TableContents"/>
              <w:bidi w:val="0"/>
              <w:spacing w:before="0" w:after="283"/>
              <w:jc w:val="left"/>
              <w:rPr>
                <w:sz w:val="4"/>
                <w:szCs w:val="4"/>
              </w:rPr>
            </w:pPr>
            <w:r>
              <w:rPr>
                <w:sz w:val="4"/>
                <w:szCs w:val="4"/>
              </w:rPr>
            </w:r>
          </w:p>
        </w:tc>
      </w:tr>
      <w:tr>
        <w:trPr/>
        <w:tc>
          <w:tcPr>
            <w:tcW w:w="1619" w:type="dxa"/>
            <w:tcBorders/>
            <w:vAlign w:val="center"/>
          </w:tcPr>
          <w:p>
            <w:pPr>
              <w:pStyle w:val="TableHeading"/>
              <w:suppressLineNumbers/>
              <w:bidi w:val="0"/>
              <w:spacing w:before="0" w:after="283"/>
              <w:jc w:val="center"/>
              <w:rPr/>
            </w:pPr>
            <w:r>
              <w:rPr/>
              <w:t xml:space="preserve">Genre </w:t>
            </w:r>
          </w:p>
        </w:tc>
        <w:tc>
          <w:tcPr>
            <w:tcW w:w="5176" w:type="dxa"/>
            <w:tcBorders/>
            <w:vAlign w:val="center"/>
          </w:tcPr>
          <w:p>
            <w:pPr>
              <w:pStyle w:val="TableContents"/>
              <w:bidi w:val="0"/>
              <w:spacing w:before="0" w:after="283"/>
              <w:jc w:val="left"/>
              <w:rPr/>
            </w:pPr>
            <w:r>
              <w:rPr/>
              <w:t xml:space="preserve">Maa </w:t>
            </w:r>
          </w:p>
        </w:tc>
        <w:tc>
          <w:tcPr>
            <w:tcW w:w="3410" w:type="dxa"/>
            <w:tcBorders/>
          </w:tcPr>
          <w:p>
            <w:pPr>
              <w:pStyle w:val="TableContents"/>
              <w:bidi w:val="0"/>
              <w:spacing w:before="0" w:after="283"/>
              <w:jc w:val="left"/>
              <w:rPr>
                <w:sz w:val="4"/>
                <w:szCs w:val="4"/>
              </w:rPr>
            </w:pPr>
            <w:r>
              <w:rPr>
                <w:sz w:val="4"/>
                <w:szCs w:val="4"/>
              </w:rPr>
            </w:r>
          </w:p>
        </w:tc>
      </w:tr>
      <w:tr>
        <w:trPr/>
        <w:tc>
          <w:tcPr>
            <w:tcW w:w="1619" w:type="dxa"/>
            <w:tcBorders/>
            <w:vAlign w:val="center"/>
          </w:tcPr>
          <w:p>
            <w:pPr>
              <w:pStyle w:val="TableHeading"/>
              <w:suppressLineNumbers/>
              <w:bidi w:val="0"/>
              <w:spacing w:before="0" w:after="283"/>
              <w:jc w:val="center"/>
              <w:rPr/>
            </w:pPr>
            <w:r>
              <w:rPr/>
              <w:t xml:space="preserve">Pituus </w:t>
            </w:r>
          </w:p>
        </w:tc>
        <w:tc>
          <w:tcPr>
            <w:tcW w:w="5176" w:type="dxa"/>
            <w:tcBorders/>
            <w:vAlign w:val="center"/>
          </w:tcPr>
          <w:p>
            <w:pPr>
              <w:pStyle w:val="TableContents"/>
              <w:bidi w:val="0"/>
              <w:spacing w:before="0" w:after="283"/>
              <w:jc w:val="left"/>
              <w:rPr/>
            </w:pPr>
            <w:r>
              <w:rPr/>
              <w:t xml:space="preserve">3: 30 </w:t>
            </w:r>
          </w:p>
        </w:tc>
        <w:tc>
          <w:tcPr>
            <w:tcW w:w="3410" w:type="dxa"/>
            <w:tcBorders/>
          </w:tcPr>
          <w:p>
            <w:pPr>
              <w:pStyle w:val="TableContents"/>
              <w:bidi w:val="0"/>
              <w:spacing w:before="0" w:after="283"/>
              <w:jc w:val="left"/>
              <w:rPr>
                <w:sz w:val="4"/>
                <w:szCs w:val="4"/>
              </w:rPr>
            </w:pPr>
            <w:r>
              <w:rPr>
                <w:sz w:val="4"/>
                <w:szCs w:val="4"/>
              </w:rPr>
            </w:r>
          </w:p>
        </w:tc>
      </w:tr>
      <w:tr>
        <w:trPr/>
        <w:tc>
          <w:tcPr>
            <w:tcW w:w="1619" w:type="dxa"/>
            <w:tcBorders/>
            <w:vAlign w:val="center"/>
          </w:tcPr>
          <w:p>
            <w:pPr>
              <w:pStyle w:val="TableHeading"/>
              <w:suppressLineNumbers/>
              <w:bidi w:val="0"/>
              <w:spacing w:before="0" w:after="283"/>
              <w:jc w:val="center"/>
              <w:rPr/>
            </w:pPr>
            <w:r>
              <w:rPr/>
              <w:t xml:space="preserve">Tarra </w:t>
            </w:r>
          </w:p>
        </w:tc>
        <w:tc>
          <w:tcPr>
            <w:tcW w:w="5176" w:type="dxa"/>
            <w:tcBorders/>
            <w:vAlign w:val="center"/>
          </w:tcPr>
          <w:p>
            <w:pPr>
              <w:pStyle w:val="TableContents"/>
              <w:bidi w:val="0"/>
              <w:spacing w:before="0" w:after="283"/>
              <w:jc w:val="left"/>
              <w:rPr/>
            </w:pPr>
            <w:r>
              <w:rPr/>
              <w:t xml:space="preserve">Polygram / Mercury 864990 </w:t>
            </w:r>
          </w:p>
        </w:tc>
        <w:tc>
          <w:tcPr>
            <w:tcW w:w="3410" w:type="dxa"/>
            <w:tcBorders/>
          </w:tcPr>
          <w:p>
            <w:pPr>
              <w:pStyle w:val="TableContents"/>
              <w:bidi w:val="0"/>
              <w:spacing w:before="0" w:after="283"/>
              <w:jc w:val="left"/>
              <w:rPr>
                <w:sz w:val="4"/>
                <w:szCs w:val="4"/>
              </w:rPr>
            </w:pPr>
            <w:r>
              <w:rPr>
                <w:sz w:val="4"/>
                <w:szCs w:val="4"/>
              </w:rPr>
            </w:r>
          </w:p>
        </w:tc>
      </w:tr>
      <w:tr>
        <w:trPr/>
        <w:tc>
          <w:tcPr>
            <w:tcW w:w="1619" w:type="dxa"/>
            <w:tcBorders/>
            <w:vAlign w:val="center"/>
          </w:tcPr>
          <w:p>
            <w:pPr>
              <w:pStyle w:val="TableHeading"/>
              <w:suppressLineNumbers/>
              <w:bidi w:val="0"/>
              <w:spacing w:before="0" w:after="283"/>
              <w:jc w:val="center"/>
              <w:rPr/>
            </w:pPr>
            <w:r>
              <w:rPr/>
              <w:t xml:space="preserve">Lauluntekijä (s) </w:t>
            </w:r>
          </w:p>
        </w:tc>
        <w:tc>
          <w:tcPr>
            <w:tcW w:w="5176" w:type="dxa"/>
            <w:tcBorders/>
            <w:vAlign w:val="center"/>
          </w:tcPr>
          <w:p>
            <w:pPr>
              <w:pStyle w:val="TableContents"/>
              <w:bidi w:val="0"/>
              <w:spacing w:before="0" w:after="283"/>
              <w:jc w:val="left"/>
              <w:rPr/>
            </w:pPr>
            <w:r>
              <w:rPr/>
              <w:t xml:space="preserve">Toby Keith </w:t>
            </w:r>
          </w:p>
        </w:tc>
        <w:tc>
          <w:tcPr>
            <w:tcW w:w="3410" w:type="dxa"/>
            <w:tcBorders/>
          </w:tcPr>
          <w:p>
            <w:pPr>
              <w:pStyle w:val="TableContents"/>
              <w:bidi w:val="0"/>
              <w:spacing w:before="0" w:after="283"/>
              <w:jc w:val="left"/>
              <w:rPr>
                <w:sz w:val="4"/>
                <w:szCs w:val="4"/>
              </w:rPr>
            </w:pPr>
            <w:r>
              <w:rPr>
                <w:sz w:val="4"/>
                <w:szCs w:val="4"/>
              </w:rPr>
            </w:r>
          </w:p>
        </w:tc>
      </w:tr>
      <w:tr>
        <w:trPr/>
        <w:tc>
          <w:tcPr>
            <w:tcW w:w="1619" w:type="dxa"/>
            <w:tcBorders/>
            <w:vAlign w:val="center"/>
          </w:tcPr>
          <w:p>
            <w:pPr>
              <w:pStyle w:val="TableHeading"/>
              <w:suppressLineNumbers/>
              <w:bidi w:val="0"/>
              <w:spacing w:before="0" w:after="283"/>
              <w:jc w:val="center"/>
              <w:rPr/>
            </w:pPr>
            <w:r>
              <w:rPr/>
              <w:t xml:space="preserve">Tuottaja (s) </w:t>
            </w:r>
          </w:p>
        </w:tc>
        <w:tc>
          <w:tcPr>
            <w:tcW w:w="5176"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Nelson Larkin </w:t>
            </w:r>
          </w:p>
          <w:p>
            <w:pPr>
              <w:pStyle w:val="TableContents"/>
              <w:numPr>
                <w:ilvl w:val="0"/>
                <w:numId w:val="13"/>
              </w:numPr>
              <w:tabs>
                <w:tab w:val="clear" w:pos="1134"/>
                <w:tab w:val="left" w:leader="none" w:pos="707"/>
              </w:tabs>
              <w:bidi w:val="0"/>
              <w:spacing w:before="0" w:after="283"/>
              <w:ind w:start="707" w:hanging="283"/>
              <w:jc w:val="left"/>
              <w:rPr/>
            </w:pPr>
            <w:r>
              <w:rPr/>
              <w:t xml:space="preserve">Harold Shedd Toby Keith singlejen kronologia </w:t>
            </w:r>
          </w:p>
        </w:tc>
        <w:tc>
          <w:tcPr>
            <w:tcW w:w="3410" w:type="dxa"/>
            <w:tcBorders/>
          </w:tcPr>
          <w:p>
            <w:pPr>
              <w:pStyle w:val="TableContents"/>
              <w:bidi w:val="0"/>
              <w:spacing w:before="0" w:after="283"/>
              <w:jc w:val="left"/>
              <w:rPr>
                <w:sz w:val="4"/>
                <w:szCs w:val="4"/>
              </w:rPr>
            </w:pPr>
            <w:r>
              <w:rPr>
                <w:sz w:val="4"/>
                <w:szCs w:val="4"/>
              </w:rPr>
            </w:r>
          </w:p>
        </w:tc>
      </w:tr>
      <w:tr>
        <w:trPr/>
        <w:tc>
          <w:tcPr>
            <w:tcW w:w="1619" w:type="dxa"/>
            <w:tcBorders/>
            <w:vAlign w:val="center"/>
          </w:tcPr>
          <w:p>
            <w:pPr>
              <w:pStyle w:val="TableContents"/>
              <w:bidi w:val="0"/>
              <w:spacing w:before="0" w:after="283"/>
              <w:jc w:val="left"/>
              <w:rPr>
                <w:sz w:val="4"/>
                <w:szCs w:val="4"/>
              </w:rPr>
            </w:pPr>
            <w:r>
              <w:rPr>
                <w:sz w:val="4"/>
                <w:szCs w:val="4"/>
              </w:rPr>
            </w:r>
          </w:p>
        </w:tc>
        <w:tc>
          <w:tcPr>
            <w:tcW w:w="5176" w:type="dxa"/>
            <w:tcBorders/>
            <w:vAlign w:val="center"/>
          </w:tcPr>
          <w:p>
            <w:pPr>
              <w:pStyle w:val="TableContents"/>
              <w:bidi w:val="0"/>
              <w:spacing w:before="0" w:after="283"/>
              <w:jc w:val="left"/>
              <w:rPr/>
            </w:pPr>
            <w:r>
              <w:rPr/>
              <w:t xml:space="preserve">``Should 've Been a Cowboy'' (1993) </w:t>
            </w:r>
          </w:p>
        </w:tc>
        <w:tc>
          <w:tcPr>
            <w:tcW w:w="3410" w:type="dxa"/>
            <w:tcBorders/>
            <w:vAlign w:val="center"/>
          </w:tcPr>
          <w:p>
            <w:pPr>
              <w:pStyle w:val="TableContents"/>
              <w:bidi w:val="0"/>
              <w:spacing w:before="0" w:after="283"/>
              <w:jc w:val="left"/>
              <w:rPr/>
            </w:pPr>
            <w:r>
              <w:rPr/>
              <w:t xml:space="preserve">``He Ain't Worth Missing'' (1993) </w:t>
            </w:r>
          </w:p>
        </w:tc>
      </w:tr>
    </w:tbl>
    <w:tbl>
      <w:tblPr>
        <w:tblW w:w="7251" w:type="dxa"/>
        <w:jc w:val="left"/>
        <w:tblInd w:w="0" w:type="dxa"/>
        <w:tblLayout w:type="fixed"/>
        <w:tblCellMar>
          <w:top w:w="28" w:type="dxa"/>
          <w:left w:w="28" w:type="dxa"/>
          <w:bottom w:w="28" w:type="dxa"/>
          <w:right w:w="28" w:type="dxa"/>
        </w:tblCellMar>
      </w:tblPr>
      <w:tblGrid>
        <w:gridCol w:w="124"/>
        <w:gridCol w:w="3706"/>
        <w:gridCol w:w="3421"/>
      </w:tblGrid>
      <w:tr>
        <w:trPr/>
        <w:tc>
          <w:tcPr>
            <w:tcW w:w="124"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``Should 've Been a Cowboy'' (1993) </w:t>
            </w:r>
          </w:p>
        </w:tc>
        <w:tc>
          <w:tcPr>
            <w:tcW w:w="3421" w:type="dxa"/>
            <w:tcBorders/>
            <w:vAlign w:val="center"/>
          </w:tcPr>
          <w:p>
            <w:pPr>
              <w:pStyle w:val="TableContents"/>
              <w:bidi w:val="0"/>
              <w:spacing w:before="0" w:after="283"/>
              <w:jc w:val="left"/>
              <w:rPr/>
            </w:pPr>
            <w:r>
              <w:rPr/>
              <w:t xml:space="preserve">``He Ain't Worth Missing''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minun olisi pitänyt olla cowboy.</w:t>
      </w:r>
    </w:p>
    <w:p>
      <w:pPr>
        <w:pStyle w:val="TextBody"/>
        <w:bidi w:val="0"/>
        <w:jc w:val="left"/>
        <w:rPr>
          <w:b/>
          <w:u w:val="single"/>
          <w:shd w:val="clear" w:fill="FFFF00"/>
        </w:rPr>
      </w:pPr>
      <w:r>
        <w:rPr>
          <w:b/>
          <w:u w:val="single"/>
          <w:shd w:val="clear" w:fill="FFFF00"/>
        </w:rPr>
        <w:t xml:space="preserve">Asiakirjan numero 34391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2016 -- 17 Notre Dame Fighting Irishin miesten koripallojoukkue edusti Notre Damen yliopistoa NCAA:n I divisioonan miesten koripallokaudella 2016 -- 17. Fighting Irish, jota johti 17 vuotta päävalmentaja Mike Brey, pelasi kotiottelunsa Edmund P. Joyce Centerissä South Bendissä, Indianassa neljäntenä Atlantin rannikkokonferenssin jäsenenä. He </w:t>
      </w:r>
      <w:r>
        <w:rPr>
          <w:color w:val="A9A9A9"/>
        </w:rPr>
        <w:t xml:space="preserve">päättivät kauden 26 -- 10, 12 -- 6 ACC-pelissä </w:t>
      </w:r>
      <w:r>
        <w:rPr/>
        <w:t xml:space="preserve">ja sijoittuivat kolminkertaisesti toiseksi. Se voitti Virginian ja Florida Staten ja eteni ACC-turnauksen mestaruusotteluun, jossa se hävisi Dukelle. He saivat paikan NCAA-turnaukseen läntisen alueen 5. sijalla. Siellä he voittivat ensimmäisellä kierroksella 12. sijoittuneen Princetonin ja hävisivät sitten toisella kierroksella 4. sijoittuneelle West Virginialle.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Notre Damen koripalloennätys tänä vuonna?</w:t>
      </w:r>
    </w:p>
    <w:p>
      <w:pPr>
        <w:pStyle w:val="TextBody"/>
        <w:bidi w:val="0"/>
        <w:jc w:val="left"/>
        <w:rPr>
          <w:b/>
          <w:u w:val="single"/>
          <w:shd w:val="clear" w:fill="FFFF00"/>
        </w:rPr>
      </w:pPr>
      <w:r>
        <w:rPr>
          <w:b/>
          <w:u w:val="single"/>
          <w:shd w:val="clear" w:fill="FFFF00"/>
        </w:rPr>
        <w:t xml:space="preserve">Asiakirjan numero 34392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yliopisto Berkeley (UC Berkeley, Berkeley, Cal tai California) on </w:t>
      </w:r>
      <w:r>
        <w:rPr>
          <w:color w:val="A9A9A9"/>
        </w:rPr>
        <w:t xml:space="preserve">julkinen </w:t>
      </w:r>
      <w:r>
        <w:rPr/>
        <w:t xml:space="preserve">tutkimusyliopisto Berkeleyssä, Kaliforniassa. Vuonna 1868 perustettu Berkeley on Kalifornian yliopistojärjestelmään kuuluvien kymmenen tutkimusyliopiston lippulaiva. Berkeley on sittemmin kasvanut niin, että siellä opiskelee yli 40 000 opiskelijaa noin 350 perustutkinto- ja jatkotutkinto-ohjelmassa, jotka kattavat monenlaisia tieteenaloja.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Berkeley yksityinen vai julkinen koulu?</w:t>
      </w:r>
    </w:p>
    <w:p>
      <w:pPr>
        <w:pStyle w:val="TextBody"/>
        <w:bidi w:val="0"/>
        <w:jc w:val="left"/>
        <w:rPr>
          <w:b/>
          <w:u w:val="single"/>
          <w:shd w:val="clear" w:fill="FFFF00"/>
        </w:rPr>
      </w:pPr>
      <w:r>
        <w:rPr>
          <w:b/>
          <w:u w:val="single"/>
          <w:shd w:val="clear" w:fill="FFFF00"/>
        </w:rPr>
        <w:t xml:space="preserve">Asiakirjan numero 34393</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07"/>
        </w:tabs>
        <w:bidi w:val="0"/>
        <w:spacing w:before="0" w:after="0"/>
        <w:ind w:start="707" w:hanging="283"/>
        <w:jc w:val="left"/>
        <w:rPr/>
      </w:pPr>
      <w:r>
        <w:rPr/>
        <w:t xml:space="preserve">Midwestern Regional Medical Center, joka sijaitsee </w:t>
      </w:r>
      <w:r>
        <w:rPr>
          <w:color w:val="A9A9A9"/>
        </w:rPr>
        <w:t xml:space="preserve">Zionissa, </w:t>
      </w:r>
      <w:r>
        <w:rPr/>
        <w:t xml:space="preserve">Illinoisissa. </w:t>
      </w:r>
    </w:p>
    <w:p>
      <w:pPr>
        <w:pStyle w:val="TextBody"/>
        <w:numPr>
          <w:ilvl w:val="0"/>
          <w:numId w:val="14"/>
        </w:numPr>
        <w:tabs>
          <w:tab w:val="clear" w:pos="1134"/>
          <w:tab w:val="left" w:leader="none" w:pos="707"/>
        </w:tabs>
        <w:bidi w:val="0"/>
        <w:spacing w:before="0" w:after="0"/>
        <w:ind w:start="707" w:hanging="283"/>
        <w:jc w:val="left"/>
        <w:rPr/>
      </w:pPr>
      <w:r>
        <w:rPr/>
        <w:t xml:space="preserve">Southwestern Regional Medical Center </w:t>
      </w:r>
      <w:r>
        <w:rPr>
          <w:color w:val="DCDCDC"/>
        </w:rPr>
        <w:t xml:space="preserve">Tulsassa, Oklahomassa. </w:t>
      </w:r>
    </w:p>
    <w:p>
      <w:pPr>
        <w:pStyle w:val="TextBody"/>
        <w:numPr>
          <w:ilvl w:val="0"/>
          <w:numId w:val="14"/>
        </w:numPr>
        <w:tabs>
          <w:tab w:val="clear" w:pos="1134"/>
          <w:tab w:val="left" w:leader="none" w:pos="707"/>
        </w:tabs>
        <w:bidi w:val="0"/>
        <w:spacing w:before="0" w:after="0"/>
        <w:ind w:start="707" w:hanging="283"/>
        <w:jc w:val="left"/>
        <w:rPr/>
      </w:pPr>
      <w:r>
        <w:rPr/>
        <w:t xml:space="preserve">Eastern Regional Medical Center </w:t>
      </w:r>
      <w:r>
        <w:rPr>
          <w:color w:val="2F4F4F"/>
        </w:rPr>
        <w:t xml:space="preserve">Philadelphiassa, </w:t>
      </w:r>
      <w:r>
        <w:rPr/>
        <w:t xml:space="preserve">Pennsylvaniassa </w:t>
      </w:r>
    </w:p>
    <w:p>
      <w:pPr>
        <w:pStyle w:val="TextBody"/>
        <w:numPr>
          <w:ilvl w:val="0"/>
          <w:numId w:val="14"/>
        </w:numPr>
        <w:tabs>
          <w:tab w:val="clear" w:pos="1134"/>
          <w:tab w:val="left" w:leader="none" w:pos="707"/>
        </w:tabs>
        <w:bidi w:val="0"/>
        <w:spacing w:before="0" w:after="0"/>
        <w:ind w:start="707" w:hanging="283"/>
        <w:jc w:val="left"/>
        <w:rPr/>
      </w:pPr>
      <w:r>
        <w:rPr/>
        <w:t xml:space="preserve">Western Regional Medical Center </w:t>
      </w:r>
      <w:r>
        <w:rPr>
          <w:color w:val="556B2F"/>
        </w:rPr>
        <w:t xml:space="preserve">Goodyearissa, </w:t>
      </w:r>
      <w:r>
        <w:rPr/>
        <w:t xml:space="preserve">Arizonassa </w:t>
      </w:r>
    </w:p>
    <w:p>
      <w:pPr>
        <w:pStyle w:val="TextBody"/>
        <w:numPr>
          <w:ilvl w:val="0"/>
          <w:numId w:val="14"/>
        </w:numPr>
        <w:tabs>
          <w:tab w:val="clear" w:pos="1134"/>
          <w:tab w:val="left" w:leader="none" w:pos="707"/>
        </w:tabs>
        <w:bidi w:val="0"/>
        <w:ind w:start="707" w:hanging="283"/>
        <w:jc w:val="left"/>
        <w:rPr/>
      </w:pPr>
      <w:r>
        <w:rPr/>
        <w:t xml:space="preserve">Southeastern Regional Medical Center, </w:t>
      </w:r>
      <w:r>
        <w:rPr>
          <w:color w:val="6B8E23"/>
        </w:rPr>
        <w:t xml:space="preserve">Newnan, </w:t>
      </w:r>
      <w:r>
        <w:rPr/>
        <w:t xml:space="preserve">Georgia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Amerikan syöpähoitokeskukset</w:t>
      </w:r>
    </w:p>
    <w:p>
      <w:pPr>
        <w:pStyle w:val="TextBody"/>
        <w:bidi w:val="0"/>
        <w:jc w:val="left"/>
        <w:rPr>
          <w:b/>
          <w:u w:val="single"/>
          <w:shd w:val="clear" w:fill="FFFF00"/>
        </w:rPr>
      </w:pPr>
      <w:r>
        <w:rPr>
          <w:b/>
          <w:u w:val="single"/>
          <w:shd w:val="clear" w:fill="FFFF00"/>
        </w:rPr>
        <w:t xml:space="preserve">Asiakirjan numero 34394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Mid-State Nashville-Davidson -- Murfreesboro -- Franklin, TN, pääkaupunkiseudun tilastollinen alue. </w:t>
      </w:r>
    </w:p>
    <w:tbl>
      <w:tblPr>
        <w:tblW w:w="5627" w:type="dxa"/>
        <w:jc w:val="left"/>
        <w:tblInd w:w="0" w:type="dxa"/>
        <w:tblLayout w:type="fixed"/>
        <w:tblCellMar>
          <w:top w:w="28" w:type="dxa"/>
          <w:left w:w="28" w:type="dxa"/>
          <w:bottom w:w="28" w:type="dxa"/>
          <w:right w:w="28" w:type="dxa"/>
        </w:tblCellMar>
      </w:tblPr>
      <w:tblGrid>
        <w:gridCol w:w="1906"/>
        <w:gridCol w:w="3721"/>
      </w:tblGrid>
      <w:tr>
        <w:trPr/>
        <w:tc>
          <w:tcPr>
            <w:tcW w:w="1906" w:type="dxa"/>
            <w:tcBorders/>
            <w:vAlign w:val="center"/>
          </w:tcPr>
          <w:p>
            <w:pPr>
              <w:pStyle w:val="TableHeading"/>
              <w:suppressLineNumbers/>
              <w:bidi w:val="0"/>
              <w:spacing w:before="0" w:after="283"/>
              <w:jc w:val="center"/>
              <w:rPr/>
            </w:pPr>
            <w:r>
              <w:rPr/>
              <w:t xml:space="preserve">Maa </w:t>
            </w:r>
          </w:p>
        </w:tc>
        <w:tc>
          <w:tcPr>
            <w:tcW w:w="372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Valtio (s) </w:t>
            </w:r>
          </w:p>
        </w:tc>
        <w:tc>
          <w:tcPr>
            <w:tcW w:w="3721" w:type="dxa"/>
            <w:tcBorders/>
            <w:vAlign w:val="center"/>
          </w:tcPr>
          <w:p>
            <w:pPr>
              <w:pStyle w:val="TableContents"/>
              <w:bidi w:val="0"/>
              <w:spacing w:before="0" w:after="283"/>
              <w:jc w:val="left"/>
              <w:rPr/>
            </w:pPr>
            <w:r>
              <w:rPr/>
              <w:t xml:space="preserve">Tennessee </w:t>
            </w:r>
          </w:p>
        </w:tc>
      </w:tr>
      <w:tr>
        <w:trPr/>
        <w:tc>
          <w:tcPr>
            <w:tcW w:w="1906" w:type="dxa"/>
            <w:tcBorders/>
            <w:vAlign w:val="center"/>
          </w:tcPr>
          <w:p>
            <w:pPr>
              <w:pStyle w:val="TableHeading"/>
              <w:suppressLineNumbers/>
              <w:bidi w:val="0"/>
              <w:spacing w:before="0" w:after="283"/>
              <w:jc w:val="center"/>
              <w:rPr/>
            </w:pPr>
            <w:r>
              <w:rPr/>
              <w:t xml:space="preserve">Suurin kaupunki </w:t>
            </w:r>
          </w:p>
        </w:tc>
        <w:tc>
          <w:tcPr>
            <w:tcW w:w="3721" w:type="dxa"/>
            <w:tcBorders/>
            <w:vAlign w:val="center"/>
          </w:tcPr>
          <w:p>
            <w:pPr>
              <w:pStyle w:val="TableContents"/>
              <w:bidi w:val="0"/>
              <w:spacing w:before="0" w:after="283"/>
              <w:jc w:val="left"/>
              <w:rPr/>
            </w:pPr>
            <w:r>
              <w:rPr/>
              <w:t xml:space="preserve">Nashville </w:t>
            </w:r>
          </w:p>
        </w:tc>
      </w:tr>
      <w:tr>
        <w:trPr/>
        <w:tc>
          <w:tcPr>
            <w:tcW w:w="1906" w:type="dxa"/>
            <w:tcBorders/>
            <w:vAlign w:val="center"/>
          </w:tcPr>
          <w:p>
            <w:pPr>
              <w:pStyle w:val="TableHeading"/>
              <w:suppressLineNumbers/>
              <w:bidi w:val="0"/>
              <w:spacing w:before="0" w:after="283"/>
              <w:jc w:val="center"/>
              <w:rPr/>
            </w:pPr>
            <w:r>
              <w:rPr/>
              <w:t xml:space="preserve">Muut kaupungit </w:t>
            </w:r>
          </w:p>
        </w:tc>
        <w:tc>
          <w:tcPr>
            <w:tcW w:w="3721" w:type="dxa"/>
            <w:tcBorders/>
            <w:vAlign w:val="center"/>
          </w:tcPr>
          <w:p>
            <w:pPr>
              <w:pStyle w:val="TableContents"/>
              <w:bidi w:val="0"/>
              <w:spacing w:before="0" w:after="283"/>
              <w:jc w:val="left"/>
              <w:rPr/>
            </w:pPr>
            <w:r>
              <w:rPr/>
              <w:t xml:space="preserve">Murfreesboro, Franklinin alue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3721" w:type="dxa"/>
            <w:tcBorders/>
            <w:vAlign w:val="center"/>
          </w:tcPr>
          <w:p>
            <w:pPr>
              <w:pStyle w:val="TableContents"/>
              <w:bidi w:val="0"/>
              <w:spacing w:before="0" w:after="283"/>
              <w:jc w:val="left"/>
              <w:rPr/>
            </w:pPr>
            <w:r>
              <w:rPr/>
              <w:t xml:space="preserve">7,484 neliömetriä (19,380 km) </w:t>
            </w:r>
          </w:p>
        </w:tc>
      </w:tr>
      <w:tr>
        <w:trPr/>
        <w:tc>
          <w:tcPr>
            <w:tcW w:w="1906" w:type="dxa"/>
            <w:tcBorders/>
            <w:vAlign w:val="center"/>
          </w:tcPr>
          <w:p>
            <w:pPr>
              <w:pStyle w:val="TableHeading"/>
              <w:suppressLineNumbers/>
              <w:bidi w:val="0"/>
              <w:spacing w:before="0" w:after="283"/>
              <w:jc w:val="center"/>
              <w:rPr/>
            </w:pPr>
            <w:r>
              <w:rPr/>
              <w:t xml:space="preserve">Korkein korkeus </w:t>
            </w:r>
          </w:p>
        </w:tc>
        <w:tc>
          <w:tcPr>
            <w:tcW w:w="3721" w:type="dxa"/>
            <w:tcBorders/>
            <w:vAlign w:val="center"/>
          </w:tcPr>
          <w:p>
            <w:pPr>
              <w:pStyle w:val="TableContents"/>
              <w:bidi w:val="0"/>
              <w:spacing w:before="0" w:after="283"/>
              <w:jc w:val="left"/>
              <w:rPr/>
            </w:pPr>
            <w:r>
              <w:rPr/>
              <w:t xml:space="preserve">2 092 jalkaa (638 m) </w:t>
            </w:r>
          </w:p>
        </w:tc>
      </w:tr>
      <w:tr>
        <w:trPr/>
        <w:tc>
          <w:tcPr>
            <w:tcW w:w="1906" w:type="dxa"/>
            <w:tcBorders/>
            <w:vAlign w:val="center"/>
          </w:tcPr>
          <w:p>
            <w:pPr>
              <w:pStyle w:val="TableHeading"/>
              <w:suppressLineNumbers/>
              <w:bidi w:val="0"/>
              <w:spacing w:before="0" w:after="283"/>
              <w:jc w:val="center"/>
              <w:rPr/>
            </w:pPr>
            <w:r>
              <w:rPr/>
              <w:t xml:space="preserve">Alin korkeus merenpinnasta </w:t>
            </w:r>
          </w:p>
        </w:tc>
        <w:tc>
          <w:tcPr>
            <w:tcW w:w="3721" w:type="dxa"/>
            <w:tcBorders/>
            <w:vAlign w:val="center"/>
          </w:tcPr>
          <w:p>
            <w:pPr>
              <w:pStyle w:val="TableContents"/>
              <w:bidi w:val="0"/>
              <w:spacing w:before="0" w:after="283"/>
              <w:jc w:val="left"/>
              <w:rPr/>
            </w:pPr>
            <w:r>
              <w:rPr/>
              <w:t xml:space="preserve">359 jalkaa (109 m) Väestö (2016 est.) </w:t>
            </w:r>
          </w:p>
        </w:tc>
      </w:tr>
      <w:tr>
        <w:trPr/>
        <w:tc>
          <w:tcPr>
            <w:tcW w:w="1906" w:type="dxa"/>
            <w:tcBorders/>
            <w:vAlign w:val="center"/>
          </w:tcPr>
          <w:p>
            <w:pPr>
              <w:pStyle w:val="TableHeading"/>
              <w:suppressLineNumbers/>
              <w:bidi w:val="0"/>
              <w:spacing w:before="0" w:after="283"/>
              <w:jc w:val="center"/>
              <w:rPr/>
            </w:pPr>
            <w:r>
              <w:rPr/>
              <w:t xml:space="preserve">Yhteensä </w:t>
            </w:r>
          </w:p>
        </w:tc>
        <w:tc>
          <w:tcPr>
            <w:tcW w:w="3721" w:type="dxa"/>
            <w:tcBorders/>
            <w:vAlign w:val="center"/>
          </w:tcPr>
          <w:p>
            <w:pPr>
              <w:pStyle w:val="TableContents"/>
              <w:bidi w:val="0"/>
              <w:spacing w:before="0" w:after="283"/>
              <w:jc w:val="left"/>
              <w:rPr/>
            </w:pPr>
            <w:r>
              <w:rPr>
                <w:color w:val="A9A9A9"/>
              </w:rPr>
              <w:t xml:space="preserve">1,865,</w:t>
            </w:r>
            <w:r>
              <w:rPr/>
              <w:t xml:space="preserve">298 </w:t>
            </w:r>
          </w:p>
        </w:tc>
      </w:tr>
      <w:tr>
        <w:trPr/>
        <w:tc>
          <w:tcPr>
            <w:tcW w:w="1906" w:type="dxa"/>
            <w:tcBorders/>
            <w:vAlign w:val="center"/>
          </w:tcPr>
          <w:p>
            <w:pPr>
              <w:pStyle w:val="TableHeading"/>
              <w:suppressLineNumbers/>
              <w:bidi w:val="0"/>
              <w:spacing w:before="0" w:after="283"/>
              <w:jc w:val="center"/>
              <w:rPr/>
            </w:pPr>
            <w:r>
              <w:rPr/>
              <w:t xml:space="preserve">Sijoitus </w:t>
            </w:r>
          </w:p>
        </w:tc>
        <w:tc>
          <w:tcPr>
            <w:tcW w:w="3721" w:type="dxa"/>
            <w:tcBorders/>
            <w:vAlign w:val="center"/>
          </w:tcPr>
          <w:p>
            <w:pPr>
              <w:pStyle w:val="TableContents"/>
              <w:bidi w:val="0"/>
              <w:spacing w:before="0" w:after="283"/>
              <w:jc w:val="left"/>
              <w:rPr/>
            </w:pPr>
            <w:r>
              <w:rPr/>
              <w:t xml:space="preserve">36. sija Yhdysvalloissa. </w:t>
            </w:r>
          </w:p>
        </w:tc>
      </w:tr>
      <w:tr>
        <w:trPr/>
        <w:tc>
          <w:tcPr>
            <w:tcW w:w="1906" w:type="dxa"/>
            <w:tcBorders/>
            <w:vAlign w:val="center"/>
          </w:tcPr>
          <w:p>
            <w:pPr>
              <w:pStyle w:val="TableHeading"/>
              <w:suppressLineNumbers/>
              <w:bidi w:val="0"/>
              <w:spacing w:before="0" w:after="283"/>
              <w:jc w:val="center"/>
              <w:rPr/>
            </w:pPr>
            <w:r>
              <w:rPr/>
              <w:t xml:space="preserve">Tiheys </w:t>
            </w:r>
          </w:p>
        </w:tc>
        <w:tc>
          <w:tcPr>
            <w:tcW w:w="3721" w:type="dxa"/>
            <w:tcBorders/>
            <w:vAlign w:val="center"/>
          </w:tcPr>
          <w:p>
            <w:pPr>
              <w:pStyle w:val="TableContents"/>
              <w:bidi w:val="0"/>
              <w:spacing w:before="0" w:after="283"/>
              <w:jc w:val="left"/>
              <w:rPr/>
            </w:pPr>
            <w:r>
              <w:rPr/>
              <w:t xml:space="preserve">240 / neliömetri (106 /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Nashville Tennesseen pääkaupunkiseudun väkiluku?</w:t>
      </w:r>
    </w:p>
    <w:p>
      <w:pPr>
        <w:pStyle w:val="TextBody"/>
        <w:bidi w:val="0"/>
        <w:jc w:val="left"/>
        <w:rPr>
          <w:b/>
          <w:u w:val="single"/>
          <w:shd w:val="clear" w:fill="FFFF00"/>
        </w:rPr>
      </w:pPr>
      <w:r>
        <w:rPr>
          <w:b/>
          <w:u w:val="single"/>
          <w:shd w:val="clear" w:fill="FFFF00"/>
        </w:rPr>
        <w:t xml:space="preserve">Asiakirjan numero 34395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apinan setä, joka esiintyy erityisesti idiomissa ``(no) minusta tulee apinan setä'', käytetään ilmaisemaan täydellistä yllätystä, hämmästystä tai epäuskoa. Sitä voidaan käyttää myös tilanteen mahdottomuuden toteamiseen, samaan tapaan kuin sanaa ``possut saattavat lentää''. Esimerkkinä voidaan sanoa: ``Voin olla samaa mieltä siitä, että jos kaksi plus kaksi on viisi, olen apinan setä''. ``I'll be a monkey's encle'' on sanottu olevan peräisin vuoden 1925 jälkeen, jolloin Yhdysvalloissa järjestettiin laajalti julkisuutta saanut </w:t>
      </w:r>
      <w:r>
        <w:rPr>
          <w:color w:val="A9A9A9"/>
        </w:rPr>
        <w:t xml:space="preserve">Scopes-oikeudenkäynti, </w:t>
      </w:r>
      <w:r>
        <w:rPr/>
        <w:t xml:space="preserve">jossa termi esiintyy ensimmäisen kerran. Oxford English Dictionaryn varhaisin esimerkki on lause If that's a joke I 'm a monkey's uncle, joka on peräisin ohiolaisesta sanomalehdestä 8. helmikuuta 1925. Se oli alun perin kreationistien sarkastinen huomautus. Darwinin aikalaiset pitivät jumalanpilkkana ajatusta, että (ihmiset) polveutuvat apinoista, ja tästä syystä sarkastinen ilmaisu tuli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lause "I'll be a monkey's oncle"?</w:t>
      </w:r>
    </w:p>
    <w:p>
      <w:pPr>
        <w:pStyle w:val="TextBody"/>
        <w:bidi w:val="0"/>
        <w:jc w:val="left"/>
        <w:rPr>
          <w:b/>
          <w:u w:val="single"/>
          <w:shd w:val="clear" w:fill="FFFF00"/>
        </w:rPr>
      </w:pPr>
      <w:r>
        <w:rPr>
          <w:b/>
          <w:u w:val="single"/>
          <w:shd w:val="clear" w:fill="FFFF00"/>
        </w:rPr>
        <w:t xml:space="preserve">Asiakirjan numero 34396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elokuva kuvattiin Hunter High Schoolissa West Valley Cityssä, Utahissa. Heidän koulunsa oli Hunter Vikings, mutta oikea Hunter High on Wolverines. Oikea Hunter High -koripallojoukkue oli koripallo-ottelun vastustajajoukkue, ja sitä kutsuttiin Wolverinesiksi. Elokuva kuvattiin vuoden 1995 lopulla ja vuoden 1996 alussa, minkä vuoksi joissakin otoksissa on lunta ja Danielle Harrisin hengitys on näkyvissä, kun hän avaa ovea. </w:t>
      </w:r>
      <w:r>
        <w:rPr>
          <w:color w:val="A9A9A9"/>
        </w:rPr>
        <w:t xml:space="preserve">Moonpools &amp; Caterpillars </w:t>
      </w:r>
      <w:r>
        <w:rPr/>
        <w:t xml:space="preserve">oli elokuvassa esiintynyt rockyhtye Talvipäivien tansseissa. Elokuvassa on samankaltaisia elementtejä monien muiden elokuvien kanssa, joissa on myös FreakyFridayFlip-trooppi.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bändi elokuvassa wish upon a star</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07"/>
        </w:tabs>
        <w:bidi w:val="0"/>
        <w:spacing w:before="0" w:after="0"/>
        <w:ind w:start="707" w:hanging="283"/>
        <w:jc w:val="left"/>
        <w:rPr/>
      </w:pPr>
      <w:r>
        <w:rPr/>
        <w:t xml:space="preserve">Katherine Heigl-Alexia ``Alex'' tai ``Ally'' Wheaton, Hayleyn vanhempi sisko, joka on Hayleyn ruumiissa. </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Danielle Harris-Hayley </w:t>
      </w:r>
      <w:r>
        <w:rPr/>
        <w:t xml:space="preserve">Wheaton, Alexian nuorempi sisko, joka on Alexian ruumiissa. </w:t>
      </w:r>
    </w:p>
    <w:p>
      <w:pPr>
        <w:pStyle w:val="TextBody"/>
        <w:numPr>
          <w:ilvl w:val="0"/>
          <w:numId w:val="15"/>
        </w:numPr>
        <w:tabs>
          <w:tab w:val="clear" w:pos="1134"/>
          <w:tab w:val="left" w:leader="none" w:pos="707"/>
        </w:tabs>
        <w:bidi w:val="0"/>
        <w:spacing w:before="0" w:after="0"/>
        <w:ind w:start="707" w:hanging="283"/>
        <w:jc w:val="left"/>
        <w:rPr/>
      </w:pPr>
      <w:r>
        <w:rPr/>
        <w:t xml:space="preserve">Don Jeffcoat-Kyle Harding, Alexian poikaystävä </w:t>
      </w:r>
    </w:p>
    <w:p>
      <w:pPr>
        <w:pStyle w:val="TextBody"/>
        <w:numPr>
          <w:ilvl w:val="0"/>
          <w:numId w:val="15"/>
        </w:numPr>
        <w:tabs>
          <w:tab w:val="clear" w:pos="1134"/>
          <w:tab w:val="left" w:leader="none" w:pos="707"/>
        </w:tabs>
        <w:bidi w:val="0"/>
        <w:spacing w:before="0" w:after="0"/>
        <w:ind w:start="707" w:hanging="283"/>
        <w:jc w:val="left"/>
        <w:rPr/>
      </w:pPr>
      <w:r>
        <w:rPr/>
        <w:t xml:space="preserve">Scott Wilkinson-Benjamin ``Ben'' Wheaton </w:t>
      </w:r>
    </w:p>
    <w:p>
      <w:pPr>
        <w:pStyle w:val="TextBody"/>
        <w:numPr>
          <w:ilvl w:val="0"/>
          <w:numId w:val="15"/>
        </w:numPr>
        <w:tabs>
          <w:tab w:val="clear" w:pos="1134"/>
          <w:tab w:val="left" w:leader="none" w:pos="707"/>
        </w:tabs>
        <w:bidi w:val="0"/>
        <w:spacing w:before="0" w:after="0"/>
        <w:ind w:start="707" w:hanging="283"/>
        <w:jc w:val="left"/>
        <w:rPr/>
      </w:pPr>
      <w:r>
        <w:rPr/>
        <w:t xml:space="preserve">Mary Parker Williams-Nan Wheaton </w:t>
      </w:r>
    </w:p>
    <w:p>
      <w:pPr>
        <w:pStyle w:val="TextBody"/>
        <w:numPr>
          <w:ilvl w:val="0"/>
          <w:numId w:val="15"/>
        </w:numPr>
        <w:tabs>
          <w:tab w:val="clear" w:pos="1134"/>
          <w:tab w:val="left" w:leader="none" w:pos="707"/>
        </w:tabs>
        <w:bidi w:val="0"/>
        <w:spacing w:before="0" w:after="0"/>
        <w:ind w:start="707" w:hanging="283"/>
        <w:jc w:val="left"/>
        <w:rPr/>
      </w:pPr>
      <w:r>
        <w:rPr/>
        <w:t xml:space="preserve">Lois Chiles-rehtori Mittermiller </w:t>
      </w:r>
    </w:p>
    <w:p>
      <w:pPr>
        <w:pStyle w:val="TextBody"/>
        <w:numPr>
          <w:ilvl w:val="0"/>
          <w:numId w:val="15"/>
        </w:numPr>
        <w:tabs>
          <w:tab w:val="clear" w:pos="1134"/>
          <w:tab w:val="left" w:leader="none" w:pos="707"/>
        </w:tabs>
        <w:bidi w:val="0"/>
        <w:spacing w:before="0" w:after="0"/>
        <w:ind w:start="707" w:hanging="283"/>
        <w:jc w:val="left"/>
        <w:rPr/>
      </w:pPr>
      <w:r>
        <w:rPr/>
        <w:t xml:space="preserve">Ivey Lloyd-Caitlin Sheinbaum </w:t>
      </w:r>
    </w:p>
    <w:p>
      <w:pPr>
        <w:pStyle w:val="TextBody"/>
        <w:numPr>
          <w:ilvl w:val="0"/>
          <w:numId w:val="15"/>
        </w:numPr>
        <w:tabs>
          <w:tab w:val="clear" w:pos="1134"/>
          <w:tab w:val="left" w:leader="none" w:pos="707"/>
        </w:tabs>
        <w:bidi w:val="0"/>
        <w:spacing w:before="0" w:after="0"/>
        <w:ind w:start="707" w:hanging="283"/>
        <w:jc w:val="left"/>
        <w:rPr/>
      </w:pPr>
      <w:r>
        <w:rPr/>
        <w:t xml:space="preserve">Matt Barker-Simon </w:t>
      </w:r>
    </w:p>
    <w:p>
      <w:pPr>
        <w:pStyle w:val="TextBody"/>
        <w:numPr>
          <w:ilvl w:val="0"/>
          <w:numId w:val="15"/>
        </w:numPr>
        <w:tabs>
          <w:tab w:val="clear" w:pos="1134"/>
          <w:tab w:val="left" w:leader="none" w:pos="707"/>
        </w:tabs>
        <w:bidi w:val="0"/>
        <w:ind w:start="707" w:hanging="283"/>
        <w:jc w:val="left"/>
        <w:rPr/>
      </w:pPr>
      <w:r>
        <w:rPr/>
        <w:t xml:space="preserve">Jacque Gray-Kazumi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Haleya elokuvassa Wish upon a star...</w:t>
      </w:r>
    </w:p>
    <w:p>
      <w:pPr>
        <w:pStyle w:val="TextBody"/>
        <w:bidi w:val="0"/>
        <w:jc w:val="left"/>
        <w:rPr>
          <w:b/>
          <w:u w:val="single"/>
          <w:shd w:val="clear" w:fill="FFFF00"/>
        </w:rPr>
      </w:pPr>
      <w:r>
        <w:rPr>
          <w:b/>
          <w:u w:val="single"/>
          <w:shd w:val="clear" w:fill="FFFF00"/>
        </w:rPr>
        <w:t xml:space="preserve">Asiakirjan numero 34397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Honeymooners on </w:t>
      </w:r>
      <w:r>
        <w:rPr/>
        <w:t xml:space="preserve">John Schultzin ohjaama yhdysvaltalainen perhekomediaelokuva vuodelta 2005. Toisin kuin alkuperäisessä samannimisessä televisiosarjassa, tässä versiossa on afroamerikkalainen näyttelijäkaarti, jossa ovat mukana Cedric the Entertainer, Gabrielle Union, Mike Epps ja Regina Hall. Kriitikot moittivat elokuvaa; Roger Ebert oli yksi harvoista, joka antoi sille myönteisen arvostelun.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jossa Cedric the Entertainer ja Mike Epps ovat mukana.</w:t>
      </w:r>
    </w:p>
    <w:p>
      <w:pPr>
        <w:pStyle w:val="TextBody"/>
        <w:bidi w:val="0"/>
        <w:jc w:val="left"/>
        <w:rPr>
          <w:b/>
          <w:u w:val="single"/>
          <w:shd w:val="clear" w:fill="FFFF00"/>
        </w:rPr>
      </w:pPr>
      <w:r>
        <w:rPr>
          <w:b/>
          <w:u w:val="single"/>
          <w:shd w:val="clear" w:fill="FFFF00"/>
        </w:rPr>
        <w:t xml:space="preserve">Asiakirjan numero 34398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Australian rannikon pituus </w:t>
      </w:r>
    </w:p>
    <w:tbl>
      <w:tblPr>
        <w:tblW w:w="10205" w:type="dxa"/>
        <w:jc w:val="left"/>
        <w:tblInd w:w="0" w:type="dxa"/>
        <w:tblLayout w:type="fixed"/>
        <w:tblCellMar>
          <w:top w:w="28" w:type="dxa"/>
          <w:left w:w="28" w:type="dxa"/>
          <w:bottom w:w="28" w:type="dxa"/>
          <w:right w:w="28" w:type="dxa"/>
        </w:tblCellMar>
      </w:tblPr>
      <w:tblGrid>
        <w:gridCol w:w="5345"/>
        <w:gridCol w:w="802"/>
        <w:gridCol w:w="802"/>
        <w:gridCol w:w="802"/>
        <w:gridCol w:w="802"/>
        <w:gridCol w:w="802"/>
        <w:gridCol w:w="850"/>
      </w:tblGrid>
      <w:tr>
        <w:trPr/>
        <w:tc>
          <w:tcPr>
            <w:tcW w:w="5345" w:type="dxa"/>
            <w:tcBorders/>
            <w:vAlign w:val="center"/>
          </w:tcPr>
          <w:p>
            <w:pPr>
              <w:pStyle w:val="TableHeading"/>
              <w:suppressLineNumbers/>
              <w:bidi w:val="0"/>
              <w:spacing w:before="0" w:after="283"/>
              <w:jc w:val="center"/>
              <w:rPr/>
            </w:pPr>
            <w:r>
              <w:rPr/>
              <w:t xml:space="preserve">Valtio / alue Mannermaan rannikon pituus Saaren pituus Rannikon kokonaispituus </w:t>
            </w:r>
          </w:p>
        </w:tc>
        <w:tc>
          <w:tcPr>
            <w:tcW w:w="802" w:type="dxa"/>
            <w:tcBorders/>
          </w:tcPr>
          <w:p>
            <w:pPr>
              <w:pStyle w:val="TableContents"/>
              <w:bidi w:val="0"/>
              <w:spacing w:before="0" w:after="283"/>
              <w:jc w:val="left"/>
              <w:rPr>
                <w:sz w:val="4"/>
                <w:szCs w:val="4"/>
              </w:rPr>
            </w:pPr>
            <w:r>
              <w:rPr>
                <w:sz w:val="4"/>
                <w:szCs w:val="4"/>
              </w:rPr>
            </w:r>
          </w:p>
        </w:tc>
        <w:tc>
          <w:tcPr>
            <w:tcW w:w="802" w:type="dxa"/>
            <w:tcBorders/>
          </w:tcPr>
          <w:p>
            <w:pPr>
              <w:pStyle w:val="TableContents"/>
              <w:bidi w:val="0"/>
              <w:spacing w:before="0" w:after="283"/>
              <w:jc w:val="left"/>
              <w:rPr>
                <w:sz w:val="4"/>
                <w:szCs w:val="4"/>
              </w:rPr>
            </w:pPr>
            <w:r>
              <w:rPr>
                <w:sz w:val="4"/>
                <w:szCs w:val="4"/>
              </w:rPr>
            </w:r>
          </w:p>
        </w:tc>
        <w:tc>
          <w:tcPr>
            <w:tcW w:w="802" w:type="dxa"/>
            <w:tcBorders/>
          </w:tcPr>
          <w:p>
            <w:pPr>
              <w:pStyle w:val="TableContents"/>
              <w:bidi w:val="0"/>
              <w:spacing w:before="0" w:after="283"/>
              <w:jc w:val="left"/>
              <w:rPr>
                <w:sz w:val="4"/>
                <w:szCs w:val="4"/>
              </w:rPr>
            </w:pPr>
            <w:r>
              <w:rPr>
                <w:sz w:val="4"/>
                <w:szCs w:val="4"/>
              </w:rPr>
            </w:r>
          </w:p>
        </w:tc>
        <w:tc>
          <w:tcPr>
            <w:tcW w:w="802" w:type="dxa"/>
            <w:tcBorders/>
          </w:tcPr>
          <w:p>
            <w:pPr>
              <w:pStyle w:val="TableContents"/>
              <w:bidi w:val="0"/>
              <w:spacing w:before="0" w:after="283"/>
              <w:jc w:val="left"/>
              <w:rPr>
                <w:sz w:val="4"/>
                <w:szCs w:val="4"/>
              </w:rPr>
            </w:pPr>
            <w:r>
              <w:rPr>
                <w:sz w:val="4"/>
                <w:szCs w:val="4"/>
              </w:rPr>
            </w:r>
          </w:p>
        </w:tc>
        <w:tc>
          <w:tcPr>
            <w:tcW w:w="802" w:type="dxa"/>
            <w:tcBorders/>
          </w:tcPr>
          <w:p>
            <w:pPr>
              <w:pStyle w:val="TableContents"/>
              <w:bidi w:val="0"/>
              <w:spacing w:before="0" w:after="283"/>
              <w:jc w:val="left"/>
              <w:rPr>
                <w:sz w:val="4"/>
                <w:szCs w:val="4"/>
              </w:rPr>
            </w:pPr>
            <w:r>
              <w:rPr>
                <w:sz w:val="4"/>
                <w:szCs w:val="4"/>
              </w:rPr>
            </w:r>
          </w:p>
        </w:tc>
        <w:tc>
          <w:tcPr>
            <w:tcW w:w="850" w:type="dxa"/>
            <w:tcBorders/>
          </w:tcPr>
          <w:p>
            <w:pPr>
              <w:pStyle w:val="TableContents"/>
              <w:bidi w:val="0"/>
              <w:spacing w:before="0" w:after="283"/>
              <w:jc w:val="left"/>
              <w:rPr>
                <w:sz w:val="4"/>
                <w:szCs w:val="4"/>
              </w:rPr>
            </w:pPr>
            <w:r>
              <w:rPr>
                <w:sz w:val="4"/>
                <w:szCs w:val="4"/>
              </w:rPr>
            </w:r>
          </w:p>
        </w:tc>
      </w:tr>
      <w:tr>
        <w:trPr/>
        <w:tc>
          <w:tcPr>
            <w:tcW w:w="5345" w:type="dxa"/>
            <w:tcBorders/>
            <w:vAlign w:val="center"/>
          </w:tcPr>
          <w:p>
            <w:pPr>
              <w:pStyle w:val="TableHeading"/>
              <w:suppressLineNumbers/>
              <w:bidi w:val="0"/>
              <w:spacing w:before="0" w:after="283"/>
              <w:jc w:val="center"/>
              <w:rPr/>
            </w:pPr>
            <w:r>
              <w:rPr/>
              <w:t xml:space="preserve">km </w:t>
            </w:r>
          </w:p>
        </w:tc>
        <w:tc>
          <w:tcPr>
            <w:tcW w:w="802" w:type="dxa"/>
            <w:tcBorders/>
            <w:vAlign w:val="center"/>
          </w:tcPr>
          <w:p>
            <w:pPr>
              <w:pStyle w:val="TableHeading"/>
              <w:suppressLineNumbers/>
              <w:bidi w:val="0"/>
              <w:spacing w:before="0" w:after="283"/>
              <w:jc w:val="center"/>
              <w:rPr/>
            </w:pPr>
            <w:r>
              <w:rPr/>
              <w:t xml:space="preserve">mi </w:t>
            </w:r>
          </w:p>
        </w:tc>
        <w:tc>
          <w:tcPr>
            <w:tcW w:w="802" w:type="dxa"/>
            <w:tcBorders/>
            <w:vAlign w:val="center"/>
          </w:tcPr>
          <w:p>
            <w:pPr>
              <w:pStyle w:val="TableHeading"/>
              <w:suppressLineNumbers/>
              <w:bidi w:val="0"/>
              <w:spacing w:before="0" w:after="283"/>
              <w:jc w:val="center"/>
              <w:rPr/>
            </w:pPr>
            <w:r>
              <w:rPr/>
              <w:t xml:space="preserve">km </w:t>
            </w:r>
          </w:p>
        </w:tc>
        <w:tc>
          <w:tcPr>
            <w:tcW w:w="802" w:type="dxa"/>
            <w:tcBorders/>
            <w:vAlign w:val="center"/>
          </w:tcPr>
          <w:p>
            <w:pPr>
              <w:pStyle w:val="TableHeading"/>
              <w:suppressLineNumbers/>
              <w:bidi w:val="0"/>
              <w:spacing w:before="0" w:after="283"/>
              <w:jc w:val="center"/>
              <w:rPr/>
            </w:pPr>
            <w:r>
              <w:rPr/>
              <w:t xml:space="preserve">mi </w:t>
            </w:r>
          </w:p>
        </w:tc>
        <w:tc>
          <w:tcPr>
            <w:tcW w:w="802" w:type="dxa"/>
            <w:tcBorders/>
            <w:vAlign w:val="center"/>
          </w:tcPr>
          <w:p>
            <w:pPr>
              <w:pStyle w:val="TableHeading"/>
              <w:suppressLineNumbers/>
              <w:bidi w:val="0"/>
              <w:spacing w:before="0" w:after="283"/>
              <w:jc w:val="center"/>
              <w:rPr/>
            </w:pPr>
            <w:r>
              <w:rPr/>
              <w:t xml:space="preserve">km </w:t>
            </w:r>
          </w:p>
        </w:tc>
        <w:tc>
          <w:tcPr>
            <w:tcW w:w="802" w:type="dxa"/>
            <w:tcBorders/>
            <w:vAlign w:val="center"/>
          </w:tcPr>
          <w:p>
            <w:pPr>
              <w:pStyle w:val="TableHeading"/>
              <w:suppressLineNumbers/>
              <w:bidi w:val="0"/>
              <w:spacing w:before="0" w:after="283"/>
              <w:jc w:val="center"/>
              <w:rPr/>
            </w:pPr>
            <w:r>
              <w:rPr/>
              <w:t xml:space="preserve">mi </w:t>
            </w:r>
          </w:p>
        </w:tc>
        <w:tc>
          <w:tcPr>
            <w:tcW w:w="850" w:type="dxa"/>
            <w:tcBorders/>
          </w:tcPr>
          <w:p>
            <w:pPr>
              <w:pStyle w:val="TableContents"/>
              <w:bidi w:val="0"/>
              <w:spacing w:before="0" w:after="283"/>
              <w:jc w:val="left"/>
              <w:rPr>
                <w:sz w:val="4"/>
                <w:szCs w:val="4"/>
              </w:rPr>
            </w:pPr>
            <w:r>
              <w:rPr>
                <w:sz w:val="4"/>
                <w:szCs w:val="4"/>
              </w:rPr>
            </w:r>
          </w:p>
        </w:tc>
      </w:tr>
      <w:tr>
        <w:trPr/>
        <w:tc>
          <w:tcPr>
            <w:tcW w:w="5345" w:type="dxa"/>
            <w:tcBorders/>
            <w:vAlign w:val="center"/>
          </w:tcPr>
          <w:p>
            <w:pPr>
              <w:pStyle w:val="TableContents"/>
              <w:bidi w:val="0"/>
              <w:spacing w:before="0" w:after="283"/>
              <w:jc w:val="left"/>
              <w:rPr/>
            </w:pPr>
            <w:r>
              <w:rPr/>
              <w:t xml:space="preserve">Australia </w:t>
            </w:r>
          </w:p>
        </w:tc>
        <w:tc>
          <w:tcPr>
            <w:tcW w:w="802" w:type="dxa"/>
            <w:tcBorders/>
            <w:vAlign w:val="center"/>
          </w:tcPr>
          <w:p>
            <w:pPr>
              <w:pStyle w:val="TableContents"/>
              <w:bidi w:val="0"/>
              <w:spacing w:before="0" w:after="283"/>
              <w:jc w:val="left"/>
              <w:rPr/>
            </w:pPr>
            <w:r>
              <w:rPr/>
              <w:t xml:space="preserve">35,877 </w:t>
            </w:r>
          </w:p>
        </w:tc>
        <w:tc>
          <w:tcPr>
            <w:tcW w:w="802" w:type="dxa"/>
            <w:tcBorders/>
            <w:vAlign w:val="center"/>
          </w:tcPr>
          <w:p>
            <w:pPr>
              <w:pStyle w:val="TableContents"/>
              <w:bidi w:val="0"/>
              <w:spacing w:before="0" w:after="283"/>
              <w:jc w:val="left"/>
              <w:rPr/>
            </w:pPr>
            <w:r>
              <w:rPr/>
              <w:t xml:space="preserve">22,293 </w:t>
            </w:r>
          </w:p>
        </w:tc>
        <w:tc>
          <w:tcPr>
            <w:tcW w:w="802" w:type="dxa"/>
            <w:tcBorders/>
            <w:vAlign w:val="center"/>
          </w:tcPr>
          <w:p>
            <w:pPr>
              <w:pStyle w:val="TableContents"/>
              <w:bidi w:val="0"/>
              <w:spacing w:before="0" w:after="283"/>
              <w:jc w:val="left"/>
              <w:rPr/>
            </w:pPr>
            <w:r>
              <w:rPr/>
              <w:t xml:space="preserve">23,859 </w:t>
            </w:r>
          </w:p>
        </w:tc>
        <w:tc>
          <w:tcPr>
            <w:tcW w:w="802" w:type="dxa"/>
            <w:tcBorders/>
            <w:vAlign w:val="center"/>
          </w:tcPr>
          <w:p>
            <w:pPr>
              <w:pStyle w:val="TableContents"/>
              <w:bidi w:val="0"/>
              <w:spacing w:before="0" w:after="283"/>
              <w:jc w:val="left"/>
              <w:rPr/>
            </w:pPr>
            <w:r>
              <w:rPr/>
              <w:t xml:space="preserve">14,825 </w:t>
            </w:r>
          </w:p>
        </w:tc>
        <w:tc>
          <w:tcPr>
            <w:tcW w:w="802" w:type="dxa"/>
            <w:tcBorders/>
            <w:vAlign w:val="center"/>
          </w:tcPr>
          <w:p>
            <w:pPr>
              <w:pStyle w:val="TableContents"/>
              <w:bidi w:val="0"/>
              <w:spacing w:before="0" w:after="283"/>
              <w:jc w:val="left"/>
              <w:rPr/>
            </w:pPr>
            <w:r>
              <w:rPr/>
              <w:t xml:space="preserve">59,736 </w:t>
            </w:r>
          </w:p>
        </w:tc>
        <w:tc>
          <w:tcPr>
            <w:tcW w:w="850" w:type="dxa"/>
            <w:tcBorders/>
            <w:vAlign w:val="center"/>
          </w:tcPr>
          <w:p>
            <w:pPr>
              <w:pStyle w:val="TableContents"/>
              <w:bidi w:val="0"/>
              <w:spacing w:before="0" w:after="283"/>
              <w:jc w:val="left"/>
              <w:rPr/>
            </w:pPr>
            <w:r>
              <w:rPr>
                <w:color w:val="A9A9A9"/>
              </w:rPr>
              <w:t xml:space="preserve">37,</w:t>
            </w:r>
            <w:r>
              <w:rPr/>
              <w:t xml:space="preserve">118 </w:t>
            </w:r>
          </w:p>
        </w:tc>
      </w:tr>
      <w:tr>
        <w:trPr/>
        <w:tc>
          <w:tcPr>
            <w:tcW w:w="5345" w:type="dxa"/>
            <w:tcBorders/>
            <w:vAlign w:val="center"/>
          </w:tcPr>
          <w:p>
            <w:pPr>
              <w:pStyle w:val="TableContents"/>
              <w:bidi w:val="0"/>
              <w:spacing w:before="0" w:after="283"/>
              <w:jc w:val="left"/>
              <w:rPr/>
            </w:pPr>
            <w:r>
              <w:rPr/>
              <w:t xml:space="preserve">Australian pääkaupunkialue </w:t>
            </w:r>
          </w:p>
        </w:tc>
        <w:tc>
          <w:tcPr>
            <w:tcW w:w="802" w:type="dxa"/>
            <w:tcBorders/>
            <w:vAlign w:val="center"/>
          </w:tcPr>
          <w:p>
            <w:pPr>
              <w:pStyle w:val="TableContents"/>
              <w:bidi w:val="0"/>
              <w:spacing w:before="0" w:after="283"/>
              <w:jc w:val="left"/>
              <w:rPr/>
            </w:pPr>
            <w:r>
              <w:rPr/>
              <w:t xml:space="preserve">-</w:t>
            </w:r>
          </w:p>
        </w:tc>
        <w:tc>
          <w:tcPr>
            <w:tcW w:w="802" w:type="dxa"/>
            <w:tcBorders/>
            <w:vAlign w:val="center"/>
          </w:tcPr>
          <w:p>
            <w:pPr>
              <w:pStyle w:val="TableContents"/>
              <w:bidi w:val="0"/>
              <w:spacing w:before="0" w:after="283"/>
              <w:jc w:val="left"/>
              <w:rPr/>
            </w:pPr>
            <w:r>
              <w:rPr/>
              <w:t xml:space="preserve">-</w:t>
            </w:r>
          </w:p>
        </w:tc>
        <w:tc>
          <w:tcPr>
            <w:tcW w:w="802" w:type="dxa"/>
            <w:tcBorders/>
            <w:vAlign w:val="center"/>
          </w:tcPr>
          <w:p>
            <w:pPr>
              <w:pStyle w:val="TableContents"/>
              <w:bidi w:val="0"/>
              <w:spacing w:before="0" w:after="283"/>
              <w:jc w:val="left"/>
              <w:rPr/>
            </w:pPr>
            <w:r>
              <w:rPr/>
              <w:t xml:space="preserve">-</w:t>
            </w:r>
          </w:p>
        </w:tc>
        <w:tc>
          <w:tcPr>
            <w:tcW w:w="802" w:type="dxa"/>
            <w:tcBorders/>
            <w:vAlign w:val="center"/>
          </w:tcPr>
          <w:p>
            <w:pPr>
              <w:pStyle w:val="TableContents"/>
              <w:bidi w:val="0"/>
              <w:spacing w:before="0" w:after="283"/>
              <w:jc w:val="left"/>
              <w:rPr/>
            </w:pPr>
            <w:r>
              <w:rPr/>
              <w:t xml:space="preserve">-</w:t>
            </w:r>
          </w:p>
        </w:tc>
        <w:tc>
          <w:tcPr>
            <w:tcW w:w="802" w:type="dxa"/>
            <w:tcBorders/>
            <w:vAlign w:val="center"/>
          </w:tcPr>
          <w:p>
            <w:pPr>
              <w:pStyle w:val="TableContents"/>
              <w:bidi w:val="0"/>
              <w:spacing w:before="0" w:after="283"/>
              <w:jc w:val="left"/>
              <w:rPr/>
            </w:pPr>
            <w:r>
              <w:rPr/>
              <w:t xml:space="preserve">-</w:t>
            </w:r>
          </w:p>
        </w:tc>
        <w:tc>
          <w:tcPr>
            <w:tcW w:w="850" w:type="dxa"/>
            <w:tcBorders/>
            <w:vAlign w:val="center"/>
          </w:tcPr>
          <w:p>
            <w:pPr>
              <w:pStyle w:val="TableContents"/>
              <w:bidi w:val="0"/>
              <w:spacing w:before="0" w:after="283"/>
              <w:jc w:val="left"/>
              <w:rPr/>
            </w:pPr>
            <w:r>
              <w:rPr/>
              <w:t xml:space="preserve">-</w:t>
            </w:r>
          </w:p>
        </w:tc>
      </w:tr>
      <w:tr>
        <w:trPr/>
        <w:tc>
          <w:tcPr>
            <w:tcW w:w="5345" w:type="dxa"/>
            <w:tcBorders/>
            <w:vAlign w:val="center"/>
          </w:tcPr>
          <w:p>
            <w:pPr>
              <w:pStyle w:val="TableContents"/>
              <w:bidi w:val="0"/>
              <w:spacing w:before="0" w:after="283"/>
              <w:jc w:val="left"/>
              <w:rPr/>
            </w:pPr>
            <w:r>
              <w:rPr/>
              <w:t xml:space="preserve">Jervis Bayn alue </w:t>
            </w:r>
          </w:p>
        </w:tc>
        <w:tc>
          <w:tcPr>
            <w:tcW w:w="802" w:type="dxa"/>
            <w:tcBorders/>
            <w:vAlign w:val="center"/>
          </w:tcPr>
          <w:p>
            <w:pPr>
              <w:pStyle w:val="TableContents"/>
              <w:bidi w:val="0"/>
              <w:spacing w:before="0" w:after="283"/>
              <w:jc w:val="left"/>
              <w:rPr/>
            </w:pPr>
            <w:r>
              <w:rPr/>
              <w:t xml:space="preserve">54 </w:t>
            </w:r>
          </w:p>
        </w:tc>
        <w:tc>
          <w:tcPr>
            <w:tcW w:w="802" w:type="dxa"/>
            <w:tcBorders/>
            <w:vAlign w:val="center"/>
          </w:tcPr>
          <w:p>
            <w:pPr>
              <w:pStyle w:val="TableContents"/>
              <w:bidi w:val="0"/>
              <w:spacing w:before="0" w:after="283"/>
              <w:jc w:val="left"/>
              <w:rPr/>
            </w:pPr>
            <w:r>
              <w:rPr/>
              <w:t xml:space="preserve">34 </w:t>
            </w:r>
          </w:p>
        </w:tc>
        <w:tc>
          <w:tcPr>
            <w:tcW w:w="802" w:type="dxa"/>
            <w:tcBorders/>
            <w:vAlign w:val="center"/>
          </w:tcPr>
          <w:p>
            <w:pPr>
              <w:pStyle w:val="TableContents"/>
              <w:bidi w:val="0"/>
              <w:spacing w:before="0" w:after="283"/>
              <w:jc w:val="left"/>
              <w:rPr>
                <w:sz w:val="4"/>
                <w:szCs w:val="4"/>
              </w:rPr>
            </w:pPr>
            <w:r>
              <w:rPr>
                <w:sz w:val="4"/>
                <w:szCs w:val="4"/>
              </w:rPr>
            </w:r>
          </w:p>
        </w:tc>
        <w:tc>
          <w:tcPr>
            <w:tcW w:w="802" w:type="dxa"/>
            <w:tcBorders/>
            <w:vAlign w:val="center"/>
          </w:tcPr>
          <w:p>
            <w:pPr>
              <w:pStyle w:val="TableContents"/>
              <w:bidi w:val="0"/>
              <w:spacing w:before="0" w:after="283"/>
              <w:jc w:val="left"/>
              <w:rPr/>
            </w:pPr>
            <w:r>
              <w:rPr/>
              <w:t xml:space="preserve">1.9 </w:t>
            </w:r>
          </w:p>
        </w:tc>
        <w:tc>
          <w:tcPr>
            <w:tcW w:w="802" w:type="dxa"/>
            <w:tcBorders/>
            <w:vAlign w:val="center"/>
          </w:tcPr>
          <w:p>
            <w:pPr>
              <w:pStyle w:val="TableContents"/>
              <w:bidi w:val="0"/>
              <w:spacing w:before="0" w:after="283"/>
              <w:jc w:val="left"/>
              <w:rPr/>
            </w:pPr>
            <w:r>
              <w:rPr/>
              <w:t xml:space="preserve">57 </w:t>
            </w:r>
          </w:p>
        </w:tc>
        <w:tc>
          <w:tcPr>
            <w:tcW w:w="850" w:type="dxa"/>
            <w:tcBorders/>
            <w:vAlign w:val="center"/>
          </w:tcPr>
          <w:p>
            <w:pPr>
              <w:pStyle w:val="TableContents"/>
              <w:bidi w:val="0"/>
              <w:spacing w:before="0" w:after="283"/>
              <w:jc w:val="left"/>
              <w:rPr/>
            </w:pPr>
            <w:r>
              <w:rPr/>
              <w:t xml:space="preserve">35 </w:t>
            </w:r>
          </w:p>
        </w:tc>
      </w:tr>
      <w:tr>
        <w:trPr/>
        <w:tc>
          <w:tcPr>
            <w:tcW w:w="5345" w:type="dxa"/>
            <w:tcBorders/>
            <w:vAlign w:val="center"/>
          </w:tcPr>
          <w:p>
            <w:pPr>
              <w:pStyle w:val="TableContents"/>
              <w:bidi w:val="0"/>
              <w:spacing w:before="0" w:after="283"/>
              <w:jc w:val="left"/>
              <w:rPr/>
            </w:pPr>
            <w:r>
              <w:rPr/>
              <w:t xml:space="preserve">Uusi Etelä-Wales </w:t>
            </w:r>
          </w:p>
        </w:tc>
        <w:tc>
          <w:tcPr>
            <w:tcW w:w="802" w:type="dxa"/>
            <w:tcBorders/>
            <w:vAlign w:val="center"/>
          </w:tcPr>
          <w:p>
            <w:pPr>
              <w:pStyle w:val="TableContents"/>
              <w:bidi w:val="0"/>
              <w:spacing w:before="0" w:after="283"/>
              <w:jc w:val="left"/>
              <w:rPr/>
            </w:pPr>
            <w:r>
              <w:rPr/>
              <w:t xml:space="preserve">2,007 </w:t>
            </w:r>
          </w:p>
        </w:tc>
        <w:tc>
          <w:tcPr>
            <w:tcW w:w="802" w:type="dxa"/>
            <w:tcBorders/>
            <w:vAlign w:val="center"/>
          </w:tcPr>
          <w:p>
            <w:pPr>
              <w:pStyle w:val="TableContents"/>
              <w:bidi w:val="0"/>
              <w:spacing w:before="0" w:after="283"/>
              <w:jc w:val="left"/>
              <w:rPr/>
            </w:pPr>
            <w:r>
              <w:rPr/>
              <w:t xml:space="preserve">1,247 </w:t>
            </w:r>
          </w:p>
        </w:tc>
        <w:tc>
          <w:tcPr>
            <w:tcW w:w="802" w:type="dxa"/>
            <w:tcBorders/>
            <w:vAlign w:val="center"/>
          </w:tcPr>
          <w:p>
            <w:pPr>
              <w:pStyle w:val="TableContents"/>
              <w:bidi w:val="0"/>
              <w:spacing w:before="0" w:after="283"/>
              <w:jc w:val="left"/>
              <w:rPr/>
            </w:pPr>
            <w:r>
              <w:rPr/>
              <w:t xml:space="preserve">130 </w:t>
            </w:r>
          </w:p>
        </w:tc>
        <w:tc>
          <w:tcPr>
            <w:tcW w:w="802" w:type="dxa"/>
            <w:tcBorders/>
            <w:vAlign w:val="center"/>
          </w:tcPr>
          <w:p>
            <w:pPr>
              <w:pStyle w:val="TableContents"/>
              <w:bidi w:val="0"/>
              <w:spacing w:before="0" w:after="283"/>
              <w:jc w:val="left"/>
              <w:rPr/>
            </w:pPr>
            <w:r>
              <w:rPr/>
              <w:t xml:space="preserve">81 </w:t>
            </w:r>
          </w:p>
        </w:tc>
        <w:tc>
          <w:tcPr>
            <w:tcW w:w="802" w:type="dxa"/>
            <w:tcBorders/>
            <w:vAlign w:val="center"/>
          </w:tcPr>
          <w:p>
            <w:pPr>
              <w:pStyle w:val="TableContents"/>
              <w:bidi w:val="0"/>
              <w:spacing w:before="0" w:after="283"/>
              <w:jc w:val="left"/>
              <w:rPr/>
            </w:pPr>
            <w:r>
              <w:rPr/>
              <w:t xml:space="preserve">2,137 </w:t>
            </w:r>
          </w:p>
        </w:tc>
        <w:tc>
          <w:tcPr>
            <w:tcW w:w="850" w:type="dxa"/>
            <w:tcBorders/>
            <w:vAlign w:val="center"/>
          </w:tcPr>
          <w:p>
            <w:pPr>
              <w:pStyle w:val="TableContents"/>
              <w:bidi w:val="0"/>
              <w:spacing w:before="0" w:after="283"/>
              <w:jc w:val="left"/>
              <w:rPr/>
            </w:pPr>
            <w:r>
              <w:rPr/>
              <w:t xml:space="preserve">1,328 </w:t>
            </w:r>
          </w:p>
        </w:tc>
      </w:tr>
      <w:tr>
        <w:trPr/>
        <w:tc>
          <w:tcPr>
            <w:tcW w:w="5345" w:type="dxa"/>
            <w:tcBorders/>
            <w:vAlign w:val="center"/>
          </w:tcPr>
          <w:p>
            <w:pPr>
              <w:pStyle w:val="TableContents"/>
              <w:bidi w:val="0"/>
              <w:spacing w:before="0" w:after="283"/>
              <w:jc w:val="left"/>
              <w:rPr/>
            </w:pPr>
            <w:r>
              <w:rPr/>
              <w:t xml:space="preserve">Pohjoinen alue </w:t>
            </w:r>
          </w:p>
        </w:tc>
        <w:tc>
          <w:tcPr>
            <w:tcW w:w="802" w:type="dxa"/>
            <w:tcBorders/>
            <w:vAlign w:val="center"/>
          </w:tcPr>
          <w:p>
            <w:pPr>
              <w:pStyle w:val="TableContents"/>
              <w:bidi w:val="0"/>
              <w:spacing w:before="0" w:after="283"/>
              <w:jc w:val="left"/>
              <w:rPr/>
            </w:pPr>
            <w:r>
              <w:rPr/>
              <w:t xml:space="preserve">5,437 </w:t>
            </w:r>
          </w:p>
        </w:tc>
        <w:tc>
          <w:tcPr>
            <w:tcW w:w="802" w:type="dxa"/>
            <w:tcBorders/>
            <w:vAlign w:val="center"/>
          </w:tcPr>
          <w:p>
            <w:pPr>
              <w:pStyle w:val="TableContents"/>
              <w:bidi w:val="0"/>
              <w:spacing w:before="0" w:after="283"/>
              <w:jc w:val="left"/>
              <w:rPr/>
            </w:pPr>
            <w:r>
              <w:rPr/>
              <w:t xml:space="preserve">3,378 </w:t>
            </w:r>
          </w:p>
        </w:tc>
        <w:tc>
          <w:tcPr>
            <w:tcW w:w="802" w:type="dxa"/>
            <w:tcBorders/>
            <w:vAlign w:val="center"/>
          </w:tcPr>
          <w:p>
            <w:pPr>
              <w:pStyle w:val="TableContents"/>
              <w:bidi w:val="0"/>
              <w:spacing w:before="0" w:after="283"/>
              <w:jc w:val="left"/>
              <w:rPr/>
            </w:pPr>
            <w:r>
              <w:rPr/>
              <w:t xml:space="preserve">5,516 </w:t>
            </w:r>
          </w:p>
        </w:tc>
        <w:tc>
          <w:tcPr>
            <w:tcW w:w="802" w:type="dxa"/>
            <w:tcBorders/>
            <w:vAlign w:val="center"/>
          </w:tcPr>
          <w:p>
            <w:pPr>
              <w:pStyle w:val="TableContents"/>
              <w:bidi w:val="0"/>
              <w:spacing w:before="0" w:after="283"/>
              <w:jc w:val="left"/>
              <w:rPr/>
            </w:pPr>
            <w:r>
              <w:rPr/>
              <w:t xml:space="preserve">3,427 </w:t>
            </w:r>
          </w:p>
        </w:tc>
        <w:tc>
          <w:tcPr>
            <w:tcW w:w="802" w:type="dxa"/>
            <w:tcBorders/>
            <w:vAlign w:val="center"/>
          </w:tcPr>
          <w:p>
            <w:pPr>
              <w:pStyle w:val="TableContents"/>
              <w:bidi w:val="0"/>
              <w:spacing w:before="0" w:after="283"/>
              <w:jc w:val="left"/>
              <w:rPr/>
            </w:pPr>
            <w:r>
              <w:rPr/>
              <w:t xml:space="preserve">10,953 </w:t>
            </w:r>
          </w:p>
        </w:tc>
        <w:tc>
          <w:tcPr>
            <w:tcW w:w="850" w:type="dxa"/>
            <w:tcBorders/>
            <w:vAlign w:val="center"/>
          </w:tcPr>
          <w:p>
            <w:pPr>
              <w:pStyle w:val="TableContents"/>
              <w:bidi w:val="0"/>
              <w:spacing w:before="0" w:after="283"/>
              <w:jc w:val="left"/>
              <w:rPr/>
            </w:pPr>
            <w:r>
              <w:rPr/>
              <w:t xml:space="preserve">6,806 </w:t>
            </w:r>
          </w:p>
        </w:tc>
      </w:tr>
      <w:tr>
        <w:trPr/>
        <w:tc>
          <w:tcPr>
            <w:tcW w:w="5345" w:type="dxa"/>
            <w:tcBorders/>
            <w:vAlign w:val="center"/>
          </w:tcPr>
          <w:p>
            <w:pPr>
              <w:pStyle w:val="TableContents"/>
              <w:bidi w:val="0"/>
              <w:spacing w:before="0" w:after="283"/>
              <w:jc w:val="left"/>
              <w:rPr/>
            </w:pPr>
            <w:r>
              <w:rPr/>
              <w:t xml:space="preserve">Queensland </w:t>
            </w:r>
          </w:p>
        </w:tc>
        <w:tc>
          <w:tcPr>
            <w:tcW w:w="802" w:type="dxa"/>
            <w:tcBorders/>
            <w:vAlign w:val="center"/>
          </w:tcPr>
          <w:p>
            <w:pPr>
              <w:pStyle w:val="TableContents"/>
              <w:bidi w:val="0"/>
              <w:spacing w:before="0" w:after="283"/>
              <w:jc w:val="left"/>
              <w:rPr/>
            </w:pPr>
            <w:r>
              <w:rPr/>
              <w:t xml:space="preserve">6,973 </w:t>
            </w:r>
          </w:p>
        </w:tc>
        <w:tc>
          <w:tcPr>
            <w:tcW w:w="802" w:type="dxa"/>
            <w:tcBorders/>
            <w:vAlign w:val="center"/>
          </w:tcPr>
          <w:p>
            <w:pPr>
              <w:pStyle w:val="TableContents"/>
              <w:bidi w:val="0"/>
              <w:spacing w:before="0" w:after="283"/>
              <w:jc w:val="left"/>
              <w:rPr/>
            </w:pPr>
            <w:r>
              <w:rPr/>
              <w:t xml:space="preserve">4,333 </w:t>
            </w:r>
          </w:p>
        </w:tc>
        <w:tc>
          <w:tcPr>
            <w:tcW w:w="802" w:type="dxa"/>
            <w:tcBorders/>
            <w:vAlign w:val="center"/>
          </w:tcPr>
          <w:p>
            <w:pPr>
              <w:pStyle w:val="TableContents"/>
              <w:bidi w:val="0"/>
              <w:spacing w:before="0" w:after="283"/>
              <w:jc w:val="left"/>
              <w:rPr/>
            </w:pPr>
            <w:r>
              <w:rPr/>
              <w:t xml:space="preserve">6,374 </w:t>
            </w:r>
          </w:p>
        </w:tc>
        <w:tc>
          <w:tcPr>
            <w:tcW w:w="802" w:type="dxa"/>
            <w:tcBorders/>
            <w:vAlign w:val="center"/>
          </w:tcPr>
          <w:p>
            <w:pPr>
              <w:pStyle w:val="TableContents"/>
              <w:bidi w:val="0"/>
              <w:spacing w:before="0" w:after="283"/>
              <w:jc w:val="left"/>
              <w:rPr/>
            </w:pPr>
            <w:r>
              <w:rPr/>
              <w:t xml:space="preserve">3,961 </w:t>
            </w:r>
          </w:p>
        </w:tc>
        <w:tc>
          <w:tcPr>
            <w:tcW w:w="802" w:type="dxa"/>
            <w:tcBorders/>
            <w:vAlign w:val="center"/>
          </w:tcPr>
          <w:p>
            <w:pPr>
              <w:pStyle w:val="TableContents"/>
              <w:bidi w:val="0"/>
              <w:spacing w:before="0" w:after="283"/>
              <w:jc w:val="left"/>
              <w:rPr/>
            </w:pPr>
            <w:r>
              <w:rPr/>
              <w:t xml:space="preserve">13,347 </w:t>
            </w:r>
          </w:p>
        </w:tc>
        <w:tc>
          <w:tcPr>
            <w:tcW w:w="850" w:type="dxa"/>
            <w:tcBorders/>
            <w:vAlign w:val="center"/>
          </w:tcPr>
          <w:p>
            <w:pPr>
              <w:pStyle w:val="TableContents"/>
              <w:bidi w:val="0"/>
              <w:spacing w:before="0" w:after="283"/>
              <w:jc w:val="left"/>
              <w:rPr/>
            </w:pPr>
            <w:r>
              <w:rPr/>
              <w:t xml:space="preserve">8,293 </w:t>
            </w:r>
          </w:p>
        </w:tc>
      </w:tr>
      <w:tr>
        <w:trPr/>
        <w:tc>
          <w:tcPr>
            <w:tcW w:w="5345" w:type="dxa"/>
            <w:tcBorders/>
            <w:vAlign w:val="center"/>
          </w:tcPr>
          <w:p>
            <w:pPr>
              <w:pStyle w:val="TableContents"/>
              <w:bidi w:val="0"/>
              <w:spacing w:before="0" w:after="283"/>
              <w:jc w:val="left"/>
              <w:rPr/>
            </w:pPr>
            <w:r>
              <w:rPr/>
              <w:t xml:space="preserve">Etelä-Australia </w:t>
            </w:r>
          </w:p>
        </w:tc>
        <w:tc>
          <w:tcPr>
            <w:tcW w:w="802" w:type="dxa"/>
            <w:tcBorders/>
            <w:vAlign w:val="center"/>
          </w:tcPr>
          <w:p>
            <w:pPr>
              <w:pStyle w:val="TableContents"/>
              <w:bidi w:val="0"/>
              <w:spacing w:before="0" w:after="283"/>
              <w:jc w:val="left"/>
              <w:rPr/>
            </w:pPr>
            <w:r>
              <w:rPr/>
              <w:t xml:space="preserve">3,816 </w:t>
            </w:r>
          </w:p>
        </w:tc>
        <w:tc>
          <w:tcPr>
            <w:tcW w:w="802" w:type="dxa"/>
            <w:tcBorders/>
            <w:vAlign w:val="center"/>
          </w:tcPr>
          <w:p>
            <w:pPr>
              <w:pStyle w:val="TableContents"/>
              <w:bidi w:val="0"/>
              <w:spacing w:before="0" w:after="283"/>
              <w:jc w:val="left"/>
              <w:rPr/>
            </w:pPr>
            <w:r>
              <w:rPr/>
              <w:t xml:space="preserve">2,371 </w:t>
            </w:r>
          </w:p>
        </w:tc>
        <w:tc>
          <w:tcPr>
            <w:tcW w:w="802" w:type="dxa"/>
            <w:tcBorders/>
            <w:vAlign w:val="center"/>
          </w:tcPr>
          <w:p>
            <w:pPr>
              <w:pStyle w:val="TableContents"/>
              <w:bidi w:val="0"/>
              <w:spacing w:before="0" w:after="283"/>
              <w:jc w:val="left"/>
              <w:rPr/>
            </w:pPr>
            <w:r>
              <w:rPr/>
              <w:t xml:space="preserve">1,251 </w:t>
            </w:r>
          </w:p>
        </w:tc>
        <w:tc>
          <w:tcPr>
            <w:tcW w:w="802" w:type="dxa"/>
            <w:tcBorders/>
            <w:vAlign w:val="center"/>
          </w:tcPr>
          <w:p>
            <w:pPr>
              <w:pStyle w:val="TableContents"/>
              <w:bidi w:val="0"/>
              <w:spacing w:before="0" w:after="283"/>
              <w:jc w:val="left"/>
              <w:rPr/>
            </w:pPr>
            <w:r>
              <w:rPr/>
              <w:t xml:space="preserve">777 </w:t>
            </w:r>
          </w:p>
        </w:tc>
        <w:tc>
          <w:tcPr>
            <w:tcW w:w="802" w:type="dxa"/>
            <w:tcBorders/>
            <w:vAlign w:val="center"/>
          </w:tcPr>
          <w:p>
            <w:pPr>
              <w:pStyle w:val="TableContents"/>
              <w:bidi w:val="0"/>
              <w:spacing w:before="0" w:after="283"/>
              <w:jc w:val="left"/>
              <w:rPr/>
            </w:pPr>
            <w:r>
              <w:rPr/>
              <w:t xml:space="preserve">5,067 </w:t>
            </w:r>
          </w:p>
        </w:tc>
        <w:tc>
          <w:tcPr>
            <w:tcW w:w="850" w:type="dxa"/>
            <w:tcBorders/>
            <w:vAlign w:val="center"/>
          </w:tcPr>
          <w:p>
            <w:pPr>
              <w:pStyle w:val="TableContents"/>
              <w:bidi w:val="0"/>
              <w:spacing w:before="0" w:after="283"/>
              <w:jc w:val="left"/>
              <w:rPr/>
            </w:pPr>
            <w:r>
              <w:rPr/>
              <w:t xml:space="preserve">3,148 </w:t>
            </w:r>
          </w:p>
        </w:tc>
      </w:tr>
      <w:tr>
        <w:trPr/>
        <w:tc>
          <w:tcPr>
            <w:tcW w:w="5345" w:type="dxa"/>
            <w:tcBorders/>
            <w:vAlign w:val="center"/>
          </w:tcPr>
          <w:p>
            <w:pPr>
              <w:pStyle w:val="TableContents"/>
              <w:bidi w:val="0"/>
              <w:spacing w:before="0" w:after="283"/>
              <w:jc w:val="left"/>
              <w:rPr/>
            </w:pPr>
            <w:r>
              <w:rPr/>
              <w:t xml:space="preserve">Tasmania </w:t>
            </w:r>
          </w:p>
        </w:tc>
        <w:tc>
          <w:tcPr>
            <w:tcW w:w="802" w:type="dxa"/>
            <w:tcBorders/>
            <w:vAlign w:val="center"/>
          </w:tcPr>
          <w:p>
            <w:pPr>
              <w:pStyle w:val="TableContents"/>
              <w:bidi w:val="0"/>
              <w:spacing w:before="0" w:after="283"/>
              <w:jc w:val="left"/>
              <w:rPr/>
            </w:pPr>
            <w:r>
              <w:rPr/>
              <w:t xml:space="preserve">2,833 </w:t>
            </w:r>
          </w:p>
        </w:tc>
        <w:tc>
          <w:tcPr>
            <w:tcW w:w="802" w:type="dxa"/>
            <w:tcBorders/>
            <w:vAlign w:val="center"/>
          </w:tcPr>
          <w:p>
            <w:pPr>
              <w:pStyle w:val="TableContents"/>
              <w:bidi w:val="0"/>
              <w:spacing w:before="0" w:after="283"/>
              <w:jc w:val="left"/>
              <w:rPr/>
            </w:pPr>
            <w:r>
              <w:rPr/>
              <w:t xml:space="preserve">1,760 </w:t>
            </w:r>
          </w:p>
        </w:tc>
        <w:tc>
          <w:tcPr>
            <w:tcW w:w="802" w:type="dxa"/>
            <w:tcBorders/>
            <w:vAlign w:val="center"/>
          </w:tcPr>
          <w:p>
            <w:pPr>
              <w:pStyle w:val="TableContents"/>
              <w:bidi w:val="0"/>
              <w:spacing w:before="0" w:after="283"/>
              <w:jc w:val="left"/>
              <w:rPr/>
            </w:pPr>
            <w:r>
              <w:rPr/>
              <w:t xml:space="preserve">2,049 </w:t>
            </w:r>
          </w:p>
        </w:tc>
        <w:tc>
          <w:tcPr>
            <w:tcW w:w="802" w:type="dxa"/>
            <w:tcBorders/>
            <w:vAlign w:val="center"/>
          </w:tcPr>
          <w:p>
            <w:pPr>
              <w:pStyle w:val="TableContents"/>
              <w:bidi w:val="0"/>
              <w:spacing w:before="0" w:after="283"/>
              <w:jc w:val="left"/>
              <w:rPr/>
            </w:pPr>
            <w:r>
              <w:rPr/>
              <w:t xml:space="preserve">1,273 </w:t>
            </w:r>
          </w:p>
        </w:tc>
        <w:tc>
          <w:tcPr>
            <w:tcW w:w="802" w:type="dxa"/>
            <w:tcBorders/>
            <w:vAlign w:val="center"/>
          </w:tcPr>
          <w:p>
            <w:pPr>
              <w:pStyle w:val="TableContents"/>
              <w:bidi w:val="0"/>
              <w:spacing w:before="0" w:after="283"/>
              <w:jc w:val="left"/>
              <w:rPr/>
            </w:pPr>
            <w:r>
              <w:rPr/>
              <w:t xml:space="preserve">4,882 </w:t>
            </w:r>
          </w:p>
        </w:tc>
        <w:tc>
          <w:tcPr>
            <w:tcW w:w="850" w:type="dxa"/>
            <w:tcBorders/>
            <w:vAlign w:val="center"/>
          </w:tcPr>
          <w:p>
            <w:pPr>
              <w:pStyle w:val="TableContents"/>
              <w:bidi w:val="0"/>
              <w:spacing w:before="0" w:after="283"/>
              <w:jc w:val="left"/>
              <w:rPr/>
            </w:pPr>
            <w:r>
              <w:rPr/>
              <w:t xml:space="preserve">3,034 </w:t>
            </w:r>
          </w:p>
        </w:tc>
      </w:tr>
      <w:tr>
        <w:trPr/>
        <w:tc>
          <w:tcPr>
            <w:tcW w:w="5345" w:type="dxa"/>
            <w:tcBorders/>
            <w:vAlign w:val="center"/>
          </w:tcPr>
          <w:p>
            <w:pPr>
              <w:pStyle w:val="TableContents"/>
              <w:bidi w:val="0"/>
              <w:spacing w:before="0" w:after="283"/>
              <w:jc w:val="left"/>
              <w:rPr/>
            </w:pPr>
            <w:r>
              <w:rPr/>
              <w:t xml:space="preserve">Victoria </w:t>
            </w:r>
          </w:p>
        </w:tc>
        <w:tc>
          <w:tcPr>
            <w:tcW w:w="802" w:type="dxa"/>
            <w:tcBorders/>
            <w:vAlign w:val="center"/>
          </w:tcPr>
          <w:p>
            <w:pPr>
              <w:pStyle w:val="TableContents"/>
              <w:bidi w:val="0"/>
              <w:spacing w:before="0" w:after="283"/>
              <w:jc w:val="left"/>
              <w:rPr/>
            </w:pPr>
            <w:r>
              <w:rPr/>
              <w:t xml:space="preserve">1,868 </w:t>
            </w:r>
          </w:p>
        </w:tc>
        <w:tc>
          <w:tcPr>
            <w:tcW w:w="802" w:type="dxa"/>
            <w:tcBorders/>
            <w:vAlign w:val="center"/>
          </w:tcPr>
          <w:p>
            <w:pPr>
              <w:pStyle w:val="TableContents"/>
              <w:bidi w:val="0"/>
              <w:spacing w:before="0" w:after="283"/>
              <w:jc w:val="left"/>
              <w:rPr/>
            </w:pPr>
            <w:r>
              <w:rPr/>
              <w:t xml:space="preserve">1,161 </w:t>
            </w:r>
          </w:p>
        </w:tc>
        <w:tc>
          <w:tcPr>
            <w:tcW w:w="802" w:type="dxa"/>
            <w:tcBorders/>
            <w:vAlign w:val="center"/>
          </w:tcPr>
          <w:p>
            <w:pPr>
              <w:pStyle w:val="TableContents"/>
              <w:bidi w:val="0"/>
              <w:spacing w:before="0" w:after="283"/>
              <w:jc w:val="left"/>
              <w:rPr/>
            </w:pPr>
            <w:r>
              <w:rPr/>
              <w:t xml:space="preserve">644 </w:t>
            </w:r>
          </w:p>
        </w:tc>
        <w:tc>
          <w:tcPr>
            <w:tcW w:w="802" w:type="dxa"/>
            <w:tcBorders/>
            <w:vAlign w:val="center"/>
          </w:tcPr>
          <w:p>
            <w:pPr>
              <w:pStyle w:val="TableContents"/>
              <w:bidi w:val="0"/>
              <w:spacing w:before="0" w:after="283"/>
              <w:jc w:val="left"/>
              <w:rPr/>
            </w:pPr>
            <w:r>
              <w:rPr/>
              <w:t xml:space="preserve">400 </w:t>
            </w:r>
          </w:p>
        </w:tc>
        <w:tc>
          <w:tcPr>
            <w:tcW w:w="802" w:type="dxa"/>
            <w:tcBorders/>
            <w:vAlign w:val="center"/>
          </w:tcPr>
          <w:p>
            <w:pPr>
              <w:pStyle w:val="TableContents"/>
              <w:bidi w:val="0"/>
              <w:spacing w:before="0" w:after="283"/>
              <w:jc w:val="left"/>
              <w:rPr/>
            </w:pPr>
            <w:r>
              <w:rPr/>
              <w:t xml:space="preserve">2,512 </w:t>
            </w:r>
          </w:p>
        </w:tc>
        <w:tc>
          <w:tcPr>
            <w:tcW w:w="850" w:type="dxa"/>
            <w:tcBorders/>
            <w:vAlign w:val="center"/>
          </w:tcPr>
          <w:p>
            <w:pPr>
              <w:pStyle w:val="TableContents"/>
              <w:bidi w:val="0"/>
              <w:spacing w:before="0" w:after="283"/>
              <w:jc w:val="left"/>
              <w:rPr/>
            </w:pPr>
            <w:r>
              <w:rPr/>
              <w:t xml:space="preserve">1,561 </w:t>
            </w:r>
          </w:p>
        </w:tc>
      </w:tr>
      <w:tr>
        <w:trPr/>
        <w:tc>
          <w:tcPr>
            <w:tcW w:w="5345" w:type="dxa"/>
            <w:tcBorders/>
            <w:vAlign w:val="center"/>
          </w:tcPr>
          <w:p>
            <w:pPr>
              <w:pStyle w:val="TableContents"/>
              <w:bidi w:val="0"/>
              <w:spacing w:before="0" w:after="283"/>
              <w:jc w:val="left"/>
              <w:rPr/>
            </w:pPr>
            <w:r>
              <w:rPr/>
              <w:t xml:space="preserve">Länsi-Australia </w:t>
            </w:r>
          </w:p>
        </w:tc>
        <w:tc>
          <w:tcPr>
            <w:tcW w:w="802" w:type="dxa"/>
            <w:tcBorders/>
            <w:vAlign w:val="center"/>
          </w:tcPr>
          <w:p>
            <w:pPr>
              <w:pStyle w:val="TableContents"/>
              <w:bidi w:val="0"/>
              <w:spacing w:before="0" w:after="283"/>
              <w:jc w:val="left"/>
              <w:rPr/>
            </w:pPr>
            <w:r>
              <w:rPr/>
              <w:t xml:space="preserve">12,889 </w:t>
            </w:r>
          </w:p>
        </w:tc>
        <w:tc>
          <w:tcPr>
            <w:tcW w:w="802" w:type="dxa"/>
            <w:tcBorders/>
            <w:vAlign w:val="center"/>
          </w:tcPr>
          <w:p>
            <w:pPr>
              <w:pStyle w:val="TableContents"/>
              <w:bidi w:val="0"/>
              <w:spacing w:before="0" w:after="283"/>
              <w:jc w:val="left"/>
              <w:rPr/>
            </w:pPr>
            <w:r>
              <w:rPr/>
              <w:t xml:space="preserve">8,009 </w:t>
            </w:r>
          </w:p>
        </w:tc>
        <w:tc>
          <w:tcPr>
            <w:tcW w:w="802" w:type="dxa"/>
            <w:tcBorders/>
            <w:vAlign w:val="center"/>
          </w:tcPr>
          <w:p>
            <w:pPr>
              <w:pStyle w:val="TableContents"/>
              <w:bidi w:val="0"/>
              <w:spacing w:before="0" w:after="283"/>
              <w:jc w:val="left"/>
              <w:rPr/>
            </w:pPr>
            <w:r>
              <w:rPr/>
              <w:t xml:space="preserve">7,892 </w:t>
            </w:r>
          </w:p>
        </w:tc>
        <w:tc>
          <w:tcPr>
            <w:tcW w:w="802" w:type="dxa"/>
            <w:tcBorders/>
            <w:vAlign w:val="center"/>
          </w:tcPr>
          <w:p>
            <w:pPr>
              <w:pStyle w:val="TableContents"/>
              <w:bidi w:val="0"/>
              <w:spacing w:before="0" w:after="283"/>
              <w:jc w:val="left"/>
              <w:rPr/>
            </w:pPr>
            <w:r>
              <w:rPr/>
              <w:t xml:space="preserve">4,904 </w:t>
            </w:r>
          </w:p>
        </w:tc>
        <w:tc>
          <w:tcPr>
            <w:tcW w:w="802" w:type="dxa"/>
            <w:tcBorders/>
            <w:vAlign w:val="center"/>
          </w:tcPr>
          <w:p>
            <w:pPr>
              <w:pStyle w:val="TableContents"/>
              <w:bidi w:val="0"/>
              <w:spacing w:before="0" w:after="283"/>
              <w:jc w:val="left"/>
              <w:rPr/>
            </w:pPr>
            <w:r>
              <w:rPr/>
              <w:t xml:space="preserve">20,781 </w:t>
            </w:r>
          </w:p>
        </w:tc>
        <w:tc>
          <w:tcPr>
            <w:tcW w:w="850" w:type="dxa"/>
            <w:tcBorders/>
            <w:vAlign w:val="center"/>
          </w:tcPr>
          <w:p>
            <w:pPr>
              <w:pStyle w:val="TableContents"/>
              <w:bidi w:val="0"/>
              <w:spacing w:before="0" w:after="283"/>
              <w:jc w:val="left"/>
              <w:rPr/>
            </w:pPr>
            <w:r>
              <w:rPr/>
              <w:t xml:space="preserve">12,913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kilometriä rannikkoa on Australiassa?</w:t>
      </w:r>
    </w:p>
    <w:p>
      <w:pPr>
        <w:pStyle w:val="TextBody"/>
        <w:bidi w:val="0"/>
        <w:jc w:val="left"/>
        <w:rPr>
          <w:b/>
          <w:u w:val="single"/>
          <w:shd w:val="clear" w:fill="FFFF00"/>
        </w:rPr>
      </w:pPr>
      <w:r>
        <w:rPr>
          <w:b/>
          <w:u w:val="single"/>
          <w:shd w:val="clear" w:fill="FFFF00"/>
        </w:rPr>
        <w:t xml:space="preserve">Asiakirjan numero 34399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2013 </w:t>
      </w:r>
      <w:r>
        <w:rPr/>
        <w:t xml:space="preserve">Africa Cup of Nations Final FNB Stadium Johannesburgissa isännöi finaalia. </w:t>
      </w:r>
    </w:p>
    <w:tbl>
      <w:tblPr>
        <w:tblW w:w="3797" w:type="dxa"/>
        <w:jc w:val="left"/>
        <w:tblInd w:w="0" w:type="dxa"/>
        <w:tblLayout w:type="fixed"/>
        <w:tblCellMar>
          <w:top w:w="28" w:type="dxa"/>
          <w:left w:w="28" w:type="dxa"/>
          <w:bottom w:w="28" w:type="dxa"/>
          <w:right w:w="28" w:type="dxa"/>
        </w:tblCellMar>
      </w:tblPr>
      <w:tblGrid>
        <w:gridCol w:w="931"/>
        <w:gridCol w:w="2866"/>
      </w:tblGrid>
      <w:tr>
        <w:trPr/>
        <w:tc>
          <w:tcPr>
            <w:tcW w:w="931" w:type="dxa"/>
            <w:tcBorders/>
            <w:vAlign w:val="center"/>
          </w:tcPr>
          <w:p>
            <w:pPr>
              <w:pStyle w:val="TableHeading"/>
              <w:suppressLineNumbers/>
              <w:bidi w:val="0"/>
              <w:spacing w:before="0" w:after="283"/>
              <w:jc w:val="center"/>
              <w:rPr/>
            </w:pPr>
            <w:r>
              <w:rPr/>
              <w:t xml:space="preserve">Tapahtuma </w:t>
            </w:r>
          </w:p>
        </w:tc>
        <w:tc>
          <w:tcPr>
            <w:tcW w:w="2866" w:type="dxa"/>
            <w:tcBorders/>
            <w:vAlign w:val="center"/>
          </w:tcPr>
          <w:p>
            <w:pPr>
              <w:pStyle w:val="TableContents"/>
              <w:bidi w:val="0"/>
              <w:spacing w:before="0" w:after="283"/>
              <w:jc w:val="left"/>
              <w:rPr/>
            </w:pPr>
            <w:r>
              <w:rPr/>
              <w:t xml:space="preserve">Afrikan mestaruuskilpailut </w:t>
            </w:r>
            <w:r>
              <w:rPr>
                <w:color w:val="DCDCDC"/>
              </w:rPr>
              <w:t xml:space="preserve">2013 </w:t>
            </w:r>
          </w:p>
        </w:tc>
      </w:tr>
      <w:tr>
        <w:trPr/>
        <w:tc>
          <w:tcPr>
            <w:tcW w:w="931" w:type="dxa"/>
            <w:tcBorders/>
            <w:vAlign w:val="center"/>
          </w:tcPr>
          <w:p>
            <w:pPr>
              <w:pStyle w:val="TableHeading"/>
              <w:suppressLineNumbers/>
              <w:bidi w:val="0"/>
              <w:spacing w:before="0" w:after="283"/>
              <w:jc w:val="center"/>
              <w:rPr/>
            </w:pPr>
            <w:r>
              <w:rPr/>
              <w:t xml:space="preserve">Nigeria </w:t>
            </w:r>
          </w:p>
        </w:tc>
        <w:tc>
          <w:tcPr>
            <w:tcW w:w="2866" w:type="dxa"/>
            <w:tcBorders/>
            <w:vAlign w:val="center"/>
          </w:tcPr>
          <w:p>
            <w:pPr>
              <w:pStyle w:val="TableHeading"/>
              <w:suppressLineNumbers/>
              <w:bidi w:val="0"/>
              <w:spacing w:before="0" w:after="283"/>
              <w:jc w:val="center"/>
              <w:rPr/>
            </w:pPr>
            <w:r>
              <w:rPr/>
              <w:t xml:space="preserve">Burkina Faso </w:t>
            </w:r>
          </w:p>
        </w:tc>
      </w:tr>
      <w:tr>
        <w:trPr/>
        <w:tc>
          <w:tcPr>
            <w:tcW w:w="931" w:type="dxa"/>
            <w:tcBorders/>
            <w:vAlign w:val="center"/>
          </w:tcPr>
          <w:p>
            <w:pPr>
              <w:pStyle w:val="TableHeading"/>
              <w:bidi w:val="0"/>
              <w:spacing w:before="0" w:after="283"/>
              <w:rPr>
                <w:sz w:val="4"/>
                <w:szCs w:val="4"/>
              </w:rPr>
            </w:pPr>
            <w:r>
              <w:rPr>
                <w:sz w:val="4"/>
                <w:szCs w:val="4"/>
              </w:rPr>
            </w:r>
          </w:p>
        </w:tc>
        <w:tc>
          <w:tcPr>
            <w:tcW w:w="2866" w:type="dxa"/>
            <w:tcBorders/>
            <w:vAlign w:val="center"/>
          </w:tcPr>
          <w:p>
            <w:pPr>
              <w:pStyle w:val="TableHeading"/>
              <w:bidi w:val="0"/>
              <w:spacing w:before="0" w:after="283"/>
              <w:rPr>
                <w:sz w:val="4"/>
                <w:szCs w:val="4"/>
              </w:rPr>
            </w:pPr>
            <w:r>
              <w:rPr>
                <w:sz w:val="4"/>
                <w:szCs w:val="4"/>
              </w:rPr>
            </w:r>
          </w:p>
        </w:tc>
      </w:tr>
      <w:tr>
        <w:trPr/>
        <w:tc>
          <w:tcPr>
            <w:tcW w:w="931" w:type="dxa"/>
            <w:tcBorders/>
            <w:vAlign w:val="center"/>
          </w:tcPr>
          <w:p>
            <w:pPr>
              <w:pStyle w:val="TableHeading"/>
              <w:bidi w:val="0"/>
              <w:spacing w:before="0" w:after="283"/>
              <w:rPr>
                <w:sz w:val="4"/>
                <w:szCs w:val="4"/>
              </w:rPr>
            </w:pPr>
            <w:r>
              <w:rPr>
                <w:sz w:val="4"/>
                <w:szCs w:val="4"/>
              </w:rPr>
            </w:r>
          </w:p>
        </w:tc>
        <w:tc>
          <w:tcPr>
            <w:tcW w:w="2866" w:type="dxa"/>
            <w:tcBorders/>
            <w:vAlign w:val="center"/>
          </w:tcPr>
          <w:p>
            <w:pPr>
              <w:pStyle w:val="TableHeading"/>
              <w:suppressLineNumbers/>
              <w:bidi w:val="0"/>
              <w:spacing w:before="0" w:after="283"/>
              <w:jc w:val="center"/>
              <w:rPr/>
            </w:pPr>
            <w:r>
              <w:rPr/>
              <w:t xml:space="preserve">0 </w:t>
            </w:r>
          </w:p>
        </w:tc>
      </w:tr>
    </w:tbl>
    <w:p>
      <w:pPr>
        <w:pStyle w:val="TextBody"/>
        <w:bidi w:val="0"/>
        <w:spacing w:before="0" w:after="283"/>
        <w:jc w:val="left"/>
        <w:rPr/>
      </w:pPr>
      <w:r>
        <w:rPr/>
        <w:t xml:space="preserve">Päivämäärä 10. helmikuuta 2013 (2013-02-10) Pelipaikka FNB Stadium, Johannesburg Ottelun mies John Obi Mikel Ottelun reilu pelaaja Bakary Koné Erotuomari Djamel Haimoudi (Algeria) Katsojamäärä 85,000 ← 2012 2015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voitti Afrikan cup of nationsin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Nigeria voitti Afrikan mestaruuskisat?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Nigeria on voittanut Afrikan maiden cupin?</w:t>
      </w:r>
    </w:p>
    <w:p>
      <w:pPr>
        <w:pStyle w:val="TextBody"/>
        <w:bidi w:val="0"/>
        <w:jc w:val="left"/>
        <w:rPr>
          <w:b/>
          <w:u w:val="single"/>
          <w:shd w:val="clear" w:fill="FFFF00"/>
        </w:rPr>
      </w:pPr>
      <w:r>
        <w:rPr>
          <w:b/>
          <w:u w:val="single"/>
          <w:shd w:val="clear" w:fill="FFFF00"/>
        </w:rPr>
        <w:t xml:space="preserve">Asiakirjan numero 34400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Kardiologit </w:t>
      </w:r>
      <w:r>
        <w:rPr>
          <w:color w:val="A9A9A9"/>
        </w:rPr>
        <w:t xml:space="preserve">Meyer Friedman ja Ray Rosenman </w:t>
      </w:r>
      <w:r>
        <w:rPr/>
        <w:t xml:space="preserve">kuvailivat A-tyypin persoonallisuuden ensimmäisen kerran sydänsairauksien mahdolliseksi riskitekijäksi 1950-luvulla.</w:t>
      </w:r>
      <w:r>
        <w:rPr/>
        <w:t xml:space="preserve"> He havaitsivat, että heidän potilaansa kuluttivat odotushuoneen tuolien käsinojia ja verhoilua. Kahdeksan ja puoli vuotta kestäneen tutkimuksen jälkeen, johon osallistui 35-59-vuotiaita terveitä miehiä, Friedman ja Rosenman arvioivat, että A-tyypin käyttäytyminen kaksinkertaistaa sepelvaltimotaudin riskin muuten terveillä henkilöillä. Tähän tutkimukseen osallistuneita henkilöitä seurattiin huomattavasti tutkimuksen alkuperäisen aikataulun jälkeen. Osallistujia pyydettiin täyttämään kyselylomake, jossa esitettiin kysymyksiä, kuten ``Tunnetko syyllisyyttä, jos käytät vapaa-aikaa rentoutumiseen?'' ja ``Liikutatko, käveletkö ja syötkö yleensä nopeasti?''. Myöhemmin tehty analyysi osoitti, että vaikka A-tyypin persoonallisuus on yhteydessä sepelvaltimotaudin esiintyvyyteen, se ei näytä olevan riskitekijä kuolleisuuden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tyypin a ja b persoonallisuuden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Hypoteesin mukaan </w:t>
      </w:r>
      <w:r>
        <w:rPr>
          <w:color w:val="A9A9A9"/>
        </w:rPr>
        <w:t xml:space="preserve">A-tyypin </w:t>
      </w:r>
      <w:r>
        <w:rPr/>
        <w:t xml:space="preserve">henkilöt ovat ulospäinsuuntautuneita, kunnianhimoisia, tiukasti järjestäytyneitä, erittäin statustietoisia, herkkiä, kärsimättömiä, ahdistuneita, ennakoivia ja ajanhallintaan keskittyviä. A-tyypin persoonallisuuden omaavat ihmiset ovat usein erittäin suorituskykyisiä "työnarkomaaneja". He painostavat itseään määräaikojen kanssa ja vihaavat sekä viivytyksiä että epäselvyyksiä. A-tyypin persoonallisuuden omaavat ihmiset kokevat enemmän työhön liittyvää stressiä ja vähemmän työtyytyväisyyttä.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persoonallisuustyyppi on alttiimpi stressille?</w:t>
      </w:r>
    </w:p>
    <w:p>
      <w:pPr>
        <w:pStyle w:val="TextBody"/>
        <w:bidi w:val="0"/>
        <w:jc w:val="left"/>
        <w:rPr>
          <w:b/>
          <w:u w:val="single"/>
          <w:shd w:val="clear" w:fill="FFFF00"/>
        </w:rPr>
      </w:pPr>
      <w:r>
        <w:rPr>
          <w:b/>
          <w:u w:val="single"/>
          <w:shd w:val="clear" w:fill="FFFF00"/>
        </w:rPr>
        <w:t xml:space="preserve">Asiakirjan numero 34401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ensimmäinen automaattikivääri oli italialainen Cei-Rigotti. Vuonna </w:t>
      </w:r>
      <w:r>
        <w:rPr>
          <w:color w:val="A9A9A9"/>
        </w:rPr>
        <w:t xml:space="preserve">1900</w:t>
      </w:r>
      <w:r>
        <w:rPr/>
        <w:t xml:space="preserve"> esitellyt </w:t>
      </w:r>
      <w:r>
        <w:rPr/>
        <w:t xml:space="preserve">6,5 mm Carcano tai 7,65 × 53 mm kaasukäyttöiset, valikoivalla tulituksella varustetut karabiinit herättivät aikanaan suurta huomiota. Niissä käytettiin 10-, 20- ja 50-kierroksisia laatikkolippaita. Cei-Rigottilla oli useita puutteita, kuten usein esiintyviä tukkeutumisia ja epätasainen ammunta. Lopulta yksikään armeija ei kiinnostunut suunnitelmasta, ja kivääri hylättiin ennen kuin sitä voitiin kehittää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täysautomaattinen ase?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automaattiase tuli markkinoille?</w:t>
      </w:r>
    </w:p>
    <w:p>
      <w:pPr>
        <w:pStyle w:val="TextBody"/>
        <w:bidi w:val="0"/>
        <w:jc w:val="left"/>
        <w:rPr>
          <w:b/>
          <w:u w:val="single"/>
          <w:shd w:val="clear" w:fill="FFFF00"/>
        </w:rPr>
      </w:pPr>
      <w:r>
        <w:rPr>
          <w:b/>
          <w:u w:val="single"/>
          <w:shd w:val="clear" w:fill="FFFF00"/>
        </w:rPr>
        <w:t xml:space="preserve">Asiakirjan numero 34402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Karoo jakautuu jyrkästi Suuren Karoon ja Pienen Karoon </w:t>
      </w:r>
      <w:r>
        <w:rPr>
          <w:color w:val="A9A9A9"/>
        </w:rPr>
        <w:t xml:space="preserve">Swartberg-vuoriston </w:t>
      </w:r>
      <w:r>
        <w:rPr/>
        <w:t xml:space="preserve">avulla, </w:t>
      </w:r>
      <w:r>
        <w:rPr/>
        <w:t xml:space="preserve">joka kulkee itä-länsisuunnassa eteläisen rannikon suuntaisesti, mutta jonka erottaa merestä toinen itä-länsisuunnassa kulkeva vuoristo nimeltä Outeniqua -- Langeberg-vuoristo. Suuri Karoo sijaitsee Swartberg-vuoriston pohjoispuolella ja Pikku-Karoo sen eteläpuolella.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läntisen niemimaan taitetut vuoret, jotka ympäröivät pientä Karoota.</w:t>
      </w:r>
    </w:p>
    <w:p>
      <w:pPr>
        <w:pStyle w:val="TextBody"/>
        <w:bidi w:val="0"/>
        <w:jc w:val="left"/>
        <w:rPr>
          <w:b/>
          <w:u w:val="single"/>
          <w:shd w:val="clear" w:fill="FFFF00"/>
        </w:rPr>
      </w:pPr>
      <w:r>
        <w:rPr>
          <w:b/>
          <w:u w:val="single"/>
          <w:shd w:val="clear" w:fill="FFFF00"/>
        </w:rPr>
        <w:t xml:space="preserve">Asiakirjan numero 34403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Ammatillinen vero on </w:t>
      </w:r>
      <w:r>
        <w:rPr/>
        <w:t xml:space="preserve">ammattilaisen ja palkansaajan bruttotuloihin sekä </w:t>
      </w:r>
      <w:r>
        <w:rPr/>
        <w:t xml:space="preserve">muiden valtioiden mahdollisesti päättämiin työntekijän bruttotuloihin </w:t>
      </w:r>
      <w:r>
        <w:rPr/>
        <w:t xml:space="preserve">perustuva määrä.</w:t>
      </w:r>
      <w:r>
        <w:rPr/>
        <w:t xml:space="preserve"> Se vähennetään työntekijän palkasta kuukausittain. Jos kyseessä on yritys, yrityksen johtajat, henkilöyhtiöt, yksittäiset osakkaat, itsenäiset ammatinharjoittajat tai osavaltiossa toimivien yritysten omistajat, vero on maksettava edellisen vuoden bruttoliikevaihdon perusteella. Joissakin tapauksissa vero on kiinteä ja se on maksettava liikevaihdosta riippumatta. Esimerkiksi Länsi-Bengalin osavaltiossa tehtaan omistajan on maksettava ammattimaisesta toiminnasta kannettavaa veroa vain, jos edellisen vuoden liikevaihto on yli 5 miljoonaa rupiaa, ja yritysten on maksettava ammattimaisesta toiminnasta kannettavaa veroa 2 500 rupiaa/vuosi liikevaihdosta riippumatta. Länsi-Bengalin ammatillinen vero laatat ja verokannat työntekijän tai muuten klikkaa tästä.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nettopalkasta tai bruttopalkasta maksettava ammatillinen vero</w:t>
      </w:r>
    </w:p>
    <w:p>
      <w:pPr>
        <w:pStyle w:val="TextBody"/>
        <w:bidi w:val="0"/>
        <w:jc w:val="left"/>
        <w:rPr>
          <w:b/>
          <w:u w:val="single"/>
          <w:shd w:val="clear" w:fill="FFFF00"/>
        </w:rPr>
      </w:pPr>
      <w:r>
        <w:rPr>
          <w:b/>
          <w:u w:val="single"/>
          <w:shd w:val="clear" w:fill="FFFF00"/>
        </w:rPr>
        <w:t xml:space="preserve">Asiakirjan numero 34404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``Time in a Bottle'' on </w:t>
      </w:r>
      <w:r>
        <w:rPr>
          <w:color w:val="A9A9A9"/>
        </w:rPr>
        <w:t xml:space="preserve">laulaja-lauluntekijä </w:t>
      </w:r>
      <w:r>
        <w:rPr>
          <w:color w:val="DCDCDC"/>
        </w:rPr>
        <w:t xml:space="preserve">Jim Crocen</w:t>
      </w:r>
      <w:r>
        <w:rPr/>
        <w:t xml:space="preserve"> hittisingle</w:t>
      </w:r>
      <w:r>
        <w:rPr/>
        <w:t xml:space="preserve">. Croce kirjoitti sanat sen jälkeen, kun hänen vaimonsa Ingrid kertoi hänelle olevansa raskaana joulukuussa 1970. Kappale ilmestyi hänen </w:t>
      </w:r>
      <w:r>
        <w:rPr>
          <w:color w:val="2F4F4F"/>
        </w:rPr>
        <w:t xml:space="preserve">vuonna 1972 ilmestyneellä </w:t>
      </w:r>
      <w:r>
        <w:rPr/>
        <w:t xml:space="preserve">ABC-debyyttialbumillaan You Don't Mess Around with Jim. ABC ei alun perin aikonut julkaista kappaletta singlenä, mutta kun Croce kuoli lento-onnettomuudessa syyskuussa 1973, kappaleen sanoitukset, jotka käsittelivät kuolevaisuutta ja toivetta saada enemmän aikaa, saivat lisää vastakaikua. Kappale sai sittemmin paljon levyn kappaleena, ja singlejulkaisun kysyntä kasvoi. Kun se lopulta julkaistiin 7 kappaleena, siitä tuli hänen toinen ja viimeinen ykköshittinsä. Kun single oli ollut kaksi viikkoa listaykkösenä tammikuun alussa 1974, albumi You Don't Mess Around with Jim oli viisi viikkoa listaykkösenä. Vuonna 1977 ``Time in a Bottle'' oli Crocen rakkauslauluja sisältävän kokoelmalevyn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voisin säästää aikaa pullossa,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jim croce time in a bottle julkaisupäivä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jos voisin laittaa aikaa pulloon,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jos voisin säästää aikaa pullossa...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``Time in a Bottle'' Jim Crocen single albumilta You Don't Mess Around with Jim (suomennos) </w:t>
      </w:r>
    </w:p>
    <w:tbl>
      <w:tblPr>
        <w:tblW w:w="10205" w:type="dxa"/>
        <w:jc w:val="left"/>
        <w:tblInd w:w="0" w:type="dxa"/>
        <w:tblLayout w:type="fixed"/>
        <w:tblCellMar>
          <w:top w:w="28" w:type="dxa"/>
          <w:left w:w="28" w:type="dxa"/>
          <w:bottom w:w="28" w:type="dxa"/>
          <w:right w:w="28" w:type="dxa"/>
        </w:tblCellMar>
      </w:tblPr>
      <w:tblGrid>
        <w:gridCol w:w="2114"/>
        <w:gridCol w:w="4724"/>
        <w:gridCol w:w="3367"/>
      </w:tblGrid>
      <w:tr>
        <w:trPr/>
        <w:tc>
          <w:tcPr>
            <w:tcW w:w="2114" w:type="dxa"/>
            <w:tcBorders/>
            <w:vAlign w:val="center"/>
          </w:tcPr>
          <w:p>
            <w:pPr>
              <w:pStyle w:val="TableHeading"/>
              <w:suppressLineNumbers/>
              <w:bidi w:val="0"/>
              <w:spacing w:before="0" w:after="283"/>
              <w:jc w:val="center"/>
              <w:rPr/>
            </w:pPr>
            <w:r>
              <w:rPr/>
              <w:t xml:space="preserve">B-puoli </w:t>
            </w:r>
          </w:p>
        </w:tc>
        <w:tc>
          <w:tcPr>
            <w:tcW w:w="4724" w:type="dxa"/>
            <w:tcBorders/>
            <w:vAlign w:val="center"/>
          </w:tcPr>
          <w:p>
            <w:pPr>
              <w:pStyle w:val="TableContents"/>
              <w:bidi w:val="0"/>
              <w:spacing w:before="0" w:after="283"/>
              <w:jc w:val="left"/>
              <w:rPr/>
            </w:pPr>
            <w:r>
              <w:rPr/>
              <w:t xml:space="preserve">``Hard Time Losin' Man`` </w:t>
            </w:r>
          </w:p>
        </w:tc>
        <w:tc>
          <w:tcPr>
            <w:tcW w:w="3367" w:type="dxa"/>
            <w:tcBorders/>
          </w:tcPr>
          <w:p>
            <w:pPr>
              <w:pStyle w:val="TableContents"/>
              <w:bidi w:val="0"/>
              <w:spacing w:before="0" w:after="283"/>
              <w:jc w:val="left"/>
              <w:rPr>
                <w:sz w:val="4"/>
                <w:szCs w:val="4"/>
              </w:rPr>
            </w:pPr>
            <w:r>
              <w:rPr>
                <w:sz w:val="4"/>
                <w:szCs w:val="4"/>
              </w:rPr>
            </w:r>
          </w:p>
        </w:tc>
      </w:tr>
      <w:tr>
        <w:trPr/>
        <w:tc>
          <w:tcPr>
            <w:tcW w:w="2114" w:type="dxa"/>
            <w:tcBorders/>
            <w:vAlign w:val="center"/>
          </w:tcPr>
          <w:p>
            <w:pPr>
              <w:pStyle w:val="TableHeading"/>
              <w:suppressLineNumbers/>
              <w:bidi w:val="0"/>
              <w:spacing w:before="0" w:after="283"/>
              <w:jc w:val="center"/>
              <w:rPr/>
            </w:pPr>
            <w:r>
              <w:rPr/>
              <w:t xml:space="preserve">Julkaistu </w:t>
            </w:r>
          </w:p>
        </w:tc>
        <w:tc>
          <w:tcPr>
            <w:tcW w:w="4724" w:type="dxa"/>
            <w:tcBorders/>
            <w:vAlign w:val="center"/>
          </w:tcPr>
          <w:p>
            <w:pPr>
              <w:pStyle w:val="TableContents"/>
              <w:bidi w:val="0"/>
              <w:spacing w:before="0" w:after="283"/>
              <w:jc w:val="left"/>
              <w:rPr/>
            </w:pPr>
            <w:r>
              <w:rPr>
                <w:color w:val="A9A9A9"/>
              </w:rPr>
              <w:t xml:space="preserve">marraskuu </w:t>
            </w:r>
            <w:r>
              <w:rPr/>
              <w:t xml:space="preserve">1973 </w:t>
            </w:r>
          </w:p>
        </w:tc>
        <w:tc>
          <w:tcPr>
            <w:tcW w:w="3367" w:type="dxa"/>
            <w:tcBorders/>
          </w:tcPr>
          <w:p>
            <w:pPr>
              <w:pStyle w:val="TableContents"/>
              <w:bidi w:val="0"/>
              <w:spacing w:before="0" w:after="283"/>
              <w:jc w:val="left"/>
              <w:rPr>
                <w:sz w:val="4"/>
                <w:szCs w:val="4"/>
              </w:rPr>
            </w:pPr>
            <w:r>
              <w:rPr>
                <w:sz w:val="4"/>
                <w:szCs w:val="4"/>
              </w:rPr>
            </w:r>
          </w:p>
        </w:tc>
      </w:tr>
      <w:tr>
        <w:trPr/>
        <w:tc>
          <w:tcPr>
            <w:tcW w:w="2114" w:type="dxa"/>
            <w:tcBorders/>
            <w:vAlign w:val="center"/>
          </w:tcPr>
          <w:p>
            <w:pPr>
              <w:pStyle w:val="TableHeading"/>
              <w:suppressLineNumbers/>
              <w:bidi w:val="0"/>
              <w:spacing w:before="0" w:after="283"/>
              <w:jc w:val="center"/>
              <w:rPr/>
            </w:pPr>
            <w:r>
              <w:rPr/>
              <w:t xml:space="preserve">Muotoilu </w:t>
            </w:r>
          </w:p>
        </w:tc>
        <w:tc>
          <w:tcPr>
            <w:tcW w:w="4724" w:type="dxa"/>
            <w:tcBorders/>
            <w:vAlign w:val="center"/>
          </w:tcPr>
          <w:p>
            <w:pPr>
              <w:pStyle w:val="TableContents"/>
              <w:bidi w:val="0"/>
              <w:spacing w:before="0" w:after="283"/>
              <w:jc w:val="left"/>
              <w:rPr/>
            </w:pPr>
            <w:r>
              <w:rPr/>
              <w:t xml:space="preserve">7'' 45 RPM </w:t>
            </w:r>
          </w:p>
        </w:tc>
        <w:tc>
          <w:tcPr>
            <w:tcW w:w="3367" w:type="dxa"/>
            <w:tcBorders/>
          </w:tcPr>
          <w:p>
            <w:pPr>
              <w:pStyle w:val="TableContents"/>
              <w:bidi w:val="0"/>
              <w:spacing w:before="0" w:after="283"/>
              <w:jc w:val="left"/>
              <w:rPr>
                <w:sz w:val="4"/>
                <w:szCs w:val="4"/>
              </w:rPr>
            </w:pPr>
            <w:r>
              <w:rPr>
                <w:sz w:val="4"/>
                <w:szCs w:val="4"/>
              </w:rPr>
            </w:r>
          </w:p>
        </w:tc>
      </w:tr>
      <w:tr>
        <w:trPr/>
        <w:tc>
          <w:tcPr>
            <w:tcW w:w="2114" w:type="dxa"/>
            <w:tcBorders/>
            <w:vAlign w:val="center"/>
          </w:tcPr>
          <w:p>
            <w:pPr>
              <w:pStyle w:val="TableHeading"/>
              <w:suppressLineNumbers/>
              <w:bidi w:val="0"/>
              <w:spacing w:before="0" w:after="283"/>
              <w:jc w:val="center"/>
              <w:rPr/>
            </w:pPr>
            <w:r>
              <w:rPr/>
              <w:t xml:space="preserve">Tallennettu </w:t>
            </w:r>
          </w:p>
        </w:tc>
        <w:tc>
          <w:tcPr>
            <w:tcW w:w="4724" w:type="dxa"/>
            <w:tcBorders/>
            <w:vAlign w:val="center"/>
          </w:tcPr>
          <w:p>
            <w:pPr>
              <w:pStyle w:val="TableContents"/>
              <w:bidi w:val="0"/>
              <w:spacing w:before="0" w:after="283"/>
              <w:jc w:val="left"/>
              <w:rPr/>
            </w:pPr>
            <w:r>
              <w:rPr/>
              <w:t xml:space="preserve">1972 </w:t>
            </w:r>
          </w:p>
        </w:tc>
        <w:tc>
          <w:tcPr>
            <w:tcW w:w="3367" w:type="dxa"/>
            <w:tcBorders/>
          </w:tcPr>
          <w:p>
            <w:pPr>
              <w:pStyle w:val="TableContents"/>
              <w:bidi w:val="0"/>
              <w:spacing w:before="0" w:after="283"/>
              <w:jc w:val="left"/>
              <w:rPr>
                <w:sz w:val="4"/>
                <w:szCs w:val="4"/>
              </w:rPr>
            </w:pPr>
            <w:r>
              <w:rPr>
                <w:sz w:val="4"/>
                <w:szCs w:val="4"/>
              </w:rPr>
            </w:r>
          </w:p>
        </w:tc>
      </w:tr>
      <w:tr>
        <w:trPr/>
        <w:tc>
          <w:tcPr>
            <w:tcW w:w="2114" w:type="dxa"/>
            <w:tcBorders/>
            <w:vAlign w:val="center"/>
          </w:tcPr>
          <w:p>
            <w:pPr>
              <w:pStyle w:val="TableHeading"/>
              <w:suppressLineNumbers/>
              <w:bidi w:val="0"/>
              <w:spacing w:before="0" w:after="283"/>
              <w:jc w:val="center"/>
              <w:rPr/>
            </w:pPr>
            <w:r>
              <w:rPr/>
              <w:t xml:space="preserve">Genre </w:t>
            </w:r>
          </w:p>
        </w:tc>
        <w:tc>
          <w:tcPr>
            <w:tcW w:w="4724" w:type="dxa"/>
            <w:tcBorders/>
            <w:vAlign w:val="center"/>
          </w:tcPr>
          <w:p>
            <w:pPr>
              <w:pStyle w:val="TableContents"/>
              <w:bidi w:val="0"/>
              <w:spacing w:before="0" w:after="283"/>
              <w:jc w:val="left"/>
              <w:rPr/>
            </w:pPr>
            <w:r>
              <w:rPr/>
              <w:t xml:space="preserve">Folk rock </w:t>
            </w:r>
          </w:p>
        </w:tc>
        <w:tc>
          <w:tcPr>
            <w:tcW w:w="3367" w:type="dxa"/>
            <w:tcBorders/>
          </w:tcPr>
          <w:p>
            <w:pPr>
              <w:pStyle w:val="TableContents"/>
              <w:bidi w:val="0"/>
              <w:spacing w:before="0" w:after="283"/>
              <w:jc w:val="left"/>
              <w:rPr>
                <w:sz w:val="4"/>
                <w:szCs w:val="4"/>
              </w:rPr>
            </w:pPr>
            <w:r>
              <w:rPr>
                <w:sz w:val="4"/>
                <w:szCs w:val="4"/>
              </w:rPr>
            </w:r>
          </w:p>
        </w:tc>
      </w:tr>
      <w:tr>
        <w:trPr/>
        <w:tc>
          <w:tcPr>
            <w:tcW w:w="2114" w:type="dxa"/>
            <w:tcBorders/>
            <w:vAlign w:val="center"/>
          </w:tcPr>
          <w:p>
            <w:pPr>
              <w:pStyle w:val="TableHeading"/>
              <w:suppressLineNumbers/>
              <w:bidi w:val="0"/>
              <w:spacing w:before="0" w:after="283"/>
              <w:jc w:val="center"/>
              <w:rPr/>
            </w:pPr>
            <w:r>
              <w:rPr/>
              <w:t xml:space="preserve">Pituus </w:t>
            </w:r>
          </w:p>
        </w:tc>
        <w:tc>
          <w:tcPr>
            <w:tcW w:w="4724" w:type="dxa"/>
            <w:tcBorders/>
            <w:vAlign w:val="center"/>
          </w:tcPr>
          <w:p>
            <w:pPr>
              <w:pStyle w:val="TableContents"/>
              <w:bidi w:val="0"/>
              <w:spacing w:before="0" w:after="283"/>
              <w:jc w:val="left"/>
              <w:rPr/>
            </w:pPr>
            <w:r>
              <w:rPr/>
              <w:t xml:space="preserve">2: 30 </w:t>
            </w:r>
          </w:p>
        </w:tc>
        <w:tc>
          <w:tcPr>
            <w:tcW w:w="3367" w:type="dxa"/>
            <w:tcBorders/>
          </w:tcPr>
          <w:p>
            <w:pPr>
              <w:pStyle w:val="TableContents"/>
              <w:bidi w:val="0"/>
              <w:spacing w:before="0" w:after="283"/>
              <w:jc w:val="left"/>
              <w:rPr>
                <w:sz w:val="4"/>
                <w:szCs w:val="4"/>
              </w:rPr>
            </w:pPr>
            <w:r>
              <w:rPr>
                <w:sz w:val="4"/>
                <w:szCs w:val="4"/>
              </w:rPr>
            </w:r>
          </w:p>
        </w:tc>
      </w:tr>
      <w:tr>
        <w:trPr/>
        <w:tc>
          <w:tcPr>
            <w:tcW w:w="2114" w:type="dxa"/>
            <w:tcBorders/>
            <w:vAlign w:val="center"/>
          </w:tcPr>
          <w:p>
            <w:pPr>
              <w:pStyle w:val="TableHeading"/>
              <w:suppressLineNumbers/>
              <w:bidi w:val="0"/>
              <w:spacing w:before="0" w:after="283"/>
              <w:jc w:val="center"/>
              <w:rPr/>
            </w:pPr>
            <w:r>
              <w:rPr/>
              <w:t xml:space="preserve">Tarra </w:t>
            </w:r>
          </w:p>
        </w:tc>
        <w:tc>
          <w:tcPr>
            <w:tcW w:w="4724" w:type="dxa"/>
            <w:tcBorders/>
            <w:vAlign w:val="center"/>
          </w:tcPr>
          <w:p>
            <w:pPr>
              <w:pStyle w:val="TableContents"/>
              <w:bidi w:val="0"/>
              <w:spacing w:before="0" w:after="283"/>
              <w:jc w:val="left"/>
              <w:rPr/>
            </w:pPr>
            <w:r>
              <w:rPr/>
              <w:t xml:space="preserve">ABC </w:t>
            </w:r>
          </w:p>
        </w:tc>
        <w:tc>
          <w:tcPr>
            <w:tcW w:w="3367" w:type="dxa"/>
            <w:tcBorders/>
          </w:tcPr>
          <w:p>
            <w:pPr>
              <w:pStyle w:val="TableContents"/>
              <w:bidi w:val="0"/>
              <w:spacing w:before="0" w:after="283"/>
              <w:jc w:val="left"/>
              <w:rPr>
                <w:sz w:val="4"/>
                <w:szCs w:val="4"/>
              </w:rPr>
            </w:pPr>
            <w:r>
              <w:rPr>
                <w:sz w:val="4"/>
                <w:szCs w:val="4"/>
              </w:rPr>
            </w:r>
          </w:p>
        </w:tc>
      </w:tr>
      <w:tr>
        <w:trPr/>
        <w:tc>
          <w:tcPr>
            <w:tcW w:w="2114" w:type="dxa"/>
            <w:tcBorders/>
            <w:vAlign w:val="center"/>
          </w:tcPr>
          <w:p>
            <w:pPr>
              <w:pStyle w:val="TableHeading"/>
              <w:suppressLineNumbers/>
              <w:bidi w:val="0"/>
              <w:spacing w:before="0" w:after="283"/>
              <w:jc w:val="center"/>
              <w:rPr/>
            </w:pPr>
            <w:r>
              <w:rPr/>
              <w:t xml:space="preserve">Lauluntekijä (s) </w:t>
            </w:r>
          </w:p>
        </w:tc>
        <w:tc>
          <w:tcPr>
            <w:tcW w:w="4724" w:type="dxa"/>
            <w:tcBorders/>
            <w:vAlign w:val="center"/>
          </w:tcPr>
          <w:p>
            <w:pPr>
              <w:pStyle w:val="TableContents"/>
              <w:bidi w:val="0"/>
              <w:spacing w:before="0" w:after="283"/>
              <w:jc w:val="left"/>
              <w:rPr/>
            </w:pPr>
            <w:r>
              <w:rPr/>
              <w:t xml:space="preserve">Jim Croce </w:t>
            </w:r>
          </w:p>
        </w:tc>
        <w:tc>
          <w:tcPr>
            <w:tcW w:w="3367" w:type="dxa"/>
            <w:tcBorders/>
          </w:tcPr>
          <w:p>
            <w:pPr>
              <w:pStyle w:val="TableContents"/>
              <w:bidi w:val="0"/>
              <w:spacing w:before="0" w:after="283"/>
              <w:jc w:val="left"/>
              <w:rPr>
                <w:sz w:val="4"/>
                <w:szCs w:val="4"/>
              </w:rPr>
            </w:pPr>
            <w:r>
              <w:rPr>
                <w:sz w:val="4"/>
                <w:szCs w:val="4"/>
              </w:rPr>
            </w:r>
          </w:p>
        </w:tc>
      </w:tr>
      <w:tr>
        <w:trPr/>
        <w:tc>
          <w:tcPr>
            <w:tcW w:w="2114" w:type="dxa"/>
            <w:tcBorders/>
            <w:vAlign w:val="center"/>
          </w:tcPr>
          <w:p>
            <w:pPr>
              <w:pStyle w:val="TableHeading"/>
              <w:suppressLineNumbers/>
              <w:bidi w:val="0"/>
              <w:spacing w:before="0" w:after="283"/>
              <w:jc w:val="center"/>
              <w:rPr/>
            </w:pPr>
            <w:r>
              <w:rPr/>
              <w:t xml:space="preserve">Tuottaja (s) </w:t>
            </w:r>
          </w:p>
        </w:tc>
        <w:tc>
          <w:tcPr>
            <w:tcW w:w="4724" w:type="dxa"/>
            <w:tcBorders/>
            <w:vAlign w:val="center"/>
          </w:tcPr>
          <w:p>
            <w:pPr>
              <w:pStyle w:val="TableContents"/>
              <w:bidi w:val="0"/>
              <w:spacing w:before="0" w:after="283"/>
              <w:jc w:val="left"/>
              <w:rPr/>
            </w:pPr>
            <w:r>
              <w:rPr/>
              <w:t xml:space="preserve">Terry Cashman, Tommy West Jim Croce singlejen kronologia </w:t>
            </w:r>
          </w:p>
        </w:tc>
        <w:tc>
          <w:tcPr>
            <w:tcW w:w="3367" w:type="dxa"/>
            <w:tcBorders/>
          </w:tcPr>
          <w:p>
            <w:pPr>
              <w:pStyle w:val="TableContents"/>
              <w:bidi w:val="0"/>
              <w:spacing w:before="0" w:after="283"/>
              <w:jc w:val="left"/>
              <w:rPr>
                <w:sz w:val="4"/>
                <w:szCs w:val="4"/>
              </w:rPr>
            </w:pPr>
            <w:r>
              <w:rPr>
                <w:sz w:val="4"/>
                <w:szCs w:val="4"/>
              </w:rPr>
            </w:r>
          </w:p>
        </w:tc>
      </w:tr>
      <w:tr>
        <w:trPr/>
        <w:tc>
          <w:tcPr>
            <w:tcW w:w="2114" w:type="dxa"/>
            <w:tcBorders/>
            <w:vAlign w:val="center"/>
          </w:tcPr>
          <w:p>
            <w:pPr>
              <w:pStyle w:val="TableContents"/>
              <w:bidi w:val="0"/>
              <w:spacing w:before="0" w:after="283"/>
              <w:jc w:val="left"/>
              <w:rPr/>
            </w:pPr>
            <w:r>
              <w:rPr/>
              <w:t xml:space="preserve">``I Got a Name'' (1973) </w:t>
            </w:r>
          </w:p>
        </w:tc>
        <w:tc>
          <w:tcPr>
            <w:tcW w:w="4724" w:type="dxa"/>
            <w:tcBorders/>
            <w:vAlign w:val="center"/>
          </w:tcPr>
          <w:p>
            <w:pPr>
              <w:pStyle w:val="TableContents"/>
              <w:bidi w:val="0"/>
              <w:spacing w:before="0" w:after="283"/>
              <w:jc w:val="left"/>
              <w:rPr/>
            </w:pPr>
            <w:r>
              <w:rPr/>
              <w:t xml:space="preserve">``Aika pullossa'' (1973) </w:t>
            </w:r>
          </w:p>
        </w:tc>
        <w:tc>
          <w:tcPr>
            <w:tcW w:w="3367" w:type="dxa"/>
            <w:tcBorders/>
            <w:vAlign w:val="center"/>
          </w:tcPr>
          <w:p>
            <w:pPr>
              <w:pStyle w:val="TableContents"/>
              <w:bidi w:val="0"/>
              <w:spacing w:before="0" w:after="283"/>
              <w:jc w:val="left"/>
              <w:rPr/>
            </w:pPr>
            <w:r>
              <w:rPr/>
              <w:t xml:space="preserve">"Sen ei tarvitse olla niin" (1973) </w:t>
            </w:r>
          </w:p>
        </w:tc>
      </w:tr>
    </w:tbl>
    <w:tbl>
      <w:tblPr>
        <w:tblW w:w="9228" w:type="dxa"/>
        <w:jc w:val="left"/>
        <w:tblInd w:w="0" w:type="dxa"/>
        <w:tblLayout w:type="fixed"/>
        <w:tblCellMar>
          <w:top w:w="28" w:type="dxa"/>
          <w:left w:w="28" w:type="dxa"/>
          <w:bottom w:w="28" w:type="dxa"/>
          <w:right w:w="28" w:type="dxa"/>
        </w:tblCellMar>
      </w:tblPr>
      <w:tblGrid>
        <w:gridCol w:w="2401"/>
        <w:gridCol w:w="2626"/>
        <w:gridCol w:w="4201"/>
      </w:tblGrid>
      <w:tr>
        <w:trPr/>
        <w:tc>
          <w:tcPr>
            <w:tcW w:w="2401" w:type="dxa"/>
            <w:tcBorders/>
            <w:vAlign w:val="center"/>
          </w:tcPr>
          <w:p>
            <w:pPr>
              <w:pStyle w:val="TableContents"/>
              <w:bidi w:val="0"/>
              <w:spacing w:before="0" w:after="283"/>
              <w:jc w:val="left"/>
              <w:rPr/>
            </w:pPr>
            <w:r>
              <w:rPr/>
              <w:t xml:space="preserve">``I Got a Name'' (1973) </w:t>
            </w:r>
          </w:p>
        </w:tc>
        <w:tc>
          <w:tcPr>
            <w:tcW w:w="2626" w:type="dxa"/>
            <w:tcBorders/>
            <w:vAlign w:val="center"/>
          </w:tcPr>
          <w:p>
            <w:pPr>
              <w:pStyle w:val="TableContents"/>
              <w:bidi w:val="0"/>
              <w:spacing w:before="0" w:after="283"/>
              <w:jc w:val="left"/>
              <w:rPr/>
            </w:pPr>
            <w:r>
              <w:rPr/>
              <w:t xml:space="preserve">``Aika pullossa'' (1973) </w:t>
            </w:r>
          </w:p>
        </w:tc>
        <w:tc>
          <w:tcPr>
            <w:tcW w:w="4201" w:type="dxa"/>
            <w:tcBorders/>
            <w:vAlign w:val="center"/>
          </w:tcPr>
          <w:p>
            <w:pPr>
              <w:pStyle w:val="TableContents"/>
              <w:bidi w:val="0"/>
              <w:spacing w:before="0" w:after="283"/>
              <w:jc w:val="left"/>
              <w:rPr/>
            </w:pPr>
            <w:r>
              <w:rPr/>
              <w:t xml:space="preserve">"Sen ei tarvitse olla niin"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pullossa oleva aika ilmestyi</w:t>
      </w:r>
    </w:p>
    <w:p>
      <w:pPr>
        <w:pStyle w:val="TextBody"/>
        <w:bidi w:val="0"/>
        <w:jc w:val="left"/>
        <w:rPr>
          <w:b/>
          <w:u w:val="single"/>
          <w:shd w:val="clear" w:fill="FFFF00"/>
        </w:rPr>
      </w:pPr>
      <w:r>
        <w:rPr>
          <w:b/>
          <w:u w:val="single"/>
          <w:shd w:val="clear" w:fill="FFFF00"/>
        </w:rPr>
        <w:t xml:space="preserve">Asiakirjan numero 34405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Averyn äiti Diana (Mary Steenburgen) saapuu paikalle varmistaakseen, että tyttärestään kertova tv-elokuva näyttää hänet hyvässä valossa. Liz (Tina Fey) lupaa auttaa Jackia (Alec Baldwin) voittamaan Dianan kanssa vallitsevan kemian ja pitämään hänet erossa sopimattomasta suhteesta. Liz lopulta järjestää Dianalle tapaamisen Jackia esittävän näyttelijän (</w:t>
      </w:r>
      <w:r>
        <w:rPr>
          <w:color w:val="A9A9A9"/>
        </w:rPr>
        <w:t xml:space="preserve">William Baldwin</w:t>
      </w:r>
      <w:r>
        <w:rPr/>
        <w:t xml:space="preserve">, Alec Baldwinin oikea veli) kanssa, jotta Diana pysyisi erossa Jackista. Lizin käsikirjoituksen lukupöydässä Jack kauhistuu siitä, että Liz on sisällyttänyt käsikirjoitukseensa joitakin hämäräperäisiä yksityiskohtia Jackin ja Averyn seurustelusta. Hän erottaa Lizin projektista ja kirjoittaa käsikirjoituksen itse uudelleen. Jack tajuaa lopulta, että Liz on oikeassa siinä, että hän oli ihannoinut suhdettaan Averyn kanssa. Liz lohduttaa häntä ja auttaa häntä kirjoittamaan käsikirjoituksen uudelleen niin, että se on täysin tekaistu.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Donaghya Avery Jessupin elokuvassa -</w:t>
      </w:r>
    </w:p>
    <w:p>
      <w:pPr>
        <w:pStyle w:val="TextBody"/>
        <w:bidi w:val="0"/>
        <w:jc w:val="left"/>
        <w:rPr>
          <w:b/>
          <w:u w:val="single"/>
          <w:shd w:val="clear" w:fill="FFFF00"/>
        </w:rPr>
      </w:pPr>
      <w:r>
        <w:rPr>
          <w:b/>
          <w:u w:val="single"/>
          <w:shd w:val="clear" w:fill="FFFF00"/>
        </w:rPr>
        <w:t xml:space="preserve">Asiakirjan numero 34406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Madison oli suosittu linjatanssi 1950-luvun lopulla. Vuonna 1961 järjestetty ``San Francisco Stomp'' täyttää linjatanssin määritelmän. Ainakin viisi lavatanssia, jotka liittyvät vahvasti country-western-musiikkiin, kirjoitettiin 1970-luvulla, joista kaksi on peräisin vuodelta 1972: ``Walkin' Wazi'' ja ``Cowboy Boogie'', viisi vuotta ennen Saturday Night Fever -elokuvan aiheuttamaa diskohuumoria vuonna 1977, jolloin (suunnilleen) samana vuonna syntyi ``Tush Push''. Electric Slide oli 1970-luvun puolivälissä luotu ja popularisoitu disco-pohjainen linjatanssi. L.A. Hustle alkoi pienessä Los Angelesin diskossa kesällä 1975, ja se levisi itärannikolle (muutetuin askelin) </w:t>
      </w:r>
      <w:r>
        <w:rPr>
          <w:color w:val="A9A9A9"/>
        </w:rPr>
        <w:t xml:space="preserve">keväällä 1976 </w:t>
      </w:r>
      <w:r>
        <w:rPr/>
        <w:t xml:space="preserve">nimellä "Bus Stop".</w:t>
      </w:r>
      <w:r>
        <w:rPr/>
        <w:t xml:space="preserve"> Toinen 70-luvun linjatanssi on Nutbush.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bussipysäkkitanssi ilmestyi</w:t>
      </w:r>
    </w:p>
    <w:p>
      <w:pPr>
        <w:pStyle w:val="TextBody"/>
        <w:bidi w:val="0"/>
        <w:jc w:val="left"/>
        <w:rPr>
          <w:b/>
          <w:u w:val="single"/>
          <w:shd w:val="clear" w:fill="FFFF00"/>
        </w:rPr>
      </w:pPr>
      <w:r>
        <w:rPr>
          <w:b/>
          <w:u w:val="single"/>
          <w:shd w:val="clear" w:fill="FFFF00"/>
        </w:rPr>
        <w:t xml:space="preserve">Asiakirjan numero 34407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1954 vuoteen 1975 Vietnam oli jälleen jaettu kahdeksi erilliseksi kansakunnaksi, ja sen jakoi Bến Hải -joki Quảng Trịin maakunnassa 17. leveyspiirin kohdalla. Pohjoinen, jota hallitsi kommunistinen hallitus, oli liittoutunut kommunistisen Kiinan ja Neuvostoliiton kanssa, kun taas eteläisellä oli vapaa markkinatalous ja lähes demokraattinen hallitus, ja sillä oli yhteyksiä Yhdysvaltoihin, länteen ja länsiliittoutuneisiin maihin. Vaikka kansakunta on ollut yhdistynyt vuodesta </w:t>
      </w:r>
      <w:r>
        <w:rPr>
          <w:color w:val="A9A9A9"/>
        </w:rPr>
        <w:t xml:space="preserve">1975</w:t>
      </w:r>
      <w:r>
        <w:rPr/>
        <w:t xml:space="preserve">, kielelliset, kulttuuriset ja muut erot erottavat nämä kaksi aluetta toisistaan, ja niihin liittyy stereotypioita.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 ja Etelä-Vietnamista tuli yksi maa?</w:t>
      </w:r>
    </w:p>
    <w:p>
      <w:pPr>
        <w:pStyle w:val="TextBody"/>
        <w:bidi w:val="0"/>
        <w:jc w:val="left"/>
        <w:rPr>
          <w:b/>
          <w:u w:val="single"/>
          <w:shd w:val="clear" w:fill="FFFF00"/>
        </w:rPr>
      </w:pPr>
      <w:r>
        <w:rPr>
          <w:b/>
          <w:u w:val="single"/>
          <w:shd w:val="clear" w:fill="FFFF00"/>
        </w:rPr>
        <w:t xml:space="preserve">Asiakirjan numero 34408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Hoffa on Danny DeViton ohjaama ja David Mametin käsikirjoittama yhdysvaltalainen rikoselokuva vuodelta 1992, joka perustuu Teamsters-johtaja Jimmy Hoffan elämään. Suurin osa tarinasta kerrotaan takaumissa ennen kuin se päättyy Hoffan salaperäiseen katoamiseen. </w:t>
      </w:r>
      <w:r>
        <w:rPr>
          <w:color w:val="A9A9A9"/>
        </w:rPr>
        <w:t xml:space="preserve">Jack Nicholson </w:t>
      </w:r>
      <w:r>
        <w:rPr/>
        <w:t xml:space="preserve">näyttelee Hoffaa, ja DeVito esittää Robert Ciaroa, joka on yhdistelmä useista Hoffan yhteistyökumppaneista vuosien varrella. Sivurooleissa nähdään John C. Reilly, Robert Prosky, Kevin Anderson, Armand Assante ja J.T. Walsh. Elokuva sai ristiriitaisia arvosteluja ja tuotti vain 29 miljoonaa dollaria 35 miljoonan dollarin budjetistaan.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Jimmy Hoffaa elokuvassa Hoffa...</w:t>
      </w:r>
    </w:p>
    <w:p>
      <w:pPr>
        <w:pStyle w:val="TextBody"/>
        <w:bidi w:val="0"/>
        <w:jc w:val="left"/>
        <w:rPr>
          <w:b/>
          <w:u w:val="single"/>
          <w:shd w:val="clear" w:fill="FFFF00"/>
        </w:rPr>
      </w:pPr>
      <w:r>
        <w:rPr>
          <w:b/>
          <w:u w:val="single"/>
          <w:shd w:val="clear" w:fill="FFFF00"/>
        </w:rPr>
        <w:t xml:space="preserve">Asiakirjan numero 34409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3"/>
        <w:gridCol w:w="5432"/>
        <w:gridCol w:w="4020"/>
      </w:tblGrid>
      <w:tr>
        <w:trPr/>
        <w:tc>
          <w:tcPr>
            <w:tcW w:w="753" w:type="dxa"/>
            <w:tcBorders/>
            <w:vAlign w:val="center"/>
          </w:tcPr>
          <w:p>
            <w:pPr>
              <w:pStyle w:val="TableHeading"/>
              <w:suppressLineNumbers/>
              <w:bidi w:val="0"/>
              <w:spacing w:before="0" w:after="283"/>
              <w:jc w:val="center"/>
              <w:rPr/>
            </w:pPr>
            <w:r>
              <w:rPr/>
              <w:t xml:space="preserve">ART. </w:t>
            </w:r>
          </w:p>
        </w:tc>
        <w:tc>
          <w:tcPr>
            <w:tcW w:w="5432" w:type="dxa"/>
            <w:tcBorders/>
            <w:vAlign w:val="center"/>
          </w:tcPr>
          <w:p>
            <w:pPr>
              <w:pStyle w:val="TableContents"/>
              <w:bidi w:val="0"/>
              <w:spacing w:before="0" w:after="283"/>
              <w:jc w:val="left"/>
              <w:rPr/>
            </w:pPr>
            <w:r>
              <w:rPr/>
              <w:t xml:space="preserve">TITLE </w:t>
            </w:r>
          </w:p>
        </w:tc>
        <w:tc>
          <w:tcPr>
            <w:tcW w:w="4020" w:type="dxa"/>
            <w:tcBorders/>
            <w:vAlign w:val="center"/>
          </w:tcPr>
          <w:p>
            <w:pPr>
              <w:pStyle w:val="TableContents"/>
              <w:bidi w:val="0"/>
              <w:spacing w:before="0" w:after="283"/>
              <w:jc w:val="left"/>
              <w:rPr/>
            </w:pPr>
            <w:r>
              <w:rPr/>
              <w:t xml:space="preserve">SISÄLTÖ </w:t>
            </w:r>
          </w:p>
        </w:tc>
      </w:tr>
      <w:tr>
        <w:trPr/>
        <w:tc>
          <w:tcPr>
            <w:tcW w:w="753" w:type="dxa"/>
            <w:tcBorders/>
            <w:vAlign w:val="center"/>
          </w:tcPr>
          <w:p>
            <w:pPr>
              <w:pStyle w:val="TableHeading"/>
              <w:bidi w:val="0"/>
              <w:spacing w:before="0" w:after="283"/>
              <w:rPr>
                <w:sz w:val="4"/>
                <w:szCs w:val="4"/>
              </w:rPr>
            </w:pPr>
            <w:r>
              <w:rPr>
                <w:sz w:val="4"/>
                <w:szCs w:val="4"/>
              </w:rPr>
            </w:r>
          </w:p>
        </w:tc>
        <w:tc>
          <w:tcPr>
            <w:tcW w:w="5432" w:type="dxa"/>
            <w:tcBorders/>
            <w:vAlign w:val="center"/>
          </w:tcPr>
          <w:p>
            <w:pPr>
              <w:pStyle w:val="TableContents"/>
              <w:bidi w:val="0"/>
              <w:spacing w:before="0" w:after="283"/>
              <w:jc w:val="left"/>
              <w:rPr/>
            </w:pPr>
            <w:r>
              <w:rPr/>
              <w:t xml:space="preserve">Yleiset säännökset </w:t>
            </w:r>
          </w:p>
        </w:tc>
        <w:tc>
          <w:tcPr>
            <w:tcW w:w="4020" w:type="dxa"/>
            <w:tcBorders/>
            <w:vAlign w:val="center"/>
          </w:tcPr>
          <w:p>
            <w:pPr>
              <w:pStyle w:val="TableContents"/>
              <w:bidi w:val="0"/>
              <w:spacing w:before="0" w:after="283"/>
              <w:jc w:val="left"/>
              <w:rPr/>
            </w:pPr>
            <w:r>
              <w:rPr/>
              <w:t xml:space="preserve">Määritelmät, tulkintasäännöt </w:t>
            </w:r>
          </w:p>
        </w:tc>
      </w:tr>
      <w:tr>
        <w:trPr/>
        <w:tc>
          <w:tcPr>
            <w:tcW w:w="753" w:type="dxa"/>
            <w:tcBorders/>
            <w:vAlign w:val="center"/>
          </w:tcPr>
          <w:p>
            <w:pPr>
              <w:pStyle w:val="TableHeading"/>
              <w:bidi w:val="0"/>
              <w:spacing w:before="0" w:after="283"/>
              <w:rPr>
                <w:sz w:val="4"/>
                <w:szCs w:val="4"/>
              </w:rPr>
            </w:pPr>
            <w:r>
              <w:rPr>
                <w:sz w:val="4"/>
                <w:szCs w:val="4"/>
              </w:rPr>
            </w:r>
          </w:p>
        </w:tc>
        <w:tc>
          <w:tcPr>
            <w:tcW w:w="5432" w:type="dxa"/>
            <w:tcBorders/>
            <w:vAlign w:val="center"/>
          </w:tcPr>
          <w:p>
            <w:pPr>
              <w:pStyle w:val="TableContents"/>
              <w:bidi w:val="0"/>
              <w:spacing w:before="0" w:after="283"/>
              <w:jc w:val="left"/>
              <w:rPr/>
            </w:pPr>
            <w:r>
              <w:rPr/>
              <w:t xml:space="preserve">Myynti </w:t>
            </w:r>
          </w:p>
        </w:tc>
        <w:tc>
          <w:tcPr>
            <w:tcW w:w="4020" w:type="dxa"/>
            <w:tcBorders/>
            <w:vAlign w:val="center"/>
          </w:tcPr>
          <w:p>
            <w:pPr>
              <w:pStyle w:val="TableContents"/>
              <w:bidi w:val="0"/>
              <w:spacing w:before="0" w:after="283"/>
              <w:jc w:val="left"/>
              <w:rPr/>
            </w:pPr>
            <w:r>
              <w:rPr/>
              <w:t xml:space="preserve">Tavaroiden myynti </w:t>
            </w:r>
          </w:p>
        </w:tc>
      </w:tr>
      <w:tr>
        <w:trPr/>
        <w:tc>
          <w:tcPr>
            <w:tcW w:w="753" w:type="dxa"/>
            <w:tcBorders/>
            <w:vAlign w:val="center"/>
          </w:tcPr>
          <w:p>
            <w:pPr>
              <w:pStyle w:val="TableHeading"/>
              <w:suppressLineNumbers/>
              <w:bidi w:val="0"/>
              <w:spacing w:before="0" w:after="283"/>
              <w:jc w:val="center"/>
              <w:rPr/>
            </w:pPr>
            <w:r>
              <w:rPr/>
              <w:t xml:space="preserve">2A </w:t>
            </w:r>
          </w:p>
        </w:tc>
        <w:tc>
          <w:tcPr>
            <w:tcW w:w="5432" w:type="dxa"/>
            <w:tcBorders/>
            <w:vAlign w:val="center"/>
          </w:tcPr>
          <w:p>
            <w:pPr>
              <w:pStyle w:val="TableContents"/>
              <w:bidi w:val="0"/>
              <w:spacing w:before="0" w:after="283"/>
              <w:jc w:val="left"/>
              <w:rPr/>
            </w:pPr>
            <w:r>
              <w:rPr/>
              <w:t xml:space="preserve">Vuokrasopimukset </w:t>
            </w:r>
          </w:p>
        </w:tc>
        <w:tc>
          <w:tcPr>
            <w:tcW w:w="4020" w:type="dxa"/>
            <w:tcBorders/>
            <w:vAlign w:val="center"/>
          </w:tcPr>
          <w:p>
            <w:pPr>
              <w:pStyle w:val="TableContents"/>
              <w:bidi w:val="0"/>
              <w:spacing w:before="0" w:after="283"/>
              <w:jc w:val="left"/>
              <w:rPr/>
            </w:pPr>
            <w:r>
              <w:rPr/>
              <w:t xml:space="preserve">Tavaroiden vuokraus </w:t>
            </w:r>
          </w:p>
        </w:tc>
      </w:tr>
      <w:tr>
        <w:trPr/>
        <w:tc>
          <w:tcPr>
            <w:tcW w:w="753" w:type="dxa"/>
            <w:tcBorders/>
            <w:vAlign w:val="center"/>
          </w:tcPr>
          <w:p>
            <w:pPr>
              <w:pStyle w:val="TableHeading"/>
              <w:bidi w:val="0"/>
              <w:spacing w:before="0" w:after="283"/>
              <w:rPr>
                <w:sz w:val="4"/>
                <w:szCs w:val="4"/>
              </w:rPr>
            </w:pPr>
            <w:r>
              <w:rPr>
                <w:sz w:val="4"/>
                <w:szCs w:val="4"/>
              </w:rPr>
            </w:r>
          </w:p>
        </w:tc>
        <w:tc>
          <w:tcPr>
            <w:tcW w:w="5432" w:type="dxa"/>
            <w:tcBorders/>
            <w:vAlign w:val="center"/>
          </w:tcPr>
          <w:p>
            <w:pPr>
              <w:pStyle w:val="TableContents"/>
              <w:bidi w:val="0"/>
              <w:spacing w:before="0" w:after="283"/>
              <w:jc w:val="left"/>
              <w:rPr/>
            </w:pPr>
            <w:r>
              <w:rPr/>
              <w:t xml:space="preserve">Neuvottelukelpoiset välineet </w:t>
            </w:r>
          </w:p>
        </w:tc>
        <w:tc>
          <w:tcPr>
            <w:tcW w:w="4020" w:type="dxa"/>
            <w:tcBorders/>
            <w:vAlign w:val="center"/>
          </w:tcPr>
          <w:p>
            <w:pPr>
              <w:pStyle w:val="TableContents"/>
              <w:bidi w:val="0"/>
              <w:spacing w:before="0" w:after="283"/>
              <w:jc w:val="left"/>
              <w:rPr/>
            </w:pPr>
            <w:r>
              <w:rPr/>
              <w:t xml:space="preserve">Velkakirjat ja vekselit (kaupalliset vekselit) </w:t>
            </w:r>
          </w:p>
        </w:tc>
      </w:tr>
      <w:tr>
        <w:trPr/>
        <w:tc>
          <w:tcPr>
            <w:tcW w:w="753" w:type="dxa"/>
            <w:tcBorders/>
            <w:vAlign w:val="center"/>
          </w:tcPr>
          <w:p>
            <w:pPr>
              <w:pStyle w:val="TableHeading"/>
              <w:bidi w:val="0"/>
              <w:spacing w:before="0" w:after="283"/>
              <w:rPr>
                <w:sz w:val="4"/>
                <w:szCs w:val="4"/>
              </w:rPr>
            </w:pPr>
            <w:r>
              <w:rPr>
                <w:sz w:val="4"/>
                <w:szCs w:val="4"/>
              </w:rPr>
            </w:r>
          </w:p>
        </w:tc>
        <w:tc>
          <w:tcPr>
            <w:tcW w:w="5432" w:type="dxa"/>
            <w:tcBorders/>
            <w:vAlign w:val="center"/>
          </w:tcPr>
          <w:p>
            <w:pPr>
              <w:pStyle w:val="TableContents"/>
              <w:bidi w:val="0"/>
              <w:spacing w:before="0" w:after="283"/>
              <w:jc w:val="left"/>
              <w:rPr/>
            </w:pPr>
            <w:r>
              <w:rPr/>
              <w:t xml:space="preserve">Pankkitalletukset ja perintä </w:t>
            </w:r>
          </w:p>
        </w:tc>
        <w:tc>
          <w:tcPr>
            <w:tcW w:w="4020" w:type="dxa"/>
            <w:tcBorders/>
            <w:vAlign w:val="center"/>
          </w:tcPr>
          <w:p>
            <w:pPr>
              <w:pStyle w:val="TableContents"/>
              <w:bidi w:val="0"/>
              <w:spacing w:before="0" w:after="283"/>
              <w:jc w:val="left"/>
              <w:rPr/>
            </w:pPr>
            <w:r>
              <w:rPr/>
              <w:t xml:space="preserve">Pankit ja pankkitoiminta, sekkien perintäprosessi </w:t>
            </w:r>
          </w:p>
        </w:tc>
      </w:tr>
      <w:tr>
        <w:trPr/>
        <w:tc>
          <w:tcPr>
            <w:tcW w:w="753" w:type="dxa"/>
            <w:tcBorders/>
            <w:vAlign w:val="center"/>
          </w:tcPr>
          <w:p>
            <w:pPr>
              <w:pStyle w:val="TableHeading"/>
              <w:suppressLineNumbers/>
              <w:bidi w:val="0"/>
              <w:spacing w:before="0" w:after="283"/>
              <w:jc w:val="center"/>
              <w:rPr/>
            </w:pPr>
            <w:r>
              <w:rPr/>
              <w:t xml:space="preserve">4A </w:t>
            </w:r>
          </w:p>
        </w:tc>
        <w:tc>
          <w:tcPr>
            <w:tcW w:w="5432" w:type="dxa"/>
            <w:tcBorders/>
            <w:vAlign w:val="center"/>
          </w:tcPr>
          <w:p>
            <w:pPr>
              <w:pStyle w:val="TableContents"/>
              <w:bidi w:val="0"/>
              <w:spacing w:before="0" w:after="283"/>
              <w:jc w:val="left"/>
              <w:rPr/>
            </w:pPr>
            <w:r>
              <w:rPr/>
              <w:t xml:space="preserve">Rahastojen siirrot </w:t>
            </w:r>
          </w:p>
        </w:tc>
        <w:tc>
          <w:tcPr>
            <w:tcW w:w="4020" w:type="dxa"/>
            <w:tcBorders/>
            <w:vAlign w:val="center"/>
          </w:tcPr>
          <w:p>
            <w:pPr>
              <w:pStyle w:val="TableContents"/>
              <w:bidi w:val="0"/>
              <w:spacing w:before="0" w:after="283"/>
              <w:jc w:val="left"/>
              <w:rPr/>
            </w:pPr>
            <w:r>
              <w:rPr/>
              <w:t xml:space="preserve">Pankkien väliset rahansiirrot </w:t>
            </w:r>
          </w:p>
        </w:tc>
      </w:tr>
      <w:tr>
        <w:trPr/>
        <w:tc>
          <w:tcPr>
            <w:tcW w:w="753" w:type="dxa"/>
            <w:tcBorders/>
            <w:vAlign w:val="center"/>
          </w:tcPr>
          <w:p>
            <w:pPr>
              <w:pStyle w:val="TableHeading"/>
              <w:suppressLineNumbers/>
              <w:bidi w:val="0"/>
              <w:spacing w:before="0" w:after="283"/>
              <w:jc w:val="center"/>
              <w:rPr/>
            </w:pPr>
            <w:r>
              <w:rPr/>
              <w:t xml:space="preserve">5 </w:t>
            </w:r>
          </w:p>
        </w:tc>
        <w:tc>
          <w:tcPr>
            <w:tcW w:w="5432" w:type="dxa"/>
            <w:tcBorders/>
            <w:vAlign w:val="center"/>
          </w:tcPr>
          <w:p>
            <w:pPr>
              <w:pStyle w:val="TableContents"/>
              <w:bidi w:val="0"/>
              <w:spacing w:before="0" w:after="283"/>
              <w:jc w:val="left"/>
              <w:rPr/>
            </w:pPr>
            <w:r>
              <w:rPr/>
              <w:t xml:space="preserve">Remburssi </w:t>
            </w:r>
          </w:p>
        </w:tc>
        <w:tc>
          <w:tcPr>
            <w:tcW w:w="4020" w:type="dxa"/>
            <w:tcBorders/>
            <w:vAlign w:val="center"/>
          </w:tcPr>
          <w:p>
            <w:pPr>
              <w:pStyle w:val="TableContents"/>
              <w:bidi w:val="0"/>
              <w:spacing w:before="0" w:after="283"/>
              <w:jc w:val="left"/>
              <w:rPr/>
            </w:pPr>
            <w:r>
              <w:rPr/>
              <w:t xml:space="preserve">Akkreditiveihin liittyvät liiketoimet </w:t>
            </w:r>
          </w:p>
        </w:tc>
      </w:tr>
      <w:tr>
        <w:trPr/>
        <w:tc>
          <w:tcPr>
            <w:tcW w:w="753" w:type="dxa"/>
            <w:tcBorders/>
            <w:vAlign w:val="center"/>
          </w:tcPr>
          <w:p>
            <w:pPr>
              <w:pStyle w:val="TableHeading"/>
              <w:suppressLineNumbers/>
              <w:bidi w:val="0"/>
              <w:spacing w:before="0" w:after="283"/>
              <w:jc w:val="center"/>
              <w:rPr/>
            </w:pPr>
            <w:r>
              <w:rPr/>
              <w:t xml:space="preserve">6 </w:t>
            </w:r>
          </w:p>
        </w:tc>
        <w:tc>
          <w:tcPr>
            <w:tcW w:w="5432" w:type="dxa"/>
            <w:tcBorders/>
            <w:vAlign w:val="center"/>
          </w:tcPr>
          <w:p>
            <w:pPr>
              <w:pStyle w:val="TableContents"/>
              <w:bidi w:val="0"/>
              <w:spacing w:before="0" w:after="283"/>
              <w:jc w:val="left"/>
              <w:rPr/>
            </w:pPr>
            <w:r>
              <w:rPr/>
              <w:t xml:space="preserve">Massasiirrot ja massamyynti </w:t>
            </w:r>
          </w:p>
        </w:tc>
        <w:tc>
          <w:tcPr>
            <w:tcW w:w="4020" w:type="dxa"/>
            <w:tcBorders/>
            <w:vAlign w:val="center"/>
          </w:tcPr>
          <w:p>
            <w:pPr>
              <w:pStyle w:val="TableContents"/>
              <w:bidi w:val="0"/>
              <w:spacing w:before="0" w:after="283"/>
              <w:jc w:val="left"/>
              <w:rPr/>
            </w:pPr>
            <w:r>
              <w:rPr/>
              <w:t xml:space="preserve">Huutokaupat ja omaisuuden realisointi </w:t>
            </w:r>
          </w:p>
        </w:tc>
      </w:tr>
      <w:tr>
        <w:trPr/>
        <w:tc>
          <w:tcPr>
            <w:tcW w:w="753" w:type="dxa"/>
            <w:tcBorders/>
            <w:vAlign w:val="center"/>
          </w:tcPr>
          <w:p>
            <w:pPr>
              <w:pStyle w:val="TableHeading"/>
              <w:suppressLineNumbers/>
              <w:bidi w:val="0"/>
              <w:spacing w:before="0" w:after="283"/>
              <w:jc w:val="center"/>
              <w:rPr/>
            </w:pPr>
            <w:r>
              <w:rPr/>
              <w:t xml:space="preserve">7 </w:t>
            </w:r>
          </w:p>
        </w:tc>
        <w:tc>
          <w:tcPr>
            <w:tcW w:w="5432" w:type="dxa"/>
            <w:tcBorders/>
            <w:vAlign w:val="center"/>
          </w:tcPr>
          <w:p>
            <w:pPr>
              <w:pStyle w:val="TableContents"/>
              <w:bidi w:val="0"/>
              <w:spacing w:before="0" w:after="283"/>
              <w:jc w:val="left"/>
              <w:rPr/>
            </w:pPr>
            <w:r>
              <w:rPr/>
              <w:t xml:space="preserve">Varastokuitit, konossementit ja muut omistusasiakirjat </w:t>
            </w:r>
          </w:p>
        </w:tc>
        <w:tc>
          <w:tcPr>
            <w:tcW w:w="4020" w:type="dxa"/>
            <w:tcBorders/>
            <w:vAlign w:val="center"/>
          </w:tcPr>
          <w:p>
            <w:pPr>
              <w:pStyle w:val="TableContents"/>
              <w:bidi w:val="0"/>
              <w:spacing w:before="0" w:after="283"/>
              <w:jc w:val="left"/>
              <w:rPr/>
            </w:pPr>
            <w:r>
              <w:rPr/>
              <w:t xml:space="preserve">Tavaroiden varastointi ja takuiden asettaminen </w:t>
            </w:r>
          </w:p>
        </w:tc>
      </w:tr>
      <w:tr>
        <w:trPr/>
        <w:tc>
          <w:tcPr>
            <w:tcW w:w="753" w:type="dxa"/>
            <w:tcBorders/>
            <w:vAlign w:val="center"/>
          </w:tcPr>
          <w:p>
            <w:pPr>
              <w:pStyle w:val="TableHeading"/>
              <w:suppressLineNumbers/>
              <w:bidi w:val="0"/>
              <w:spacing w:before="0" w:after="283"/>
              <w:jc w:val="center"/>
              <w:rPr/>
            </w:pPr>
            <w:r>
              <w:rPr/>
              <w:t xml:space="preserve">8 </w:t>
            </w:r>
          </w:p>
        </w:tc>
        <w:tc>
          <w:tcPr>
            <w:tcW w:w="5432" w:type="dxa"/>
            <w:tcBorders/>
            <w:vAlign w:val="center"/>
          </w:tcPr>
          <w:p>
            <w:pPr>
              <w:pStyle w:val="TableContents"/>
              <w:bidi w:val="0"/>
              <w:spacing w:before="0" w:after="283"/>
              <w:jc w:val="left"/>
              <w:rPr/>
            </w:pPr>
            <w:r>
              <w:rPr/>
              <w:t xml:space="preserve">Sijoitusarvopaperit </w:t>
            </w:r>
          </w:p>
        </w:tc>
        <w:tc>
          <w:tcPr>
            <w:tcW w:w="4020" w:type="dxa"/>
            <w:tcBorders/>
            <w:vAlign w:val="center"/>
          </w:tcPr>
          <w:p>
            <w:pPr>
              <w:pStyle w:val="TableContents"/>
              <w:bidi w:val="0"/>
              <w:spacing w:before="0" w:after="283"/>
              <w:jc w:val="left"/>
              <w:rPr/>
            </w:pPr>
            <w:r>
              <w:rPr/>
              <w:t xml:space="preserve">Arvopaperit ja rahoitusvarat </w:t>
            </w:r>
          </w:p>
        </w:tc>
      </w:tr>
      <w:tr>
        <w:trPr/>
        <w:tc>
          <w:tcPr>
            <w:tcW w:w="753" w:type="dxa"/>
            <w:tcBorders/>
            <w:vAlign w:val="center"/>
          </w:tcPr>
          <w:p>
            <w:pPr>
              <w:pStyle w:val="TableHeading"/>
              <w:suppressLineNumbers/>
              <w:bidi w:val="0"/>
              <w:spacing w:before="0" w:after="283"/>
              <w:jc w:val="center"/>
              <w:rPr/>
            </w:pPr>
            <w:r>
              <w:rPr/>
              <w:t xml:space="preserve">9 </w:t>
            </w:r>
          </w:p>
        </w:tc>
        <w:tc>
          <w:tcPr>
            <w:tcW w:w="5432" w:type="dxa"/>
            <w:tcBorders/>
            <w:vAlign w:val="center"/>
          </w:tcPr>
          <w:p>
            <w:pPr>
              <w:pStyle w:val="TableContents"/>
              <w:bidi w:val="0"/>
              <w:spacing w:before="0" w:after="283"/>
              <w:jc w:val="left"/>
              <w:rPr/>
            </w:pPr>
            <w:r>
              <w:rPr/>
              <w:t xml:space="preserve">Vakuudelliset liiketoimet </w:t>
            </w:r>
          </w:p>
        </w:tc>
        <w:tc>
          <w:tcPr>
            <w:tcW w:w="4020" w:type="dxa"/>
            <w:tcBorders/>
            <w:vAlign w:val="center"/>
          </w:tcPr>
          <w:p>
            <w:pPr>
              <w:pStyle w:val="TableContents"/>
              <w:bidi w:val="0"/>
              <w:spacing w:before="0" w:after="283"/>
              <w:jc w:val="left"/>
              <w:rPr/>
            </w:pPr>
            <w:r>
              <w:rPr/>
              <w:t xml:space="preserve">Tapahtumat, joiden vakuutena on vakuusoikeuksia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artiklaa yhtenäisessä kauppalaissa on</w:t>
      </w:r>
    </w:p>
    <w:p>
      <w:pPr>
        <w:pStyle w:val="TextBody"/>
        <w:bidi w:val="0"/>
        <w:jc w:val="left"/>
        <w:rPr>
          <w:b/>
          <w:u w:val="single"/>
          <w:shd w:val="clear" w:fill="FFFF00"/>
        </w:rPr>
      </w:pPr>
      <w:r>
        <w:rPr>
          <w:b/>
          <w:u w:val="single"/>
          <w:shd w:val="clear" w:fill="FFFF00"/>
        </w:rPr>
        <w:t xml:space="preserve">Asiakirjan numero 34410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67"/>
        <w:gridCol w:w="1417"/>
        <w:gridCol w:w="792"/>
        <w:gridCol w:w="1332"/>
        <w:gridCol w:w="4197"/>
      </w:tblGrid>
      <w:tr>
        <w:trPr/>
        <w:tc>
          <w:tcPr>
            <w:tcW w:w="2467" w:type="dxa"/>
            <w:tcBorders/>
            <w:vAlign w:val="center"/>
          </w:tcPr>
          <w:p>
            <w:pPr>
              <w:pStyle w:val="TableHeading"/>
              <w:suppressLineNumbers/>
              <w:bidi w:val="0"/>
              <w:spacing w:before="0" w:after="283"/>
              <w:jc w:val="center"/>
              <w:rPr/>
            </w:pPr>
            <w:r>
              <w:rPr/>
              <w:t xml:space="preserve">Torni </w:t>
            </w:r>
          </w:p>
        </w:tc>
        <w:tc>
          <w:tcPr>
            <w:tcW w:w="1417" w:type="dxa"/>
            <w:tcBorders/>
            <w:vAlign w:val="center"/>
          </w:tcPr>
          <w:p>
            <w:pPr>
              <w:pStyle w:val="TableHeading"/>
              <w:suppressLineNumbers/>
              <w:bidi w:val="0"/>
              <w:spacing w:before="0" w:after="283"/>
              <w:jc w:val="center"/>
              <w:rPr/>
            </w:pPr>
            <w:r>
              <w:rPr/>
              <w:t xml:space="preserve">Korkeus </w:t>
            </w:r>
          </w:p>
        </w:tc>
        <w:tc>
          <w:tcPr>
            <w:tcW w:w="792" w:type="dxa"/>
            <w:tcBorders/>
            <w:vAlign w:val="center"/>
          </w:tcPr>
          <w:p>
            <w:pPr>
              <w:pStyle w:val="TableHeading"/>
              <w:suppressLineNumbers/>
              <w:bidi w:val="0"/>
              <w:spacing w:before="0" w:after="283"/>
              <w:jc w:val="center"/>
              <w:rPr/>
            </w:pPr>
            <w:r>
              <w:rPr/>
              <w:t xml:space="preserve">Lattiat </w:t>
            </w:r>
          </w:p>
        </w:tc>
        <w:tc>
          <w:tcPr>
            <w:tcW w:w="1332" w:type="dxa"/>
            <w:tcBorders/>
            <w:vAlign w:val="center"/>
          </w:tcPr>
          <w:p>
            <w:pPr>
              <w:pStyle w:val="TableHeading"/>
              <w:suppressLineNumbers/>
              <w:bidi w:val="0"/>
              <w:spacing w:before="0" w:after="283"/>
              <w:jc w:val="center"/>
              <w:rPr/>
            </w:pPr>
            <w:r>
              <w:rPr/>
              <w:t xml:space="preserve">Valmistuminen </w:t>
            </w:r>
          </w:p>
        </w:tc>
        <w:tc>
          <w:tcPr>
            <w:tcW w:w="4197" w:type="dxa"/>
            <w:tcBorders/>
            <w:vAlign w:val="center"/>
          </w:tcPr>
          <w:p>
            <w:pPr>
              <w:pStyle w:val="TableHeading"/>
              <w:suppressLineNumbers/>
              <w:bidi w:val="0"/>
              <w:spacing w:before="0" w:after="283"/>
              <w:jc w:val="center"/>
              <w:rPr/>
            </w:pPr>
            <w:r>
              <w:rPr/>
              <w:t xml:space="preserve">Vuokralaiset </w:t>
            </w:r>
          </w:p>
        </w:tc>
      </w:tr>
      <w:tr>
        <w:trPr/>
        <w:tc>
          <w:tcPr>
            <w:tcW w:w="2467" w:type="dxa"/>
            <w:tcBorders/>
            <w:vAlign w:val="center"/>
          </w:tcPr>
          <w:p>
            <w:pPr>
              <w:pStyle w:val="TableHeading"/>
              <w:suppressLineNumbers/>
              <w:bidi w:val="0"/>
              <w:spacing w:before="0" w:after="283"/>
              <w:jc w:val="center"/>
              <w:rPr/>
            </w:pPr>
            <w:r>
              <w:rPr/>
              <w:t xml:space="preserve">Makkahin kuninkaallinen kellotorni </w:t>
            </w:r>
          </w:p>
        </w:tc>
        <w:tc>
          <w:tcPr>
            <w:tcW w:w="1417" w:type="dxa"/>
            <w:tcBorders/>
            <w:vAlign w:val="center"/>
          </w:tcPr>
          <w:p>
            <w:pPr>
              <w:pStyle w:val="TableContents"/>
              <w:bidi w:val="0"/>
              <w:spacing w:before="0" w:after="283"/>
              <w:jc w:val="left"/>
              <w:rPr/>
            </w:pPr>
            <w:r>
              <w:rPr/>
              <w:t xml:space="preserve">601 m (1 972 ft) </w:t>
            </w:r>
          </w:p>
        </w:tc>
        <w:tc>
          <w:tcPr>
            <w:tcW w:w="792" w:type="dxa"/>
            <w:tcBorders/>
            <w:vAlign w:val="center"/>
          </w:tcPr>
          <w:p>
            <w:pPr>
              <w:pStyle w:val="TableContents"/>
              <w:bidi w:val="0"/>
              <w:spacing w:before="0" w:after="283"/>
              <w:jc w:val="left"/>
              <w:rPr/>
            </w:pPr>
            <w:r>
              <w:rPr/>
              <w:t xml:space="preserve">120 </w:t>
            </w:r>
          </w:p>
        </w:tc>
        <w:tc>
          <w:tcPr>
            <w:tcW w:w="1332" w:type="dxa"/>
            <w:tcBorders/>
            <w:vAlign w:val="center"/>
          </w:tcPr>
          <w:p>
            <w:pPr>
              <w:pStyle w:val="TableContents"/>
              <w:bidi w:val="0"/>
              <w:spacing w:before="0" w:after="283"/>
              <w:jc w:val="left"/>
              <w:rPr/>
            </w:pPr>
            <w:r>
              <w:rPr/>
              <w:t xml:space="preserve">2012 </w:t>
            </w:r>
          </w:p>
        </w:tc>
        <w:tc>
          <w:tcPr>
            <w:tcW w:w="4197" w:type="dxa"/>
            <w:tcBorders/>
            <w:vAlign w:val="center"/>
          </w:tcPr>
          <w:p>
            <w:pPr>
              <w:pStyle w:val="TableContents"/>
              <w:bidi w:val="0"/>
              <w:spacing w:before="0" w:after="283"/>
              <w:jc w:val="left"/>
              <w:rPr/>
            </w:pPr>
            <w:r>
              <w:rPr/>
              <w:t xml:space="preserve">Fairmont Makkah Clock Royal Tower -hotelli </w:t>
            </w:r>
          </w:p>
        </w:tc>
      </w:tr>
      <w:tr>
        <w:trPr/>
        <w:tc>
          <w:tcPr>
            <w:tcW w:w="2467" w:type="dxa"/>
            <w:tcBorders/>
            <w:vAlign w:val="center"/>
          </w:tcPr>
          <w:p>
            <w:pPr>
              <w:pStyle w:val="TableHeading"/>
              <w:suppressLineNumbers/>
              <w:bidi w:val="0"/>
              <w:spacing w:before="0" w:after="283"/>
              <w:jc w:val="center"/>
              <w:rPr/>
            </w:pPr>
            <w:r>
              <w:rPr/>
              <w:t xml:space="preserve">Hajar </w:t>
            </w:r>
          </w:p>
        </w:tc>
        <w:tc>
          <w:tcPr>
            <w:tcW w:w="1417" w:type="dxa"/>
            <w:tcBorders/>
            <w:vAlign w:val="center"/>
          </w:tcPr>
          <w:p>
            <w:pPr>
              <w:pStyle w:val="TableContents"/>
              <w:bidi w:val="0"/>
              <w:spacing w:before="0" w:after="283"/>
              <w:jc w:val="left"/>
              <w:rPr/>
            </w:pPr>
            <w:r>
              <w:rPr/>
              <w:t xml:space="preserve">279 m (915 ft) </w:t>
            </w:r>
          </w:p>
        </w:tc>
        <w:tc>
          <w:tcPr>
            <w:tcW w:w="792" w:type="dxa"/>
            <w:tcBorders/>
            <w:vAlign w:val="center"/>
          </w:tcPr>
          <w:p>
            <w:pPr>
              <w:pStyle w:val="TableContents"/>
              <w:bidi w:val="0"/>
              <w:spacing w:before="0" w:after="283"/>
              <w:jc w:val="left"/>
              <w:rPr/>
            </w:pPr>
            <w:r>
              <w:rPr/>
              <w:t xml:space="preserve">58 </w:t>
            </w:r>
          </w:p>
        </w:tc>
        <w:tc>
          <w:tcPr>
            <w:tcW w:w="1332" w:type="dxa"/>
            <w:tcBorders/>
            <w:vAlign w:val="center"/>
          </w:tcPr>
          <w:p>
            <w:pPr>
              <w:pStyle w:val="TableContents"/>
              <w:bidi w:val="0"/>
              <w:spacing w:before="0" w:after="283"/>
              <w:jc w:val="left"/>
              <w:rPr/>
            </w:pPr>
            <w:r>
              <w:rPr/>
              <w:t xml:space="preserve">2012 </w:t>
            </w:r>
          </w:p>
        </w:tc>
        <w:tc>
          <w:tcPr>
            <w:tcW w:w="4197" w:type="dxa"/>
            <w:tcBorders/>
            <w:vAlign w:val="center"/>
          </w:tcPr>
          <w:p>
            <w:pPr>
              <w:pStyle w:val="TableContents"/>
              <w:bidi w:val="0"/>
              <w:spacing w:before="0" w:after="283"/>
              <w:jc w:val="left"/>
              <w:rPr/>
            </w:pPr>
            <w:r>
              <w:rPr/>
              <w:t xml:space="preserve">Mövenpick Hotel &amp; Residences Hajar Tower Makkah </w:t>
            </w:r>
          </w:p>
        </w:tc>
      </w:tr>
      <w:tr>
        <w:trPr/>
        <w:tc>
          <w:tcPr>
            <w:tcW w:w="2467" w:type="dxa"/>
            <w:tcBorders/>
            <w:vAlign w:val="center"/>
          </w:tcPr>
          <w:p>
            <w:pPr>
              <w:pStyle w:val="TableHeading"/>
              <w:suppressLineNumbers/>
              <w:bidi w:val="0"/>
              <w:spacing w:before="0" w:after="283"/>
              <w:jc w:val="center"/>
              <w:rPr/>
            </w:pPr>
            <w:r>
              <w:rPr/>
              <w:t xml:space="preserve">ZamZam </w:t>
            </w:r>
          </w:p>
        </w:tc>
        <w:tc>
          <w:tcPr>
            <w:tcW w:w="1417" w:type="dxa"/>
            <w:tcBorders/>
            <w:vAlign w:val="center"/>
          </w:tcPr>
          <w:p>
            <w:pPr>
              <w:pStyle w:val="TableContents"/>
              <w:bidi w:val="0"/>
              <w:spacing w:before="0" w:after="283"/>
              <w:jc w:val="left"/>
              <w:rPr/>
            </w:pPr>
            <w:r>
              <w:rPr/>
              <w:t xml:space="preserve">279 m (915 ft) </w:t>
            </w:r>
          </w:p>
        </w:tc>
        <w:tc>
          <w:tcPr>
            <w:tcW w:w="792" w:type="dxa"/>
            <w:tcBorders/>
            <w:vAlign w:val="center"/>
          </w:tcPr>
          <w:p>
            <w:pPr>
              <w:pStyle w:val="TableContents"/>
              <w:bidi w:val="0"/>
              <w:spacing w:before="0" w:after="283"/>
              <w:jc w:val="left"/>
              <w:rPr/>
            </w:pPr>
            <w:r>
              <w:rPr/>
              <w:t xml:space="preserve">58 </w:t>
            </w:r>
          </w:p>
        </w:tc>
        <w:tc>
          <w:tcPr>
            <w:tcW w:w="1332" w:type="dxa"/>
            <w:tcBorders/>
            <w:vAlign w:val="center"/>
          </w:tcPr>
          <w:p>
            <w:pPr>
              <w:pStyle w:val="TableContents"/>
              <w:bidi w:val="0"/>
              <w:spacing w:before="0" w:after="283"/>
              <w:jc w:val="left"/>
              <w:rPr/>
            </w:pPr>
            <w:r>
              <w:rPr/>
              <w:t xml:space="preserve">2012 </w:t>
            </w:r>
          </w:p>
        </w:tc>
        <w:tc>
          <w:tcPr>
            <w:tcW w:w="4197" w:type="dxa"/>
            <w:tcBorders/>
            <w:vAlign w:val="center"/>
          </w:tcPr>
          <w:p>
            <w:pPr>
              <w:pStyle w:val="TableContents"/>
              <w:bidi w:val="0"/>
              <w:spacing w:before="0" w:after="283"/>
              <w:jc w:val="left"/>
              <w:rPr/>
            </w:pPr>
            <w:r>
              <w:rPr/>
              <w:t xml:space="preserve">Pullman ZamZam Makkah </w:t>
            </w:r>
          </w:p>
        </w:tc>
      </w:tr>
      <w:tr>
        <w:trPr/>
        <w:tc>
          <w:tcPr>
            <w:tcW w:w="2467" w:type="dxa"/>
            <w:tcBorders/>
            <w:vAlign w:val="center"/>
          </w:tcPr>
          <w:p>
            <w:pPr>
              <w:pStyle w:val="TableHeading"/>
              <w:suppressLineNumbers/>
              <w:bidi w:val="0"/>
              <w:spacing w:before="0" w:after="283"/>
              <w:jc w:val="center"/>
              <w:rPr/>
            </w:pPr>
            <w:r>
              <w:rPr/>
              <w:t xml:space="preserve">Safa </w:t>
            </w:r>
          </w:p>
        </w:tc>
        <w:tc>
          <w:tcPr>
            <w:tcW w:w="1417" w:type="dxa"/>
            <w:tcBorders/>
            <w:vAlign w:val="center"/>
          </w:tcPr>
          <w:p>
            <w:pPr>
              <w:pStyle w:val="TableContents"/>
              <w:bidi w:val="0"/>
              <w:spacing w:before="0" w:after="283"/>
              <w:jc w:val="left"/>
              <w:rPr/>
            </w:pPr>
            <w:r>
              <w:rPr/>
              <w:t xml:space="preserve">220 m (720 ft) </w:t>
            </w:r>
          </w:p>
        </w:tc>
        <w:tc>
          <w:tcPr>
            <w:tcW w:w="792" w:type="dxa"/>
            <w:tcBorders/>
            <w:vAlign w:val="center"/>
          </w:tcPr>
          <w:p>
            <w:pPr>
              <w:pStyle w:val="TableContents"/>
              <w:bidi w:val="0"/>
              <w:spacing w:before="0" w:after="283"/>
              <w:jc w:val="left"/>
              <w:rPr/>
            </w:pPr>
            <w:r>
              <w:rPr/>
              <w:t xml:space="preserve">46 </w:t>
            </w:r>
          </w:p>
        </w:tc>
        <w:tc>
          <w:tcPr>
            <w:tcW w:w="1332" w:type="dxa"/>
            <w:tcBorders/>
            <w:vAlign w:val="center"/>
          </w:tcPr>
          <w:p>
            <w:pPr>
              <w:pStyle w:val="TableContents"/>
              <w:bidi w:val="0"/>
              <w:spacing w:before="0" w:after="283"/>
              <w:jc w:val="left"/>
              <w:rPr/>
            </w:pPr>
            <w:r>
              <w:rPr/>
              <w:t xml:space="preserve">2007 </w:t>
            </w:r>
          </w:p>
        </w:tc>
        <w:tc>
          <w:tcPr>
            <w:tcW w:w="4197" w:type="dxa"/>
            <w:tcBorders/>
            <w:vAlign w:val="center"/>
          </w:tcPr>
          <w:p>
            <w:pPr>
              <w:pStyle w:val="TableContents"/>
              <w:bidi w:val="0"/>
              <w:spacing w:before="0" w:after="283"/>
              <w:jc w:val="left"/>
              <w:rPr/>
            </w:pPr>
            <w:r>
              <w:rPr/>
              <w:t xml:space="preserve">Raffles Makkah Palace </w:t>
            </w:r>
          </w:p>
        </w:tc>
      </w:tr>
      <w:tr>
        <w:trPr/>
        <w:tc>
          <w:tcPr>
            <w:tcW w:w="2467" w:type="dxa"/>
            <w:tcBorders/>
            <w:vAlign w:val="center"/>
          </w:tcPr>
          <w:p>
            <w:pPr>
              <w:pStyle w:val="TableHeading"/>
              <w:suppressLineNumbers/>
              <w:bidi w:val="0"/>
              <w:spacing w:before="0" w:after="283"/>
              <w:jc w:val="center"/>
              <w:rPr/>
            </w:pPr>
            <w:r>
              <w:rPr/>
              <w:t xml:space="preserve">Marwah </w:t>
            </w:r>
          </w:p>
        </w:tc>
        <w:tc>
          <w:tcPr>
            <w:tcW w:w="1417" w:type="dxa"/>
            <w:tcBorders/>
            <w:vAlign w:val="center"/>
          </w:tcPr>
          <w:p>
            <w:pPr>
              <w:pStyle w:val="TableContents"/>
              <w:bidi w:val="0"/>
              <w:spacing w:before="0" w:after="283"/>
              <w:jc w:val="left"/>
              <w:rPr/>
            </w:pPr>
            <w:r>
              <w:rPr/>
              <w:t xml:space="preserve">220 m (720 ft) </w:t>
            </w:r>
          </w:p>
        </w:tc>
        <w:tc>
          <w:tcPr>
            <w:tcW w:w="792" w:type="dxa"/>
            <w:tcBorders/>
            <w:vAlign w:val="center"/>
          </w:tcPr>
          <w:p>
            <w:pPr>
              <w:pStyle w:val="TableContents"/>
              <w:bidi w:val="0"/>
              <w:spacing w:before="0" w:after="283"/>
              <w:jc w:val="left"/>
              <w:rPr/>
            </w:pPr>
            <w:r>
              <w:rPr/>
              <w:t xml:space="preserve">46 </w:t>
            </w:r>
          </w:p>
        </w:tc>
        <w:tc>
          <w:tcPr>
            <w:tcW w:w="1332" w:type="dxa"/>
            <w:tcBorders/>
            <w:vAlign w:val="center"/>
          </w:tcPr>
          <w:p>
            <w:pPr>
              <w:pStyle w:val="TableContents"/>
              <w:bidi w:val="0"/>
              <w:spacing w:before="0" w:after="283"/>
              <w:jc w:val="left"/>
              <w:rPr/>
            </w:pPr>
            <w:r>
              <w:rPr/>
              <w:t xml:space="preserve">2008 </w:t>
            </w:r>
          </w:p>
        </w:tc>
        <w:tc>
          <w:tcPr>
            <w:tcW w:w="4197" w:type="dxa"/>
            <w:tcBorders/>
            <w:vAlign w:val="center"/>
          </w:tcPr>
          <w:p>
            <w:pPr>
              <w:pStyle w:val="TableContents"/>
              <w:bidi w:val="0"/>
              <w:spacing w:before="0" w:after="283"/>
              <w:jc w:val="left"/>
              <w:rPr/>
            </w:pPr>
            <w:r>
              <w:rPr/>
              <w:t xml:space="preserve">Al Marwa Rayhaan by Rotana-Makkah Al Marwa Rayhaan by Rotana-Makkah </w:t>
            </w:r>
          </w:p>
        </w:tc>
      </w:tr>
      <w:tr>
        <w:trPr/>
        <w:tc>
          <w:tcPr>
            <w:tcW w:w="2467" w:type="dxa"/>
            <w:tcBorders/>
            <w:vAlign w:val="center"/>
          </w:tcPr>
          <w:p>
            <w:pPr>
              <w:pStyle w:val="TableHeading"/>
              <w:suppressLineNumbers/>
              <w:bidi w:val="0"/>
              <w:spacing w:before="0" w:after="283"/>
              <w:jc w:val="center"/>
              <w:rPr/>
            </w:pPr>
            <w:r>
              <w:rPr/>
              <w:t xml:space="preserve">Al Maqam </w:t>
            </w:r>
          </w:p>
        </w:tc>
        <w:tc>
          <w:tcPr>
            <w:tcW w:w="1417" w:type="dxa"/>
            <w:tcBorders/>
            <w:vAlign w:val="center"/>
          </w:tcPr>
          <w:p>
            <w:pPr>
              <w:pStyle w:val="TableContents"/>
              <w:bidi w:val="0"/>
              <w:spacing w:before="0" w:after="283"/>
              <w:jc w:val="left"/>
              <w:rPr/>
            </w:pPr>
            <w:r>
              <w:rPr/>
              <w:t xml:space="preserve">232 m (761 ft) </w:t>
            </w:r>
          </w:p>
        </w:tc>
        <w:tc>
          <w:tcPr>
            <w:tcW w:w="792" w:type="dxa"/>
            <w:tcBorders/>
            <w:vAlign w:val="center"/>
          </w:tcPr>
          <w:p>
            <w:pPr>
              <w:pStyle w:val="TableContents"/>
              <w:bidi w:val="0"/>
              <w:spacing w:before="0" w:after="283"/>
              <w:jc w:val="left"/>
              <w:rPr/>
            </w:pPr>
            <w:r>
              <w:rPr/>
              <w:t xml:space="preserve">61 </w:t>
            </w:r>
          </w:p>
        </w:tc>
        <w:tc>
          <w:tcPr>
            <w:tcW w:w="1332" w:type="dxa"/>
            <w:tcBorders/>
            <w:vAlign w:val="center"/>
          </w:tcPr>
          <w:p>
            <w:pPr>
              <w:pStyle w:val="TableContents"/>
              <w:bidi w:val="0"/>
              <w:spacing w:before="0" w:after="283"/>
              <w:jc w:val="left"/>
              <w:rPr/>
            </w:pPr>
            <w:r>
              <w:rPr/>
              <w:t xml:space="preserve">2012 </w:t>
            </w:r>
          </w:p>
        </w:tc>
        <w:tc>
          <w:tcPr>
            <w:tcW w:w="4197" w:type="dxa"/>
            <w:tcBorders/>
            <w:vAlign w:val="center"/>
          </w:tcPr>
          <w:p>
            <w:pPr>
              <w:pStyle w:val="TableContents"/>
              <w:bidi w:val="0"/>
              <w:spacing w:before="0" w:after="283"/>
              <w:jc w:val="left"/>
              <w:rPr/>
            </w:pPr>
            <w:r>
              <w:rPr/>
              <w:t xml:space="preserve">Swissôtel al Maqam Mekka </w:t>
            </w:r>
          </w:p>
        </w:tc>
      </w:tr>
      <w:tr>
        <w:trPr/>
        <w:tc>
          <w:tcPr>
            <w:tcW w:w="2467" w:type="dxa"/>
            <w:tcBorders/>
            <w:vAlign w:val="center"/>
          </w:tcPr>
          <w:p>
            <w:pPr>
              <w:pStyle w:val="TableHeading"/>
              <w:suppressLineNumbers/>
              <w:bidi w:val="0"/>
              <w:spacing w:before="0" w:after="283"/>
              <w:jc w:val="center"/>
              <w:rPr/>
            </w:pPr>
            <w:r>
              <w:rPr/>
              <w:t xml:space="preserve">Qibla </w:t>
            </w:r>
          </w:p>
        </w:tc>
        <w:tc>
          <w:tcPr>
            <w:tcW w:w="1417" w:type="dxa"/>
            <w:tcBorders/>
            <w:vAlign w:val="center"/>
          </w:tcPr>
          <w:p>
            <w:pPr>
              <w:pStyle w:val="TableContents"/>
              <w:bidi w:val="0"/>
              <w:spacing w:before="0" w:after="283"/>
              <w:jc w:val="left"/>
              <w:rPr/>
            </w:pPr>
            <w:r>
              <w:rPr/>
              <w:t xml:space="preserve">232 m (761 ft) </w:t>
            </w:r>
          </w:p>
        </w:tc>
        <w:tc>
          <w:tcPr>
            <w:tcW w:w="792" w:type="dxa"/>
            <w:tcBorders/>
            <w:vAlign w:val="center"/>
          </w:tcPr>
          <w:p>
            <w:pPr>
              <w:pStyle w:val="TableContents"/>
              <w:bidi w:val="0"/>
              <w:spacing w:before="0" w:after="283"/>
              <w:jc w:val="left"/>
              <w:rPr/>
            </w:pPr>
            <w:r>
              <w:rPr/>
              <w:t xml:space="preserve">61 </w:t>
            </w:r>
          </w:p>
        </w:tc>
        <w:tc>
          <w:tcPr>
            <w:tcW w:w="1332" w:type="dxa"/>
            <w:tcBorders/>
            <w:vAlign w:val="center"/>
          </w:tcPr>
          <w:p>
            <w:pPr>
              <w:pStyle w:val="TableContents"/>
              <w:bidi w:val="0"/>
              <w:spacing w:before="0" w:after="283"/>
              <w:jc w:val="left"/>
              <w:rPr/>
            </w:pPr>
            <w:r>
              <w:rPr/>
              <w:t xml:space="preserve">2012 </w:t>
            </w:r>
          </w:p>
        </w:tc>
        <w:tc>
          <w:tcPr>
            <w:tcW w:w="4197" w:type="dxa"/>
            <w:tcBorders/>
            <w:vAlign w:val="center"/>
          </w:tcPr>
          <w:p>
            <w:pPr>
              <w:pStyle w:val="TableContents"/>
              <w:bidi w:val="0"/>
              <w:spacing w:before="0" w:after="283"/>
              <w:jc w:val="left"/>
              <w:rPr/>
            </w:pPr>
            <w:r>
              <w:rPr/>
              <w:t xml:space="preserve">Swissôtel Makkah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makkahin kuninkaallinen kellotornihotelli rakennettiin?</w:t>
      </w:r>
    </w:p>
    <w:p>
      <w:pPr>
        <w:pStyle w:val="TextBody"/>
        <w:bidi w:val="0"/>
        <w:jc w:val="left"/>
        <w:rPr>
          <w:b/>
          <w:u w:val="single"/>
          <w:shd w:val="clear" w:fill="FFFF00"/>
        </w:rPr>
      </w:pPr>
      <w:r>
        <w:rPr>
          <w:b/>
          <w:u w:val="single"/>
          <w:shd w:val="clear" w:fill="FFFF00"/>
        </w:rPr>
        <w:t xml:space="preserve">Asiakirjan numero 34411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metrojärjestelmistä sisältää sähköistettyjä pikajunajärjestelmiä maailmanlaajuisesti. Joissakin tapauksissa metrojärjestelmistä käytetään nimityksiä metro, U-Bahn tai metro. Lokakuussa 2014 maailman 55 maassa 157 kaupungissa on noin 160 metrojärjestelmää, jotka on lueteltu tässä luettelossa. Lontoon metro avattiin ensimmäisen kerran maanalaisena rautatienä vuonna 1863, ja sen ensimmäinen sähköistetty metrolinja avattiin vuonna </w:t>
      </w:r>
      <w:r>
        <w:rPr>
          <w:color w:val="A9A9A9"/>
        </w:rPr>
        <w:t xml:space="preserve">1890, </w:t>
      </w:r>
      <w:r>
        <w:rPr/>
        <w:t xml:space="preserve">mikä teki siitä maailman ensimmäisen metrojärjestelmän. Pisimmän reitin pituinen metrojärjestelmä on Shanghain metro, vilkkain Pekingin metro ja eniten asemia omaava New Yorkin metro.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maailmassa aloitettiin ensimmäinen metrojuna</w:t>
      </w:r>
    </w:p>
    <w:p>
      <w:pPr>
        <w:pStyle w:val="TextBody"/>
        <w:bidi w:val="0"/>
        <w:jc w:val="left"/>
        <w:rPr>
          <w:b/>
          <w:u w:val="single"/>
          <w:shd w:val="clear" w:fill="FFFF00"/>
        </w:rPr>
      </w:pPr>
      <w:r>
        <w:rPr>
          <w:b/>
          <w:u w:val="single"/>
          <w:shd w:val="clear" w:fill="FFFF00"/>
        </w:rPr>
        <w:t xml:space="preserve">Asiakirjan numero 34412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Ryan pelasi baseballia valmentaja Jim Watsonin johdolla </w:t>
      </w:r>
      <w:r>
        <w:rPr>
          <w:color w:val="A9A9A9"/>
        </w:rPr>
        <w:t xml:space="preserve">Alvin High Schoolissa </w:t>
      </w:r>
      <w:r>
        <w:rPr/>
        <w:t xml:space="preserve">koko lukio-uransa ajan.</w:t>
      </w:r>
      <w:r>
        <w:rPr/>
        <w:t xml:space="preserve"> Ryan piti koulun yhden ottelun strikeout-ennätystä 44 vuoden ajan lyömällä 21 lyöjää ulos 7-inning-pelissä. Alvin High Schoolin syöttäjät Aaron Stewart ja Josh Land tekivät ennätyksen samalla viikolla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Nolan Ryan kävi lukiota?</w:t>
      </w:r>
    </w:p>
    <w:p>
      <w:pPr>
        <w:pStyle w:val="TextBody"/>
        <w:bidi w:val="0"/>
        <w:jc w:val="left"/>
        <w:rPr>
          <w:b/>
          <w:u w:val="single"/>
          <w:shd w:val="clear" w:fill="FFFF00"/>
        </w:rPr>
      </w:pPr>
      <w:r>
        <w:rPr>
          <w:b/>
          <w:u w:val="single"/>
          <w:shd w:val="clear" w:fill="FFFF00"/>
        </w:rPr>
        <w:t xml:space="preserve">Asiakirjan numero 34413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 (viralliselta nimeltään Australian kansainyhteisö) on </w:t>
      </w:r>
      <w:r>
        <w:rPr>
          <w:color w:val="A9A9A9"/>
        </w:rPr>
        <w:t xml:space="preserve">kuuden osavaltion </w:t>
      </w:r>
      <w:r>
        <w:rPr/>
        <w:t xml:space="preserve">ja </w:t>
      </w:r>
      <w:r>
        <w:rPr>
          <w:color w:val="DCDCDC"/>
        </w:rPr>
        <w:t xml:space="preserve">kymmenen liittovaltion alueen muodostama </w:t>
      </w:r>
      <w:r>
        <w:rPr/>
        <w:t xml:space="preserve">liittovaltio</w:t>
      </w:r>
      <w:r>
        <w:rPr/>
        <w:t xml:space="preserve">. Australian mantereeseen kuuluu viisi osavaltiota kuudesta liittovaltiosta ja kolme liittovaltion aluetta (sisäiset alueet). </w:t>
      </w:r>
      <w:r>
        <w:rPr/>
        <w:t xml:space="preserve">Tasmanian </w:t>
      </w:r>
      <w:r>
        <w:rPr>
          <w:color w:val="2F4F4F"/>
        </w:rPr>
        <w:t xml:space="preserve">osavaltio on </w:t>
      </w:r>
      <w:r>
        <w:rPr/>
        <w:t xml:space="preserve">saari noin 200 kilometriä mantereesta etelään. Loput seitsemän aluetta luokitellaan joissakin tarkoituksissa "ulkoisiksi" alueiksi. Australian Antarktis-territorion lisäksi Australia on pinta-alaltaan maailman kuudenneksi suurin valtio, sillä se on Australian valtaama osa Etelämantereesta.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Tasmania Australian osavaltio vai alue?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osavaltiota ja aluetta on Australiassa?</w:t>
      </w:r>
    </w:p>
    <w:p>
      <w:pPr>
        <w:pStyle w:val="TextBody"/>
        <w:bidi w:val="0"/>
        <w:jc w:val="left"/>
        <w:rPr>
          <w:b/>
          <w:u w:val="single"/>
          <w:shd w:val="clear" w:fill="FFFF00"/>
        </w:rPr>
      </w:pPr>
      <w:r>
        <w:rPr>
          <w:b/>
          <w:u w:val="single"/>
          <w:shd w:val="clear" w:fill="FFFF00"/>
        </w:rPr>
        <w:t xml:space="preserve">Asiakirjan numero 34414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Kansainväliset pakotteet </w:t>
      </w:r>
      <w:r>
        <w:rPr/>
        <w:t xml:space="preserve">ovat toimia, joita maat toteuttavat toisia maita vastaan poliittisista syistä joko yksipuolisesti tai monenvälisesti.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Etelä-Afrikkaan kohdistuvat kaupan rajoitukset ovat esimerkki</w:t>
      </w:r>
    </w:p>
    <w:p>
      <w:pPr>
        <w:pStyle w:val="TextBody"/>
        <w:bidi w:val="0"/>
        <w:jc w:val="left"/>
        <w:rPr>
          <w:b/>
          <w:u w:val="single"/>
          <w:shd w:val="clear" w:fill="FFFF00"/>
        </w:rPr>
      </w:pPr>
      <w:r>
        <w:rPr>
          <w:b/>
          <w:u w:val="single"/>
          <w:shd w:val="clear" w:fill="FFFF00"/>
        </w:rPr>
        <w:t xml:space="preserve">Asiakirjan numero 34415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Fahrenheitin asteikko on lämpötila-asteikko, joka perustuu hollantilais-saksalais-puolalaisen fyysikon Daniel Gabriel Fahrenheitin (1686 -- 1736) vuonna 1724 ehdottamaan asteikkoon. Siinä käytetään yksikkönä Fahrenheit-astetta (symboli: ° F). On olemassa useita kertomuksia siitä, miten hän alun perin määritteli asteikkonsa. Alempi määrittelypiste, 0 ° F, määritettiin lämpötilaksi, joka vallitsee suolaliuoksessa, joka on valmistettu yhtä suuresta määrästä jäätä, vettä ja suolaa (ammoniumkloridia). Muita rajoja olivat jään sulamispiste (32 ° F) ja hänen paras arvionsa ihmisen kehon keskilämpötilasta (96 ° F, noin 2,6 ° F vähemmän kuin nykyaikainen arvo, joka johtuu asteikon myöhemmästä uudelleenmäärittelystä). Asteikko määritellään nykyään yleensä kahdella kiinteällä pisteellä: lämpötila, jossa vesi jäätyy jääksi, määritellään 32 ° F:ksi, ja veden kiehumispiste määritellään </w:t>
      </w:r>
      <w:r>
        <w:rPr>
          <w:color w:val="A9A9A9"/>
        </w:rPr>
        <w:t xml:space="preserve">212 ° F:</w:t>
      </w:r>
      <w:r>
        <w:rPr/>
        <w:t xml:space="preserve">ksi</w:t>
      </w:r>
      <w:r>
        <w:rPr/>
        <w:t xml:space="preserve">, 180 ° F:n ero, sellaisena kuin se määritellään merenpinnan tasolla ja vakioilmanpaineessa.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lämpötilassa vesi kiehuu fahrenheitissa?</w:t>
      </w:r>
    </w:p>
    <w:p>
      <w:pPr>
        <w:pStyle w:val="TextBody"/>
        <w:bidi w:val="0"/>
        <w:jc w:val="left"/>
        <w:rPr>
          <w:b/>
          <w:u w:val="single"/>
          <w:shd w:val="clear" w:fill="FFFF00"/>
        </w:rPr>
      </w:pPr>
      <w:r>
        <w:rPr>
          <w:b/>
          <w:u w:val="single"/>
          <w:shd w:val="clear" w:fill="FFFF00"/>
        </w:rPr>
        <w:t xml:space="preserve">Asiakirjan numero 34416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Valkoisen talon toimisto on Yhdysvaltain presidentin toimeenpanovirastoon kuuluva yksikkö. Valkoisen talon toimistoa johtaa </w:t>
      </w:r>
      <w:r>
        <w:rPr>
          <w:color w:val="DCDCDC"/>
        </w:rPr>
        <w:t xml:space="preserve">Valkoisen talon esikuntapäällikkö, joka </w:t>
      </w:r>
      <w:r>
        <w:rPr/>
        <w:t xml:space="preserve">on myös presidentin toimeenpanoviraston päällikkö. Eri virastojen henkilöstö toimii Valkoisen talon länsi- ja itäsiivessä, Eisenhower Executive Office Buildingissa ja New Executive Office Buildingissa. Lähes kaikki Valkoisen talon toimiston henkilökunta on </w:t>
      </w:r>
      <w:r>
        <w:rPr>
          <w:color w:val="2F4F4F"/>
        </w:rPr>
        <w:t xml:space="preserve">presidentin poliittisesti nimittämiä</w:t>
      </w:r>
      <w:r>
        <w:rPr/>
        <w:t xml:space="preserve">. Nämä avustajat valvovat presidentin poliittisia ja poliittisia etuja, eikä heidän nimittämisensä edellytä senaatin vahvistusta. Heidät voidaan erottaa presidentin harkinnan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kaikkia Valkoisen talon toimiston toimintoja...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johtaa kaikkia Valkoisen talon toimintoja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kenestä Valkoisen talon henkilökunta koostuu enimmäkseen?</w:t>
      </w:r>
    </w:p>
    <w:p>
      <w:pPr>
        <w:pStyle w:val="TextBody"/>
        <w:bidi w:val="0"/>
        <w:jc w:val="left"/>
        <w:rPr>
          <w:b/>
          <w:u w:val="single"/>
          <w:shd w:val="clear" w:fill="FFFF00"/>
        </w:rPr>
      </w:pPr>
      <w:r>
        <w:rPr>
          <w:b/>
          <w:u w:val="single"/>
          <w:shd w:val="clear" w:fill="FFFF00"/>
        </w:rPr>
        <w:t xml:space="preserve">Asiakirjan numero 34417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Huolimatta ajoittaisista koiratappeluita koskevista syytteistä laittomat koirien kuoppataistelut jatkuivat </w:t>
      </w:r>
      <w:r>
        <w:rPr/>
        <w:t xml:space="preserve">Englannin ja Walesin vuoden </w:t>
      </w:r>
      <w:r>
        <w:rPr>
          <w:color w:val="A9A9A9"/>
        </w:rPr>
        <w:t xml:space="preserve">1835 </w:t>
      </w:r>
      <w:r>
        <w:rPr/>
        <w:t xml:space="preserve">Cruelty to Animals Act -lain jälkeen.</w:t>
      </w:r>
      <w:r>
        <w:rPr/>
        <w:t xml:space="preserve"> 1700- ja 1800-luvun urheilulehdet kuvaavat Black Countrya ja Lontoota aikakauden tärkeimpinä englantilaisina koiratappelujen keskuksina.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koiratappelut kiellettiin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koiratappeluista tehtiin laittomia Yhdistyneessä kuningaskunnassa?</w:t>
      </w:r>
    </w:p>
    <w:p>
      <w:pPr>
        <w:pStyle w:val="TextBody"/>
        <w:bidi w:val="0"/>
        <w:jc w:val="left"/>
        <w:rPr>
          <w:b/>
          <w:u w:val="single"/>
          <w:shd w:val="clear" w:fill="FFFF00"/>
        </w:rPr>
      </w:pPr>
      <w:r>
        <w:rPr>
          <w:b/>
          <w:u w:val="single"/>
          <w:shd w:val="clear" w:fill="FFFF00"/>
        </w:rPr>
        <w:t xml:space="preserve">Asiakirjan numero 34418</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color w:val="A9A9A9"/>
        </w:rPr>
        <w:t xml:space="preserve">Isa (Jeesus) (ainakin 187 kertaa eri nimillä, titteleillä, ilmauksilla</w:t>
      </w:r>
      <w:r>
        <w:rPr/>
        <w:t xml:space="preserve">). </w:t>
      </w:r>
    </w:p>
    <w:p>
      <w:pPr>
        <w:pStyle w:val="TextBody"/>
        <w:numPr>
          <w:ilvl w:val="0"/>
          <w:numId w:val="17"/>
        </w:numPr>
        <w:tabs>
          <w:tab w:val="clear" w:pos="1134"/>
          <w:tab w:val="left" w:leader="none" w:pos="707"/>
        </w:tabs>
        <w:bidi w:val="0"/>
        <w:spacing w:before="0" w:after="0"/>
        <w:ind w:start="707" w:hanging="283"/>
        <w:jc w:val="left"/>
        <w:rPr/>
      </w:pPr>
      <w:r>
        <w:rPr/>
        <w:t xml:space="preserve">Isa (25 kertaa) </w:t>
      </w:r>
    </w:p>
    <w:p>
      <w:pPr>
        <w:pStyle w:val="TextBody"/>
        <w:numPr>
          <w:ilvl w:val="0"/>
          <w:numId w:val="17"/>
        </w:numPr>
        <w:tabs>
          <w:tab w:val="clear" w:pos="1134"/>
          <w:tab w:val="left" w:leader="none" w:pos="707"/>
        </w:tabs>
        <w:bidi w:val="0"/>
        <w:spacing w:before="0" w:after="0"/>
        <w:ind w:start="707" w:hanging="283"/>
        <w:jc w:val="left"/>
        <w:rPr/>
      </w:pPr>
      <w:r>
        <w:rPr/>
        <w:t xml:space="preserve">Marian poika (23 kertaa) </w:t>
      </w:r>
    </w:p>
    <w:p>
      <w:pPr>
        <w:pStyle w:val="TextBody"/>
        <w:numPr>
          <w:ilvl w:val="0"/>
          <w:numId w:val="17"/>
        </w:numPr>
        <w:tabs>
          <w:tab w:val="clear" w:pos="1134"/>
          <w:tab w:val="left" w:leader="none" w:pos="707"/>
        </w:tabs>
        <w:bidi w:val="0"/>
        <w:spacing w:before="0" w:after="0"/>
        <w:ind w:start="707" w:hanging="283"/>
        <w:jc w:val="left"/>
        <w:rPr/>
      </w:pPr>
      <w:r>
        <w:rPr/>
        <w:t xml:space="preserve">Messias (11 kertaa) </w:t>
      </w:r>
    </w:p>
    <w:p>
      <w:pPr>
        <w:pStyle w:val="TextBody"/>
        <w:numPr>
          <w:ilvl w:val="0"/>
          <w:numId w:val="17"/>
        </w:numPr>
        <w:tabs>
          <w:tab w:val="clear" w:pos="1134"/>
          <w:tab w:val="left" w:leader="none" w:pos="707"/>
        </w:tabs>
        <w:bidi w:val="0"/>
        <w:spacing w:before="0" w:after="0"/>
        <w:ind w:start="707" w:hanging="283"/>
        <w:jc w:val="left"/>
        <w:rPr/>
      </w:pPr>
      <w:r>
        <w:rPr/>
        <w:t xml:space="preserve">Lapsi / puhdas poika (9 kertaa) </w:t>
      </w:r>
    </w:p>
    <w:p>
      <w:pPr>
        <w:pStyle w:val="TextBody"/>
        <w:numPr>
          <w:ilvl w:val="0"/>
          <w:numId w:val="17"/>
        </w:numPr>
        <w:tabs>
          <w:tab w:val="clear" w:pos="1134"/>
          <w:tab w:val="left" w:leader="none" w:pos="707"/>
        </w:tabs>
        <w:bidi w:val="0"/>
        <w:spacing w:before="0" w:after="0"/>
        <w:ind w:start="707" w:hanging="283"/>
        <w:jc w:val="left"/>
        <w:rPr/>
      </w:pPr>
      <w:r>
        <w:rPr/>
        <w:t xml:space="preserve">Ohjaus mahdollisesti 22 kertaa) </w:t>
      </w:r>
    </w:p>
    <w:p>
      <w:pPr>
        <w:pStyle w:val="TextBody"/>
        <w:numPr>
          <w:ilvl w:val="0"/>
          <w:numId w:val="17"/>
        </w:numPr>
        <w:tabs>
          <w:tab w:val="clear" w:pos="1134"/>
          <w:tab w:val="left" w:leader="none" w:pos="707"/>
        </w:tabs>
        <w:bidi w:val="0"/>
        <w:spacing w:before="0" w:after="0"/>
        <w:ind w:start="707" w:hanging="283"/>
        <w:jc w:val="left"/>
        <w:rPr/>
      </w:pPr>
      <w:r>
        <w:rPr/>
        <w:t xml:space="preserve">Messenger / profeetta (5 kertaa) </w:t>
      </w:r>
    </w:p>
    <w:p>
      <w:pPr>
        <w:pStyle w:val="TextBody"/>
        <w:numPr>
          <w:ilvl w:val="0"/>
          <w:numId w:val="17"/>
        </w:numPr>
        <w:tabs>
          <w:tab w:val="clear" w:pos="1134"/>
          <w:tab w:val="left" w:leader="none" w:pos="707"/>
        </w:tabs>
        <w:bidi w:val="0"/>
        <w:spacing w:before="0" w:after="0"/>
        <w:ind w:start="707" w:hanging="283"/>
        <w:jc w:val="left"/>
        <w:rPr/>
      </w:pPr>
      <w:r>
        <w:rPr/>
        <w:t xml:space="preserve">muut termit ja nimikkeet (14 kertaa) </w:t>
      </w:r>
    </w:p>
    <w:p>
      <w:pPr>
        <w:pStyle w:val="TextBody"/>
        <w:numPr>
          <w:ilvl w:val="1"/>
          <w:numId w:val="17"/>
        </w:numPr>
        <w:tabs>
          <w:tab w:val="clear" w:pos="1134"/>
          <w:tab w:val="left" w:leader="none" w:pos="1414"/>
        </w:tabs>
        <w:bidi w:val="0"/>
        <w:spacing w:before="0" w:after="0"/>
        <w:ind w:start="1414" w:hanging="283"/>
        <w:jc w:val="left"/>
        <w:rPr/>
      </w:pPr>
      <w:r>
        <w:rPr/>
        <w:t xml:space="preserve">Sign (4 kertaa) </w:t>
      </w:r>
    </w:p>
    <w:p>
      <w:pPr>
        <w:pStyle w:val="TextBody"/>
        <w:numPr>
          <w:ilvl w:val="1"/>
          <w:numId w:val="17"/>
        </w:numPr>
        <w:tabs>
          <w:tab w:val="clear" w:pos="1134"/>
          <w:tab w:val="left" w:leader="none" w:pos="1414"/>
        </w:tabs>
        <w:bidi w:val="0"/>
        <w:spacing w:before="0" w:after="0"/>
        <w:ind w:start="1414" w:hanging="283"/>
        <w:jc w:val="left"/>
        <w:rPr/>
      </w:pPr>
      <w:r>
        <w:rPr/>
        <w:t xml:space="preserve">The Gift (1 kerta) </w:t>
      </w:r>
    </w:p>
    <w:p>
      <w:pPr>
        <w:pStyle w:val="TextBody"/>
        <w:numPr>
          <w:ilvl w:val="1"/>
          <w:numId w:val="17"/>
        </w:numPr>
        <w:tabs>
          <w:tab w:val="clear" w:pos="1134"/>
          <w:tab w:val="left" w:leader="none" w:pos="1414"/>
        </w:tabs>
        <w:bidi w:val="0"/>
        <w:spacing w:before="0" w:after="0"/>
        <w:ind w:start="1414" w:hanging="283"/>
        <w:jc w:val="left"/>
        <w:rPr/>
      </w:pPr>
      <w:r>
        <w:rPr/>
        <w:t xml:space="preserve">Mercy from Us (1 kerta) </w:t>
      </w:r>
    </w:p>
    <w:p>
      <w:pPr>
        <w:pStyle w:val="TextBody"/>
        <w:numPr>
          <w:ilvl w:val="1"/>
          <w:numId w:val="17"/>
        </w:numPr>
        <w:tabs>
          <w:tab w:val="clear" w:pos="1134"/>
          <w:tab w:val="left" w:leader="none" w:pos="1414"/>
        </w:tabs>
        <w:bidi w:val="0"/>
        <w:spacing w:before="0" w:after="0"/>
        <w:ind w:start="1414" w:hanging="283"/>
        <w:jc w:val="left"/>
        <w:rPr/>
      </w:pPr>
      <w:r>
        <w:rPr/>
        <w:t xml:space="preserve">Servant (1 kerta) </w:t>
      </w:r>
    </w:p>
    <w:p>
      <w:pPr>
        <w:pStyle w:val="TextBody"/>
        <w:numPr>
          <w:ilvl w:val="1"/>
          <w:numId w:val="17"/>
        </w:numPr>
        <w:tabs>
          <w:tab w:val="clear" w:pos="1134"/>
          <w:tab w:val="left" w:leader="none" w:pos="1414"/>
        </w:tabs>
        <w:bidi w:val="0"/>
        <w:spacing w:before="0" w:after="0"/>
        <w:ind w:start="1414" w:hanging="283"/>
        <w:jc w:val="left"/>
        <w:rPr/>
      </w:pPr>
      <w:r>
        <w:rPr/>
        <w:t xml:space="preserve">Blessed (1 kerta) </w:t>
      </w:r>
    </w:p>
    <w:p>
      <w:pPr>
        <w:pStyle w:val="TextBody"/>
        <w:numPr>
          <w:ilvl w:val="1"/>
          <w:numId w:val="17"/>
        </w:numPr>
        <w:tabs>
          <w:tab w:val="clear" w:pos="1134"/>
          <w:tab w:val="left" w:leader="none" w:pos="1414"/>
        </w:tabs>
        <w:bidi w:val="0"/>
        <w:spacing w:before="0" w:after="0"/>
        <w:ind w:start="1414" w:hanging="283"/>
        <w:jc w:val="left"/>
        <w:rPr/>
      </w:pPr>
      <w:r>
        <w:rPr/>
        <w:t xml:space="preserve">(1 kerta) </w:t>
      </w:r>
    </w:p>
    <w:p>
      <w:pPr>
        <w:pStyle w:val="TextBody"/>
        <w:numPr>
          <w:ilvl w:val="1"/>
          <w:numId w:val="17"/>
        </w:numPr>
        <w:tabs>
          <w:tab w:val="clear" w:pos="1134"/>
          <w:tab w:val="left" w:leader="none" w:pos="1414"/>
        </w:tabs>
        <w:bidi w:val="0"/>
        <w:spacing w:before="0" w:after="0"/>
        <w:ind w:start="1414" w:hanging="283"/>
        <w:jc w:val="left"/>
        <w:rPr/>
      </w:pPr>
      <w:r>
        <w:rPr/>
        <w:t xml:space="preserve">Hämmästyttävä asia (1 kerta) </w:t>
      </w:r>
    </w:p>
    <w:p>
      <w:pPr>
        <w:pStyle w:val="TextBody"/>
        <w:numPr>
          <w:ilvl w:val="1"/>
          <w:numId w:val="17"/>
        </w:numPr>
        <w:tabs>
          <w:tab w:val="clear" w:pos="1134"/>
          <w:tab w:val="left" w:leader="none" w:pos="1414"/>
        </w:tabs>
        <w:bidi w:val="0"/>
        <w:spacing w:before="0" w:after="0"/>
        <w:ind w:start="1414" w:hanging="283"/>
        <w:jc w:val="left"/>
        <w:rPr/>
      </w:pPr>
      <w:r>
        <w:rPr/>
        <w:t xml:space="preserve">Esimerkki (1 kerta) </w:t>
      </w:r>
    </w:p>
    <w:p>
      <w:pPr>
        <w:pStyle w:val="TextBody"/>
        <w:numPr>
          <w:ilvl w:val="1"/>
          <w:numId w:val="17"/>
        </w:numPr>
        <w:tabs>
          <w:tab w:val="clear" w:pos="1134"/>
          <w:tab w:val="left" w:leader="none" w:pos="1414"/>
        </w:tabs>
        <w:bidi w:val="0"/>
        <w:spacing w:before="0" w:after="0"/>
        <w:ind w:start="1414" w:hanging="283"/>
        <w:jc w:val="left"/>
        <w:rPr/>
      </w:pPr>
      <w:r>
        <w:rPr/>
        <w:t xml:space="preserve">Straight Path / Oikea tie (1 kerta) </w:t>
      </w:r>
    </w:p>
    <w:p>
      <w:pPr>
        <w:pStyle w:val="TextBody"/>
        <w:numPr>
          <w:ilvl w:val="1"/>
          <w:numId w:val="17"/>
        </w:numPr>
        <w:tabs>
          <w:tab w:val="clear" w:pos="1134"/>
          <w:tab w:val="left" w:leader="none" w:pos="1414"/>
        </w:tabs>
        <w:bidi w:val="0"/>
        <w:spacing w:before="0" w:after="0"/>
        <w:ind w:start="1414" w:hanging="283"/>
        <w:jc w:val="left"/>
        <w:rPr/>
      </w:pPr>
      <w:r>
        <w:rPr/>
        <w:t xml:space="preserve">Todistaja (1 kerta) </w:t>
      </w:r>
    </w:p>
    <w:p>
      <w:pPr>
        <w:pStyle w:val="TextBody"/>
        <w:numPr>
          <w:ilvl w:val="1"/>
          <w:numId w:val="17"/>
        </w:numPr>
        <w:tabs>
          <w:tab w:val="clear" w:pos="1134"/>
          <w:tab w:val="left" w:leader="none" w:pos="1414"/>
        </w:tabs>
        <w:bidi w:val="0"/>
        <w:spacing w:before="0" w:after="0"/>
        <w:ind w:start="1414" w:hanging="283"/>
        <w:jc w:val="left"/>
        <w:rPr/>
      </w:pPr>
      <w:r>
        <w:rPr/>
        <w:t xml:space="preserve">Hänen nimensä (1 kerta) </w:t>
      </w:r>
    </w:p>
    <w:p>
      <w:pPr>
        <w:pStyle w:val="TextBody"/>
        <w:numPr>
          <w:ilvl w:val="0"/>
          <w:numId w:val="17"/>
        </w:numPr>
        <w:tabs>
          <w:tab w:val="clear" w:pos="1134"/>
          <w:tab w:val="left" w:leader="none" w:pos="707"/>
        </w:tabs>
        <w:bidi w:val="0"/>
        <w:spacing w:before="0" w:after="0"/>
        <w:ind w:start="707" w:hanging="283"/>
        <w:jc w:val="left"/>
        <w:rPr/>
      </w:pPr>
      <w:r>
        <w:rPr/>
        <w:t xml:space="preserve">3. persoona ``He / Him / Thee'' (48 kertaa) </w:t>
      </w:r>
    </w:p>
    <w:p>
      <w:pPr>
        <w:pStyle w:val="TextBody"/>
        <w:numPr>
          <w:ilvl w:val="0"/>
          <w:numId w:val="17"/>
        </w:numPr>
        <w:tabs>
          <w:tab w:val="clear" w:pos="1134"/>
          <w:tab w:val="left" w:leader="none" w:pos="707"/>
        </w:tabs>
        <w:bidi w:val="0"/>
        <w:ind w:start="707" w:hanging="283"/>
        <w:jc w:val="left"/>
        <w:rPr/>
      </w:pPr>
      <w:r>
        <w:rPr/>
        <w:t xml:space="preserve">1. persoona ``I / Me'' (35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Koraanin mainituin profeetta?</w:t>
      </w:r>
    </w:p>
    <w:p>
      <w:pPr>
        <w:pStyle w:val="TextBody"/>
        <w:bidi w:val="0"/>
        <w:jc w:val="left"/>
        <w:rPr>
          <w:b/>
          <w:u w:val="single"/>
          <w:shd w:val="clear" w:fill="FFFF00"/>
        </w:rPr>
      </w:pPr>
      <w:r>
        <w:rPr>
          <w:b/>
          <w:u w:val="single"/>
          <w:shd w:val="clear" w:fill="FFFF00"/>
        </w:rPr>
        <w:t xml:space="preserve">Asiakirjan numero 34419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Connoria ja Markusta esittävät Bryan Dechart ja Jesse Williams. Clancy Brown, Lance Henriksen ja Minka Kelly esittävät sivuhahmoja luutnantti Hank Andersonia, Carl Manfredia ja Northia. Pelissä on kolme eri säveltäjää, yksi kullekin pelattavissa olevalle hahmolle: Philip Sheppard Karalle, Nima Fakhrara Connorille ja John Paesano Markukselle. Sheppardin sellosekvenssi Karan teemassa sai inspiraationsa hirsitulen liekeistä, kun taas sen päälle kerrostettu motiivi on peräisin Karan nimen kahdesta tavusta. Fakhrara loi omia soittimia ja käytti vintage-syntetisaattoreita, jotta ääni edustaisi Connorin robottimaisuutta. Paesanon musiikki tehtiin sillä ajatuksella, että se olisi ``kirkon virren kaltainen'', joka personoi Markuksen muuttumista johtajaksi. Sheppard äänitti Abbey Road Studiosissa English Session Orchestran kanssa; Paesano oli Wienin Synchron Stage -studiolla Synchron Stage Orchestran kanssa. Kuvaaja Aymeric Montouchet käytti Karan kuvauksessa ``paksua raekokoa ja tärisevää pitkää objektiivia'' ja matalaa syväterävyyttä, Connorin kuvauksessa ``pientä, tiukkaa raekokoa'' ja sinistä palettia sekä Markuksen kuvauksessa oranssia ja valkoista väriä. Peli julkaistiin valmistukseen 23. huhtikuuta 2018, </w:t>
      </w:r>
      <w:r>
        <w:rPr>
          <w:color w:val="A9A9A9"/>
        </w:rPr>
        <w:t xml:space="preserve">neljän vuoden tuotannon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Detroitista tuli ihminen, joka oli kehitteillä?</w:t>
      </w:r>
    </w:p>
    <w:p>
      <w:pPr>
        <w:pStyle w:val="TextBody"/>
        <w:bidi w:val="0"/>
        <w:jc w:val="left"/>
        <w:rPr>
          <w:b/>
          <w:u w:val="single"/>
          <w:shd w:val="clear" w:fill="FFFF00"/>
        </w:rPr>
      </w:pPr>
      <w:r>
        <w:rPr>
          <w:b/>
          <w:u w:val="single"/>
          <w:shd w:val="clear" w:fill="FFFF00"/>
        </w:rPr>
        <w:t xml:space="preserve">Asiakirjan numero 34420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 kestää neljä vuotta (päättyy marraskuussa 2018) ja sen kokonaiskustannukset ovat 500 miljoonaa euroa (78 miljoonaa Yhdysvaltain dollaria), ja se on tarkoitus toteuttaa 12 kaupungissa: </w:t>
      </w:r>
      <w:r>
        <w:rPr>
          <w:color w:val="A9A9A9"/>
        </w:rPr>
        <w:t xml:space="preserve">Ajmer</w:t>
      </w:r>
      <w:r>
        <w:rPr/>
        <w:t xml:space="preserve">, </w:t>
      </w:r>
      <w:r>
        <w:rPr>
          <w:color w:val="DCDCDC"/>
        </w:rPr>
        <w:t xml:space="preserve">Amaravati</w:t>
      </w:r>
      <w:r>
        <w:rPr/>
        <w:t xml:space="preserve">, </w:t>
      </w:r>
      <w:r>
        <w:rPr>
          <w:color w:val="2F4F4F"/>
        </w:rPr>
        <w:t xml:space="preserve">Amritsar</w:t>
      </w:r>
      <w:r>
        <w:rPr/>
        <w:t xml:space="preserve">, </w:t>
      </w:r>
      <w:r>
        <w:rPr>
          <w:color w:val="556B2F"/>
        </w:rPr>
        <w:t xml:space="preserve">Badami</w:t>
      </w:r>
      <w:r>
        <w:rPr/>
        <w:t xml:space="preserve">, </w:t>
      </w:r>
      <w:r>
        <w:rPr>
          <w:color w:val="6B8E23"/>
        </w:rPr>
        <w:t xml:space="preserve">Dwarka</w:t>
      </w:r>
      <w:r>
        <w:rPr/>
        <w:t xml:space="preserve">, </w:t>
      </w:r>
      <w:r>
        <w:rPr>
          <w:color w:val="A0522D"/>
        </w:rPr>
        <w:t xml:space="preserve">Gaya</w:t>
      </w:r>
      <w:r>
        <w:rPr/>
        <w:t xml:space="preserve">, </w:t>
      </w:r>
      <w:r>
        <w:rPr>
          <w:color w:val="228B22"/>
        </w:rPr>
        <w:t xml:space="preserve">Kanchipuram</w:t>
      </w:r>
      <w:r>
        <w:rPr/>
        <w:t xml:space="preserve">, </w:t>
      </w:r>
      <w:r>
        <w:rPr>
          <w:color w:val="191970"/>
        </w:rPr>
        <w:t xml:space="preserve">Mathura</w:t>
      </w:r>
      <w:r>
        <w:rPr/>
        <w:t xml:space="preserve">, </w:t>
      </w:r>
      <w:r>
        <w:rPr>
          <w:color w:val="8B0000"/>
        </w:rPr>
        <w:t xml:space="preserve">Puri</w:t>
      </w:r>
      <w:r>
        <w:rPr/>
        <w:t xml:space="preserve">, </w:t>
      </w:r>
      <w:r>
        <w:rPr>
          <w:color w:val="483D8B"/>
        </w:rPr>
        <w:t xml:space="preserve">Varanasi</w:t>
      </w:r>
      <w:r>
        <w:rPr/>
        <w:t xml:space="preserve">, </w:t>
      </w:r>
      <w:r>
        <w:rPr>
          <w:color w:val="3CB371"/>
        </w:rPr>
        <w:t xml:space="preserve">Velankanni </w:t>
      </w:r>
      <w:r>
        <w:rPr/>
        <w:t xml:space="preserve">ja </w:t>
      </w:r>
      <w:r>
        <w:rPr>
          <w:color w:val="BC8F8F"/>
        </w:rPr>
        <w:t xml:space="preserve">Warangal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valittu hriday-ohjelmaan Karnatakassa?</w:t>
      </w:r>
    </w:p>
    <w:p>
      <w:pPr>
        <w:pStyle w:val="TextBody"/>
        <w:bidi w:val="0"/>
        <w:jc w:val="left"/>
        <w:rPr>
          <w:b/>
          <w:u w:val="single"/>
          <w:shd w:val="clear" w:fill="FFFF00"/>
        </w:rPr>
      </w:pPr>
      <w:r>
        <w:rPr>
          <w:b/>
          <w:u w:val="single"/>
          <w:shd w:val="clear" w:fill="FFFF00"/>
        </w:rPr>
        <w:t xml:space="preserve">Asiakirjan numero 34421</w:t>
      </w:r>
    </w:p>
    <w:p>
      <w:pPr>
        <w:pStyle w:val="TextBody"/>
        <w:bidi w:val="0"/>
        <w:jc w:val="left"/>
        <w:rPr>
          <w:b/>
          <w:shd w:val="clear" w:fill="FFFF00"/>
        </w:rPr>
      </w:pPr>
      <w:r>
        <w:rPr>
          <w:b/>
          <w:shd w:val="clear" w:fill="FFFF00"/>
        </w:rPr>
        <w:t xml:space="preserve">Tekstin numero 0</w:t>
      </w:r>
    </w:p>
    <w:tbl>
      <w:tblPr>
        <w:tblW w:w="4278" w:type="dxa"/>
        <w:jc w:val="left"/>
        <w:tblInd w:w="0" w:type="dxa"/>
        <w:tblLayout w:type="fixed"/>
        <w:tblCellMar>
          <w:top w:w="28" w:type="dxa"/>
          <w:left w:w="28" w:type="dxa"/>
          <w:bottom w:w="28" w:type="dxa"/>
          <w:right w:w="28" w:type="dxa"/>
        </w:tblCellMar>
      </w:tblPr>
      <w:tblGrid>
        <w:gridCol w:w="1051"/>
        <w:gridCol w:w="1681"/>
        <w:gridCol w:w="1546"/>
      </w:tblGrid>
      <w:tr>
        <w:trPr/>
        <w:tc>
          <w:tcPr>
            <w:tcW w:w="1051" w:type="dxa"/>
            <w:tcBorders/>
            <w:vAlign w:val="center"/>
          </w:tcPr>
          <w:p>
            <w:pPr>
              <w:pStyle w:val="TableHeading"/>
              <w:suppressLineNumbers/>
              <w:bidi w:val="0"/>
              <w:spacing w:before="0" w:after="283"/>
              <w:jc w:val="center"/>
              <w:rPr/>
            </w:pPr>
            <w:r>
              <w:rPr/>
              <w:t xml:space="preserve">Voittajat </w:t>
            </w:r>
          </w:p>
        </w:tc>
        <w:tc>
          <w:tcPr>
            <w:tcW w:w="1681" w:type="dxa"/>
            <w:tcBorders/>
            <w:vAlign w:val="center"/>
          </w:tcPr>
          <w:p>
            <w:pPr>
              <w:pStyle w:val="TableHeading"/>
              <w:suppressLineNumbers/>
              <w:bidi w:val="0"/>
              <w:spacing w:before="0" w:after="283"/>
              <w:jc w:val="center"/>
              <w:rPr/>
            </w:pPr>
            <w:r>
              <w:rPr/>
              <w:t xml:space="preserve">Huomautukset </w:t>
            </w:r>
          </w:p>
        </w:tc>
        <w:tc>
          <w:tcPr>
            <w:tcW w:w="1546" w:type="dxa"/>
            <w:tcBorders/>
            <w:vAlign w:val="center"/>
          </w:tcPr>
          <w:p>
            <w:pPr>
              <w:pStyle w:val="TableHeading"/>
              <w:suppressLineNumbers/>
              <w:bidi w:val="0"/>
              <w:spacing w:before="0" w:after="283"/>
              <w:jc w:val="center"/>
              <w:rPr/>
            </w:pPr>
            <w:r>
              <w:rPr/>
              <w:t xml:space="preserve">Voitettu määrä </w:t>
            </w:r>
          </w:p>
        </w:tc>
      </w:tr>
      <w:tr>
        <w:trPr/>
        <w:tc>
          <w:tcPr>
            <w:tcW w:w="1051" w:type="dxa"/>
            <w:tcBorders/>
            <w:vAlign w:val="center"/>
          </w:tcPr>
          <w:p>
            <w:pPr>
              <w:pStyle w:val="TableContents"/>
              <w:bidi w:val="0"/>
              <w:spacing w:before="0" w:after="283"/>
              <w:jc w:val="left"/>
              <w:rPr/>
            </w:pPr>
            <w:r>
              <w:rPr>
                <w:color w:val="A9A9A9"/>
              </w:rPr>
              <w:t xml:space="preserve">Suchi</w:t>
            </w:r>
            <w:r>
              <w:rPr/>
              <w:t xml:space="preserve">l </w:t>
            </w:r>
          </w:p>
        </w:tc>
        <w:tc>
          <w:tcPr>
            <w:tcW w:w="1681" w:type="dxa"/>
            <w:tcBorders/>
            <w:vAlign w:val="center"/>
          </w:tcPr>
          <w:p>
            <w:pPr>
              <w:pStyle w:val="TableContents"/>
              <w:bidi w:val="0"/>
              <w:spacing w:before="0" w:after="283"/>
              <w:jc w:val="left"/>
              <w:rPr/>
            </w:pPr>
            <w:r>
              <w:rPr/>
              <w:t xml:space="preserve">Tittelin voittajat </w:t>
            </w:r>
          </w:p>
        </w:tc>
        <w:tc>
          <w:tcPr>
            <w:tcW w:w="1546" w:type="dxa"/>
            <w:tcBorders/>
            <w:vAlign w:val="center"/>
          </w:tcPr>
          <w:p>
            <w:pPr>
              <w:pStyle w:val="TableContents"/>
              <w:bidi w:val="0"/>
              <w:spacing w:before="0" w:after="283"/>
              <w:jc w:val="left"/>
              <w:rPr/>
            </w:pPr>
            <w:r>
              <w:rPr/>
              <w:t xml:space="preserve">₹ </w:t>
            </w:r>
          </w:p>
        </w:tc>
      </w:tr>
      <w:tr>
        <w:trPr/>
        <w:tc>
          <w:tcPr>
            <w:tcW w:w="1051" w:type="dxa"/>
            <w:tcBorders/>
            <w:vAlign w:val="center"/>
          </w:tcPr>
          <w:p>
            <w:pPr>
              <w:pStyle w:val="TableContents"/>
              <w:bidi w:val="0"/>
              <w:spacing w:before="0" w:after="283"/>
              <w:jc w:val="left"/>
              <w:rPr/>
            </w:pPr>
            <w:r>
              <w:rPr/>
              <w:t xml:space="preserve">Uthra </w:t>
            </w:r>
          </w:p>
        </w:tc>
        <w:tc>
          <w:tcPr>
            <w:tcW w:w="1681" w:type="dxa"/>
            <w:tcBorders/>
            <w:vAlign w:val="center"/>
          </w:tcPr>
          <w:p>
            <w:pPr>
              <w:pStyle w:val="TableContents"/>
              <w:bidi w:val="0"/>
              <w:spacing w:before="0" w:after="283"/>
              <w:jc w:val="left"/>
              <w:rPr/>
            </w:pPr>
            <w:r>
              <w:rPr/>
              <w:t xml:space="preserve">Toiseksi tullut </w:t>
            </w:r>
          </w:p>
        </w:tc>
        <w:tc>
          <w:tcPr>
            <w:tcW w:w="1546" w:type="dxa"/>
            <w:tcBorders/>
            <w:vAlign w:val="center"/>
          </w:tcPr>
          <w:p>
            <w:pPr>
              <w:pStyle w:val="TableContents"/>
              <w:bidi w:val="0"/>
              <w:spacing w:before="0" w:after="283"/>
              <w:jc w:val="left"/>
              <w:rPr/>
            </w:pPr>
            <w:r>
              <w:rPr/>
              <w:t xml:space="preserve">₹ </w:t>
            </w:r>
          </w:p>
        </w:tc>
      </w:tr>
      <w:tr>
        <w:trPr/>
        <w:tc>
          <w:tcPr>
            <w:tcW w:w="1051" w:type="dxa"/>
            <w:tcBorders/>
            <w:vAlign w:val="center"/>
          </w:tcPr>
          <w:p>
            <w:pPr>
              <w:pStyle w:val="TableContents"/>
              <w:bidi w:val="0"/>
              <w:spacing w:before="0" w:after="283"/>
              <w:jc w:val="left"/>
              <w:rPr/>
            </w:pPr>
            <w:r>
              <w:rPr/>
              <w:t xml:space="preserve">Athesh </w:t>
            </w:r>
          </w:p>
        </w:tc>
        <w:tc>
          <w:tcPr>
            <w:tcW w:w="1681" w:type="dxa"/>
            <w:tcBorders/>
            <w:vAlign w:val="center"/>
          </w:tcPr>
          <w:p>
            <w:pPr>
              <w:pStyle w:val="TableContents"/>
              <w:bidi w:val="0"/>
              <w:spacing w:before="0" w:after="283"/>
              <w:jc w:val="left"/>
              <w:rPr/>
            </w:pPr>
            <w:r>
              <w:rPr/>
              <w:t xml:space="preserve">Paras viihdyttäjä </w:t>
            </w:r>
          </w:p>
        </w:tc>
        <w:tc>
          <w:tcPr>
            <w:tcW w:w="1546"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komedian kuninkaat Vijay tv:ssä?</w:t>
      </w:r>
    </w:p>
    <w:p>
      <w:pPr>
        <w:pStyle w:val="TextBody"/>
        <w:bidi w:val="0"/>
        <w:jc w:val="left"/>
        <w:rPr>
          <w:b/>
          <w:u w:val="single"/>
          <w:shd w:val="clear" w:fill="FFFF00"/>
        </w:rPr>
      </w:pPr>
      <w:r>
        <w:rPr>
          <w:b/>
          <w:u w:val="single"/>
          <w:shd w:val="clear" w:fill="FFFF00"/>
        </w:rPr>
        <w:t xml:space="preserve">Asiakirjan numero 34422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Sputnik 2 saapui Maan ilmakehään </w:t>
      </w:r>
      <w:r>
        <w:rPr>
          <w:color w:val="A9A9A9"/>
        </w:rPr>
        <w:t xml:space="preserve">14. huhtikuuta 1958 </w:t>
      </w:r>
      <w:r>
        <w:rPr/>
        <w:t xml:space="preserve">noin kello 02.00 New Yorkista Amazoniin ulottuvalla linjalla. Sen reittiä seurattiin brittiläisillä aluksilla ja New Yorkista käsin tehdyillä 3 Kuunvartijahavainnoilla. Sen sanottiin hehkuvan, eikä se kehittänyt pyrstöä ennen kuin se oli 20 pohjoisen asteen eteläpuolella. Arvioiden mukaan pyrstön keskimääräinen pituus oli noin 50 meripeninkulmaa. Satelliitti paloi ilmakehässä.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sputnik 2 palasi takaisin maahan?</w:t>
      </w:r>
    </w:p>
    <w:p>
      <w:pPr>
        <w:pStyle w:val="TextBody"/>
        <w:bidi w:val="0"/>
        <w:jc w:val="left"/>
        <w:rPr>
          <w:b/>
          <w:u w:val="single"/>
          <w:shd w:val="clear" w:fill="FFFF00"/>
        </w:rPr>
      </w:pPr>
      <w:r>
        <w:rPr>
          <w:b/>
          <w:u w:val="single"/>
          <w:shd w:val="clear" w:fill="FFFF00"/>
        </w:rPr>
        <w:t xml:space="preserve">Asiakirjan numero 34423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Ajatus kestävän kevyen aineen käyttämisestä todisteena lupauksesta maksaa velallinen vaadittaessa syntyi Kiinassa Han-dynastian aikana vuonna 118 eaa., ja se tehtiin nahasta. Tosin Karthagon väitettiin antaneen pergamentista tai nahasta tehtyjä seteleitä ainakin ennen kaupungin tuhoutumista vuonna 146 eaa., mikä tekee Karthagosta vanhimman tunnetun kevyiden velkakirjojen käyttäjän. Ensimmäinen tunnettu seteli kehitettiin Kiinassa Tang- ja Song-dynastioiden aikana 7. vuosisadalta alkaen. Sen juuret olivat Tang-dynastian (618-907) aikana kauppiaiden talletustodistuksissa, kun kauppiaat ja tukkukauppiaat halusivat välttää kuparikolikoiden raskasta massaa suurissa kauppatapahtumissa. Yuan-dynastian aikana setelit otettiin käyttöön Mongolien valtakunnassa. Euroopassa </w:t>
      </w:r>
      <w:r>
        <w:rPr/>
        <w:t xml:space="preserve">setelit otettiin ensimmäisen kerran käyttöön 1200-luvulla Marco Polon kaltaisten matkustajien toimesta, ja eurooppalaiset setelit ilmestyivät </w:t>
      </w:r>
      <w:r>
        <w:rPr/>
        <w:t xml:space="preserve">Ruotsissa </w:t>
      </w:r>
      <w:r>
        <w:rPr>
          <w:color w:val="A9A9A9"/>
        </w:rPr>
        <w:t xml:space="preserve">vuonna 1661.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paperirahaa käytettiin ensimmäisen kerran Euroopassa</w:t>
      </w:r>
    </w:p>
    <w:p>
      <w:pPr>
        <w:pStyle w:val="TextBody"/>
        <w:bidi w:val="0"/>
        <w:jc w:val="left"/>
        <w:rPr>
          <w:b/>
          <w:u w:val="single"/>
          <w:shd w:val="clear" w:fill="FFFF00"/>
        </w:rPr>
      </w:pPr>
      <w:r>
        <w:rPr>
          <w:b/>
          <w:u w:val="single"/>
          <w:shd w:val="clear" w:fill="FFFF00"/>
        </w:rPr>
        <w:t xml:space="preserve">Asiakirjan numero 34424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Keith Kelly </w:t>
      </w:r>
      <w:r>
        <w:rPr/>
        <w:t xml:space="preserve">(s. 25. lokakuuta 1961) on yhdysvaltalainen jalkapallovalmentaja ja entinen pelaaja. Hän on tällä hetkellä Notre Damen yliopiston jalkapallovalmentaja, ja hän on toiminut tehtävässä joulukuusta 2009 lähtien. Kelly oli aiemmin päävalmentajana Grand Valley State Universityssä (1991 -- 2003), Central Michigan Universityssä (2004 -- 2006) ja University of Cincinnatissa (2006 -- 2009).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Notre Damen jalkapallon päävalmentaja?</w:t>
      </w:r>
    </w:p>
    <w:p>
      <w:pPr>
        <w:pStyle w:val="TextBody"/>
        <w:bidi w:val="0"/>
        <w:jc w:val="left"/>
        <w:rPr>
          <w:b/>
          <w:u w:val="single"/>
          <w:shd w:val="clear" w:fill="FFFF00"/>
        </w:rPr>
      </w:pPr>
      <w:r>
        <w:rPr>
          <w:b/>
          <w:u w:val="single"/>
          <w:shd w:val="clear" w:fill="FFFF00"/>
        </w:rPr>
        <w:t xml:space="preserve">Asiakirjan numero 34425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Kuvausten aikana Olton Hallin savukammiossa oli Tylypahkan koulun vaakunalla varustettu ``Hogwarts Express'' -otsalevy. Sama tunnus on myös osana Tylypahkan rautateiden tunnusmerkkiä tenderissä ja vaunuissa. Veturin GWR-numero on edelleen </w:t>
      </w:r>
      <w:r>
        <w:rPr>
          <w:color w:val="A9A9A9"/>
        </w:rPr>
        <w:t xml:space="preserve">5972</w:t>
      </w:r>
      <w:r>
        <w:rPr/>
        <w:t xml:space="preserve">, mutta siihen on asennettu vaihtoehtoiset nimikilvet, jotka antavat veturille nimen Tylypahkan linna. Veturi on maalattu karmiininpunaiseksi, mikä ei ole vakioväri, sillä Great Western Railwayn veturit ovat perinteisesti olleet vihreitä.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Tylypahkan pikajunan numero?</w:t>
      </w:r>
    </w:p>
    <w:p>
      <w:pPr>
        <w:pStyle w:val="TextBody"/>
        <w:bidi w:val="0"/>
        <w:jc w:val="left"/>
        <w:rPr>
          <w:b/>
          <w:u w:val="single"/>
          <w:shd w:val="clear" w:fill="FFFF00"/>
        </w:rPr>
      </w:pPr>
      <w:r>
        <w:rPr>
          <w:b/>
          <w:u w:val="single"/>
          <w:shd w:val="clear" w:fill="FFFF00"/>
        </w:rPr>
        <w:t xml:space="preserve">Asiakirjan numero 34426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Läntisen konferenssin villi kortti </w:t>
      </w:r>
    </w:p>
    <w:tbl>
      <w:tblPr>
        <w:tblW w:w="8517" w:type="dxa"/>
        <w:jc w:val="left"/>
        <w:tblInd w:w="0" w:type="dxa"/>
        <w:tblLayout w:type="fixed"/>
        <w:tblCellMar>
          <w:top w:w="28" w:type="dxa"/>
          <w:left w:w="28" w:type="dxa"/>
          <w:bottom w:w="28" w:type="dxa"/>
          <w:right w:w="28" w:type="dxa"/>
        </w:tblCellMar>
      </w:tblPr>
      <w:tblGrid>
        <w:gridCol w:w="541"/>
        <w:gridCol w:w="526"/>
        <w:gridCol w:w="2401"/>
        <w:gridCol w:w="496"/>
        <w:gridCol w:w="406"/>
        <w:gridCol w:w="406"/>
        <w:gridCol w:w="676"/>
        <w:gridCol w:w="766"/>
        <w:gridCol w:w="526"/>
        <w:gridCol w:w="526"/>
        <w:gridCol w:w="721"/>
        <w:gridCol w:w="526"/>
      </w:tblGrid>
      <w:tr>
        <w:trPr/>
        <w:tc>
          <w:tcPr>
            <w:tcW w:w="541" w:type="dxa"/>
            <w:tcBorders/>
            <w:vAlign w:val="center"/>
          </w:tcPr>
          <w:p>
            <w:pPr>
              <w:pStyle w:val="TableHeading"/>
              <w:suppressLineNumbers/>
              <w:bidi w:val="0"/>
              <w:spacing w:before="0" w:after="283"/>
              <w:jc w:val="center"/>
              <w:rPr/>
            </w:pPr>
            <w:r>
              <w:rPr/>
              <w:t xml:space="preserve">Pos </w:t>
            </w:r>
          </w:p>
        </w:tc>
        <w:tc>
          <w:tcPr>
            <w:tcW w:w="526" w:type="dxa"/>
            <w:tcBorders/>
            <w:vAlign w:val="center"/>
          </w:tcPr>
          <w:p>
            <w:pPr>
              <w:pStyle w:val="TableHeading"/>
              <w:suppressLineNumbers/>
              <w:bidi w:val="0"/>
              <w:spacing w:before="0" w:after="283"/>
              <w:jc w:val="center"/>
              <w:rPr/>
            </w:pPr>
            <w:r>
              <w:rPr/>
              <w:t xml:space="preserve">Div </w:t>
            </w:r>
          </w:p>
        </w:tc>
        <w:tc>
          <w:tcPr>
            <w:tcW w:w="2401" w:type="dxa"/>
            <w:tcBorders/>
            <w:vAlign w:val="center"/>
          </w:tcPr>
          <w:p>
            <w:pPr>
              <w:pStyle w:val="TableHeading"/>
              <w:suppressLineNumbers/>
              <w:bidi w:val="0"/>
              <w:jc w:val="center"/>
              <w:rPr/>
            </w:pPr>
            <w:r>
              <w:rPr/>
              <w:t xml:space="preserve">Joukkue </w:t>
            </w:r>
          </w:p>
          <w:p>
            <w:pPr>
              <w:pStyle w:val="TableHeading"/>
              <w:numPr>
                <w:ilvl w:val="0"/>
                <w:numId w:val="18"/>
              </w:numPr>
              <w:tabs>
                <w:tab w:val="clear" w:pos="1134"/>
                <w:tab w:val="left" w:leader="none" w:pos="707"/>
              </w:tabs>
              <w:bidi w:val="0"/>
              <w:spacing w:before="0" w:after="283"/>
              <w:ind w:start="707" w:hanging="283"/>
              <w:rPr/>
            </w:pPr>
            <w:r>
              <w:rPr/>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OTL </w:t>
            </w:r>
          </w:p>
        </w:tc>
        <w:tc>
          <w:tcPr>
            <w:tcW w:w="766" w:type="dxa"/>
            <w:tcBorders/>
            <w:vAlign w:val="center"/>
          </w:tcPr>
          <w:p>
            <w:pPr>
              <w:pStyle w:val="TableHeading"/>
              <w:suppressLineNumbers/>
              <w:bidi w:val="0"/>
              <w:spacing w:before="0" w:after="283"/>
              <w:jc w:val="center"/>
              <w:rPr/>
            </w:pPr>
            <w:r>
              <w:rPr/>
              <w:t xml:space="preserve">ROW </w:t>
            </w:r>
          </w:p>
        </w:tc>
        <w:tc>
          <w:tcPr>
            <w:tcW w:w="52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721" w:type="dxa"/>
            <w:tcBorders/>
            <w:vAlign w:val="center"/>
          </w:tcPr>
          <w:p>
            <w:pPr>
              <w:pStyle w:val="TableHeading"/>
              <w:suppressLineNumbers/>
              <w:bidi w:val="0"/>
              <w:spacing w:before="0" w:after="283"/>
              <w:jc w:val="center"/>
              <w:rPr/>
            </w:pPr>
            <w:r>
              <w:rPr/>
              <w:t xml:space="preserve">GD </w:t>
            </w:r>
          </w:p>
        </w:tc>
        <w:tc>
          <w:tcPr>
            <w:tcW w:w="526" w:type="dxa"/>
            <w:tcBorders/>
            <w:vAlign w:val="center"/>
          </w:tcPr>
          <w:p>
            <w:pPr>
              <w:pStyle w:val="TableHeading"/>
              <w:suppressLineNumbers/>
              <w:bidi w:val="0"/>
              <w:spacing w:before="0" w:after="283"/>
              <w:jc w:val="center"/>
              <w:rPr/>
            </w:pPr>
            <w:r>
              <w:rPr/>
              <w:t xml:space="preserve">Pts </w:t>
            </w:r>
          </w:p>
        </w:tc>
      </w:tr>
      <w:tr>
        <w:trPr/>
        <w:tc>
          <w:tcPr>
            <w:tcW w:w="541"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Contents"/>
              <w:bidi w:val="0"/>
              <w:spacing w:before="0" w:after="283"/>
              <w:jc w:val="left"/>
              <w:rPr/>
            </w:pPr>
            <w:r>
              <w:rPr/>
              <w:t xml:space="preserve">PA </w:t>
            </w:r>
          </w:p>
        </w:tc>
        <w:tc>
          <w:tcPr>
            <w:tcW w:w="2401" w:type="dxa"/>
            <w:tcBorders/>
            <w:vAlign w:val="center"/>
          </w:tcPr>
          <w:p>
            <w:pPr>
              <w:pStyle w:val="TableContents"/>
              <w:bidi w:val="0"/>
              <w:spacing w:before="0" w:after="283"/>
              <w:jc w:val="left"/>
              <w:rPr/>
            </w:pPr>
            <w:r>
              <w:rPr/>
              <w:t xml:space="preserve">x -- Calgary Flames </w:t>
            </w:r>
          </w:p>
        </w:tc>
        <w:tc>
          <w:tcPr>
            <w:tcW w:w="496"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45 </w:t>
            </w:r>
          </w:p>
        </w:tc>
        <w:tc>
          <w:tcPr>
            <w:tcW w:w="406"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41 </w:t>
            </w:r>
          </w:p>
        </w:tc>
        <w:tc>
          <w:tcPr>
            <w:tcW w:w="526" w:type="dxa"/>
            <w:tcBorders/>
            <w:vAlign w:val="center"/>
          </w:tcPr>
          <w:p>
            <w:pPr>
              <w:pStyle w:val="TableContents"/>
              <w:bidi w:val="0"/>
              <w:spacing w:before="0" w:after="283"/>
              <w:jc w:val="left"/>
              <w:rPr/>
            </w:pPr>
            <w:r>
              <w:rPr/>
              <w:t xml:space="preserve">226 </w:t>
            </w:r>
          </w:p>
        </w:tc>
        <w:tc>
          <w:tcPr>
            <w:tcW w:w="526" w:type="dxa"/>
            <w:tcBorders/>
            <w:vAlign w:val="center"/>
          </w:tcPr>
          <w:p>
            <w:pPr>
              <w:pStyle w:val="TableContents"/>
              <w:bidi w:val="0"/>
              <w:spacing w:before="0" w:after="283"/>
              <w:jc w:val="left"/>
              <w:rPr/>
            </w:pPr>
            <w:r>
              <w:rPr/>
              <w:t xml:space="preserve">221 </w:t>
            </w:r>
          </w:p>
        </w:tc>
        <w:tc>
          <w:tcPr>
            <w:tcW w:w="721" w:type="dxa"/>
            <w:tcBorders/>
            <w:vAlign w:val="center"/>
          </w:tcPr>
          <w:p>
            <w:pPr>
              <w:pStyle w:val="TableContents"/>
              <w:bidi w:val="0"/>
              <w:spacing w:before="0" w:after="283"/>
              <w:jc w:val="left"/>
              <w:rPr/>
            </w:pPr>
            <w:r>
              <w:rPr/>
              <w:t xml:space="preserve">+ 5 </w:t>
            </w:r>
          </w:p>
        </w:tc>
        <w:tc>
          <w:tcPr>
            <w:tcW w:w="526" w:type="dxa"/>
            <w:tcBorders/>
            <w:vAlign w:val="center"/>
          </w:tcPr>
          <w:p>
            <w:pPr>
              <w:pStyle w:val="TableContents"/>
              <w:bidi w:val="0"/>
              <w:spacing w:before="0" w:after="283"/>
              <w:jc w:val="left"/>
              <w:rPr/>
            </w:pPr>
            <w:r>
              <w:rPr/>
              <w:t xml:space="preserve">94 </w:t>
            </w:r>
          </w:p>
        </w:tc>
      </w:tr>
      <w:tr>
        <w:trPr/>
        <w:tc>
          <w:tcPr>
            <w:tcW w:w="541"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Contents"/>
              <w:bidi w:val="0"/>
              <w:spacing w:before="0" w:after="283"/>
              <w:jc w:val="left"/>
              <w:rPr/>
            </w:pPr>
            <w:r>
              <w:rPr/>
              <w:t xml:space="preserve">CE </w:t>
            </w:r>
          </w:p>
        </w:tc>
        <w:tc>
          <w:tcPr>
            <w:tcW w:w="2401" w:type="dxa"/>
            <w:tcBorders/>
            <w:vAlign w:val="center"/>
          </w:tcPr>
          <w:p>
            <w:pPr>
              <w:pStyle w:val="TableContents"/>
              <w:bidi w:val="0"/>
              <w:spacing w:before="0" w:after="283"/>
              <w:jc w:val="left"/>
              <w:rPr/>
            </w:pPr>
            <w:r>
              <w:rPr/>
              <w:t xml:space="preserve">x -- Nashville Predators </w:t>
            </w:r>
          </w:p>
        </w:tc>
        <w:tc>
          <w:tcPr>
            <w:tcW w:w="496"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41 </w:t>
            </w:r>
          </w:p>
        </w:tc>
        <w:tc>
          <w:tcPr>
            <w:tcW w:w="406"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39 </w:t>
            </w:r>
          </w:p>
        </w:tc>
        <w:tc>
          <w:tcPr>
            <w:tcW w:w="526" w:type="dxa"/>
            <w:tcBorders/>
            <w:vAlign w:val="center"/>
          </w:tcPr>
          <w:p>
            <w:pPr>
              <w:pStyle w:val="TableContents"/>
              <w:bidi w:val="0"/>
              <w:spacing w:before="0" w:after="283"/>
              <w:jc w:val="left"/>
              <w:rPr/>
            </w:pPr>
            <w:r>
              <w:rPr/>
              <w:t xml:space="preserve">240 </w:t>
            </w:r>
          </w:p>
        </w:tc>
        <w:tc>
          <w:tcPr>
            <w:tcW w:w="526" w:type="dxa"/>
            <w:tcBorders/>
            <w:vAlign w:val="center"/>
          </w:tcPr>
          <w:p>
            <w:pPr>
              <w:pStyle w:val="TableContents"/>
              <w:bidi w:val="0"/>
              <w:spacing w:before="0" w:after="283"/>
              <w:jc w:val="left"/>
              <w:rPr/>
            </w:pPr>
            <w:r>
              <w:rPr/>
              <w:t xml:space="preserve">224 </w:t>
            </w:r>
          </w:p>
        </w:tc>
        <w:tc>
          <w:tcPr>
            <w:tcW w:w="721" w:type="dxa"/>
            <w:tcBorders/>
            <w:vAlign w:val="center"/>
          </w:tcPr>
          <w:p>
            <w:pPr>
              <w:pStyle w:val="TableContents"/>
              <w:bidi w:val="0"/>
              <w:spacing w:before="0" w:after="283"/>
              <w:jc w:val="left"/>
              <w:rPr/>
            </w:pPr>
            <w:r>
              <w:rPr/>
              <w:t xml:space="preserve">+ 16 </w:t>
            </w:r>
          </w:p>
        </w:tc>
        <w:tc>
          <w:tcPr>
            <w:tcW w:w="526" w:type="dxa"/>
            <w:tcBorders/>
            <w:vAlign w:val="center"/>
          </w:tcPr>
          <w:p>
            <w:pPr>
              <w:pStyle w:val="TableContents"/>
              <w:bidi w:val="0"/>
              <w:spacing w:before="0" w:after="283"/>
              <w:jc w:val="left"/>
              <w:rPr/>
            </w:pPr>
            <w:r>
              <w:rPr/>
              <w:t xml:space="preserve">94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401"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Contents"/>
              <w:bidi w:val="0"/>
              <w:spacing w:before="0" w:after="283"/>
              <w:jc w:val="left"/>
              <w:rPr/>
            </w:pPr>
            <w:r>
              <w:rPr/>
              <w:t xml:space="preserve">CE </w:t>
            </w:r>
          </w:p>
        </w:tc>
        <w:tc>
          <w:tcPr>
            <w:tcW w:w="2401" w:type="dxa"/>
            <w:tcBorders/>
            <w:vAlign w:val="center"/>
          </w:tcPr>
          <w:p>
            <w:pPr>
              <w:pStyle w:val="TableContents"/>
              <w:bidi w:val="0"/>
              <w:spacing w:before="0" w:after="283"/>
              <w:jc w:val="left"/>
              <w:rPr/>
            </w:pPr>
            <w:r>
              <w:rPr/>
              <w:t xml:space="preserve">Winnipeg Jets </w:t>
            </w:r>
          </w:p>
        </w:tc>
        <w:tc>
          <w:tcPr>
            <w:tcW w:w="496"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40 </w:t>
            </w:r>
          </w:p>
        </w:tc>
        <w:tc>
          <w:tcPr>
            <w:tcW w:w="40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37 </w:t>
            </w:r>
          </w:p>
        </w:tc>
        <w:tc>
          <w:tcPr>
            <w:tcW w:w="526" w:type="dxa"/>
            <w:tcBorders/>
            <w:vAlign w:val="center"/>
          </w:tcPr>
          <w:p>
            <w:pPr>
              <w:pStyle w:val="TableContents"/>
              <w:bidi w:val="0"/>
              <w:spacing w:before="0" w:after="283"/>
              <w:jc w:val="left"/>
              <w:rPr/>
            </w:pPr>
            <w:r>
              <w:rPr/>
              <w:t xml:space="preserve">249 </w:t>
            </w:r>
          </w:p>
        </w:tc>
        <w:tc>
          <w:tcPr>
            <w:tcW w:w="526" w:type="dxa"/>
            <w:tcBorders/>
            <w:vAlign w:val="center"/>
          </w:tcPr>
          <w:p>
            <w:pPr>
              <w:pStyle w:val="TableContents"/>
              <w:bidi w:val="0"/>
              <w:spacing w:before="0" w:after="283"/>
              <w:jc w:val="left"/>
              <w:rPr/>
            </w:pPr>
            <w:r>
              <w:rPr/>
              <w:t xml:space="preserve">256 </w:t>
            </w:r>
          </w:p>
        </w:tc>
        <w:tc>
          <w:tcPr>
            <w:tcW w:w="721" w:type="dxa"/>
            <w:tcBorders/>
            <w:vAlign w:val="center"/>
          </w:tcPr>
          <w:p>
            <w:pPr>
              <w:pStyle w:val="TableContents"/>
              <w:bidi w:val="0"/>
              <w:spacing w:before="0" w:after="283"/>
              <w:jc w:val="left"/>
              <w:rPr/>
            </w:pPr>
            <w:r>
              <w:rPr/>
              <w:t xml:space="preserve">- 7 </w:t>
            </w:r>
          </w:p>
        </w:tc>
        <w:tc>
          <w:tcPr>
            <w:tcW w:w="526" w:type="dxa"/>
            <w:tcBorders/>
            <w:vAlign w:val="center"/>
          </w:tcPr>
          <w:p>
            <w:pPr>
              <w:pStyle w:val="TableContents"/>
              <w:bidi w:val="0"/>
              <w:spacing w:before="0" w:after="283"/>
              <w:jc w:val="left"/>
              <w:rPr/>
            </w:pPr>
            <w:r>
              <w:rPr/>
              <w:t xml:space="preserve">87 </w:t>
            </w:r>
          </w:p>
        </w:tc>
      </w:tr>
      <w:tr>
        <w:trPr/>
        <w:tc>
          <w:tcPr>
            <w:tcW w:w="541"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Contents"/>
              <w:bidi w:val="0"/>
              <w:spacing w:before="0" w:after="283"/>
              <w:jc w:val="left"/>
              <w:rPr/>
            </w:pPr>
            <w:r>
              <w:rPr/>
              <w:t xml:space="preserve">PA </w:t>
            </w:r>
          </w:p>
        </w:tc>
        <w:tc>
          <w:tcPr>
            <w:tcW w:w="2401" w:type="dxa"/>
            <w:tcBorders/>
            <w:vAlign w:val="center"/>
          </w:tcPr>
          <w:p>
            <w:pPr>
              <w:pStyle w:val="TableContents"/>
              <w:bidi w:val="0"/>
              <w:spacing w:before="0" w:after="283"/>
              <w:jc w:val="left"/>
              <w:rPr/>
            </w:pPr>
            <w:r>
              <w:rPr/>
              <w:t xml:space="preserve">Los Angeles Kings </w:t>
            </w:r>
          </w:p>
        </w:tc>
        <w:tc>
          <w:tcPr>
            <w:tcW w:w="496"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39 </w:t>
            </w:r>
          </w:p>
        </w:tc>
        <w:tc>
          <w:tcPr>
            <w:tcW w:w="40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37 </w:t>
            </w:r>
          </w:p>
        </w:tc>
        <w:tc>
          <w:tcPr>
            <w:tcW w:w="526" w:type="dxa"/>
            <w:tcBorders/>
            <w:vAlign w:val="center"/>
          </w:tcPr>
          <w:p>
            <w:pPr>
              <w:pStyle w:val="TableContents"/>
              <w:bidi w:val="0"/>
              <w:spacing w:before="0" w:after="283"/>
              <w:jc w:val="left"/>
              <w:rPr/>
            </w:pPr>
            <w:r>
              <w:rPr/>
              <w:t xml:space="preserve">201 </w:t>
            </w:r>
          </w:p>
        </w:tc>
        <w:tc>
          <w:tcPr>
            <w:tcW w:w="526" w:type="dxa"/>
            <w:tcBorders/>
            <w:vAlign w:val="center"/>
          </w:tcPr>
          <w:p>
            <w:pPr>
              <w:pStyle w:val="TableContents"/>
              <w:bidi w:val="0"/>
              <w:spacing w:before="0" w:after="283"/>
              <w:jc w:val="left"/>
              <w:rPr/>
            </w:pPr>
            <w:r>
              <w:rPr/>
              <w:t xml:space="preserve">205 </w:t>
            </w:r>
          </w:p>
        </w:tc>
        <w:tc>
          <w:tcPr>
            <w:tcW w:w="721" w:type="dxa"/>
            <w:tcBorders/>
            <w:vAlign w:val="center"/>
          </w:tcPr>
          <w:p>
            <w:pPr>
              <w:pStyle w:val="TableContents"/>
              <w:bidi w:val="0"/>
              <w:spacing w:before="0" w:after="283"/>
              <w:jc w:val="left"/>
              <w:rPr/>
            </w:pPr>
            <w:r>
              <w:rPr/>
              <w:t xml:space="preserve">- 4 </w:t>
            </w:r>
          </w:p>
        </w:tc>
        <w:tc>
          <w:tcPr>
            <w:tcW w:w="526" w:type="dxa"/>
            <w:tcBorders/>
            <w:vAlign w:val="center"/>
          </w:tcPr>
          <w:p>
            <w:pPr>
              <w:pStyle w:val="TableContents"/>
              <w:bidi w:val="0"/>
              <w:spacing w:before="0" w:after="283"/>
              <w:jc w:val="left"/>
              <w:rPr/>
            </w:pPr>
            <w:r>
              <w:rPr/>
              <w:t xml:space="preserve">86 </w:t>
            </w:r>
          </w:p>
        </w:tc>
      </w:tr>
      <w:tr>
        <w:trPr/>
        <w:tc>
          <w:tcPr>
            <w:tcW w:w="541" w:type="dxa"/>
            <w:tcBorders/>
            <w:vAlign w:val="center"/>
          </w:tcPr>
          <w:p>
            <w:pPr>
              <w:pStyle w:val="TableHeading"/>
              <w:suppressLineNumbers/>
              <w:bidi w:val="0"/>
              <w:spacing w:before="0" w:after="283"/>
              <w:jc w:val="center"/>
              <w:rPr/>
            </w:pPr>
            <w:r>
              <w:rPr/>
              <w:t xml:space="preserve">5 </w:t>
            </w:r>
          </w:p>
        </w:tc>
        <w:tc>
          <w:tcPr>
            <w:tcW w:w="526" w:type="dxa"/>
            <w:tcBorders/>
            <w:vAlign w:val="center"/>
          </w:tcPr>
          <w:p>
            <w:pPr>
              <w:pStyle w:val="TableContents"/>
              <w:bidi w:val="0"/>
              <w:spacing w:before="0" w:after="283"/>
              <w:jc w:val="left"/>
              <w:rPr/>
            </w:pPr>
            <w:r>
              <w:rPr/>
              <w:t xml:space="preserve">CE </w:t>
            </w:r>
          </w:p>
        </w:tc>
        <w:tc>
          <w:tcPr>
            <w:tcW w:w="2401" w:type="dxa"/>
            <w:tcBorders/>
            <w:vAlign w:val="center"/>
          </w:tcPr>
          <w:p>
            <w:pPr>
              <w:pStyle w:val="TableContents"/>
              <w:bidi w:val="0"/>
              <w:spacing w:before="0" w:after="283"/>
              <w:jc w:val="left"/>
              <w:rPr/>
            </w:pPr>
            <w:r>
              <w:rPr/>
              <w:t xml:space="preserve">Dallas Stars </w:t>
            </w:r>
          </w:p>
        </w:tc>
        <w:tc>
          <w:tcPr>
            <w:tcW w:w="496"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33 </w:t>
            </w:r>
          </w:p>
        </w:tc>
        <w:tc>
          <w:tcPr>
            <w:tcW w:w="526" w:type="dxa"/>
            <w:tcBorders/>
            <w:vAlign w:val="center"/>
          </w:tcPr>
          <w:p>
            <w:pPr>
              <w:pStyle w:val="TableContents"/>
              <w:bidi w:val="0"/>
              <w:spacing w:before="0" w:after="283"/>
              <w:jc w:val="left"/>
              <w:rPr/>
            </w:pPr>
            <w:r>
              <w:rPr/>
              <w:t xml:space="preserve">223 </w:t>
            </w:r>
          </w:p>
        </w:tc>
        <w:tc>
          <w:tcPr>
            <w:tcW w:w="526" w:type="dxa"/>
            <w:tcBorders/>
            <w:vAlign w:val="center"/>
          </w:tcPr>
          <w:p>
            <w:pPr>
              <w:pStyle w:val="TableContents"/>
              <w:bidi w:val="0"/>
              <w:spacing w:before="0" w:after="283"/>
              <w:jc w:val="left"/>
              <w:rPr/>
            </w:pPr>
            <w:r>
              <w:rPr/>
              <w:t xml:space="preserve">262 </w:t>
            </w:r>
          </w:p>
        </w:tc>
        <w:tc>
          <w:tcPr>
            <w:tcW w:w="721" w:type="dxa"/>
            <w:tcBorders/>
            <w:vAlign w:val="center"/>
          </w:tcPr>
          <w:p>
            <w:pPr>
              <w:pStyle w:val="TableContents"/>
              <w:bidi w:val="0"/>
              <w:spacing w:before="0" w:after="283"/>
              <w:jc w:val="left"/>
              <w:rPr/>
            </w:pPr>
            <w:r>
              <w:rPr/>
              <w:t xml:space="preserve">- 39 </w:t>
            </w:r>
          </w:p>
        </w:tc>
        <w:tc>
          <w:tcPr>
            <w:tcW w:w="526" w:type="dxa"/>
            <w:tcBorders/>
            <w:vAlign w:val="center"/>
          </w:tcPr>
          <w:p>
            <w:pPr>
              <w:pStyle w:val="TableContents"/>
              <w:bidi w:val="0"/>
              <w:spacing w:before="0" w:after="283"/>
              <w:jc w:val="left"/>
              <w:rPr/>
            </w:pPr>
            <w:r>
              <w:rPr/>
              <w:t xml:space="preserve">79 </w:t>
            </w:r>
          </w:p>
        </w:tc>
      </w:tr>
      <w:tr>
        <w:trPr/>
        <w:tc>
          <w:tcPr>
            <w:tcW w:w="541" w:type="dxa"/>
            <w:tcBorders/>
            <w:vAlign w:val="center"/>
          </w:tcPr>
          <w:p>
            <w:pPr>
              <w:pStyle w:val="TableHeading"/>
              <w:suppressLineNumbers/>
              <w:bidi w:val="0"/>
              <w:spacing w:before="0" w:after="283"/>
              <w:jc w:val="center"/>
              <w:rPr/>
            </w:pPr>
            <w:r>
              <w:rPr/>
              <w:t xml:space="preserve">6 </w:t>
            </w:r>
          </w:p>
        </w:tc>
        <w:tc>
          <w:tcPr>
            <w:tcW w:w="526" w:type="dxa"/>
            <w:tcBorders/>
            <w:vAlign w:val="center"/>
          </w:tcPr>
          <w:p>
            <w:pPr>
              <w:pStyle w:val="TableContents"/>
              <w:bidi w:val="0"/>
              <w:spacing w:before="0" w:after="283"/>
              <w:jc w:val="left"/>
              <w:rPr/>
            </w:pPr>
            <w:r>
              <w:rPr/>
              <w:t xml:space="preserve">PA </w:t>
            </w:r>
          </w:p>
        </w:tc>
        <w:tc>
          <w:tcPr>
            <w:tcW w:w="2401" w:type="dxa"/>
            <w:tcBorders/>
            <w:vAlign w:val="center"/>
          </w:tcPr>
          <w:p>
            <w:pPr>
              <w:pStyle w:val="TableContents"/>
              <w:bidi w:val="0"/>
              <w:spacing w:before="0" w:after="283"/>
              <w:jc w:val="left"/>
              <w:rPr/>
            </w:pPr>
            <w:r>
              <w:rPr/>
              <w:t xml:space="preserve">Arizona Coyotes </w:t>
            </w:r>
          </w:p>
        </w:tc>
        <w:tc>
          <w:tcPr>
            <w:tcW w:w="496"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30 </w:t>
            </w:r>
          </w:p>
        </w:tc>
        <w:tc>
          <w:tcPr>
            <w:tcW w:w="40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197 </w:t>
            </w:r>
          </w:p>
        </w:tc>
        <w:tc>
          <w:tcPr>
            <w:tcW w:w="526" w:type="dxa"/>
            <w:tcBorders/>
            <w:vAlign w:val="center"/>
          </w:tcPr>
          <w:p>
            <w:pPr>
              <w:pStyle w:val="TableContents"/>
              <w:bidi w:val="0"/>
              <w:spacing w:before="0" w:after="283"/>
              <w:jc w:val="left"/>
              <w:rPr/>
            </w:pPr>
            <w:r>
              <w:rPr/>
              <w:t xml:space="preserve">260 </w:t>
            </w:r>
          </w:p>
        </w:tc>
        <w:tc>
          <w:tcPr>
            <w:tcW w:w="721" w:type="dxa"/>
            <w:tcBorders/>
            <w:vAlign w:val="center"/>
          </w:tcPr>
          <w:p>
            <w:pPr>
              <w:pStyle w:val="TableContents"/>
              <w:bidi w:val="0"/>
              <w:spacing w:before="0" w:after="283"/>
              <w:jc w:val="left"/>
              <w:rPr/>
            </w:pPr>
            <w:r>
              <w:rPr/>
              <w:t xml:space="preserve">- 63 </w:t>
            </w:r>
          </w:p>
        </w:tc>
        <w:tc>
          <w:tcPr>
            <w:tcW w:w="526" w:type="dxa"/>
            <w:tcBorders/>
            <w:vAlign w:val="center"/>
          </w:tcPr>
          <w:p>
            <w:pPr>
              <w:pStyle w:val="TableContents"/>
              <w:bidi w:val="0"/>
              <w:spacing w:before="0" w:after="283"/>
              <w:jc w:val="left"/>
              <w:rPr/>
            </w:pPr>
            <w:r>
              <w:rPr/>
              <w:t xml:space="preserve">70 </w:t>
            </w:r>
          </w:p>
        </w:tc>
      </w:tr>
      <w:tr>
        <w:trPr/>
        <w:tc>
          <w:tcPr>
            <w:tcW w:w="541" w:type="dxa"/>
            <w:tcBorders/>
            <w:vAlign w:val="center"/>
          </w:tcPr>
          <w:p>
            <w:pPr>
              <w:pStyle w:val="TableHeading"/>
              <w:suppressLineNumbers/>
              <w:bidi w:val="0"/>
              <w:spacing w:before="0" w:after="283"/>
              <w:jc w:val="center"/>
              <w:rPr/>
            </w:pPr>
            <w:r>
              <w:rPr/>
              <w:t xml:space="preserve">7 </w:t>
            </w:r>
          </w:p>
        </w:tc>
        <w:tc>
          <w:tcPr>
            <w:tcW w:w="526" w:type="dxa"/>
            <w:tcBorders/>
            <w:vAlign w:val="center"/>
          </w:tcPr>
          <w:p>
            <w:pPr>
              <w:pStyle w:val="TableContents"/>
              <w:bidi w:val="0"/>
              <w:spacing w:before="0" w:after="283"/>
              <w:jc w:val="left"/>
              <w:rPr/>
            </w:pPr>
            <w:r>
              <w:rPr/>
              <w:t xml:space="preserve">PA </w:t>
            </w:r>
          </w:p>
        </w:tc>
        <w:tc>
          <w:tcPr>
            <w:tcW w:w="2401" w:type="dxa"/>
            <w:tcBorders/>
            <w:vAlign w:val="center"/>
          </w:tcPr>
          <w:p>
            <w:pPr>
              <w:pStyle w:val="TableContents"/>
              <w:bidi w:val="0"/>
              <w:spacing w:before="0" w:after="283"/>
              <w:jc w:val="left"/>
              <w:rPr/>
            </w:pPr>
            <w:r>
              <w:rPr/>
              <w:t xml:space="preserve">Vancouver Canucks </w:t>
            </w:r>
          </w:p>
        </w:tc>
        <w:tc>
          <w:tcPr>
            <w:tcW w:w="496"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30 </w:t>
            </w:r>
          </w:p>
        </w:tc>
        <w:tc>
          <w:tcPr>
            <w:tcW w:w="406"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pPr>
            <w:r>
              <w:rPr/>
              <w:t xml:space="preserve">182 </w:t>
            </w:r>
          </w:p>
        </w:tc>
        <w:tc>
          <w:tcPr>
            <w:tcW w:w="526" w:type="dxa"/>
            <w:tcBorders/>
            <w:vAlign w:val="center"/>
          </w:tcPr>
          <w:p>
            <w:pPr>
              <w:pStyle w:val="TableContents"/>
              <w:bidi w:val="0"/>
              <w:spacing w:before="0" w:after="283"/>
              <w:jc w:val="left"/>
              <w:rPr/>
            </w:pPr>
            <w:r>
              <w:rPr/>
              <w:t xml:space="preserve">243 </w:t>
            </w:r>
          </w:p>
        </w:tc>
        <w:tc>
          <w:tcPr>
            <w:tcW w:w="721" w:type="dxa"/>
            <w:tcBorders/>
            <w:vAlign w:val="center"/>
          </w:tcPr>
          <w:p>
            <w:pPr>
              <w:pStyle w:val="TableContents"/>
              <w:bidi w:val="0"/>
              <w:spacing w:before="0" w:after="283"/>
              <w:jc w:val="left"/>
              <w:rPr/>
            </w:pPr>
            <w:r>
              <w:rPr/>
              <w:t xml:space="preserve">- 61 </w:t>
            </w:r>
          </w:p>
        </w:tc>
        <w:tc>
          <w:tcPr>
            <w:tcW w:w="526" w:type="dxa"/>
            <w:tcBorders/>
            <w:vAlign w:val="center"/>
          </w:tcPr>
          <w:p>
            <w:pPr>
              <w:pStyle w:val="TableContents"/>
              <w:bidi w:val="0"/>
              <w:spacing w:before="0" w:after="283"/>
              <w:jc w:val="left"/>
              <w:rPr/>
            </w:pPr>
            <w:r>
              <w:rPr/>
              <w:t xml:space="preserve">69 </w:t>
            </w:r>
          </w:p>
        </w:tc>
      </w:tr>
      <w:tr>
        <w:trPr/>
        <w:tc>
          <w:tcPr>
            <w:tcW w:w="541" w:type="dxa"/>
            <w:tcBorders/>
            <w:vAlign w:val="center"/>
          </w:tcPr>
          <w:p>
            <w:pPr>
              <w:pStyle w:val="TableHeading"/>
              <w:suppressLineNumbers/>
              <w:bidi w:val="0"/>
              <w:spacing w:before="0" w:after="283"/>
              <w:jc w:val="center"/>
              <w:rPr/>
            </w:pPr>
            <w:r>
              <w:rPr/>
              <w:t xml:space="preserve">8 </w:t>
            </w:r>
          </w:p>
        </w:tc>
        <w:tc>
          <w:tcPr>
            <w:tcW w:w="526" w:type="dxa"/>
            <w:tcBorders/>
            <w:vAlign w:val="center"/>
          </w:tcPr>
          <w:p>
            <w:pPr>
              <w:pStyle w:val="TableContents"/>
              <w:bidi w:val="0"/>
              <w:spacing w:before="0" w:after="283"/>
              <w:jc w:val="left"/>
              <w:rPr/>
            </w:pPr>
            <w:r>
              <w:rPr/>
              <w:t xml:space="preserve">CE </w:t>
            </w:r>
          </w:p>
        </w:tc>
        <w:tc>
          <w:tcPr>
            <w:tcW w:w="2401" w:type="dxa"/>
            <w:tcBorders/>
            <w:vAlign w:val="center"/>
          </w:tcPr>
          <w:p>
            <w:pPr>
              <w:pStyle w:val="TableContents"/>
              <w:bidi w:val="0"/>
              <w:spacing w:before="0" w:after="283"/>
              <w:jc w:val="left"/>
              <w:rPr/>
            </w:pPr>
            <w:r>
              <w:rPr/>
              <w:t xml:space="preserve">Colorado Avalanche </w:t>
            </w:r>
          </w:p>
        </w:tc>
        <w:tc>
          <w:tcPr>
            <w:tcW w:w="496" w:type="dxa"/>
            <w:tcBorders/>
            <w:vAlign w:val="center"/>
          </w:tcPr>
          <w:p>
            <w:pPr>
              <w:pStyle w:val="TableContents"/>
              <w:bidi w:val="0"/>
              <w:spacing w:before="0" w:after="283"/>
              <w:jc w:val="left"/>
              <w:rPr/>
            </w:pPr>
            <w:r>
              <w:rPr/>
              <w:t xml:space="preserve">82 </w:t>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166 </w:t>
            </w:r>
          </w:p>
        </w:tc>
        <w:tc>
          <w:tcPr>
            <w:tcW w:w="526" w:type="dxa"/>
            <w:tcBorders/>
            <w:vAlign w:val="center"/>
          </w:tcPr>
          <w:p>
            <w:pPr>
              <w:pStyle w:val="TableContents"/>
              <w:bidi w:val="0"/>
              <w:spacing w:before="0" w:after="283"/>
              <w:jc w:val="left"/>
              <w:rPr/>
            </w:pPr>
            <w:r>
              <w:rPr/>
              <w:t xml:space="preserve">278 </w:t>
            </w:r>
          </w:p>
        </w:tc>
        <w:tc>
          <w:tcPr>
            <w:tcW w:w="721" w:type="dxa"/>
            <w:tcBorders/>
            <w:vAlign w:val="center"/>
          </w:tcPr>
          <w:p>
            <w:pPr>
              <w:pStyle w:val="TableContents"/>
              <w:bidi w:val="0"/>
              <w:spacing w:before="0" w:after="283"/>
              <w:jc w:val="left"/>
              <w:rPr/>
            </w:pPr>
            <w:r>
              <w:rPr/>
              <w:t xml:space="preserve">- 112 </w:t>
            </w:r>
          </w:p>
        </w:tc>
        <w:tc>
          <w:tcPr>
            <w:tcW w:w="526" w:type="dxa"/>
            <w:tcBorders/>
            <w:vAlign w:val="center"/>
          </w:tcPr>
          <w:p>
            <w:pPr>
              <w:pStyle w:val="TableContents"/>
              <w:bidi w:val="0"/>
              <w:spacing w:before="0" w:after="283"/>
              <w:jc w:val="left"/>
              <w:rPr/>
            </w:pPr>
            <w:r>
              <w:rPr/>
              <w:t xml:space="preserve">48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canucks on pelannut tällä kaudella?</w:t>
      </w:r>
    </w:p>
    <w:p>
      <w:pPr>
        <w:pStyle w:val="TextBody"/>
        <w:bidi w:val="0"/>
        <w:jc w:val="left"/>
        <w:rPr>
          <w:b/>
          <w:u w:val="single"/>
          <w:shd w:val="clear" w:fill="FFFF00"/>
        </w:rPr>
      </w:pPr>
      <w:r>
        <w:rPr>
          <w:b/>
          <w:u w:val="single"/>
          <w:shd w:val="clear" w:fill="FFFF00"/>
        </w:rPr>
        <w:t xml:space="preserve">Asiakirjan numero 34427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Troglobiitit ovat tyypillisesti evolutiivisesti sopeutuneet luolaelämään. Esimerkkejä tällaisista sopeutumisista ovat </w:t>
      </w:r>
      <w:r>
        <w:rPr>
          <w:color w:val="A9A9A9"/>
        </w:rPr>
        <w:t xml:space="preserve">hidas aineenvaihdunta</w:t>
      </w:r>
      <w:r>
        <w:rPr/>
        <w:t xml:space="preserve">, vähentynyt energiankulutus, parempi ravinnon käyttötehokkuus, näkökyvyn heikkeneminen tai menettäminen (anophthalmia) ja depigmentaatio (pigmentin puuttuminen kuoresta). Sen sijaan, että toiminnot olisivat kadonneet tai vähentyneet, monilla lajeilla on kehittynyt pidentyneitä antenneja ja liikkumiskykyisiä lisäkkeitä, jotta ne voisivat paremmin liikkua ja reagoida ympäristön ärsykkeisiin. Nämä rakenteet ovat myös täynnä kemiallisia, tunto- ja kosteusreseptoreita. Troglobiitit eivät yleensä selviydy hyvin luolien ulkopuolella, eivätkä ne näin ollen voi matkustaa erillisten luolajärjestelmien välillä. Tämän vuoksi monet troglobiittilajit ovat endeemisiä yhdelle luolalle tai luolajärjestelmälle.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luolassa asuvan eläimen sopeutuminen?</w:t>
      </w:r>
    </w:p>
    <w:p>
      <w:pPr>
        <w:pStyle w:val="TextBody"/>
        <w:bidi w:val="0"/>
        <w:jc w:val="left"/>
        <w:rPr>
          <w:b/>
          <w:u w:val="single"/>
          <w:shd w:val="clear" w:fill="FFFF00"/>
        </w:rPr>
      </w:pPr>
      <w:r>
        <w:rPr>
          <w:b/>
          <w:u w:val="single"/>
          <w:shd w:val="clear" w:fill="FFFF00"/>
        </w:rPr>
        <w:t xml:space="preserve">Asiakirjan numero 34428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Liity tai kuole on Benjamin Franklinin piirtämä poliittinen pilapiirros, joka julkaistiin ensimmäisen kerran Pennsylvania Gazette -lehdessä 9. toukokuuta 1754. Gazetten alkuperäinen julkaisu on varhaisin tunnettu kuvallinen esitys siirtomaaliitosta, jonka brittiläinen siirtolainen on tuottanut Amerikassa. Se on puupiirros, jossa näkyy kahdeksasosiin leikattu käärme, jonka </w:t>
      </w:r>
      <w:r>
        <w:rPr>
          <w:color w:val="A9A9A9"/>
        </w:rPr>
        <w:t xml:space="preserve">jokaiseen segmenttiin on merkitty jonkin Amerikan siirtokunnan tai alueen nimikirjaimet</w:t>
      </w:r>
      <w:r>
        <w:rPr/>
        <w:t xml:space="preserve">. Uusi Englanti oli kuvattu yhtenä segmenttinä eikä neljänä siirtokuntana, joita se tuolloin oli. Delawarea ei mainittu erikseen, koska se oli osa Pennsylvaniaa. Georgia jätettiin kuitenkin kokonaan pois. Siten sillä on kahdeksan käärmesegmenttiä perinteisen 13 siirtokunnan sijasta. Kaksi tuolloin pohjoisinta Britannian Amerikan siirtomaata, Nova Scotia ja Newfoundland, eivät olleet edustettuina, kuten eivät myöskään Britannian Karibian niemimaan alueet. Pilapiirros ilmestyi yhdessä Franklinin pääkirjoituksen kanssa, jossa hän käsitteli siirtomaiden "hajanaisuutta", ja se auttoi tekemään selväksi hänen näkemyksensä siirtomaiden yhtenäisyyden tärkeydestä. Pilapiirrosta käytettiin Ranskan ja intiaanien sodassa symboloimaan sitä, että siirtomaiden oli yhdistyttävä Ison-Britannian kuningaskunnan kanssa voittaakseen ranskalaiset ja intiaanit. Siitä tuli siirtomaiden vapauden symboli Yhdysvaltain vapaussodan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Liity tai kuole mitä kirjaimet tarkoittavat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JOIN, or DIE. on poliittinen pilapiirros, joka on </w:t>
      </w:r>
      <w:r>
        <w:rPr>
          <w:color w:val="A9A9A9"/>
        </w:rPr>
        <w:t xml:space="preserve">Benjamin Franklinin käsialaa </w:t>
      </w:r>
      <w:r>
        <w:rPr/>
        <w:t xml:space="preserve">ja joka julkaistiin ensimmäisen kerran Pennsylvania Gazette -lehdessä 9. toukokuuta 1754. Gazetten alkuperäinen julkaisu on varhaisin tunnettu kuvallinen esitys siirtomaaunionista, jonka brittiläinen siirtolainen on tuottanut Amerikassa. Se on puupiirros, jossa näkyy kahdeksasosiin leikattu käärme, jonka jokaiseen segmenttiin on merkitty jonkin Amerikan siirtokunnan tai alueen nimikirjaimet. Uusi Englanti oli kuvattu yhtenä segmenttinä eikä neljänä siirtokuntana, joita se tuolloin oli. Delawarea ei mainittu erikseen, koska se oli osa Pennsylvaniaa. Georgia jätettiin kuitenkin kokonaan pois. Siten sillä on kahdeksan käärmeen segmenttiä perinteisen 13 siirtokunnan sijasta. Kaksi tuolloin pohjoisinta Britannian Amerikan siirtomaata, Nova Scotia ja Newfoundland, eivät olleet edustettuina, kuten eivät myöskään Britannian Karibian niemimaan alueet. Pilapiirros ilmestyi yhdessä Franklinin pääkirjoituksen kanssa, jossa hän käsitteli siirtomaiden "hajanaista tilaa", ja se auttoi häntä korostamaan siirtomaiden yhtenäisyyden tärkeyttä. Siitä tuli siirtomaavapauden symboli Yhdysvaltain vapaussodan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piirsi käärmeen, joka edustaa yhtenäisyyttä ja itsenäisyyttä.</w:t>
      </w:r>
    </w:p>
    <w:p>
      <w:pPr>
        <w:pStyle w:val="TextBody"/>
        <w:bidi w:val="0"/>
        <w:jc w:val="left"/>
        <w:rPr>
          <w:b/>
          <w:u w:val="single"/>
          <w:shd w:val="clear" w:fill="FFFF00"/>
        </w:rPr>
      </w:pPr>
      <w:r>
        <w:rPr>
          <w:b/>
          <w:u w:val="single"/>
          <w:shd w:val="clear" w:fill="FFFF00"/>
        </w:rPr>
        <w:t xml:space="preserve">Asiakirjan numero 34429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``Wouldn't It Be Nice'' Beach Boysin single albumilta Pet Sounds. </w:t>
      </w:r>
    </w:p>
    <w:tbl>
      <w:tblPr>
        <w:tblW w:w="10205" w:type="dxa"/>
        <w:jc w:val="left"/>
        <w:tblInd w:w="0" w:type="dxa"/>
        <w:tblLayout w:type="fixed"/>
        <w:tblCellMar>
          <w:top w:w="28" w:type="dxa"/>
          <w:left w:w="28" w:type="dxa"/>
          <w:bottom w:w="28" w:type="dxa"/>
          <w:right w:w="28" w:type="dxa"/>
        </w:tblCellMar>
      </w:tblPr>
      <w:tblGrid>
        <w:gridCol w:w="2292"/>
        <w:gridCol w:w="5327"/>
        <w:gridCol w:w="2586"/>
      </w:tblGrid>
      <w:tr>
        <w:trPr/>
        <w:tc>
          <w:tcPr>
            <w:tcW w:w="2292" w:type="dxa"/>
            <w:tcBorders/>
            <w:vAlign w:val="center"/>
          </w:tcPr>
          <w:p>
            <w:pPr>
              <w:pStyle w:val="TableHeading"/>
              <w:suppressLineNumbers/>
              <w:bidi w:val="0"/>
              <w:spacing w:before="0" w:after="283"/>
              <w:jc w:val="center"/>
              <w:rPr/>
            </w:pPr>
            <w:r>
              <w:rPr/>
              <w:t xml:space="preserve">B-puoli </w:t>
            </w:r>
          </w:p>
        </w:tc>
        <w:tc>
          <w:tcPr>
            <w:tcW w:w="5327" w:type="dxa"/>
            <w:tcBorders/>
            <w:vAlign w:val="center"/>
          </w:tcPr>
          <w:p>
            <w:pPr>
              <w:pStyle w:val="TableContents"/>
              <w:bidi w:val="0"/>
              <w:spacing w:before="0" w:after="283"/>
              <w:jc w:val="left"/>
              <w:rPr/>
            </w:pPr>
            <w:r>
              <w:rPr/>
              <w:t xml:space="preserve">"Jumala vain tietää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Heading"/>
              <w:suppressLineNumbers/>
              <w:bidi w:val="0"/>
              <w:spacing w:before="0" w:after="283"/>
              <w:jc w:val="center"/>
              <w:rPr/>
            </w:pPr>
            <w:r>
              <w:rPr/>
              <w:t xml:space="preserve">Julkaistu </w:t>
            </w:r>
          </w:p>
        </w:tc>
        <w:tc>
          <w:tcPr>
            <w:tcW w:w="5327" w:type="dxa"/>
            <w:tcBorders/>
            <w:vAlign w:val="center"/>
          </w:tcPr>
          <w:p>
            <w:pPr>
              <w:pStyle w:val="TableContents"/>
              <w:bidi w:val="0"/>
              <w:spacing w:before="0" w:after="283"/>
              <w:jc w:val="left"/>
              <w:rPr/>
            </w:pPr>
            <w:r>
              <w:rPr>
                <w:color w:val="A9A9A9"/>
              </w:rPr>
              <w:t xml:space="preserve">18. heinäkuuta 1966 </w:t>
            </w:r>
            <w:r>
              <w:rPr/>
              <w:t xml:space="preserve">(1966-07-18)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Heading"/>
              <w:suppressLineNumbers/>
              <w:bidi w:val="0"/>
              <w:spacing w:before="0" w:after="283"/>
              <w:jc w:val="center"/>
              <w:rPr/>
            </w:pPr>
            <w:r>
              <w:rPr/>
              <w:t xml:space="preserve">Muotoilu </w:t>
            </w:r>
          </w:p>
        </w:tc>
        <w:tc>
          <w:tcPr>
            <w:tcW w:w="5327" w:type="dxa"/>
            <w:tcBorders/>
            <w:vAlign w:val="center"/>
          </w:tcPr>
          <w:p>
            <w:pPr>
              <w:pStyle w:val="TableContents"/>
              <w:bidi w:val="0"/>
              <w:spacing w:before="0" w:after="283"/>
              <w:jc w:val="left"/>
              <w:rPr/>
            </w:pPr>
            <w:r>
              <w:rPr/>
              <w:t xml:space="preserve">7-tuumainen single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Heading"/>
              <w:suppressLineNumbers/>
              <w:bidi w:val="0"/>
              <w:spacing w:before="0" w:after="283"/>
              <w:jc w:val="center"/>
              <w:rPr/>
            </w:pPr>
            <w:r>
              <w:rPr/>
              <w:t xml:space="preserve">Tallennettu </w:t>
            </w:r>
          </w:p>
        </w:tc>
        <w:tc>
          <w:tcPr>
            <w:tcW w:w="5327" w:type="dxa"/>
            <w:tcBorders/>
            <w:vAlign w:val="center"/>
          </w:tcPr>
          <w:p>
            <w:pPr>
              <w:pStyle w:val="TableContents"/>
              <w:bidi w:val="0"/>
              <w:spacing w:before="0" w:after="283"/>
              <w:jc w:val="left"/>
              <w:rPr/>
            </w:pPr>
            <w:r>
              <w:rPr/>
              <w:t xml:space="preserve">22. tammikuuta (22-01) -- 11. huhtikuuta 1966 (1966-04-11)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Heading"/>
              <w:suppressLineNumbers/>
              <w:bidi w:val="0"/>
              <w:spacing w:before="0" w:after="283"/>
              <w:jc w:val="center"/>
              <w:rPr/>
            </w:pPr>
            <w:r>
              <w:rPr/>
              <w:t xml:space="preserve">Studio </w:t>
            </w:r>
          </w:p>
        </w:tc>
        <w:tc>
          <w:tcPr>
            <w:tcW w:w="5327" w:type="dxa"/>
            <w:tcBorders/>
            <w:vAlign w:val="center"/>
          </w:tcPr>
          <w:p>
            <w:pPr>
              <w:pStyle w:val="TableContents"/>
              <w:bidi w:val="0"/>
              <w:spacing w:before="0" w:after="283"/>
              <w:jc w:val="left"/>
              <w:rPr/>
            </w:pPr>
            <w:r>
              <w:rPr/>
              <w:t xml:space="preserve">Gold Star Studios ja CBS Columbia Square, Hollywood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Heading"/>
              <w:suppressLineNumbers/>
              <w:bidi w:val="0"/>
              <w:spacing w:before="0" w:after="283"/>
              <w:jc w:val="center"/>
              <w:rPr/>
            </w:pPr>
            <w:r>
              <w:rPr/>
              <w:t xml:space="preserve">Genre </w:t>
            </w:r>
          </w:p>
        </w:tc>
        <w:tc>
          <w:tcPr>
            <w:tcW w:w="5327"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Progressiivinen pop </w:t>
            </w:r>
          </w:p>
          <w:p>
            <w:pPr>
              <w:pStyle w:val="TableContents"/>
              <w:numPr>
                <w:ilvl w:val="0"/>
                <w:numId w:val="19"/>
              </w:numPr>
              <w:tabs>
                <w:tab w:val="clear" w:pos="1134"/>
                <w:tab w:val="left" w:leader="none" w:pos="707"/>
              </w:tabs>
              <w:bidi w:val="0"/>
              <w:spacing w:before="0" w:after="283"/>
              <w:ind w:start="707" w:hanging="283"/>
              <w:jc w:val="left"/>
              <w:rPr/>
            </w:pPr>
            <w:r>
              <w:rPr/>
              <w:t xml:space="preserve">avant-pop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Heading"/>
              <w:suppressLineNumbers/>
              <w:bidi w:val="0"/>
              <w:spacing w:before="0" w:after="283"/>
              <w:jc w:val="center"/>
              <w:rPr/>
            </w:pPr>
            <w:r>
              <w:rPr/>
              <w:t xml:space="preserve">Pituus </w:t>
            </w:r>
          </w:p>
        </w:tc>
        <w:tc>
          <w:tcPr>
            <w:tcW w:w="5327" w:type="dxa"/>
            <w:tcBorders/>
            <w:vAlign w:val="center"/>
          </w:tcPr>
          <w:p>
            <w:pPr>
              <w:pStyle w:val="TableContents"/>
              <w:bidi w:val="0"/>
              <w:spacing w:before="0" w:after="283"/>
              <w:jc w:val="left"/>
              <w:rPr/>
            </w:pPr>
            <w:r>
              <w:rPr/>
              <w:t xml:space="preserve">2: 33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Heading"/>
              <w:suppressLineNumbers/>
              <w:bidi w:val="0"/>
              <w:spacing w:before="0" w:after="283"/>
              <w:jc w:val="center"/>
              <w:rPr/>
            </w:pPr>
            <w:r>
              <w:rPr/>
              <w:t xml:space="preserve">Tarra </w:t>
            </w:r>
          </w:p>
        </w:tc>
        <w:tc>
          <w:tcPr>
            <w:tcW w:w="5327" w:type="dxa"/>
            <w:tcBorders/>
            <w:vAlign w:val="center"/>
          </w:tcPr>
          <w:p>
            <w:pPr>
              <w:pStyle w:val="TableContents"/>
              <w:bidi w:val="0"/>
              <w:spacing w:before="0" w:after="283"/>
              <w:jc w:val="left"/>
              <w:rPr/>
            </w:pPr>
            <w:r>
              <w:rPr/>
              <w:t xml:space="preserve">Capitol 5706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Heading"/>
              <w:suppressLineNumbers/>
              <w:bidi w:val="0"/>
              <w:spacing w:before="0" w:after="283"/>
              <w:jc w:val="center"/>
              <w:rPr/>
            </w:pPr>
            <w:r>
              <w:rPr/>
              <w:t xml:space="preserve">Lauluntekijä (s) </w:t>
            </w:r>
          </w:p>
        </w:tc>
        <w:tc>
          <w:tcPr>
            <w:tcW w:w="5327"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Brian Wilson </w:t>
            </w:r>
          </w:p>
          <w:p>
            <w:pPr>
              <w:pStyle w:val="TableContents"/>
              <w:numPr>
                <w:ilvl w:val="0"/>
                <w:numId w:val="20"/>
              </w:numPr>
              <w:tabs>
                <w:tab w:val="clear" w:pos="1134"/>
                <w:tab w:val="left" w:leader="none" w:pos="707"/>
              </w:tabs>
              <w:bidi w:val="0"/>
              <w:spacing w:before="0" w:after="0"/>
              <w:ind w:start="707" w:hanging="283"/>
              <w:jc w:val="left"/>
              <w:rPr/>
            </w:pPr>
            <w:r>
              <w:rPr/>
              <w:t xml:space="preserve">Tony Asher </w:t>
            </w:r>
          </w:p>
          <w:p>
            <w:pPr>
              <w:pStyle w:val="TableContents"/>
              <w:numPr>
                <w:ilvl w:val="0"/>
                <w:numId w:val="20"/>
              </w:numPr>
              <w:tabs>
                <w:tab w:val="clear" w:pos="1134"/>
                <w:tab w:val="left" w:leader="none" w:pos="707"/>
              </w:tabs>
              <w:bidi w:val="0"/>
              <w:spacing w:before="0" w:after="283"/>
              <w:ind w:start="707" w:hanging="283"/>
              <w:jc w:val="left"/>
              <w:rPr/>
            </w:pPr>
            <w:r>
              <w:rPr/>
              <w:t xml:space="preserve">Mike Love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Heading"/>
              <w:suppressLineNumbers/>
              <w:bidi w:val="0"/>
              <w:spacing w:before="0" w:after="283"/>
              <w:jc w:val="center"/>
              <w:rPr/>
            </w:pPr>
            <w:r>
              <w:rPr/>
              <w:t xml:space="preserve">Tuottaja (s) </w:t>
            </w:r>
          </w:p>
        </w:tc>
        <w:tc>
          <w:tcPr>
            <w:tcW w:w="5327" w:type="dxa"/>
            <w:tcBorders/>
            <w:vAlign w:val="center"/>
          </w:tcPr>
          <w:p>
            <w:pPr>
              <w:pStyle w:val="TableContents"/>
              <w:bidi w:val="0"/>
              <w:spacing w:before="0" w:after="283"/>
              <w:jc w:val="left"/>
              <w:rPr/>
            </w:pPr>
            <w:r>
              <w:rPr/>
              <w:t xml:space="preserve">Brian Wilson The Beach Boys -sinkkujen kronologia </w:t>
            </w:r>
          </w:p>
        </w:tc>
        <w:tc>
          <w:tcPr>
            <w:tcW w:w="2586" w:type="dxa"/>
            <w:tcBorders/>
          </w:tcPr>
          <w:p>
            <w:pPr>
              <w:pStyle w:val="TableContents"/>
              <w:bidi w:val="0"/>
              <w:spacing w:before="0" w:after="283"/>
              <w:jc w:val="left"/>
              <w:rPr>
                <w:sz w:val="4"/>
                <w:szCs w:val="4"/>
              </w:rPr>
            </w:pPr>
            <w:r>
              <w:rPr>
                <w:sz w:val="4"/>
                <w:szCs w:val="4"/>
              </w:rPr>
            </w:r>
          </w:p>
        </w:tc>
      </w:tr>
      <w:tr>
        <w:trPr/>
        <w:tc>
          <w:tcPr>
            <w:tcW w:w="2292" w:type="dxa"/>
            <w:tcBorders/>
            <w:vAlign w:val="center"/>
          </w:tcPr>
          <w:p>
            <w:pPr>
              <w:pStyle w:val="TableContents"/>
              <w:bidi w:val="0"/>
              <w:spacing w:before="0" w:after="283"/>
              <w:jc w:val="left"/>
              <w:rPr/>
            </w:pPr>
            <w:r>
              <w:rPr/>
              <w:t xml:space="preserve">``Sloop John B'' (1966) </w:t>
            </w:r>
          </w:p>
        </w:tc>
        <w:tc>
          <w:tcPr>
            <w:tcW w:w="5327" w:type="dxa"/>
            <w:tcBorders/>
            <w:vAlign w:val="center"/>
          </w:tcPr>
          <w:p>
            <w:pPr>
              <w:pStyle w:val="TableContents"/>
              <w:bidi w:val="0"/>
              <w:spacing w:before="0" w:after="283"/>
              <w:jc w:val="left"/>
              <w:rPr/>
            </w:pPr>
            <w:r>
              <w:rPr/>
              <w:t xml:space="preserve">``Wouldn't It Be Nice'' (1966) </w:t>
            </w:r>
          </w:p>
        </w:tc>
        <w:tc>
          <w:tcPr>
            <w:tcW w:w="2586" w:type="dxa"/>
            <w:tcBorders/>
            <w:vAlign w:val="center"/>
          </w:tcPr>
          <w:p>
            <w:pPr>
              <w:pStyle w:val="TableContents"/>
              <w:bidi w:val="0"/>
              <w:spacing w:before="0" w:after="283"/>
              <w:jc w:val="left"/>
              <w:rPr/>
            </w:pPr>
            <w:r>
              <w:rPr/>
              <w:t xml:space="preserve">"Good Vibrations" (1966) </w:t>
            </w:r>
          </w:p>
        </w:tc>
      </w:tr>
    </w:tbl>
    <w:p>
      <w:pPr>
        <w:pStyle w:val="TextBody"/>
        <w:bidi w:val="0"/>
        <w:spacing w:before="0" w:after="0"/>
        <w:jc w:val="left"/>
        <w:rPr/>
      </w:pPr>
      <w:r>
        <w:rPr/>
        <w:t xml:space="preserve">Pet Soundsin kappaleluettelo </w:t>
      </w:r>
    </w:p>
    <w:tbl>
      <w:tblPr>
        <w:tblW w:w="5796" w:type="dxa"/>
        <w:jc w:val="left"/>
        <w:tblInd w:w="0" w:type="dxa"/>
        <w:tblLayout w:type="fixed"/>
        <w:tblCellMar>
          <w:top w:w="28" w:type="dxa"/>
          <w:left w:w="28" w:type="dxa"/>
          <w:bottom w:w="28" w:type="dxa"/>
          <w:right w:w="28" w:type="dxa"/>
        </w:tblCellMar>
      </w:tblPr>
      <w:tblGrid>
        <w:gridCol w:w="124"/>
        <w:gridCol w:w="2641"/>
        <w:gridCol w:w="3031"/>
      </w:tblGrid>
      <w:tr>
        <w:trPr/>
        <w:tc>
          <w:tcPr>
            <w:tcW w:w="124" w:type="dxa"/>
            <w:tcBorders/>
            <w:vAlign w:val="center"/>
          </w:tcPr>
          <w:p>
            <w:pPr>
              <w:pStyle w:val="TableContents"/>
              <w:bidi w:val="0"/>
              <w:spacing w:before="0" w:after="283"/>
              <w:jc w:val="left"/>
              <w:rPr>
                <w:sz w:val="4"/>
                <w:szCs w:val="4"/>
              </w:rPr>
            </w:pPr>
            <w:r>
              <w:rPr>
                <w:sz w:val="4"/>
                <w:szCs w:val="4"/>
              </w:rPr>
            </w:r>
          </w:p>
        </w:tc>
        <w:tc>
          <w:tcPr>
            <w:tcW w:w="2641" w:type="dxa"/>
            <w:tcBorders/>
            <w:vAlign w:val="center"/>
          </w:tcPr>
          <w:p>
            <w:pPr>
              <w:pStyle w:val="TableContents"/>
              <w:bidi w:val="0"/>
              <w:spacing w:before="0" w:after="283"/>
              <w:jc w:val="left"/>
              <w:rPr/>
            </w:pPr>
            <w:r>
              <w:rPr/>
              <w:t xml:space="preserve">"Olisiko se mukavaa" (1) </w:t>
            </w:r>
          </w:p>
        </w:tc>
        <w:tc>
          <w:tcPr>
            <w:tcW w:w="3031" w:type="dxa"/>
            <w:tcBorders/>
            <w:vAlign w:val="center"/>
          </w:tcPr>
          <w:p>
            <w:pPr>
              <w:pStyle w:val="TableContents"/>
              <w:bidi w:val="0"/>
              <w:spacing w:before="0" w:after="283"/>
              <w:jc w:val="left"/>
              <w:rPr/>
            </w:pPr>
            <w:r>
              <w:rPr/>
              <w:t xml:space="preserve">``Sinä uskot vielä minuun'' (2) </w:t>
            </w:r>
          </w:p>
        </w:tc>
      </w:tr>
    </w:tbl>
    <w:p>
      <w:pPr>
        <w:pStyle w:val="TextBody"/>
        <w:bidi w:val="0"/>
        <w:spacing w:before="0" w:after="283"/>
        <w:jc w:val="left"/>
        <w:rPr/>
      </w:pPr>
      <w:r>
        <w:rPr/>
        <w:t xml:space="preserve">Ääninäyte </w:t>
      </w:r>
    </w:p>
    <w:p>
      <w:pPr>
        <w:pStyle w:val="TextBody"/>
        <w:numPr>
          <w:ilvl w:val="0"/>
          <w:numId w:val="21"/>
        </w:numPr>
        <w:tabs>
          <w:tab w:val="clear" w:pos="1134"/>
          <w:tab w:val="left" w:leader="none" w:pos="707"/>
        </w:tabs>
        <w:bidi w:val="0"/>
        <w:spacing w:before="0" w:after="0"/>
        <w:ind w:start="707" w:hanging="283"/>
        <w:jc w:val="left"/>
        <w:rPr/>
      </w:pPr>
      <w:r>
        <w:rPr/>
        <w:t xml:space="preserve">tiedosto </w:t>
      </w:r>
    </w:p>
    <w:p>
      <w:pPr>
        <w:pStyle w:val="TextBody"/>
        <w:numPr>
          <w:ilvl w:val="0"/>
          <w:numId w:val="21"/>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se oli, eikö olisi mukavaa julkaista</w:t>
      </w:r>
    </w:p>
    <w:p>
      <w:pPr>
        <w:pStyle w:val="TextBody"/>
        <w:bidi w:val="0"/>
        <w:jc w:val="left"/>
        <w:rPr>
          <w:b/>
          <w:shd w:val="clear" w:fill="FFFF00"/>
        </w:rPr>
      </w:pPr>
      <w:r>
        <w:rPr>
          <w:b/>
          <w:shd w:val="clear" w:fill="FFFF00"/>
        </w:rPr>
        <w:t xml:space="preserve">Teksti numero 1</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Brian Wilson </w:t>
      </w:r>
      <w:r>
        <w:rPr/>
        <w:t xml:space="preserve">-- lauluääni </w:t>
      </w:r>
    </w:p>
    <w:p>
      <w:pPr>
        <w:pStyle w:val="TextBody"/>
        <w:numPr>
          <w:ilvl w:val="0"/>
          <w:numId w:val="22"/>
        </w:numPr>
        <w:tabs>
          <w:tab w:val="clear" w:pos="1134"/>
          <w:tab w:val="left" w:leader="none" w:pos="707"/>
        </w:tabs>
        <w:bidi w:val="0"/>
        <w:spacing w:before="0" w:after="0"/>
        <w:ind w:start="707" w:hanging="283"/>
        <w:jc w:val="left"/>
        <w:rPr/>
      </w:pPr>
      <w:r>
        <w:rPr>
          <w:color w:val="DCDCDC"/>
        </w:rPr>
        <w:t xml:space="preserve">Mike Love </w:t>
      </w:r>
      <w:r>
        <w:rPr/>
        <w:t xml:space="preserve">-- lauluääni </w:t>
      </w:r>
    </w:p>
    <w:p>
      <w:pPr>
        <w:pStyle w:val="TextBody"/>
        <w:numPr>
          <w:ilvl w:val="0"/>
          <w:numId w:val="22"/>
        </w:numPr>
        <w:tabs>
          <w:tab w:val="clear" w:pos="1134"/>
          <w:tab w:val="left" w:leader="none" w:pos="707"/>
        </w:tabs>
        <w:bidi w:val="0"/>
        <w:spacing w:before="0" w:after="0"/>
        <w:ind w:start="707" w:hanging="283"/>
        <w:jc w:val="left"/>
        <w:rPr/>
      </w:pPr>
      <w:r>
        <w:rPr/>
        <w:t xml:space="preserve">Al Jardine -- taustalaulu </w:t>
      </w:r>
    </w:p>
    <w:p>
      <w:pPr>
        <w:pStyle w:val="TextBody"/>
        <w:numPr>
          <w:ilvl w:val="0"/>
          <w:numId w:val="22"/>
        </w:numPr>
        <w:tabs>
          <w:tab w:val="clear" w:pos="1134"/>
          <w:tab w:val="left" w:leader="none" w:pos="707"/>
        </w:tabs>
        <w:bidi w:val="0"/>
        <w:spacing w:before="0" w:after="0"/>
        <w:ind w:start="707" w:hanging="283"/>
        <w:jc w:val="left"/>
        <w:rPr/>
      </w:pPr>
      <w:r>
        <w:rPr/>
        <w:t xml:space="preserve">Bruce Johnston -- taustalaulu </w:t>
      </w:r>
    </w:p>
    <w:p>
      <w:pPr>
        <w:pStyle w:val="TextBody"/>
        <w:numPr>
          <w:ilvl w:val="0"/>
          <w:numId w:val="22"/>
        </w:numPr>
        <w:tabs>
          <w:tab w:val="clear" w:pos="1134"/>
          <w:tab w:val="left" w:leader="none" w:pos="707"/>
        </w:tabs>
        <w:bidi w:val="0"/>
        <w:spacing w:before="0" w:after="0"/>
        <w:ind w:start="707" w:hanging="283"/>
        <w:jc w:val="left"/>
        <w:rPr/>
      </w:pPr>
      <w:r>
        <w:rPr/>
        <w:t xml:space="preserve">Carl Wilson -- taustalaulu </w:t>
      </w:r>
    </w:p>
    <w:p>
      <w:pPr>
        <w:pStyle w:val="TextBody"/>
        <w:numPr>
          <w:ilvl w:val="0"/>
          <w:numId w:val="22"/>
        </w:numPr>
        <w:tabs>
          <w:tab w:val="clear" w:pos="1134"/>
          <w:tab w:val="left" w:leader="none" w:pos="707"/>
        </w:tabs>
        <w:bidi w:val="0"/>
        <w:ind w:start="707" w:hanging="283"/>
        <w:jc w:val="left"/>
        <w:rPr/>
      </w:pPr>
      <w:r>
        <w:rPr/>
        <w:t xml:space="preserve">Dennis Wilson --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leadin, eikö se olisi mukavaa?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``Wouldn't It Be Nice'' Beach Boysin single albumilta Pet Sounds. </w:t>
      </w:r>
    </w:p>
    <w:tbl>
      <w:tblPr>
        <w:tblW w:w="10205" w:type="dxa"/>
        <w:jc w:val="left"/>
        <w:tblInd w:w="0" w:type="dxa"/>
        <w:tblLayout w:type="fixed"/>
        <w:tblCellMar>
          <w:top w:w="28" w:type="dxa"/>
          <w:left w:w="28" w:type="dxa"/>
          <w:bottom w:w="28" w:type="dxa"/>
          <w:right w:w="28" w:type="dxa"/>
        </w:tblCellMar>
      </w:tblPr>
      <w:tblGrid>
        <w:gridCol w:w="2293"/>
        <w:gridCol w:w="5327"/>
        <w:gridCol w:w="2585"/>
      </w:tblGrid>
      <w:tr>
        <w:trPr/>
        <w:tc>
          <w:tcPr>
            <w:tcW w:w="2293" w:type="dxa"/>
            <w:tcBorders/>
            <w:vAlign w:val="center"/>
          </w:tcPr>
          <w:p>
            <w:pPr>
              <w:pStyle w:val="TableHeading"/>
              <w:suppressLineNumbers/>
              <w:bidi w:val="0"/>
              <w:spacing w:before="0" w:after="283"/>
              <w:jc w:val="center"/>
              <w:rPr/>
            </w:pPr>
            <w:r>
              <w:rPr/>
              <w:t xml:space="preserve">B-puoli </w:t>
            </w:r>
          </w:p>
        </w:tc>
        <w:tc>
          <w:tcPr>
            <w:tcW w:w="5327" w:type="dxa"/>
            <w:tcBorders/>
            <w:vAlign w:val="center"/>
          </w:tcPr>
          <w:p>
            <w:pPr>
              <w:pStyle w:val="TableContents"/>
              <w:bidi w:val="0"/>
              <w:spacing w:before="0" w:after="283"/>
              <w:jc w:val="left"/>
              <w:rPr/>
            </w:pPr>
            <w:r>
              <w:rPr/>
              <w:t xml:space="preserve">"Jumala vain tietää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Julkaistu </w:t>
            </w:r>
          </w:p>
        </w:tc>
        <w:tc>
          <w:tcPr>
            <w:tcW w:w="5327" w:type="dxa"/>
            <w:tcBorders/>
            <w:vAlign w:val="center"/>
          </w:tcPr>
          <w:p>
            <w:pPr>
              <w:pStyle w:val="TableContents"/>
              <w:bidi w:val="0"/>
              <w:spacing w:before="0" w:after="283"/>
              <w:jc w:val="left"/>
              <w:rPr/>
            </w:pPr>
            <w:r>
              <w:rPr>
                <w:color w:val="A9A9A9"/>
              </w:rPr>
              <w:t xml:space="preserve">18. heinäkuuta 1966 </w:t>
            </w:r>
            <w:r>
              <w:rPr/>
              <w:t xml:space="preserve">(1966-07-18)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Muotoilu </w:t>
            </w:r>
          </w:p>
        </w:tc>
        <w:tc>
          <w:tcPr>
            <w:tcW w:w="5327" w:type="dxa"/>
            <w:tcBorders/>
            <w:vAlign w:val="center"/>
          </w:tcPr>
          <w:p>
            <w:pPr>
              <w:pStyle w:val="TableContents"/>
              <w:bidi w:val="0"/>
              <w:spacing w:before="0" w:after="283"/>
              <w:jc w:val="left"/>
              <w:rPr/>
            </w:pPr>
            <w:r>
              <w:rPr/>
              <w:t xml:space="preserve">7-tuumainen single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Tallennettu </w:t>
            </w:r>
          </w:p>
        </w:tc>
        <w:tc>
          <w:tcPr>
            <w:tcW w:w="5327" w:type="dxa"/>
            <w:tcBorders/>
            <w:vAlign w:val="center"/>
          </w:tcPr>
          <w:p>
            <w:pPr>
              <w:pStyle w:val="TableContents"/>
              <w:bidi w:val="0"/>
              <w:spacing w:before="0" w:after="283"/>
              <w:jc w:val="left"/>
              <w:rPr/>
            </w:pPr>
            <w:r>
              <w:rPr/>
              <w:t xml:space="preserve">22. tammikuuta (22-01) -- 11. huhtikuuta 1966 (1966-04-11)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Studio </w:t>
            </w:r>
          </w:p>
        </w:tc>
        <w:tc>
          <w:tcPr>
            <w:tcW w:w="5327" w:type="dxa"/>
            <w:tcBorders/>
            <w:vAlign w:val="center"/>
          </w:tcPr>
          <w:p>
            <w:pPr>
              <w:pStyle w:val="TableContents"/>
              <w:bidi w:val="0"/>
              <w:spacing w:before="0" w:after="283"/>
              <w:jc w:val="left"/>
              <w:rPr/>
            </w:pPr>
            <w:r>
              <w:rPr/>
              <w:t xml:space="preserve">Gold Star Studios ja CBS Columbia Square, Hollywood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Genre </w:t>
            </w:r>
          </w:p>
        </w:tc>
        <w:tc>
          <w:tcPr>
            <w:tcW w:w="5327"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Rock </w:t>
            </w:r>
          </w:p>
          <w:p>
            <w:pPr>
              <w:pStyle w:val="TableContents"/>
              <w:numPr>
                <w:ilvl w:val="0"/>
                <w:numId w:val="23"/>
              </w:numPr>
              <w:tabs>
                <w:tab w:val="clear" w:pos="1134"/>
                <w:tab w:val="left" w:leader="none" w:pos="707"/>
              </w:tabs>
              <w:bidi w:val="0"/>
              <w:spacing w:before="0" w:after="0"/>
              <w:ind w:start="707" w:hanging="283"/>
              <w:jc w:val="left"/>
              <w:rPr/>
            </w:pPr>
            <w:r>
              <w:rPr/>
              <w:t xml:space="preserve">progressiivinen pop </w:t>
            </w:r>
          </w:p>
          <w:p>
            <w:pPr>
              <w:pStyle w:val="TableContents"/>
              <w:numPr>
                <w:ilvl w:val="0"/>
                <w:numId w:val="23"/>
              </w:numPr>
              <w:tabs>
                <w:tab w:val="clear" w:pos="1134"/>
                <w:tab w:val="left" w:leader="none" w:pos="707"/>
              </w:tabs>
              <w:bidi w:val="0"/>
              <w:spacing w:before="0" w:after="0"/>
              <w:ind w:start="707" w:hanging="283"/>
              <w:jc w:val="left"/>
              <w:rPr/>
            </w:pPr>
            <w:r>
              <w:rPr/>
              <w:t xml:space="preserve">avant-pop </w:t>
            </w:r>
          </w:p>
          <w:p>
            <w:pPr>
              <w:pStyle w:val="TableContents"/>
              <w:numPr>
                <w:ilvl w:val="0"/>
                <w:numId w:val="23"/>
              </w:numPr>
              <w:tabs>
                <w:tab w:val="clear" w:pos="1134"/>
                <w:tab w:val="left" w:leader="none" w:pos="707"/>
              </w:tabs>
              <w:bidi w:val="0"/>
              <w:spacing w:before="0" w:after="283"/>
              <w:ind w:start="707" w:hanging="283"/>
              <w:jc w:val="left"/>
              <w:rPr/>
            </w:pPr>
            <w:r>
              <w:rPr/>
              <w:t xml:space="preserve">power pop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Pituus </w:t>
            </w:r>
          </w:p>
        </w:tc>
        <w:tc>
          <w:tcPr>
            <w:tcW w:w="5327" w:type="dxa"/>
            <w:tcBorders/>
            <w:vAlign w:val="center"/>
          </w:tcPr>
          <w:p>
            <w:pPr>
              <w:pStyle w:val="TableContents"/>
              <w:bidi w:val="0"/>
              <w:spacing w:before="0" w:after="283"/>
              <w:jc w:val="left"/>
              <w:rPr/>
            </w:pPr>
            <w:r>
              <w:rPr/>
              <w:t xml:space="preserve">2: 33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Tarra </w:t>
            </w:r>
          </w:p>
        </w:tc>
        <w:tc>
          <w:tcPr>
            <w:tcW w:w="5327" w:type="dxa"/>
            <w:tcBorders/>
            <w:vAlign w:val="center"/>
          </w:tcPr>
          <w:p>
            <w:pPr>
              <w:pStyle w:val="TableContents"/>
              <w:bidi w:val="0"/>
              <w:spacing w:before="0" w:after="283"/>
              <w:jc w:val="left"/>
              <w:rPr/>
            </w:pPr>
            <w:r>
              <w:rPr/>
              <w:t xml:space="preserve">Capitol 5706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Lauluntekijä (s) </w:t>
            </w:r>
          </w:p>
        </w:tc>
        <w:tc>
          <w:tcPr>
            <w:tcW w:w="5327"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Brian Wilson </w:t>
            </w:r>
          </w:p>
          <w:p>
            <w:pPr>
              <w:pStyle w:val="TableContents"/>
              <w:numPr>
                <w:ilvl w:val="0"/>
                <w:numId w:val="24"/>
              </w:numPr>
              <w:tabs>
                <w:tab w:val="clear" w:pos="1134"/>
                <w:tab w:val="left" w:leader="none" w:pos="707"/>
              </w:tabs>
              <w:bidi w:val="0"/>
              <w:spacing w:before="0" w:after="0"/>
              <w:ind w:start="707" w:hanging="283"/>
              <w:jc w:val="left"/>
              <w:rPr/>
            </w:pPr>
            <w:r>
              <w:rPr/>
              <w:t xml:space="preserve">Tony Asher </w:t>
            </w:r>
          </w:p>
          <w:p>
            <w:pPr>
              <w:pStyle w:val="TableContents"/>
              <w:numPr>
                <w:ilvl w:val="0"/>
                <w:numId w:val="24"/>
              </w:numPr>
              <w:tabs>
                <w:tab w:val="clear" w:pos="1134"/>
                <w:tab w:val="left" w:leader="none" w:pos="707"/>
              </w:tabs>
              <w:bidi w:val="0"/>
              <w:spacing w:before="0" w:after="283"/>
              <w:ind w:start="707" w:hanging="283"/>
              <w:jc w:val="left"/>
              <w:rPr/>
            </w:pPr>
            <w:r>
              <w:rPr/>
              <w:t xml:space="preserve">Mike Love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Tuottaja (s) </w:t>
            </w:r>
          </w:p>
        </w:tc>
        <w:tc>
          <w:tcPr>
            <w:tcW w:w="5327" w:type="dxa"/>
            <w:tcBorders/>
            <w:vAlign w:val="center"/>
          </w:tcPr>
          <w:p>
            <w:pPr>
              <w:pStyle w:val="TableContents"/>
              <w:bidi w:val="0"/>
              <w:spacing w:before="0" w:after="283"/>
              <w:jc w:val="left"/>
              <w:rPr/>
            </w:pPr>
            <w:r>
              <w:rPr/>
              <w:t xml:space="preserve">Brian Wilson The Beach Boys -sinkkujen kronologia </w:t>
            </w:r>
          </w:p>
        </w:tc>
        <w:tc>
          <w:tcPr>
            <w:tcW w:w="2585"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``Sloop John B'' (1966) </w:t>
            </w:r>
          </w:p>
        </w:tc>
        <w:tc>
          <w:tcPr>
            <w:tcW w:w="5327" w:type="dxa"/>
            <w:tcBorders/>
            <w:vAlign w:val="center"/>
          </w:tcPr>
          <w:p>
            <w:pPr>
              <w:pStyle w:val="TableContents"/>
              <w:bidi w:val="0"/>
              <w:spacing w:before="0" w:after="283"/>
              <w:jc w:val="left"/>
              <w:rPr/>
            </w:pPr>
            <w:r>
              <w:rPr/>
              <w:t xml:space="preserve">``Wouldn't It Be Nice'' (1966) </w:t>
            </w:r>
          </w:p>
        </w:tc>
        <w:tc>
          <w:tcPr>
            <w:tcW w:w="2585" w:type="dxa"/>
            <w:tcBorders/>
            <w:vAlign w:val="center"/>
          </w:tcPr>
          <w:p>
            <w:pPr>
              <w:pStyle w:val="TableContents"/>
              <w:bidi w:val="0"/>
              <w:spacing w:before="0" w:after="283"/>
              <w:jc w:val="left"/>
              <w:rPr/>
            </w:pPr>
            <w:r>
              <w:rPr/>
              <w:t xml:space="preserve">"Good Vibrations" (1966) </w:t>
            </w:r>
          </w:p>
        </w:tc>
      </w:tr>
    </w:tbl>
    <w:p>
      <w:pPr>
        <w:pStyle w:val="TextBody"/>
        <w:bidi w:val="0"/>
        <w:spacing w:before="0" w:after="283"/>
        <w:jc w:val="left"/>
        <w:rPr/>
      </w:pPr>
      <w:r>
        <w:rPr/>
        <w:t xml:space="preserve">Ääninäyte </w:t>
      </w:r>
    </w:p>
    <w:p>
      <w:pPr>
        <w:pStyle w:val="TextBody"/>
        <w:numPr>
          <w:ilvl w:val="0"/>
          <w:numId w:val="25"/>
        </w:numPr>
        <w:tabs>
          <w:tab w:val="clear" w:pos="1134"/>
          <w:tab w:val="left" w:leader="none" w:pos="707"/>
        </w:tabs>
        <w:bidi w:val="0"/>
        <w:spacing w:before="0" w:after="0"/>
        <w:ind w:start="707" w:hanging="283"/>
        <w:jc w:val="left"/>
        <w:rPr/>
      </w:pPr>
      <w:r>
        <w:rPr/>
        <w:t xml:space="preserve">tiedosto </w:t>
      </w:r>
    </w:p>
    <w:p>
      <w:pPr>
        <w:pStyle w:val="TextBody"/>
        <w:numPr>
          <w:ilvl w:val="0"/>
          <w:numId w:val="25"/>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 olisi mukavaa tulla ulos</w:t>
      </w:r>
    </w:p>
    <w:p>
      <w:pPr>
        <w:pStyle w:val="TextBody"/>
        <w:bidi w:val="0"/>
        <w:jc w:val="left"/>
        <w:rPr>
          <w:b/>
          <w:u w:val="single"/>
          <w:shd w:val="clear" w:fill="FFFF00"/>
        </w:rPr>
      </w:pPr>
      <w:r>
        <w:rPr>
          <w:b/>
          <w:u w:val="single"/>
          <w:shd w:val="clear" w:fill="FFFF00"/>
        </w:rPr>
        <w:t xml:space="preserve">Asiakirjan numero 34430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 Street on kahdeksan korttelin pituinen katu, joka kulkee suunnilleen luoteesta kaakkoon Broadwaylta South Streetille East Riverin varrella </w:t>
      </w:r>
      <w:r>
        <w:rPr>
          <w:color w:val="A9A9A9"/>
        </w:rPr>
        <w:t xml:space="preserve">New Yorkin New Yorkin Lower Manhattanin talousalueella</w:t>
      </w:r>
      <w:r>
        <w:rPr/>
        <w:t xml:space="preserve">. Ajan myötä termistä on tullut metonyymi koko Yhdysvaltojen rahoitusmarkkinoille, amerikkalaiselle rahoituspalvelualalle (vaikka rahoitusyritykset eivät fyysisesti sijaitsisikaan siellä) tai New Yorkissa sijaitseville rahoitusalan toimijoille.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Wall Street sijaitsee New Yorkissa?</w:t>
      </w:r>
    </w:p>
    <w:p>
      <w:pPr>
        <w:pStyle w:val="TextBody"/>
        <w:bidi w:val="0"/>
        <w:jc w:val="left"/>
        <w:rPr>
          <w:b/>
          <w:u w:val="single"/>
          <w:shd w:val="clear" w:fill="FFFF00"/>
        </w:rPr>
      </w:pPr>
      <w:r>
        <w:rPr>
          <w:b/>
          <w:u w:val="single"/>
          <w:shd w:val="clear" w:fill="FFFF00"/>
        </w:rPr>
        <w:t xml:space="preserve">Asiakirjan numero 34431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``Let's Call the Whole Thing Off'' on </w:t>
      </w:r>
      <w:r>
        <w:rPr>
          <w:color w:val="A9A9A9"/>
        </w:rPr>
        <w:t xml:space="preserve">George Gershwinin </w:t>
      </w:r>
      <w:r>
        <w:rPr>
          <w:color w:val="DCDCDC"/>
        </w:rPr>
        <w:t xml:space="preserve">ja </w:t>
      </w:r>
      <w:r>
        <w:rPr>
          <w:color w:val="2F4F4F"/>
        </w:rPr>
        <w:t xml:space="preserve">Ira Gershwinin</w:t>
      </w:r>
      <w:r>
        <w:rPr/>
        <w:t xml:space="preserve"> kirjoittama laulu </w:t>
      </w:r>
      <w:r>
        <w:rPr/>
        <w:t xml:space="preserve">vuoden 1937 elokuvaan Shall We Dance, jossa Fred Astaire ja Ginger Rogers esittivät sen osana kuuluisaa tanssiduettoa rullaluistimilla. Laulu on tunnetuin sen ``Sinä tykkäät to-may-toes / təˈmeɪtoʊz / ja minä tykkään to-mah-toes / təˈmɑːtoʊz /'' ja muista säkeistöistä, joissa verrataan heidän erilaisia alueellisia murteitaan.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perutaan koko juttu...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"perutaan koko juttu</w:t>
      </w:r>
    </w:p>
    <w:p>
      <w:pPr>
        <w:pStyle w:val="TextBody"/>
        <w:bidi w:val="0"/>
        <w:jc w:val="left"/>
        <w:rPr>
          <w:b/>
          <w:shd w:val="clear" w:fill="FFFF00"/>
        </w:rPr>
      </w:pPr>
      <w:r>
        <w:rPr>
          <w:b/>
          <w:shd w:val="clear" w:fill="FFFF00"/>
        </w:rPr>
        <w:t xml:space="preserve">Teksti numero 1</w:t>
      </w:r>
    </w:p>
    <w:p>
      <w:pPr>
        <w:pStyle w:val="TextBody"/>
        <w:numPr>
          <w:ilvl w:val="0"/>
          <w:numId w:val="26"/>
        </w:numPr>
        <w:tabs>
          <w:tab w:val="clear" w:pos="1134"/>
          <w:tab w:val="left" w:leader="none" w:pos="720"/>
        </w:tabs>
        <w:bidi w:val="0"/>
        <w:ind w:start="720" w:hanging="283"/>
        <w:jc w:val="left"/>
        <w:rPr/>
      </w:pPr>
      <w:r>
        <w:rPr/>
        <w:t xml:space="preserve">Ella Fitzgerald - Ella Fitzgerald Sings the George and Ira Gershwin Songbook -levyllä (1959), vuonna 1983 julkaistulla Pablo-levyllä Nice Work If You Can Get It ja </w:t>
      </w:r>
      <w:r>
        <w:rPr>
          <w:color w:val="A9A9A9"/>
        </w:rPr>
        <w:t xml:space="preserve">vuonna 1957 </w:t>
      </w:r>
      <w:r>
        <w:rPr/>
        <w:t xml:space="preserve">Louis Armstrongin kanssa duetossa Ella and Louis Again -levyllä.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louis armstrong ella fitzgerald perutaan koko juttu...</w:t>
      </w:r>
    </w:p>
    <w:p>
      <w:pPr>
        <w:pStyle w:val="TextBody"/>
        <w:bidi w:val="0"/>
        <w:jc w:val="left"/>
        <w:rPr>
          <w:b/>
          <w:u w:val="single"/>
          <w:shd w:val="clear" w:fill="FFFF00"/>
        </w:rPr>
      </w:pPr>
      <w:r>
        <w:rPr>
          <w:b/>
          <w:u w:val="single"/>
          <w:shd w:val="clear" w:fill="FFFF00"/>
        </w:rPr>
        <w:t xml:space="preserve">Asiakirjan numero 34432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Tyndalen Raamattu ei ole täysin oikea, koska Tyndale ei koskaan julkaissut kokonaista Raamattua. Tämän tehtävän suoritti </w:t>
      </w:r>
      <w:r>
        <w:rPr>
          <w:color w:val="A9A9A9"/>
        </w:rPr>
        <w:t xml:space="preserve">Miles Coverdale</w:t>
      </w:r>
      <w:r>
        <w:rPr/>
        <w:t xml:space="preserve">, joka täydensi Tyndalen käännöksiä omilla käännöksillään ja tuotti ensimmäisen täydellisen englanninkielisen painetun Raamatun vuonna 1535. Ennen teloitustaan Tyndale oli saanut valmiiksi vain koko Uuden testamentin ja noin puolet Vanhasta testamentista. Jälkimmäisestä hänen elinaikanaan julkaistiin Pentateukki, Joona ja tarkistettu versio Genesiksen kirjasta. Hänen muita Vanhan testamentin teoksiaan käytettiin ensimmäisenä Matteuksen Raamattua laadittaessa, ja ne vaikuttivat myös suuresti kaikkiin myöhempiin merkittäviin englanninkielisiin raamatunkäännöksiin.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valmiiksi tyndalesin englanninkielisen raamatunkäännöksen</w:t>
      </w:r>
    </w:p>
    <w:p>
      <w:pPr>
        <w:pStyle w:val="TextBody"/>
        <w:bidi w:val="0"/>
        <w:jc w:val="left"/>
        <w:rPr>
          <w:b/>
          <w:u w:val="single"/>
          <w:shd w:val="clear" w:fill="FFFF00"/>
        </w:rPr>
      </w:pPr>
      <w:r>
        <w:rPr>
          <w:b/>
          <w:u w:val="single"/>
          <w:shd w:val="clear" w:fill="FFFF00"/>
        </w:rPr>
        <w:t xml:space="preserve">Asiakirjan numero 34433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``Linda on My Mind'' on </w:t>
      </w:r>
      <w:r>
        <w:rPr>
          <w:color w:val="A9A9A9"/>
        </w:rPr>
        <w:t xml:space="preserve">yhdysvaltalaisen countrymuusikon Conway Twittyn</w:t>
      </w:r>
      <w:r>
        <w:rPr/>
        <w:t xml:space="preserve"> kirjoittama ja levyttämä kappale</w:t>
      </w:r>
      <w:r>
        <w:rPr/>
        <w:t xml:space="preserve">. Se julkaistiin tammikuussa 1975 ensimmäisenä singlenä ja nimikappaleena albumilta Linda on My Mind. Kappale oli Twittyn 12. listaykkönen Yhdysvaltain country-singlelistalla. Single pysyi listaykkösenä yhden viikon ajan ja vietti listalla yhteensä kahdeksan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linda on my mind</w:t>
      </w:r>
    </w:p>
    <w:p>
      <w:pPr>
        <w:pStyle w:val="TextBody"/>
        <w:bidi w:val="0"/>
        <w:jc w:val="left"/>
        <w:rPr>
          <w:b/>
          <w:u w:val="single"/>
          <w:shd w:val="clear" w:fill="FFFF00"/>
        </w:rPr>
      </w:pPr>
      <w:r>
        <w:rPr>
          <w:b/>
          <w:u w:val="single"/>
          <w:shd w:val="clear" w:fill="FFFF00"/>
        </w:rPr>
        <w:t xml:space="preserve">Asiakirjan numero 34434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Poliittinen puolue </w:t>
      </w:r>
    </w:p>
    <w:tbl>
      <w:tblPr>
        <w:tblW w:w="9200" w:type="dxa"/>
        <w:jc w:val="left"/>
        <w:tblInd w:w="0" w:type="dxa"/>
        <w:tblLayout w:type="fixed"/>
        <w:tblCellMar>
          <w:top w:w="28" w:type="dxa"/>
          <w:left w:w="28" w:type="dxa"/>
          <w:bottom w:w="28" w:type="dxa"/>
          <w:right w:w="28" w:type="dxa"/>
        </w:tblCellMar>
      </w:tblPr>
      <w:tblGrid>
        <w:gridCol w:w="3001"/>
        <w:gridCol w:w="2566"/>
        <w:gridCol w:w="2626"/>
        <w:gridCol w:w="556"/>
        <w:gridCol w:w="451"/>
      </w:tblGrid>
      <w:tr>
        <w:trPr/>
        <w:tc>
          <w:tcPr>
            <w:tcW w:w="3001" w:type="dxa"/>
            <w:tcBorders/>
            <w:vAlign w:val="center"/>
          </w:tcPr>
          <w:p>
            <w:pPr>
              <w:pStyle w:val="TableHeading"/>
              <w:suppressLineNumbers/>
              <w:bidi w:val="0"/>
              <w:spacing w:before="0" w:after="283"/>
              <w:jc w:val="center"/>
              <w:rPr/>
            </w:pPr>
            <w:r>
              <w:rPr/>
              <w:t xml:space="preserve">Johtaja tai ainoa jäsen </w:t>
            </w:r>
          </w:p>
        </w:tc>
        <w:tc>
          <w:tcPr>
            <w:tcW w:w="2566" w:type="dxa"/>
            <w:tcBorders/>
            <w:vAlign w:val="center"/>
          </w:tcPr>
          <w:p>
            <w:pPr>
              <w:pStyle w:val="TableHeading"/>
              <w:suppressLineNumbers/>
              <w:bidi w:val="0"/>
              <w:spacing w:before="0" w:after="283"/>
              <w:jc w:val="center"/>
              <w:rPr/>
            </w:pPr>
            <w:r>
              <w:rPr/>
              <w:t xml:space="preserve">Parlamentin jäsenet </w:t>
            </w:r>
          </w:p>
        </w:tc>
        <w:tc>
          <w:tcPr>
            <w:tcW w:w="2626" w:type="dxa"/>
            <w:tcBorders/>
            <w:vAlign w:val="center"/>
          </w:tcPr>
          <w:p>
            <w:pPr>
              <w:pStyle w:val="TableHeading"/>
              <w:suppressLineNumbers/>
              <w:bidi w:val="0"/>
              <w:spacing w:before="0" w:after="283"/>
              <w:jc w:val="center"/>
              <w:rPr/>
            </w:pPr>
            <w:r>
              <w:rPr/>
              <w:t xml:space="preserve">Senaattorit </w:t>
            </w:r>
          </w:p>
        </w:tc>
        <w:tc>
          <w:tcPr>
            <w:tcW w:w="55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Kokoomus </w:t>
            </w:r>
          </w:p>
        </w:tc>
        <w:tc>
          <w:tcPr>
            <w:tcW w:w="2566" w:type="dxa"/>
            <w:tcBorders/>
            <w:vAlign w:val="center"/>
          </w:tcPr>
          <w:p>
            <w:pPr>
              <w:pStyle w:val="TableContents"/>
              <w:bidi w:val="0"/>
              <w:spacing w:before="0" w:after="283"/>
              <w:jc w:val="left"/>
              <w:rPr/>
            </w:pPr>
            <w:r>
              <w:rPr/>
              <w:t xml:space="preserve">Australian</w:t>
            </w:r>
            <w:r>
              <w:rPr>
                <w:color w:val="A9A9A9"/>
              </w:rPr>
              <w:t xml:space="preserve"> liberaalipuolue </w:t>
            </w:r>
          </w:p>
        </w:tc>
        <w:tc>
          <w:tcPr>
            <w:tcW w:w="2626" w:type="dxa"/>
            <w:tcBorders/>
            <w:vAlign w:val="center"/>
          </w:tcPr>
          <w:p>
            <w:pPr>
              <w:pStyle w:val="TableContents"/>
              <w:bidi w:val="0"/>
              <w:spacing w:before="0" w:after="283"/>
              <w:jc w:val="left"/>
              <w:rPr/>
            </w:pPr>
            <w:r>
              <w:rPr/>
              <w:t xml:space="preserve">Malcolm Turnbull </w:t>
            </w:r>
          </w:p>
        </w:tc>
        <w:tc>
          <w:tcPr>
            <w:tcW w:w="556" w:type="dxa"/>
            <w:tcBorders/>
            <w:vAlign w:val="center"/>
          </w:tcPr>
          <w:p>
            <w:pPr>
              <w:pStyle w:val="TableContents"/>
              <w:bidi w:val="0"/>
              <w:spacing w:before="0" w:after="283"/>
              <w:jc w:val="left"/>
              <w:rPr/>
            </w:pPr>
            <w:r>
              <w:rPr/>
              <w:t xml:space="preserve">45 </w:t>
            </w:r>
          </w:p>
        </w:tc>
        <w:tc>
          <w:tcPr>
            <w:tcW w:w="451" w:type="dxa"/>
            <w:tcBorders/>
            <w:vAlign w:val="center"/>
          </w:tcPr>
          <w:p>
            <w:pPr>
              <w:pStyle w:val="TableContents"/>
              <w:bidi w:val="0"/>
              <w:spacing w:before="0" w:after="283"/>
              <w:jc w:val="left"/>
              <w:rPr/>
            </w:pPr>
            <w:r>
              <w:rPr/>
              <w:t xml:space="preserve">20 </w:t>
            </w:r>
          </w:p>
        </w:tc>
      </w:tr>
      <w:tr>
        <w:trPr/>
        <w:tc>
          <w:tcPr>
            <w:tcW w:w="3001" w:type="dxa"/>
            <w:tcBorders/>
            <w:vAlign w:val="center"/>
          </w:tcPr>
          <w:p>
            <w:pPr>
              <w:pStyle w:val="TableContents"/>
              <w:bidi w:val="0"/>
              <w:spacing w:before="0" w:after="283"/>
              <w:jc w:val="left"/>
              <w:rPr/>
            </w:pPr>
            <w:r>
              <w:rPr/>
              <w:t xml:space="preserve">Australian</w:t>
            </w:r>
            <w:r>
              <w:rPr>
                <w:color w:val="DCDCDC"/>
              </w:rPr>
              <w:t xml:space="preserve"> kansallinen puolue </w:t>
            </w:r>
          </w:p>
        </w:tc>
        <w:tc>
          <w:tcPr>
            <w:tcW w:w="2566" w:type="dxa"/>
            <w:tcBorders/>
            <w:vAlign w:val="center"/>
          </w:tcPr>
          <w:p>
            <w:pPr>
              <w:pStyle w:val="TableContents"/>
              <w:bidi w:val="0"/>
              <w:spacing w:before="0" w:after="283"/>
              <w:jc w:val="left"/>
              <w:rPr/>
            </w:pPr>
            <w:r>
              <w:rPr/>
              <w:t xml:space="preserve">Barnaby Joyce </w:t>
            </w:r>
          </w:p>
        </w:tc>
        <w:tc>
          <w:tcPr>
            <w:tcW w:w="2626"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color w:val="2F4F4F"/>
              </w:rPr>
              <w:t xml:space="preserve">Kansallinen liberaalipuolue (QLD</w:t>
            </w:r>
            <w:r>
              <w:rPr/>
              <w:t xml:space="preserve">) </w:t>
            </w:r>
          </w:p>
        </w:tc>
        <w:tc>
          <w:tcPr>
            <w:tcW w:w="2566" w:type="dxa"/>
            <w:tcBorders/>
            <w:vAlign w:val="center"/>
          </w:tcPr>
          <w:p>
            <w:pPr>
              <w:pStyle w:val="TableContents"/>
              <w:bidi w:val="0"/>
              <w:spacing w:before="0" w:after="283"/>
              <w:jc w:val="left"/>
              <w:rPr/>
            </w:pPr>
            <w:r>
              <w:rPr/>
              <w:t xml:space="preserve">none </w:t>
            </w:r>
          </w:p>
        </w:tc>
        <w:tc>
          <w:tcPr>
            <w:tcW w:w="2626" w:type="dxa"/>
            <w:tcBorders/>
            <w:vAlign w:val="center"/>
          </w:tcPr>
          <w:p>
            <w:pPr>
              <w:pStyle w:val="TableContents"/>
              <w:bidi w:val="0"/>
              <w:spacing w:before="0" w:after="283"/>
              <w:jc w:val="left"/>
              <w:rPr/>
            </w:pPr>
            <w:r>
              <w:rPr/>
              <w:t xml:space="preserve">21 </w:t>
            </w:r>
          </w:p>
        </w:tc>
        <w:tc>
          <w:tcPr>
            <w:tcW w:w="556" w:type="dxa"/>
            <w:tcBorders/>
            <w:vAlign w:val="center"/>
          </w:tcPr>
          <w:p>
            <w:pPr>
              <w:pStyle w:val="TableContents"/>
              <w:bidi w:val="0"/>
              <w:spacing w:before="0" w:after="283"/>
              <w:jc w:val="left"/>
              <w:rPr/>
            </w:pPr>
            <w:r>
              <w:rPr/>
              <w:t xml:space="preserve">5 </w:t>
            </w:r>
          </w:p>
        </w:tc>
        <w:tc>
          <w:tcPr>
            <w:tcW w:w="451"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Maaliberaalit (NT) </w:t>
            </w:r>
          </w:p>
        </w:tc>
        <w:tc>
          <w:tcPr>
            <w:tcW w:w="2566" w:type="dxa"/>
            <w:tcBorders/>
            <w:vAlign w:val="center"/>
          </w:tcPr>
          <w:p>
            <w:pPr>
              <w:pStyle w:val="TableContents"/>
              <w:bidi w:val="0"/>
              <w:spacing w:before="0" w:after="283"/>
              <w:jc w:val="left"/>
              <w:rPr/>
            </w:pPr>
            <w:r>
              <w:rPr/>
              <w:t xml:space="preserve">none </w:t>
            </w:r>
          </w:p>
        </w:tc>
        <w:tc>
          <w:tcPr>
            <w:tcW w:w="262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color w:val="556B2F"/>
                <w:sz w:val="4"/>
                <w:szCs w:val="4"/>
              </w:rPr>
            </w:pPr>
            <w:r>
              <w:rPr>
                <w:color w:val="556B2F"/>
                <w:sz w:val="4"/>
                <w:szCs w:val="4"/>
              </w:rPr>
              <w:t xml:space="preserve">Australian työväenpuolue</w:t>
            </w:r>
          </w:p>
        </w:tc>
        <w:tc>
          <w:tcPr>
            <w:tcW w:w="451" w:type="dxa"/>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Bill Shorten </w:t>
            </w:r>
          </w:p>
        </w:tc>
        <w:tc>
          <w:tcPr>
            <w:tcW w:w="2566" w:type="dxa"/>
            <w:tcBorders/>
            <w:vAlign w:val="center"/>
          </w:tcPr>
          <w:p>
            <w:pPr>
              <w:pStyle w:val="TableContents"/>
              <w:bidi w:val="0"/>
              <w:spacing w:before="0" w:after="283"/>
              <w:jc w:val="left"/>
              <w:rPr/>
            </w:pPr>
            <w:r>
              <w:rPr/>
              <w:t xml:space="preserve">69 </w:t>
            </w:r>
          </w:p>
        </w:tc>
        <w:tc>
          <w:tcPr>
            <w:tcW w:w="2626" w:type="dxa"/>
            <w:tcBorders/>
            <w:vAlign w:val="center"/>
          </w:tcPr>
          <w:p>
            <w:pPr>
              <w:pStyle w:val="TableContents"/>
              <w:bidi w:val="0"/>
              <w:spacing w:before="0" w:after="283"/>
              <w:jc w:val="left"/>
              <w:rPr/>
            </w:pPr>
            <w:r>
              <w:rPr/>
              <w:t xml:space="preserve">26 Australian vihreät </w:t>
            </w:r>
          </w:p>
        </w:tc>
        <w:tc>
          <w:tcPr>
            <w:tcW w:w="1007" w:type="dxa"/>
            <w:gridSpan w:val="2"/>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Richard Di Natale </w:t>
            </w:r>
          </w:p>
        </w:tc>
        <w:tc>
          <w:tcPr>
            <w:tcW w:w="2566"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9 Nick Xenophonin joukkue </w:t>
            </w:r>
          </w:p>
        </w:tc>
        <w:tc>
          <w:tcPr>
            <w:tcW w:w="1007" w:type="dxa"/>
            <w:gridSpan w:val="2"/>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Nick Xenophon </w:t>
            </w:r>
          </w:p>
        </w:tc>
        <w:tc>
          <w:tcPr>
            <w:tcW w:w="2566"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sz w:val="4"/>
                <w:szCs w:val="4"/>
              </w:rPr>
            </w:pPr>
            <w:r>
              <w:rPr>
                <w:sz w:val="4"/>
                <w:szCs w:val="4"/>
              </w:rPr>
              <w:t xml:space="preserve">Pauline Hansonin One Nation </w:t>
            </w:r>
          </w:p>
        </w:tc>
        <w:tc>
          <w:tcPr>
            <w:tcW w:w="1007" w:type="dxa"/>
            <w:gridSpan w:val="2"/>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Pauline Hanson </w:t>
            </w:r>
          </w:p>
        </w:tc>
        <w:tc>
          <w:tcPr>
            <w:tcW w:w="2566" w:type="dxa"/>
            <w:tcBorders/>
            <w:vAlign w:val="center"/>
          </w:tcPr>
          <w:p>
            <w:pPr>
              <w:pStyle w:val="TableContents"/>
              <w:bidi w:val="0"/>
              <w:spacing w:before="0" w:after="283"/>
              <w:jc w:val="left"/>
              <w:rPr/>
            </w:pPr>
            <w:r>
              <w:rPr/>
              <w:t xml:space="preserve">0 </w:t>
            </w:r>
          </w:p>
        </w:tc>
        <w:tc>
          <w:tcPr>
            <w:tcW w:w="2626" w:type="dxa"/>
            <w:tcBorders/>
            <w:vAlign w:val="center"/>
          </w:tcPr>
          <w:p>
            <w:pPr>
              <w:pStyle w:val="TableContents"/>
              <w:bidi w:val="0"/>
              <w:spacing w:before="0" w:after="283"/>
              <w:jc w:val="left"/>
              <w:rPr>
                <w:sz w:val="4"/>
                <w:szCs w:val="4"/>
              </w:rPr>
            </w:pPr>
            <w:r>
              <w:rPr>
                <w:sz w:val="4"/>
                <w:szCs w:val="4"/>
              </w:rPr>
              <w:t xml:space="preserve">Katterin Australian puolue </w:t>
            </w:r>
          </w:p>
        </w:tc>
        <w:tc>
          <w:tcPr>
            <w:tcW w:w="1007" w:type="dxa"/>
            <w:gridSpan w:val="2"/>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Bob Katter </w:t>
            </w:r>
          </w:p>
        </w:tc>
        <w:tc>
          <w:tcPr>
            <w:tcW w:w="2566"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0 Jacqui Lambie Network </w:t>
            </w:r>
          </w:p>
        </w:tc>
        <w:tc>
          <w:tcPr>
            <w:tcW w:w="1007" w:type="dxa"/>
            <w:gridSpan w:val="2"/>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Jacqui Lambie </w:t>
            </w:r>
          </w:p>
        </w:tc>
        <w:tc>
          <w:tcPr>
            <w:tcW w:w="2566" w:type="dxa"/>
            <w:tcBorders/>
            <w:vAlign w:val="center"/>
          </w:tcPr>
          <w:p>
            <w:pPr>
              <w:pStyle w:val="TableContents"/>
              <w:bidi w:val="0"/>
              <w:spacing w:before="0" w:after="283"/>
              <w:jc w:val="left"/>
              <w:rPr/>
            </w:pPr>
            <w:r>
              <w:rPr/>
              <w:t xml:space="preserve">0 </w:t>
            </w:r>
          </w:p>
        </w:tc>
        <w:tc>
          <w:tcPr>
            <w:tcW w:w="2626" w:type="dxa"/>
            <w:tcBorders/>
            <w:vAlign w:val="center"/>
          </w:tcPr>
          <w:p>
            <w:pPr>
              <w:pStyle w:val="TableContents"/>
              <w:bidi w:val="0"/>
              <w:spacing w:before="0" w:after="283"/>
              <w:jc w:val="left"/>
              <w:rPr>
                <w:sz w:val="4"/>
                <w:szCs w:val="4"/>
              </w:rPr>
            </w:pPr>
            <w:r>
              <w:rPr>
                <w:sz w:val="4"/>
                <w:szCs w:val="4"/>
              </w:rPr>
              <w:t xml:space="preserve">Derryn Hinchin oikeuspuolue </w:t>
            </w:r>
          </w:p>
        </w:tc>
        <w:tc>
          <w:tcPr>
            <w:tcW w:w="1007" w:type="dxa"/>
            <w:gridSpan w:val="2"/>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Derryn Hinch </w:t>
            </w:r>
          </w:p>
        </w:tc>
        <w:tc>
          <w:tcPr>
            <w:tcW w:w="2566" w:type="dxa"/>
            <w:tcBorders/>
            <w:vAlign w:val="center"/>
          </w:tcPr>
          <w:p>
            <w:pPr>
              <w:pStyle w:val="TableContents"/>
              <w:bidi w:val="0"/>
              <w:spacing w:before="0" w:after="283"/>
              <w:jc w:val="left"/>
              <w:rPr/>
            </w:pPr>
            <w:r>
              <w:rPr/>
              <w:t xml:space="preserve">0 </w:t>
            </w:r>
          </w:p>
        </w:tc>
        <w:tc>
          <w:tcPr>
            <w:tcW w:w="2626" w:type="dxa"/>
            <w:tcBorders/>
            <w:vAlign w:val="center"/>
          </w:tcPr>
          <w:p>
            <w:pPr>
              <w:pStyle w:val="TableContents"/>
              <w:bidi w:val="0"/>
              <w:spacing w:before="0" w:after="283"/>
              <w:jc w:val="left"/>
              <w:rPr>
                <w:sz w:val="4"/>
                <w:szCs w:val="4"/>
              </w:rPr>
            </w:pPr>
            <w:r>
              <w:rPr>
                <w:sz w:val="4"/>
                <w:szCs w:val="4"/>
              </w:rPr>
              <w:t xml:space="preserve">Liberaalidemokraattinen puolue </w:t>
            </w:r>
          </w:p>
        </w:tc>
        <w:tc>
          <w:tcPr>
            <w:tcW w:w="1007" w:type="dxa"/>
            <w:gridSpan w:val="2"/>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David Leyonhjelm </w:t>
            </w:r>
          </w:p>
        </w:tc>
        <w:tc>
          <w:tcPr>
            <w:tcW w:w="2566" w:type="dxa"/>
            <w:tcBorders/>
            <w:vAlign w:val="center"/>
          </w:tcPr>
          <w:p>
            <w:pPr>
              <w:pStyle w:val="TableContents"/>
              <w:bidi w:val="0"/>
              <w:spacing w:before="0" w:after="283"/>
              <w:jc w:val="left"/>
              <w:rPr/>
            </w:pPr>
            <w:r>
              <w:rPr/>
              <w:t xml:space="preserve">0 </w:t>
            </w:r>
          </w:p>
        </w:tc>
        <w:tc>
          <w:tcPr>
            <w:tcW w:w="2626" w:type="dxa"/>
            <w:tcBorders/>
            <w:vAlign w:val="center"/>
          </w:tcPr>
          <w:p>
            <w:pPr>
              <w:pStyle w:val="TableContents"/>
              <w:bidi w:val="0"/>
              <w:spacing w:before="0" w:after="283"/>
              <w:jc w:val="left"/>
              <w:rPr>
                <w:sz w:val="4"/>
                <w:szCs w:val="4"/>
              </w:rPr>
            </w:pPr>
            <w:r>
              <w:rPr>
                <w:sz w:val="4"/>
                <w:szCs w:val="4"/>
              </w:rPr>
              <w:t xml:space="preserve">Australian konservatiivit </w:t>
            </w:r>
          </w:p>
        </w:tc>
        <w:tc>
          <w:tcPr>
            <w:tcW w:w="1007" w:type="dxa"/>
            <w:gridSpan w:val="2"/>
            <w:tcBorders/>
          </w:tcPr>
          <w:p>
            <w:pPr>
              <w:pStyle w:val="TableContents"/>
              <w:bidi w:val="0"/>
              <w:spacing w:before="0" w:after="283"/>
              <w:jc w:val="left"/>
              <w:rPr>
                <w:sz w:val="4"/>
                <w:szCs w:val="4"/>
              </w:rPr>
            </w:pPr>
            <w:r>
              <w:rPr>
                <w:sz w:val="4"/>
                <w:szCs w:val="4"/>
              </w:rPr>
            </w:r>
          </w:p>
        </w:tc>
      </w:tr>
      <w:tr>
        <w:trPr/>
        <w:tc>
          <w:tcPr>
            <w:tcW w:w="3001" w:type="dxa"/>
            <w:tcBorders/>
            <w:vAlign w:val="center"/>
          </w:tcPr>
          <w:p>
            <w:pPr>
              <w:pStyle w:val="TableContents"/>
              <w:bidi w:val="0"/>
              <w:spacing w:before="0" w:after="283"/>
              <w:jc w:val="left"/>
              <w:rPr/>
            </w:pPr>
            <w:r>
              <w:rPr/>
              <w:t xml:space="preserve">Cory Bernardi </w:t>
            </w:r>
          </w:p>
        </w:tc>
        <w:tc>
          <w:tcPr>
            <w:tcW w:w="2566" w:type="dxa"/>
            <w:tcBorders/>
            <w:vAlign w:val="center"/>
          </w:tcPr>
          <w:p>
            <w:pPr>
              <w:pStyle w:val="TableContents"/>
              <w:bidi w:val="0"/>
              <w:spacing w:before="0" w:after="283"/>
              <w:jc w:val="left"/>
              <w:rPr/>
            </w:pPr>
            <w:r>
              <w:rPr/>
              <w:t xml:space="preserve">0 </w:t>
            </w:r>
          </w:p>
        </w:tc>
        <w:tc>
          <w:tcPr>
            <w:tcW w:w="2626" w:type="dxa"/>
            <w:tcBorders/>
            <w:vAlign w:val="center"/>
          </w:tcPr>
          <w:p>
            <w:pPr>
              <w:pStyle w:val="TableContents"/>
              <w:bidi w:val="0"/>
              <w:spacing w:before="0" w:after="283"/>
              <w:jc w:val="left"/>
              <w:rPr>
                <w:sz w:val="4"/>
                <w:szCs w:val="4"/>
              </w:rPr>
            </w:pPr>
            <w:r>
              <w:rPr>
                <w:sz w:val="4"/>
                <w:szCs w:val="4"/>
              </w:rPr>
            </w:r>
          </w:p>
        </w:tc>
        <w:tc>
          <w:tcPr>
            <w:tcW w:w="100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Australian neljä suurinta poliittista puoluetta?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Australiassa on lievä kaksipuoluejärjestelmä, jossa on kaksi hallitsevaa poliittista ryhmittymää, </w:t>
      </w:r>
      <w:r>
        <w:rPr>
          <w:color w:val="A9A9A9"/>
        </w:rPr>
        <w:t xml:space="preserve">Australian työväenpuolue </w:t>
      </w:r>
      <w:r>
        <w:rPr/>
        <w:t xml:space="preserve">ja </w:t>
      </w:r>
      <w:r>
        <w:rPr>
          <w:color w:val="DCDCDC"/>
        </w:rPr>
        <w:t xml:space="preserve">liberaalipuolue / kansallinen koalitio</w:t>
      </w:r>
      <w:r>
        <w:rPr/>
        <w:t xml:space="preserve">. Liittovaltion 150:stä alahuoneen jäsenestä (parlamentin jäsenet) viisi ei ole suurimpien puolueiden jäseniä, samoin kuin 20 ylähuoneen 76:sta jäsenestä (senaattorit).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Australian kaksi suurinta poliittista puoluetta?</w:t>
      </w:r>
    </w:p>
    <w:p>
      <w:pPr>
        <w:pStyle w:val="TextBody"/>
        <w:bidi w:val="0"/>
        <w:jc w:val="left"/>
        <w:rPr>
          <w:b/>
          <w:u w:val="single"/>
          <w:shd w:val="clear" w:fill="FFFF00"/>
        </w:rPr>
      </w:pPr>
      <w:r>
        <w:rPr>
          <w:b/>
          <w:u w:val="single"/>
          <w:shd w:val="clear" w:fill="FFFF00"/>
        </w:rPr>
        <w:t xml:space="preserve">Asiakirjan numero 34435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Microsoft Windows Kuvakaappaus Windows 10:stä (huhtikuun 2018 päivitys, versio 1803), jossa näkyy toimintokeskus ja Käynnistä-valikko. </w:t>
      </w:r>
    </w:p>
    <w:tbl>
      <w:tblPr>
        <w:tblW w:w="9992" w:type="dxa"/>
        <w:jc w:val="left"/>
        <w:tblInd w:w="0" w:type="dxa"/>
        <w:tblLayout w:type="fixed"/>
        <w:tblCellMar>
          <w:top w:w="28" w:type="dxa"/>
          <w:left w:w="28" w:type="dxa"/>
          <w:bottom w:w="28" w:type="dxa"/>
          <w:right w:w="28" w:type="dxa"/>
        </w:tblCellMar>
      </w:tblPr>
      <w:tblGrid>
        <w:gridCol w:w="2371"/>
        <w:gridCol w:w="7621"/>
      </w:tblGrid>
      <w:tr>
        <w:trPr/>
        <w:tc>
          <w:tcPr>
            <w:tcW w:w="2371" w:type="dxa"/>
            <w:tcBorders/>
            <w:vAlign w:val="center"/>
          </w:tcPr>
          <w:p>
            <w:pPr>
              <w:pStyle w:val="TableHeading"/>
              <w:suppressLineNumbers/>
              <w:bidi w:val="0"/>
              <w:spacing w:before="0" w:after="283"/>
              <w:jc w:val="center"/>
              <w:rPr/>
            </w:pPr>
            <w:r>
              <w:rPr/>
              <w:t xml:space="preserve">Kehittäjä </w:t>
            </w:r>
          </w:p>
        </w:tc>
        <w:tc>
          <w:tcPr>
            <w:tcW w:w="7621" w:type="dxa"/>
            <w:tcBorders/>
            <w:vAlign w:val="center"/>
          </w:tcPr>
          <w:p>
            <w:pPr>
              <w:pStyle w:val="TableContents"/>
              <w:bidi w:val="0"/>
              <w:spacing w:before="0" w:after="283"/>
              <w:jc w:val="left"/>
              <w:rPr/>
            </w:pPr>
            <w:r>
              <w:rPr/>
              <w:t xml:space="preserve">Microsoft </w:t>
            </w:r>
          </w:p>
        </w:tc>
      </w:tr>
      <w:tr>
        <w:trPr/>
        <w:tc>
          <w:tcPr>
            <w:tcW w:w="2371" w:type="dxa"/>
            <w:tcBorders/>
            <w:vAlign w:val="center"/>
          </w:tcPr>
          <w:p>
            <w:pPr>
              <w:pStyle w:val="TableHeading"/>
              <w:suppressLineNumbers/>
              <w:bidi w:val="0"/>
              <w:spacing w:before="0" w:after="283"/>
              <w:jc w:val="center"/>
              <w:rPr/>
            </w:pPr>
            <w:r>
              <w:rPr/>
              <w:t xml:space="preserve">Lähdemalli </w:t>
            </w:r>
          </w:p>
        </w:tc>
        <w:tc>
          <w:tcPr>
            <w:tcW w:w="7621"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Suljettu lähdekoodi </w:t>
            </w:r>
          </w:p>
          <w:p>
            <w:pPr>
              <w:pStyle w:val="TableContents"/>
              <w:numPr>
                <w:ilvl w:val="0"/>
                <w:numId w:val="27"/>
              </w:numPr>
              <w:tabs>
                <w:tab w:val="clear" w:pos="1134"/>
                <w:tab w:val="left" w:leader="none" w:pos="707"/>
              </w:tabs>
              <w:bidi w:val="0"/>
              <w:spacing w:before="0" w:after="283"/>
              <w:ind w:start="707" w:hanging="283"/>
              <w:jc w:val="left"/>
              <w:rPr/>
            </w:pPr>
            <w:r>
              <w:rPr/>
              <w:t xml:space="preserve">Lähde saatavilla (Shared Source Initiative -aloitteen kautta). </w:t>
            </w:r>
          </w:p>
        </w:tc>
      </w:tr>
      <w:tr>
        <w:trPr/>
        <w:tc>
          <w:tcPr>
            <w:tcW w:w="2371" w:type="dxa"/>
            <w:tcBorders/>
            <w:vAlign w:val="center"/>
          </w:tcPr>
          <w:p>
            <w:pPr>
              <w:pStyle w:val="TableHeading"/>
              <w:suppressLineNumbers/>
              <w:bidi w:val="0"/>
              <w:spacing w:before="0" w:after="283"/>
              <w:jc w:val="center"/>
              <w:rPr/>
            </w:pPr>
            <w:r>
              <w:rPr/>
              <w:t xml:space="preserve">Alkuperäinen julkaisu </w:t>
            </w:r>
          </w:p>
        </w:tc>
        <w:tc>
          <w:tcPr>
            <w:tcW w:w="7621" w:type="dxa"/>
            <w:tcBorders/>
            <w:vAlign w:val="center"/>
          </w:tcPr>
          <w:p>
            <w:pPr>
              <w:pStyle w:val="TableContents"/>
              <w:bidi w:val="0"/>
              <w:spacing w:before="0" w:after="283"/>
              <w:jc w:val="left"/>
              <w:rPr/>
            </w:pPr>
            <w:r>
              <w:rPr/>
              <w:t xml:space="preserve">20. marraskuuta 1985; 32 vuotta sitten (1985-11-20), versiona 1.0 (Ei tuettu). </w:t>
            </w:r>
          </w:p>
        </w:tc>
      </w:tr>
      <w:tr>
        <w:trPr/>
        <w:tc>
          <w:tcPr>
            <w:tcW w:w="2371" w:type="dxa"/>
            <w:tcBorders/>
            <w:vAlign w:val="center"/>
          </w:tcPr>
          <w:p>
            <w:pPr>
              <w:pStyle w:val="TableHeading"/>
              <w:suppressLineNumbers/>
              <w:bidi w:val="0"/>
              <w:spacing w:before="0" w:after="283"/>
              <w:jc w:val="center"/>
              <w:rPr/>
            </w:pPr>
            <w:r>
              <w:rPr/>
              <w:t xml:space="preserve">Viimeisin julkaisu </w:t>
            </w:r>
          </w:p>
        </w:tc>
        <w:tc>
          <w:tcPr>
            <w:tcW w:w="7621" w:type="dxa"/>
            <w:tcBorders/>
            <w:vAlign w:val="center"/>
          </w:tcPr>
          <w:p>
            <w:pPr>
              <w:pStyle w:val="TableContents"/>
              <w:bidi w:val="0"/>
              <w:spacing w:before="0" w:after="283"/>
              <w:jc w:val="left"/>
              <w:rPr/>
            </w:pPr>
            <w:r>
              <w:rPr>
                <w:color w:val="A9A9A9"/>
              </w:rPr>
              <w:t xml:space="preserve">1803 (10.0. 17134.112) </w:t>
            </w:r>
            <w:r>
              <w:rPr/>
              <w:t xml:space="preserve">(12. kesäkuuta 2018; 2 kuukautta sitten (2018-06-12)) (±) </w:t>
            </w:r>
          </w:p>
        </w:tc>
      </w:tr>
      <w:tr>
        <w:trPr/>
        <w:tc>
          <w:tcPr>
            <w:tcW w:w="2371" w:type="dxa"/>
            <w:tcBorders/>
            <w:vAlign w:val="center"/>
          </w:tcPr>
          <w:p>
            <w:pPr>
              <w:pStyle w:val="TableHeading"/>
              <w:suppressLineNumbers/>
              <w:bidi w:val="0"/>
              <w:spacing w:before="0" w:after="283"/>
              <w:jc w:val="center"/>
              <w:rPr/>
            </w:pPr>
            <w:r>
              <w:rPr/>
              <w:t xml:space="preserve">Viimeisin esikatselu </w:t>
            </w:r>
          </w:p>
        </w:tc>
        <w:tc>
          <w:tcPr>
            <w:tcW w:w="7621" w:type="dxa"/>
            <w:tcBorders/>
            <w:vAlign w:val="center"/>
          </w:tcPr>
          <w:p>
            <w:pPr>
              <w:pStyle w:val="TableContents"/>
              <w:bidi w:val="0"/>
              <w:spacing w:before="0" w:after="283"/>
              <w:jc w:val="left"/>
              <w:rPr/>
            </w:pPr>
            <w:r>
              <w:rPr/>
              <w:t xml:space="preserve">RS5 (10.0. 17686) (6. kesäkuuta 2018; 2 kuukautta sitten (2018-06-06)) (±) </w:t>
            </w:r>
          </w:p>
        </w:tc>
      </w:tr>
      <w:tr>
        <w:trPr/>
        <w:tc>
          <w:tcPr>
            <w:tcW w:w="2371" w:type="dxa"/>
            <w:tcBorders/>
            <w:vAlign w:val="center"/>
          </w:tcPr>
          <w:p>
            <w:pPr>
              <w:pStyle w:val="TableHeading"/>
              <w:suppressLineNumbers/>
              <w:bidi w:val="0"/>
              <w:spacing w:before="0" w:after="283"/>
              <w:jc w:val="center"/>
              <w:rPr/>
            </w:pPr>
            <w:r>
              <w:rPr/>
              <w:t xml:space="preserve">Markkinointikohde </w:t>
            </w:r>
          </w:p>
        </w:tc>
        <w:tc>
          <w:tcPr>
            <w:tcW w:w="7621" w:type="dxa"/>
            <w:tcBorders/>
            <w:vAlign w:val="center"/>
          </w:tcPr>
          <w:p>
            <w:pPr>
              <w:pStyle w:val="TableContents"/>
              <w:bidi w:val="0"/>
              <w:spacing w:before="0" w:after="283"/>
              <w:jc w:val="left"/>
              <w:rPr/>
            </w:pPr>
            <w:r>
              <w:rPr/>
              <w:t xml:space="preserve">Henkilökohtainen tietojenkäsittely </w:t>
            </w:r>
          </w:p>
        </w:tc>
      </w:tr>
      <w:tr>
        <w:trPr/>
        <w:tc>
          <w:tcPr>
            <w:tcW w:w="2371" w:type="dxa"/>
            <w:tcBorders/>
            <w:vAlign w:val="center"/>
          </w:tcPr>
          <w:p>
            <w:pPr>
              <w:pStyle w:val="TableHeading"/>
              <w:suppressLineNumbers/>
              <w:bidi w:val="0"/>
              <w:spacing w:before="0" w:after="283"/>
              <w:jc w:val="center"/>
              <w:rPr/>
            </w:pPr>
            <w:r>
              <w:rPr/>
              <w:t xml:space="preserve">Saatavana </w:t>
            </w:r>
          </w:p>
        </w:tc>
        <w:tc>
          <w:tcPr>
            <w:tcW w:w="7621" w:type="dxa"/>
            <w:tcBorders/>
            <w:vAlign w:val="center"/>
          </w:tcPr>
          <w:p>
            <w:pPr>
              <w:pStyle w:val="TableContents"/>
              <w:bidi w:val="0"/>
              <w:spacing w:before="0" w:after="283"/>
              <w:jc w:val="left"/>
              <w:rPr/>
            </w:pPr>
            <w:r>
              <w:rPr/>
              <w:t xml:space="preserve">138 kieltä </w:t>
            </w:r>
          </w:p>
        </w:tc>
      </w:tr>
      <w:tr>
        <w:trPr/>
        <w:tc>
          <w:tcPr>
            <w:tcW w:w="2371" w:type="dxa"/>
            <w:tcBorders/>
            <w:vAlign w:val="center"/>
          </w:tcPr>
          <w:p>
            <w:pPr>
              <w:pStyle w:val="TableHeading"/>
              <w:suppressLineNumbers/>
              <w:bidi w:val="0"/>
              <w:spacing w:before="0" w:after="283"/>
              <w:jc w:val="center"/>
              <w:rPr/>
            </w:pPr>
            <w:r>
              <w:rPr/>
              <w:t xml:space="preserve">Päivitysmenetelmä </w:t>
            </w:r>
          </w:p>
        </w:tc>
        <w:tc>
          <w:tcPr>
            <w:tcW w:w="762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Windows Update </w:t>
            </w:r>
          </w:p>
          <w:p>
            <w:pPr>
              <w:pStyle w:val="TableContents"/>
              <w:numPr>
                <w:ilvl w:val="0"/>
                <w:numId w:val="28"/>
              </w:numPr>
              <w:tabs>
                <w:tab w:val="clear" w:pos="1134"/>
                <w:tab w:val="left" w:leader="none" w:pos="707"/>
              </w:tabs>
              <w:bidi w:val="0"/>
              <w:spacing w:before="0" w:after="0"/>
              <w:ind w:start="707" w:hanging="283"/>
              <w:jc w:val="left"/>
              <w:rPr/>
            </w:pPr>
            <w:r>
              <w:rPr/>
              <w:t xml:space="preserve">Windows Anytime -päivitys </w:t>
            </w:r>
          </w:p>
          <w:p>
            <w:pPr>
              <w:pStyle w:val="TableContents"/>
              <w:numPr>
                <w:ilvl w:val="0"/>
                <w:numId w:val="28"/>
              </w:numPr>
              <w:tabs>
                <w:tab w:val="clear" w:pos="1134"/>
                <w:tab w:val="left" w:leader="none" w:pos="707"/>
              </w:tabs>
              <w:bidi w:val="0"/>
              <w:spacing w:before="0" w:after="0"/>
              <w:ind w:start="707" w:hanging="283"/>
              <w:jc w:val="left"/>
              <w:rPr/>
            </w:pPr>
            <w:r>
              <w:rPr/>
              <w:t xml:space="preserve">Windows Store </w:t>
            </w:r>
          </w:p>
          <w:p>
            <w:pPr>
              <w:pStyle w:val="TableContents"/>
              <w:numPr>
                <w:ilvl w:val="0"/>
                <w:numId w:val="28"/>
              </w:numPr>
              <w:tabs>
                <w:tab w:val="clear" w:pos="1134"/>
                <w:tab w:val="left" w:leader="none" w:pos="707"/>
              </w:tabs>
              <w:bidi w:val="0"/>
              <w:spacing w:before="0" w:after="283"/>
              <w:ind w:start="707" w:hanging="283"/>
              <w:jc w:val="left"/>
              <w:rPr/>
            </w:pPr>
            <w:r>
              <w:rPr/>
              <w:t xml:space="preserve">Windows Server Update Services (WSUS) </w:t>
            </w:r>
          </w:p>
        </w:tc>
      </w:tr>
      <w:tr>
        <w:trPr/>
        <w:tc>
          <w:tcPr>
            <w:tcW w:w="2371" w:type="dxa"/>
            <w:tcBorders/>
            <w:vAlign w:val="center"/>
          </w:tcPr>
          <w:p>
            <w:pPr>
              <w:pStyle w:val="TableHeading"/>
              <w:suppressLineNumbers/>
              <w:bidi w:val="0"/>
              <w:spacing w:before="0" w:after="283"/>
              <w:jc w:val="center"/>
              <w:rPr/>
            </w:pPr>
            <w:r>
              <w:rPr/>
              <w:t xml:space="preserve">Paketinhallinta </w:t>
            </w:r>
          </w:p>
        </w:tc>
        <w:tc>
          <w:tcPr>
            <w:tcW w:w="7621" w:type="dxa"/>
            <w:tcBorders/>
            <w:vAlign w:val="center"/>
          </w:tcPr>
          <w:p>
            <w:pPr>
              <w:pStyle w:val="TableContents"/>
              <w:bidi w:val="0"/>
              <w:spacing w:before="0" w:after="283"/>
              <w:jc w:val="left"/>
              <w:rPr/>
            </w:pPr>
            <w:r>
              <w:rPr/>
              <w:t xml:space="preserve">Windows-asennusohjelma (. msi), Windows Store (. appx) </w:t>
            </w:r>
          </w:p>
        </w:tc>
      </w:tr>
      <w:tr>
        <w:trPr/>
        <w:tc>
          <w:tcPr>
            <w:tcW w:w="2371" w:type="dxa"/>
            <w:tcBorders/>
            <w:vAlign w:val="center"/>
          </w:tcPr>
          <w:p>
            <w:pPr>
              <w:pStyle w:val="TableHeading"/>
              <w:suppressLineNumbers/>
              <w:bidi w:val="0"/>
              <w:spacing w:before="0" w:after="283"/>
              <w:jc w:val="center"/>
              <w:rPr/>
            </w:pPr>
            <w:r>
              <w:rPr/>
              <w:t xml:space="preserve">Alustat </w:t>
            </w:r>
          </w:p>
        </w:tc>
        <w:tc>
          <w:tcPr>
            <w:tcW w:w="7621" w:type="dxa"/>
            <w:tcBorders/>
            <w:vAlign w:val="center"/>
          </w:tcPr>
          <w:p>
            <w:pPr>
              <w:pStyle w:val="TableContents"/>
              <w:bidi w:val="0"/>
              <w:spacing w:before="0" w:after="283"/>
              <w:jc w:val="left"/>
              <w:rPr/>
            </w:pPr>
            <w:r>
              <w:rPr/>
              <w:t xml:space="preserve">ARM, IA-32, Itanium, x86-64, DEC Alpha, MIPS ja PowerPC </w:t>
            </w:r>
          </w:p>
        </w:tc>
      </w:tr>
      <w:tr>
        <w:trPr/>
        <w:tc>
          <w:tcPr>
            <w:tcW w:w="2371" w:type="dxa"/>
            <w:tcBorders/>
            <w:vAlign w:val="center"/>
          </w:tcPr>
          <w:p>
            <w:pPr>
              <w:pStyle w:val="TableHeading"/>
              <w:suppressLineNumbers/>
              <w:bidi w:val="0"/>
              <w:spacing w:before="0" w:after="283"/>
              <w:jc w:val="center"/>
              <w:rPr/>
            </w:pPr>
            <w:r>
              <w:rPr/>
              <w:t xml:space="preserve">Ytimen tyyppi </w:t>
            </w:r>
          </w:p>
        </w:tc>
        <w:tc>
          <w:tcPr>
            <w:tcW w:w="7621"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Windows NT -perhe: Hybridi </w:t>
            </w:r>
          </w:p>
          <w:p>
            <w:pPr>
              <w:pStyle w:val="TableContents"/>
              <w:numPr>
                <w:ilvl w:val="0"/>
                <w:numId w:val="29"/>
              </w:numPr>
              <w:tabs>
                <w:tab w:val="clear" w:pos="1134"/>
                <w:tab w:val="left" w:leader="none" w:pos="707"/>
              </w:tabs>
              <w:bidi w:val="0"/>
              <w:spacing w:before="0" w:after="0"/>
              <w:ind w:start="707" w:hanging="283"/>
              <w:jc w:val="left"/>
              <w:rPr/>
            </w:pPr>
            <w:r>
              <w:rPr/>
              <w:t xml:space="preserve">Windows CE: hybridi </w:t>
            </w:r>
          </w:p>
          <w:p>
            <w:pPr>
              <w:pStyle w:val="TableContents"/>
              <w:numPr>
                <w:ilvl w:val="0"/>
                <w:numId w:val="29"/>
              </w:numPr>
              <w:tabs>
                <w:tab w:val="clear" w:pos="1134"/>
                <w:tab w:val="left" w:leader="none" w:pos="707"/>
              </w:tabs>
              <w:bidi w:val="0"/>
              <w:spacing w:before="0" w:after="283"/>
              <w:ind w:start="707" w:hanging="283"/>
              <w:jc w:val="left"/>
              <w:rPr/>
            </w:pPr>
            <w:r>
              <w:rPr/>
              <w:t xml:space="preserve">Windows 9x ja aikaisemmat versiot: (MS-DOS) </w:t>
            </w:r>
          </w:p>
        </w:tc>
      </w:tr>
      <w:tr>
        <w:trPr/>
        <w:tc>
          <w:tcPr>
            <w:tcW w:w="2371" w:type="dxa"/>
            <w:tcBorders/>
            <w:vAlign w:val="center"/>
          </w:tcPr>
          <w:p>
            <w:pPr>
              <w:pStyle w:val="TableHeading"/>
              <w:suppressLineNumbers/>
              <w:bidi w:val="0"/>
              <w:spacing w:before="0" w:after="283"/>
              <w:jc w:val="center"/>
              <w:rPr/>
            </w:pPr>
            <w:r>
              <w:rPr/>
              <w:t xml:space="preserve">Oletuskäyttöliittymä </w:t>
            </w:r>
          </w:p>
        </w:tc>
        <w:tc>
          <w:tcPr>
            <w:tcW w:w="7621" w:type="dxa"/>
            <w:tcBorders/>
            <w:vAlign w:val="center"/>
          </w:tcPr>
          <w:p>
            <w:pPr>
              <w:pStyle w:val="TableContents"/>
              <w:bidi w:val="0"/>
              <w:spacing w:before="0" w:after="283"/>
              <w:jc w:val="left"/>
              <w:rPr/>
            </w:pPr>
            <w:r>
              <w:rPr/>
              <w:t xml:space="preserve">Windowsin komentotulkki </w:t>
            </w:r>
          </w:p>
        </w:tc>
      </w:tr>
      <w:tr>
        <w:trPr/>
        <w:tc>
          <w:tcPr>
            <w:tcW w:w="2371" w:type="dxa"/>
            <w:tcBorders/>
            <w:vAlign w:val="center"/>
          </w:tcPr>
          <w:p>
            <w:pPr>
              <w:pStyle w:val="TableHeading"/>
              <w:suppressLineNumbers/>
              <w:bidi w:val="0"/>
              <w:spacing w:before="0" w:after="283"/>
              <w:jc w:val="center"/>
              <w:rPr/>
            </w:pPr>
            <w:r>
              <w:rPr/>
              <w:t xml:space="preserve">Lisenssi </w:t>
            </w:r>
          </w:p>
        </w:tc>
        <w:tc>
          <w:tcPr>
            <w:tcW w:w="7621" w:type="dxa"/>
            <w:tcBorders/>
            <w:vAlign w:val="center"/>
          </w:tcPr>
          <w:p>
            <w:pPr>
              <w:pStyle w:val="TableContents"/>
              <w:bidi w:val="0"/>
              <w:spacing w:before="0" w:after="283"/>
              <w:jc w:val="left"/>
              <w:rPr/>
            </w:pPr>
            <w:r>
              <w:rPr/>
              <w:t xml:space="preserve">Omat kaupalliset ohjelmistot </w:t>
            </w:r>
          </w:p>
        </w:tc>
      </w:tr>
      <w:tr>
        <w:trPr/>
        <w:tc>
          <w:tcPr>
            <w:tcW w:w="2371" w:type="dxa"/>
            <w:tcBorders/>
            <w:vAlign w:val="center"/>
          </w:tcPr>
          <w:p>
            <w:pPr>
              <w:pStyle w:val="TableHeading"/>
              <w:suppressLineNumbers/>
              <w:bidi w:val="0"/>
              <w:spacing w:before="0" w:after="283"/>
              <w:jc w:val="center"/>
              <w:rPr/>
            </w:pPr>
            <w:r>
              <w:rPr/>
              <w:t xml:space="preserve">Virallinen verkkosivusto </w:t>
            </w:r>
          </w:p>
        </w:tc>
        <w:tc>
          <w:tcPr>
            <w:tcW w:w="7621" w:type="dxa"/>
            <w:tcBorders/>
            <w:vAlign w:val="center"/>
          </w:tcPr>
          <w:p>
            <w:pPr>
              <w:pStyle w:val="TableContents"/>
              <w:bidi w:val="0"/>
              <w:spacing w:before="0" w:after="283"/>
              <w:jc w:val="left"/>
              <w:rPr/>
            </w:pPr>
            <w:r>
              <w:rPr/>
              <w:t xml:space="preserve">windows.microsoft.com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uusin Windows-versio yhden käyttäjän ympäristöön</w:t>
      </w:r>
    </w:p>
    <w:p>
      <w:pPr>
        <w:pStyle w:val="TextBody"/>
        <w:bidi w:val="0"/>
        <w:jc w:val="left"/>
        <w:rPr>
          <w:b/>
          <w:u w:val="single"/>
          <w:shd w:val="clear" w:fill="FFFF00"/>
        </w:rPr>
      </w:pPr>
      <w:r>
        <w:rPr>
          <w:b/>
          <w:u w:val="single"/>
          <w:shd w:val="clear" w:fill="FFFF00"/>
        </w:rPr>
        <w:t xml:space="preserve">Asiakirjan numero 34436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Vapauttamispatsas on julkinen veistos, joka symboloi orjuuden kahleiden katkaisemista vapautuksen yhteydessä. Se sijaitsee Barbadoksella, </w:t>
      </w:r>
      <w:r>
        <w:rPr>
          <w:color w:val="A9A9A9"/>
        </w:rPr>
        <w:t xml:space="preserve">Bridgetownin itäpuolella, ABC Highwayn ja valtatie 5:n risteyksestä muodostetun J.T.C. Ramsayn liikenneympyrän keskellä</w:t>
      </w:r>
      <w:r>
        <w:rPr/>
        <w:t xml:space="preserve">. Monet barbadolaiset kutsuvat patsasta Bussaksi, joka on sen orjan nimi, joka auttoi innoittamaan kapinaa orjuutta vastaan Barbadoksella vuonna 1816, vaikka patsasta ei olekaan veistetty Bussaksi.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Bussan patsas Barbadoksella?</w:t>
      </w:r>
    </w:p>
    <w:p>
      <w:pPr>
        <w:pStyle w:val="TextBody"/>
        <w:bidi w:val="0"/>
        <w:jc w:val="left"/>
        <w:rPr>
          <w:b/>
          <w:u w:val="single"/>
          <w:shd w:val="clear" w:fill="FFFF00"/>
        </w:rPr>
      </w:pPr>
      <w:r>
        <w:rPr>
          <w:b/>
          <w:u w:val="single"/>
          <w:shd w:val="clear" w:fill="FFFF00"/>
        </w:rPr>
        <w:t xml:space="preserve">Asiakirjan numero 34437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Luolan lattialla tehdyissä arkeologisissa kaivauksissa löydettiin runsaasti esineitä, jotka ovat peräisin ylemmästä solutrealaisesta (n. 18 500 vuotta sitten) ja alemmasta magdaleenisesta (n. 16 590-14 000 vuotta sitten) ajasta. Molemmat ajanjaksot kuuluvat paleoliittiseen eli vanhaan kivikauteen. Näiden kahden asutuksen välisenä vuosituhantena luolassa asui ilmeisesti vain villieläimiä. </w:t>
      </w:r>
      <w:r>
        <w:rPr>
          <w:color w:val="A9A9A9"/>
        </w:rPr>
        <w:t xml:space="preserve">Paikan ihmisasukkaat </w:t>
      </w:r>
      <w:r>
        <w:rPr/>
        <w:t xml:space="preserve">pystyivät hyvin hyödyntämään ympäröivien vuorten laaksoissa laiduntavaa runsasta villieläimistöä sekä läheisten rannikkoalueiden merielämää. Noin 13 000 vuotta sitten kiviröykkiö sulki luolan sisäänkäynnin ja säilytti sen sisällön, kunnes se lopulta löydettiin, kun läheinen puu kaatui ja häiritsi kivien kaatumista.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Altamiran luolamaalaukset espanjassa?</w:t>
      </w:r>
    </w:p>
    <w:p>
      <w:pPr>
        <w:pStyle w:val="TextBody"/>
        <w:bidi w:val="0"/>
        <w:jc w:val="left"/>
        <w:rPr>
          <w:b/>
          <w:u w:val="single"/>
          <w:shd w:val="clear" w:fill="FFFF00"/>
        </w:rPr>
      </w:pPr>
      <w:r>
        <w:rPr>
          <w:b/>
          <w:u w:val="single"/>
          <w:shd w:val="clear" w:fill="FFFF00"/>
        </w:rPr>
        <w:t xml:space="preserve">Asiakirjan numero 34438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``Feel Like Makin' Love'' on laulaja-lauluntekijä Eugene McDanielsin säveltämä laulu, jonka on alun perin levyttänyt soul-laulaja-lauluntekijä </w:t>
      </w:r>
      <w:r>
        <w:rPr>
          <w:color w:val="A9A9A9"/>
        </w:rPr>
        <w:t xml:space="preserve">Roberta Flack</w:t>
      </w:r>
      <w:r>
        <w:rPr/>
        <w:t xml:space="preserve">. Kappaleen ovat coveroineet useat R&amp;B- ja jazz-artistit.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ja haluaa rakastella kanssasi</w:t>
      </w:r>
    </w:p>
    <w:p>
      <w:pPr>
        <w:pStyle w:val="TextBody"/>
        <w:bidi w:val="0"/>
        <w:jc w:val="left"/>
        <w:rPr>
          <w:b/>
          <w:u w:val="single"/>
          <w:shd w:val="clear" w:fill="FFFF00"/>
        </w:rPr>
      </w:pPr>
      <w:r>
        <w:rPr>
          <w:b/>
          <w:u w:val="single"/>
          <w:shd w:val="clear" w:fill="FFFF00"/>
        </w:rPr>
        <w:t xml:space="preserve">Asiakirjan numero 34439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Miesten kaksinpeli 2018 Ranskan avoimet </w:t>
      </w:r>
    </w:p>
    <w:tbl>
      <w:tblPr>
        <w:tblW w:w="7116" w:type="dxa"/>
        <w:jc w:val="left"/>
        <w:tblInd w:w="0" w:type="dxa"/>
        <w:tblLayout w:type="fixed"/>
        <w:tblCellMar>
          <w:top w:w="28" w:type="dxa"/>
          <w:left w:w="28" w:type="dxa"/>
          <w:bottom w:w="28" w:type="dxa"/>
          <w:right w:w="28" w:type="dxa"/>
        </w:tblCellMar>
      </w:tblPr>
      <w:tblGrid>
        <w:gridCol w:w="1486"/>
        <w:gridCol w:w="2656"/>
        <w:gridCol w:w="871"/>
        <w:gridCol w:w="87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656" w:type="dxa"/>
            <w:tcBorders/>
            <w:vAlign w:val="center"/>
          </w:tcPr>
          <w:p>
            <w:pPr>
              <w:pStyle w:val="TableContents"/>
              <w:bidi w:val="0"/>
              <w:spacing w:before="0" w:after="283"/>
              <w:jc w:val="left"/>
              <w:rPr/>
            </w:pPr>
            <w:r>
              <w:rPr>
                <w:color w:val="A9A9A9"/>
              </w:rPr>
              <w:t xml:space="preserve">Rafael Nadal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656" w:type="dxa"/>
            <w:tcBorders/>
            <w:vAlign w:val="center"/>
          </w:tcPr>
          <w:p>
            <w:pPr>
              <w:pStyle w:val="TableContents"/>
              <w:bidi w:val="0"/>
              <w:spacing w:before="0" w:after="283"/>
              <w:jc w:val="left"/>
              <w:rPr/>
            </w:pPr>
            <w:r>
              <w:rPr/>
              <w:t xml:space="preserve">Dominic Thiem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656" w:type="dxa"/>
            <w:tcBorders/>
            <w:vAlign w:val="center"/>
          </w:tcPr>
          <w:p>
            <w:pPr>
              <w:pStyle w:val="TableContents"/>
              <w:bidi w:val="0"/>
              <w:spacing w:before="0" w:after="283"/>
              <w:jc w:val="left"/>
              <w:rPr/>
            </w:pPr>
            <w:r>
              <w:rPr/>
              <w:t xml:space="preserve">6 -- 4, 6 -- 3, 6 -- 2 Tiedot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2656" w:type="dxa"/>
            <w:tcBorders/>
            <w:vAlign w:val="center"/>
          </w:tcPr>
          <w:p>
            <w:pPr>
              <w:pStyle w:val="TableContents"/>
              <w:bidi w:val="0"/>
              <w:spacing w:before="0" w:after="283"/>
              <w:jc w:val="left"/>
              <w:rPr/>
            </w:pPr>
            <w:r>
              <w:rPr/>
              <w:t xml:space="preserve">128 (16 Q / 8 WC)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265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7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656" w:type="dxa"/>
            <w:tcBorders/>
            <w:vAlign w:val="center"/>
          </w:tcPr>
          <w:p>
            <w:pPr>
              <w:pStyle w:val="TableContents"/>
              <w:bidi w:val="0"/>
              <w:spacing w:before="0" w:after="283"/>
              <w:jc w:val="left"/>
              <w:rPr/>
            </w:pPr>
            <w:r>
              <w:rPr/>
              <w:t xml:space="preserve">- 45 </w:t>
            </w:r>
          </w:p>
        </w:tc>
        <w:tc>
          <w:tcPr>
            <w:tcW w:w="871" w:type="dxa"/>
            <w:tcBorders/>
            <w:vAlign w:val="center"/>
          </w:tcPr>
          <w:p>
            <w:pPr>
              <w:pStyle w:val="TableContents"/>
              <w:bidi w:val="0"/>
              <w:spacing w:before="0" w:after="283"/>
              <w:jc w:val="left"/>
              <w:rPr/>
            </w:pPr>
            <w:r>
              <w:rPr/>
              <w:t xml:space="preserve">45 + </w:t>
            </w:r>
          </w:p>
        </w:tc>
        <w:tc>
          <w:tcPr>
            <w:tcW w:w="871" w:type="dxa"/>
            <w:tcBorders/>
            <w:vAlign w:val="center"/>
          </w:tcPr>
          <w:p>
            <w:pPr>
              <w:pStyle w:val="TableContents"/>
              <w:bidi w:val="0"/>
              <w:spacing w:before="0" w:after="283"/>
              <w:jc w:val="left"/>
              <w:rPr/>
            </w:pPr>
            <w:r>
              <w:rPr/>
              <w:t xml:space="preserve">naiset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103"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103" w:type="dxa"/>
            <w:gridSpan w:val="3"/>
            <w:tcBorders/>
          </w:tcPr>
          <w:p>
            <w:pPr>
              <w:pStyle w:val="TableContents"/>
              <w:bidi w:val="0"/>
              <w:spacing w:before="0" w:after="283"/>
              <w:jc w:val="left"/>
              <w:rPr>
                <w:sz w:val="4"/>
                <w:szCs w:val="4"/>
              </w:rPr>
            </w:pPr>
            <w:r>
              <w:rPr>
                <w:sz w:val="4"/>
                <w:szCs w:val="4"/>
              </w:rPr>
            </w:r>
          </w:p>
        </w:tc>
      </w:tr>
    </w:tbl>
    <w:tbl>
      <w:tblPr>
        <w:tblW w:w="3363" w:type="dxa"/>
        <w:jc w:val="left"/>
        <w:tblInd w:w="0" w:type="dxa"/>
        <w:tblLayout w:type="fixed"/>
        <w:tblCellMar>
          <w:top w:w="28" w:type="dxa"/>
          <w:left w:w="28" w:type="dxa"/>
          <w:bottom w:w="28" w:type="dxa"/>
          <w:right w:w="28" w:type="dxa"/>
        </w:tblCellMar>
      </w:tblPr>
      <w:tblGrid>
        <w:gridCol w:w="961"/>
        <w:gridCol w:w="1411"/>
        <w:gridCol w:w="991"/>
      </w:tblGrid>
      <w:tr>
        <w:trPr/>
        <w:tc>
          <w:tcPr>
            <w:tcW w:w="961" w:type="dxa"/>
            <w:tcBorders/>
            <w:vAlign w:val="center"/>
          </w:tcPr>
          <w:p>
            <w:pPr>
              <w:pStyle w:val="TableContents"/>
              <w:bidi w:val="0"/>
              <w:spacing w:before="0" w:after="283"/>
              <w:jc w:val="left"/>
              <w:rPr/>
            </w:pPr>
            <w:r>
              <w:rPr/>
              <w:t xml:space="preserve">← </w:t>
            </w:r>
            <w:r>
              <w:rPr/>
              <w:t xml:space="preserve">2017 </w:t>
            </w:r>
          </w:p>
        </w:tc>
        <w:tc>
          <w:tcPr>
            <w:tcW w:w="1411" w:type="dxa"/>
            <w:tcBorders/>
            <w:vAlign w:val="center"/>
          </w:tcPr>
          <w:p>
            <w:pPr>
              <w:pStyle w:val="TableContents"/>
              <w:bidi w:val="0"/>
              <w:spacing w:before="0" w:after="283"/>
              <w:jc w:val="left"/>
              <w:rPr/>
            </w:pPr>
            <w:r>
              <w:rPr/>
              <w:t xml:space="preserve">Ranskan avoimet </w:t>
            </w:r>
          </w:p>
        </w:tc>
        <w:tc>
          <w:tcPr>
            <w:tcW w:w="99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2018 Ranskan avointen miesten kaksinpelin tittelin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Rafael Nadal </w:t>
      </w:r>
      <w:r>
        <w:rPr/>
        <w:t xml:space="preserve">puolusti mestaruuttaan menestyksekkäästi kukistamalla Dominic Thiemin finaalissa 6 -- 4, 6 -- 3, 6 -- 2. Nadal saavutti Margaret Courtin kaikkien aikojen ennätyksen, joka oli 11 Grand Slam -titteliä yhdellä majorilla, ja hänestä tuli ensimmäinen pelaaja, joka saavutti tämän saavutuksen Open-aikakaudella. Hän hävisi koko turnauksen aikana vain yhden erän (hävisi ensimmäisen erän puolivälieräottelussaan Diego Schwartzmania vastaan). Nadal säilytti myös ATP:n yksinpelin ykkössijan puolustamalla mestaruutta. Nadal ja Roger Federer (vaikka hän oli vetäytynyt savikaudelta) olivat turnauksen alkaessa kilpailemassa kärkisijoituksesta.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miesten kaksinpelin Ranskan avoimen tennisturnauksen 2018</w:t>
      </w:r>
    </w:p>
    <w:p>
      <w:pPr>
        <w:pStyle w:val="TextBody"/>
        <w:bidi w:val="0"/>
        <w:jc w:val="left"/>
        <w:rPr>
          <w:b/>
          <w:u w:val="single"/>
          <w:shd w:val="clear" w:fill="FFFF00"/>
        </w:rPr>
      </w:pPr>
      <w:r>
        <w:rPr>
          <w:b/>
          <w:u w:val="single"/>
          <w:shd w:val="clear" w:fill="FFFF00"/>
        </w:rPr>
        <w:t xml:space="preserve">Asiakirjan numero 34440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sivu sisältää luettelon Yhdysvaltain senaattoreista, jotka ovat eläneet pisimpään nykyisin elävien (virassa olevien tai entisten) senaattoreiden joukossa, sekä luettelon henkilöistä, jotka olivat kuollessaan Yhdysvaltain senaattoreista pisimpään eläneet nykyisten tai entisten senaattoreiden joukossa. Pisimpään eläneistä senaattoreista on Ernest Hollings. Vanhin istuva senaattori on </w:t>
      </w:r>
      <w:r>
        <w:rPr>
          <w:color w:val="A9A9A9"/>
        </w:rPr>
        <w:t xml:space="preserve">Dianne Feinstein </w:t>
      </w:r>
      <w:r>
        <w:rPr/>
        <w:t xml:space="preserve">(syntynyt 1933). Pisimpään elänyt senaattori on Cornelius Cole, joka kuoli 102-vuotiaana.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vanhin kongressissa tällä hetkellä istuva senaattori, -</w:t>
      </w:r>
    </w:p>
    <w:p>
      <w:pPr>
        <w:pStyle w:val="TextBody"/>
        <w:bidi w:val="0"/>
        <w:jc w:val="left"/>
        <w:rPr>
          <w:b/>
          <w:u w:val="single"/>
          <w:shd w:val="clear" w:fill="FFFF00"/>
        </w:rPr>
      </w:pPr>
      <w:r>
        <w:rPr>
          <w:b/>
          <w:u w:val="single"/>
          <w:shd w:val="clear" w:fill="FFFF00"/>
        </w:rPr>
        <w:t xml:space="preserve">Asiakirjan numero 34441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 koostuu Venäjän federaatiosubjektien </w:t>
      </w:r>
      <w:r>
        <w:rPr/>
        <w:t xml:space="preserve">johtajista (</w:t>
      </w:r>
      <w:r>
        <w:rPr>
          <w:color w:val="A9A9A9"/>
        </w:rPr>
        <w:t xml:space="preserve">kuvernööreistä ja presidenteistä).</w:t>
      </w:r>
      <w:r>
        <w:rPr/>
        <w:t xml:space="preserve"> Muita henkilöitä voidaan nimittää neuvostoon presidentin harkinnan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muodostavat Venäjän valtioneuvoston</w:t>
      </w:r>
    </w:p>
    <w:p>
      <w:pPr>
        <w:pStyle w:val="TextBody"/>
        <w:bidi w:val="0"/>
        <w:jc w:val="left"/>
        <w:rPr>
          <w:b/>
          <w:u w:val="single"/>
          <w:shd w:val="clear" w:fill="FFFF00"/>
        </w:rPr>
      </w:pPr>
      <w:r>
        <w:rPr>
          <w:b/>
          <w:u w:val="single"/>
          <w:shd w:val="clear" w:fill="FFFF00"/>
        </w:rPr>
        <w:t xml:space="preserve">Asiakirjan numero 34442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Maaliskuuhun 2016 mennessä peliä oli myyty </w:t>
      </w:r>
      <w:r>
        <w:rPr>
          <w:color w:val="A9A9A9"/>
        </w:rPr>
        <w:t xml:space="preserve">yli 200 000 </w:t>
      </w:r>
      <w:r>
        <w:rPr/>
        <w:t xml:space="preserve">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Jatka puhumista ja kukaan ei räjähdä kuinka monta kopiota</w:t>
      </w:r>
    </w:p>
    <w:p>
      <w:pPr>
        <w:pStyle w:val="TextBody"/>
        <w:bidi w:val="0"/>
        <w:jc w:val="left"/>
        <w:rPr>
          <w:b/>
          <w:u w:val="single"/>
          <w:shd w:val="clear" w:fill="FFFF00"/>
        </w:rPr>
      </w:pPr>
      <w:r>
        <w:rPr>
          <w:b/>
          <w:u w:val="single"/>
          <w:shd w:val="clear" w:fill="FFFF00"/>
        </w:rPr>
        <w:t xml:space="preserve">Asiakirjan numero 34443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Simpson on </w:t>
      </w:r>
      <w:r>
        <w:rPr>
          <w:color w:val="A9A9A9"/>
        </w:rPr>
        <w:t xml:space="preserve">englantilainen / skotlantilainen patronyymi sukunimi keskiaikaisesta maskuliinisesta etunimestä 'Simme'</w:t>
      </w:r>
      <w:r>
        <w:rPr/>
        <w:t xml:space="preserve">. Varhaisin julkinen merkintä nimestä on vuodelta 1353 Staffordshiressä, West Midlandsin alueella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Simpson tulee</w:t>
      </w:r>
    </w:p>
    <w:p>
      <w:pPr>
        <w:pStyle w:val="TextBody"/>
        <w:bidi w:val="0"/>
        <w:jc w:val="left"/>
        <w:rPr>
          <w:b/>
          <w:u w:val="single"/>
          <w:shd w:val="clear" w:fill="FFFF00"/>
        </w:rPr>
      </w:pPr>
      <w:r>
        <w:rPr>
          <w:b/>
          <w:u w:val="single"/>
          <w:shd w:val="clear" w:fill="FFFF00"/>
        </w:rPr>
        <w:t xml:space="preserve">Asiakirjan numero 34444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Barbara Flynn </w:t>
      </w:r>
      <w:r>
        <w:rPr/>
        <w:t xml:space="preserve">(syntynyt Barbara Joy McMurray; 5. elokuuta 1948) on englantilainen näyttelijä. Hän tuli ensimmäisen kerran tunnetuksi Freda Ashtonin roolissa ITV:n draamasarjassa A Family at War (1970 -- 72). Hän näytteli maitonaista BBC:n komediassa Open All Hours (1981 -- 85), Jill Swinburnea The Beiderbecke Trilogyssä (1985 -- 88), tohtori Rose Mariea BBC:n sarjassa A Very Peculiar Practice (1986 -- 88), Judith Fitzgeraldia ITV:n draamasarjassa Cracker (1993 -- 95) ja rouva Jamiesonia Cranfordissa (2007 -- 09). Omien sanojensa mukaan hänellä on tapana näytellä ``hienoja, vahvoja 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maitotätiä elokuvassa "Avoinna kaikkina aukioloaikoina".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maitotätiä koko ajan auki olevassa elokuvassa</w:t>
      </w:r>
    </w:p>
    <w:p>
      <w:pPr>
        <w:pStyle w:val="TextBody"/>
        <w:bidi w:val="0"/>
        <w:jc w:val="left"/>
        <w:rPr>
          <w:b/>
          <w:u w:val="single"/>
          <w:shd w:val="clear" w:fill="FFFF00"/>
        </w:rPr>
      </w:pPr>
      <w:r>
        <w:rPr>
          <w:b/>
          <w:u w:val="single"/>
          <w:shd w:val="clear" w:fill="FFFF00"/>
        </w:rPr>
        <w:t xml:space="preserve">Asiakirjan numero 34445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Jacoby Ellsbury </w:t>
      </w:r>
      <w:r>
        <w:rPr/>
        <w:t xml:space="preserve">Ellsbury Yankeesin kanssa vuonna 2014 New York Yankees -- nro 22 Keskikenttäpelaaja Syntynyt: (1983-09-11) 11. syyskuuta 1983 (34-vuotias) Madras, Oregon) </w:t>
      </w:r>
    </w:p>
    <w:tbl>
      <w:tblPr>
        <w:tblW w:w="2567" w:type="dxa"/>
        <w:jc w:val="left"/>
        <w:tblInd w:w="0" w:type="dxa"/>
        <w:tblLayout w:type="fixed"/>
        <w:tblCellMar>
          <w:top w:w="28" w:type="dxa"/>
          <w:left w:w="28" w:type="dxa"/>
          <w:bottom w:w="28" w:type="dxa"/>
          <w:right w:w="28" w:type="dxa"/>
        </w:tblCellMar>
      </w:tblPr>
      <w:tblGrid>
        <w:gridCol w:w="1111"/>
        <w:gridCol w:w="1456"/>
      </w:tblGrid>
      <w:tr>
        <w:trPr/>
        <w:tc>
          <w:tcPr>
            <w:tcW w:w="1111" w:type="dxa"/>
            <w:tcBorders/>
            <w:vAlign w:val="center"/>
          </w:tcPr>
          <w:p>
            <w:pPr>
              <w:pStyle w:val="TableContents"/>
              <w:bidi w:val="0"/>
              <w:spacing w:before="0" w:after="283"/>
              <w:jc w:val="left"/>
              <w:rPr/>
            </w:pPr>
            <w:r>
              <w:rPr/>
              <w:t xml:space="preserve">Mailat: vasen </w:t>
            </w:r>
          </w:p>
        </w:tc>
        <w:tc>
          <w:tcPr>
            <w:tcW w:w="1456" w:type="dxa"/>
            <w:tcBorders/>
            <w:vAlign w:val="center"/>
          </w:tcPr>
          <w:p>
            <w:pPr>
              <w:pStyle w:val="TableContents"/>
              <w:bidi w:val="0"/>
              <w:spacing w:before="0" w:after="283"/>
              <w:jc w:val="left"/>
              <w:rPr/>
            </w:pPr>
            <w:r>
              <w:rPr/>
              <w:t xml:space="preserve">Heitot: Vasen </w:t>
            </w:r>
          </w:p>
        </w:tc>
      </w:tr>
    </w:tbl>
    <w:p>
      <w:pPr>
        <w:pStyle w:val="TextBody"/>
        <w:bidi w:val="0"/>
        <w:spacing w:before="0" w:after="283"/>
        <w:jc w:val="left"/>
        <w:rPr/>
      </w:pPr>
      <w:r>
        <w:rPr/>
        <w:t xml:space="preserve">MLB-debyytti 30. kesäkuuta 2007 Boston Red Soxin joukkueessa MLB-tilastot (kauteen 2017 asti) Lyöntikeskiarvo . 284 Kotiutuksia 104 Juoksuja 512 Varastettuja pesiä 343 Joukkueet </w:t>
      </w:r>
    </w:p>
    <w:p>
      <w:pPr>
        <w:pStyle w:val="TextBody"/>
        <w:numPr>
          <w:ilvl w:val="0"/>
          <w:numId w:val="30"/>
        </w:numPr>
        <w:tabs>
          <w:tab w:val="clear" w:pos="1134"/>
          <w:tab w:val="left" w:leader="none" w:pos="707"/>
        </w:tabs>
        <w:bidi w:val="0"/>
        <w:spacing w:before="0" w:after="0"/>
        <w:ind w:start="707" w:hanging="283"/>
        <w:jc w:val="left"/>
        <w:rPr/>
      </w:pPr>
      <w:r>
        <w:rPr/>
        <w:t xml:space="preserve">Boston Red Sox (2007 -- 2013) </w:t>
      </w:r>
    </w:p>
    <w:p>
      <w:pPr>
        <w:pStyle w:val="TextBody"/>
        <w:numPr>
          <w:ilvl w:val="0"/>
          <w:numId w:val="30"/>
        </w:numPr>
        <w:tabs>
          <w:tab w:val="clear" w:pos="1134"/>
          <w:tab w:val="left" w:leader="none" w:pos="707"/>
        </w:tabs>
        <w:bidi w:val="0"/>
        <w:ind w:start="707" w:hanging="283"/>
        <w:jc w:val="left"/>
        <w:rPr/>
      </w:pPr>
      <w:r>
        <w:rPr/>
        <w:t xml:space="preserve">New York Yankees (2014 -- 2017) </w:t>
      </w:r>
    </w:p>
    <w:p>
      <w:pPr>
        <w:pStyle w:val="TextBody"/>
        <w:bidi w:val="0"/>
        <w:spacing w:before="0" w:after="283"/>
        <w:jc w:val="left"/>
        <w:rPr/>
      </w:pPr>
      <w:r>
        <w:rPr/>
        <w:t xml:space="preserve">Uran kohokohdat ja palkinnot </w:t>
      </w:r>
    </w:p>
    <w:p>
      <w:pPr>
        <w:pStyle w:val="TextBody"/>
        <w:numPr>
          <w:ilvl w:val="0"/>
          <w:numId w:val="31"/>
        </w:numPr>
        <w:tabs>
          <w:tab w:val="clear" w:pos="1134"/>
          <w:tab w:val="left" w:leader="none" w:pos="707"/>
        </w:tabs>
        <w:bidi w:val="0"/>
        <w:spacing w:before="0" w:after="0"/>
        <w:ind w:start="707" w:hanging="283"/>
        <w:jc w:val="left"/>
        <w:rPr/>
      </w:pPr>
      <w:r>
        <w:rPr/>
        <w:t xml:space="preserve">2 × World Series -mestari (2007, 2013) </w:t>
      </w:r>
    </w:p>
    <w:p>
      <w:pPr>
        <w:pStyle w:val="TextBody"/>
        <w:numPr>
          <w:ilvl w:val="0"/>
          <w:numId w:val="31"/>
        </w:numPr>
        <w:tabs>
          <w:tab w:val="clear" w:pos="1134"/>
          <w:tab w:val="left" w:leader="none" w:pos="707"/>
        </w:tabs>
        <w:bidi w:val="0"/>
        <w:spacing w:before="0" w:after="0"/>
        <w:ind w:start="707" w:hanging="283"/>
        <w:jc w:val="left"/>
        <w:rPr/>
      </w:pPr>
      <w:r>
        <w:rPr/>
        <w:t xml:space="preserve">All-Star (2011) </w:t>
      </w:r>
    </w:p>
    <w:p>
      <w:pPr>
        <w:pStyle w:val="TextBody"/>
        <w:numPr>
          <w:ilvl w:val="0"/>
          <w:numId w:val="31"/>
        </w:numPr>
        <w:tabs>
          <w:tab w:val="clear" w:pos="1134"/>
          <w:tab w:val="left" w:leader="none" w:pos="707"/>
        </w:tabs>
        <w:bidi w:val="0"/>
        <w:spacing w:before="0" w:after="0"/>
        <w:ind w:start="707" w:hanging="283"/>
        <w:jc w:val="left"/>
        <w:rPr/>
      </w:pPr>
      <w:r>
        <w:rPr/>
        <w:t xml:space="preserve">Gold Glove -palkinto (2011) </w:t>
      </w:r>
    </w:p>
    <w:p>
      <w:pPr>
        <w:pStyle w:val="TextBody"/>
        <w:numPr>
          <w:ilvl w:val="0"/>
          <w:numId w:val="31"/>
        </w:numPr>
        <w:tabs>
          <w:tab w:val="clear" w:pos="1134"/>
          <w:tab w:val="left" w:leader="none" w:pos="707"/>
        </w:tabs>
        <w:bidi w:val="0"/>
        <w:spacing w:before="0" w:after="0"/>
        <w:ind w:start="707" w:hanging="283"/>
        <w:jc w:val="left"/>
        <w:rPr/>
      </w:pPr>
      <w:r>
        <w:rPr/>
        <w:t xml:space="preserve">Silver Slugger -palkinto (2011) </w:t>
      </w:r>
    </w:p>
    <w:p>
      <w:pPr>
        <w:pStyle w:val="TextBody"/>
        <w:numPr>
          <w:ilvl w:val="0"/>
          <w:numId w:val="31"/>
        </w:numPr>
        <w:tabs>
          <w:tab w:val="clear" w:pos="1134"/>
          <w:tab w:val="left" w:leader="none" w:pos="707"/>
        </w:tabs>
        <w:bidi w:val="0"/>
        <w:spacing w:before="0" w:after="0"/>
        <w:ind w:start="707" w:hanging="283"/>
        <w:jc w:val="left"/>
        <w:rPr/>
      </w:pPr>
      <w:r>
        <w:rPr/>
        <w:t xml:space="preserve">AL:n vuoden comeback-pelaaja (2011) </w:t>
      </w:r>
    </w:p>
    <w:p>
      <w:pPr>
        <w:pStyle w:val="TextBody"/>
        <w:numPr>
          <w:ilvl w:val="0"/>
          <w:numId w:val="31"/>
        </w:numPr>
        <w:tabs>
          <w:tab w:val="clear" w:pos="1134"/>
          <w:tab w:val="left" w:leader="none" w:pos="707"/>
        </w:tabs>
        <w:bidi w:val="0"/>
        <w:spacing w:before="0" w:after="0"/>
        <w:ind w:start="707" w:hanging="283"/>
        <w:jc w:val="left"/>
        <w:rPr/>
      </w:pPr>
      <w:r>
        <w:rPr/>
        <w:t xml:space="preserve">3 × AL:n varastettujen pesien johtaja (2008, 2009, 2013) </w:t>
      </w:r>
    </w:p>
    <w:p>
      <w:pPr>
        <w:pStyle w:val="TextBody"/>
        <w:numPr>
          <w:ilvl w:val="0"/>
          <w:numId w:val="31"/>
        </w:numPr>
        <w:tabs>
          <w:tab w:val="clear" w:pos="1134"/>
          <w:tab w:val="left" w:leader="none" w:pos="707"/>
        </w:tabs>
        <w:bidi w:val="0"/>
        <w:ind w:start="707" w:hanging="283"/>
        <w:jc w:val="left"/>
        <w:rPr/>
      </w:pPr>
      <w:r>
        <w:rPr/>
        <w:t xml:space="preserve">30 -- 30 klubi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New York Yankeesin keskikentällä...</w:t>
      </w:r>
    </w:p>
    <w:p>
      <w:pPr>
        <w:pStyle w:val="TextBody"/>
        <w:bidi w:val="0"/>
        <w:jc w:val="left"/>
        <w:rPr>
          <w:b/>
          <w:u w:val="single"/>
          <w:shd w:val="clear" w:fill="FFFF00"/>
        </w:rPr>
      </w:pPr>
      <w:r>
        <w:rPr>
          <w:b/>
          <w:u w:val="single"/>
          <w:shd w:val="clear" w:fill="FFFF00"/>
        </w:rPr>
        <w:t xml:space="preserve">Asiakirjan numero 34446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tekijänoikeuslainsäädäntöä säännellään </w:t>
      </w:r>
      <w:r>
        <w:rPr>
          <w:color w:val="A9A9A9"/>
        </w:rPr>
        <w:t xml:space="preserve">vuoden 1976 tekijänoikeuslailla (Copyright Act of 1976)</w:t>
      </w:r>
      <w:r>
        <w:rPr/>
        <w:t xml:space="preserve">. </w:t>
      </w:r>
      <w:r>
        <w:rPr>
          <w:color w:val="DCDCDC"/>
        </w:rPr>
        <w:t xml:space="preserve">Yhdysvaltojen perustuslaissa </w:t>
      </w:r>
      <w:r>
        <w:rPr/>
        <w:t xml:space="preserve">annetaan kongressille nimenomaisesti valta luoda tekijänoikeuslaki 1 artiklan 8 kohdan 8 lausekkeessa, joka tunnetaan tekijänoikeuslausekkeena. Tekijänoikeuslausekkeen mukaan kongressilla on valta "edistää tieteen ja taiteen kehitystä turvaamalla tekijöille ja keksijöille rajoitetuksi ajaksi yksinoikeus kirjoituksiinsa ja keksintöihinsä".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antaa kongressille valtuudet myöntää tekijöille ja keksijöille tekijänoikeuksia ja patenttioikeuksia?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tekijänoikeuslainsäädännöllä pyritään kannustamaan taiteen ja kulttuurin luomista palkitsemalla tekijöitä ja taiteilijoita yksinoikeuksilla. Tekijänoikeuslaki antaa </w:t>
      </w:r>
      <w:r>
        <w:rPr>
          <w:color w:val="A9A9A9"/>
        </w:rPr>
        <w:t xml:space="preserve">tekijöille ja taiteilijoille yksinoikeuden valmistaa ja myydä teostensa kopioita</w:t>
      </w:r>
      <w:r>
        <w:rPr/>
        <w:t xml:space="preserve">, </w:t>
      </w:r>
      <w:r>
        <w:rPr>
          <w:color w:val="DCDCDC"/>
        </w:rPr>
        <w:t xml:space="preserve">oikeuden luoda niistä johdettuja teoksia </w:t>
      </w:r>
      <w:r>
        <w:rPr>
          <w:color w:val="2F4F4F"/>
        </w:rPr>
        <w:t xml:space="preserve">ja oikeuden esittää tai esittää teoksiaan julkisesti</w:t>
      </w:r>
      <w:r>
        <w:rPr/>
        <w:t xml:space="preserve">. Nämä yksinoikeudet ovat määräaikaisia, ja ne päättyvät yleensä 70 vuoden kuluttua tekijän kuolemasta. Yhdysvalloissa kaikki ennen 1. tammikuuta 1923 sävelletty musiikki katsotaan yleensä julkiseksi.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Millaisen suojan Yhdysvaltain laki antaa kirjan, elokuvan tai musiikkikappaleen tekijälle?</w:t>
      </w:r>
    </w:p>
    <w:p>
      <w:pPr>
        <w:pStyle w:val="TextBody"/>
        <w:bidi w:val="0"/>
        <w:jc w:val="left"/>
        <w:rPr>
          <w:b/>
          <w:u w:val="single"/>
          <w:shd w:val="clear" w:fill="FFFF00"/>
        </w:rPr>
      </w:pPr>
      <w:r>
        <w:rPr>
          <w:b/>
          <w:u w:val="single"/>
          <w:shd w:val="clear" w:fill="FFFF00"/>
        </w:rPr>
        <w:t xml:space="preserve">Asiakirjan numero 34447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Urheiluviranomainen </w:t>
      </w:r>
    </w:p>
    <w:tbl>
      <w:tblPr>
        <w:tblW w:w="10205" w:type="dxa"/>
        <w:jc w:val="left"/>
        <w:tblInd w:w="0" w:type="dxa"/>
        <w:tblLayout w:type="fixed"/>
        <w:tblCellMar>
          <w:top w:w="28" w:type="dxa"/>
          <w:left w:w="28" w:type="dxa"/>
          <w:bottom w:w="28" w:type="dxa"/>
          <w:right w:w="28" w:type="dxa"/>
        </w:tblCellMar>
      </w:tblPr>
      <w:tblGrid>
        <w:gridCol w:w="1954"/>
        <w:gridCol w:w="8251"/>
      </w:tblGrid>
      <w:tr>
        <w:trPr/>
        <w:tc>
          <w:tcPr>
            <w:tcW w:w="1954" w:type="dxa"/>
            <w:tcBorders/>
            <w:vAlign w:val="center"/>
          </w:tcPr>
          <w:p>
            <w:pPr>
              <w:pStyle w:val="TableHeading"/>
              <w:suppressLineNumbers/>
              <w:bidi w:val="0"/>
              <w:spacing w:before="0" w:after="283"/>
              <w:jc w:val="center"/>
              <w:rPr/>
            </w:pPr>
            <w:r>
              <w:rPr/>
              <w:t xml:space="preserve">Entinen tyyppi </w:t>
            </w:r>
          </w:p>
        </w:tc>
        <w:tc>
          <w:tcPr>
            <w:tcW w:w="8251" w:type="dxa"/>
            <w:tcBorders/>
            <w:vAlign w:val="center"/>
          </w:tcPr>
          <w:p>
            <w:pPr>
              <w:pStyle w:val="TableContents"/>
              <w:bidi w:val="0"/>
              <w:spacing w:before="0" w:after="283"/>
              <w:jc w:val="left"/>
              <w:rPr/>
            </w:pPr>
            <w:r>
              <w:rPr/>
              <w:t xml:space="preserve">Yksityinen </w:t>
            </w:r>
          </w:p>
        </w:tc>
      </w:tr>
      <w:tr>
        <w:trPr/>
        <w:tc>
          <w:tcPr>
            <w:tcW w:w="1954" w:type="dxa"/>
            <w:tcBorders/>
            <w:vAlign w:val="center"/>
          </w:tcPr>
          <w:p>
            <w:pPr>
              <w:pStyle w:val="TableHeading"/>
              <w:suppressLineNumbers/>
              <w:bidi w:val="0"/>
              <w:spacing w:before="0" w:after="283"/>
              <w:jc w:val="center"/>
              <w:rPr/>
            </w:pPr>
            <w:r>
              <w:rPr/>
              <w:t xml:space="preserve">Teollisuus </w:t>
            </w:r>
          </w:p>
        </w:tc>
        <w:tc>
          <w:tcPr>
            <w:tcW w:w="8251" w:type="dxa"/>
            <w:tcBorders/>
            <w:vAlign w:val="center"/>
          </w:tcPr>
          <w:p>
            <w:pPr>
              <w:pStyle w:val="TableContents"/>
              <w:bidi w:val="0"/>
              <w:spacing w:before="0" w:after="283"/>
              <w:jc w:val="left"/>
              <w:rPr/>
            </w:pPr>
            <w:r>
              <w:rPr/>
              <w:t xml:space="preserve">Vähittäiskauppa </w:t>
            </w:r>
          </w:p>
        </w:tc>
      </w:tr>
      <w:tr>
        <w:trPr/>
        <w:tc>
          <w:tcPr>
            <w:tcW w:w="1954" w:type="dxa"/>
            <w:tcBorders/>
            <w:vAlign w:val="center"/>
          </w:tcPr>
          <w:p>
            <w:pPr>
              <w:pStyle w:val="TableHeading"/>
              <w:suppressLineNumbers/>
              <w:bidi w:val="0"/>
              <w:spacing w:before="0" w:after="283"/>
              <w:jc w:val="center"/>
              <w:rPr/>
            </w:pPr>
            <w:r>
              <w:rPr/>
              <w:t xml:space="preserve">Kohtalo </w:t>
            </w:r>
          </w:p>
        </w:tc>
        <w:tc>
          <w:tcPr>
            <w:tcW w:w="8251" w:type="dxa"/>
            <w:tcBorders/>
            <w:vAlign w:val="center"/>
          </w:tcPr>
          <w:p>
            <w:pPr>
              <w:pStyle w:val="TableContents"/>
              <w:bidi w:val="0"/>
              <w:spacing w:before="0" w:after="283"/>
              <w:jc w:val="left"/>
              <w:rPr/>
            </w:pPr>
            <w:r>
              <w:rPr/>
              <w:t xml:space="preserve">Luku 7 Konkurssi Likvidaatiomyynti </w:t>
            </w:r>
          </w:p>
        </w:tc>
      </w:tr>
      <w:tr>
        <w:trPr/>
        <w:tc>
          <w:tcPr>
            <w:tcW w:w="1954" w:type="dxa"/>
            <w:tcBorders/>
            <w:vAlign w:val="center"/>
          </w:tcPr>
          <w:p>
            <w:pPr>
              <w:pStyle w:val="TableHeading"/>
              <w:suppressLineNumbers/>
              <w:bidi w:val="0"/>
              <w:spacing w:before="0" w:after="283"/>
              <w:jc w:val="center"/>
              <w:rPr/>
            </w:pPr>
            <w:r>
              <w:rPr/>
              <w:t xml:space="preserve">Perustettu </w:t>
            </w:r>
          </w:p>
        </w:tc>
        <w:tc>
          <w:tcPr>
            <w:tcW w:w="8251" w:type="dxa"/>
            <w:tcBorders/>
            <w:vAlign w:val="center"/>
          </w:tcPr>
          <w:p>
            <w:pPr>
              <w:pStyle w:val="TableContents"/>
              <w:bidi w:val="0"/>
              <w:spacing w:before="0" w:after="283"/>
              <w:jc w:val="left"/>
              <w:rPr/>
            </w:pPr>
            <w:r>
              <w:rPr/>
              <w:t xml:space="preserve">1928; 90 vuotta sitten (1928) (nimellä Gart Sports) Denver, Colorado Marraskuu 1987; 30 vuotta sitten (1987-11) (nimellä The Sports Authority) Fort Lauderdale, Florida, Yhdysvallat. </w:t>
            </w:r>
          </w:p>
        </w:tc>
      </w:tr>
      <w:tr>
        <w:trPr/>
        <w:tc>
          <w:tcPr>
            <w:tcW w:w="1954" w:type="dxa"/>
            <w:tcBorders/>
            <w:vAlign w:val="center"/>
          </w:tcPr>
          <w:p>
            <w:pPr>
              <w:pStyle w:val="TableHeading"/>
              <w:suppressLineNumbers/>
              <w:bidi w:val="0"/>
              <w:spacing w:before="0" w:after="283"/>
              <w:jc w:val="center"/>
              <w:rPr/>
            </w:pPr>
            <w:r>
              <w:rPr/>
              <w:t xml:space="preserve">Hävinnyt </w:t>
            </w:r>
          </w:p>
        </w:tc>
        <w:tc>
          <w:tcPr>
            <w:tcW w:w="8251" w:type="dxa"/>
            <w:tcBorders/>
            <w:vAlign w:val="center"/>
          </w:tcPr>
          <w:p>
            <w:pPr>
              <w:pStyle w:val="TableContents"/>
              <w:bidi w:val="0"/>
              <w:spacing w:before="0" w:after="283"/>
              <w:jc w:val="left"/>
              <w:rPr/>
            </w:pPr>
            <w:r>
              <w:rPr>
                <w:color w:val="A9A9A9"/>
              </w:rPr>
              <w:t xml:space="preserve">28. heinäkuuta 2016</w:t>
            </w:r>
            <w:r>
              <w:rPr/>
              <w:t xml:space="preserve">; 2 vuotta sitten (2016-07-28) </w:t>
            </w:r>
          </w:p>
        </w:tc>
      </w:tr>
      <w:tr>
        <w:trPr/>
        <w:tc>
          <w:tcPr>
            <w:tcW w:w="1954" w:type="dxa"/>
            <w:tcBorders/>
            <w:vAlign w:val="center"/>
          </w:tcPr>
          <w:p>
            <w:pPr>
              <w:pStyle w:val="TableHeading"/>
              <w:suppressLineNumbers/>
              <w:bidi w:val="0"/>
              <w:spacing w:before="0" w:after="283"/>
              <w:jc w:val="center"/>
              <w:rPr/>
            </w:pPr>
            <w:r>
              <w:rPr/>
              <w:t xml:space="preserve">Päämaja </w:t>
            </w:r>
          </w:p>
        </w:tc>
        <w:tc>
          <w:tcPr>
            <w:tcW w:w="8251" w:type="dxa"/>
            <w:tcBorders/>
            <w:vAlign w:val="center"/>
          </w:tcPr>
          <w:p>
            <w:pPr>
              <w:pStyle w:val="TableContents"/>
              <w:bidi w:val="0"/>
              <w:spacing w:before="0" w:after="283"/>
              <w:jc w:val="left"/>
              <w:rPr/>
            </w:pPr>
            <w:r>
              <w:rPr/>
              <w:t xml:space="preserve">1050 West Hampden Avenue, Englewood, Colorado, Yhdysvallat 80110 </w:t>
            </w:r>
          </w:p>
        </w:tc>
      </w:tr>
      <w:tr>
        <w:trPr/>
        <w:tc>
          <w:tcPr>
            <w:tcW w:w="1954" w:type="dxa"/>
            <w:tcBorders/>
            <w:vAlign w:val="center"/>
          </w:tcPr>
          <w:p>
            <w:pPr>
              <w:pStyle w:val="TableHeading"/>
              <w:suppressLineNumbers/>
              <w:bidi w:val="0"/>
              <w:spacing w:before="0" w:after="283"/>
              <w:jc w:val="center"/>
              <w:rPr/>
            </w:pPr>
            <w:r>
              <w:rPr/>
              <w:t xml:space="preserve">Toimipaikkojen lukumäärä </w:t>
            </w:r>
          </w:p>
        </w:tc>
        <w:tc>
          <w:tcPr>
            <w:tcW w:w="8251" w:type="dxa"/>
            <w:tcBorders/>
            <w:vAlign w:val="center"/>
          </w:tcPr>
          <w:p>
            <w:pPr>
              <w:pStyle w:val="TableContents"/>
              <w:bidi w:val="0"/>
              <w:spacing w:before="0" w:after="283"/>
              <w:jc w:val="left"/>
              <w:rPr/>
            </w:pPr>
            <w:r>
              <w:rPr/>
              <w:t xml:space="preserve">463 (sulkemisajankohtana) </w:t>
            </w:r>
          </w:p>
        </w:tc>
      </w:tr>
      <w:tr>
        <w:trPr/>
        <w:tc>
          <w:tcPr>
            <w:tcW w:w="1954" w:type="dxa"/>
            <w:tcBorders/>
            <w:vAlign w:val="center"/>
          </w:tcPr>
          <w:p>
            <w:pPr>
              <w:pStyle w:val="TableHeading"/>
              <w:suppressLineNumbers/>
              <w:bidi w:val="0"/>
              <w:spacing w:before="0" w:after="283"/>
              <w:jc w:val="center"/>
              <w:rPr/>
            </w:pPr>
            <w:r>
              <w:rPr/>
              <w:t xml:space="preserve">Palvelualue </w:t>
            </w:r>
          </w:p>
        </w:tc>
        <w:tc>
          <w:tcPr>
            <w:tcW w:w="8251" w:type="dxa"/>
            <w:tcBorders/>
            <w:vAlign w:val="center"/>
          </w:tcPr>
          <w:p>
            <w:pPr>
              <w:pStyle w:val="TableContents"/>
              <w:bidi w:val="0"/>
              <w:spacing w:before="0" w:after="283"/>
              <w:jc w:val="left"/>
              <w:rPr/>
            </w:pPr>
            <w:r>
              <w:rPr/>
              <w:t xml:space="preserve">Yhdysvallat Kanada Puerto Rico </w:t>
            </w:r>
          </w:p>
        </w:tc>
      </w:tr>
      <w:tr>
        <w:trPr/>
        <w:tc>
          <w:tcPr>
            <w:tcW w:w="1954" w:type="dxa"/>
            <w:tcBorders/>
            <w:vAlign w:val="center"/>
          </w:tcPr>
          <w:p>
            <w:pPr>
              <w:pStyle w:val="TableHeading"/>
              <w:suppressLineNumbers/>
              <w:bidi w:val="0"/>
              <w:spacing w:before="0" w:after="283"/>
              <w:jc w:val="center"/>
              <w:rPr/>
            </w:pPr>
            <w:r>
              <w:rPr/>
              <w:t xml:space="preserve">Avainhenkilöt </w:t>
            </w:r>
          </w:p>
        </w:tc>
        <w:tc>
          <w:tcPr>
            <w:tcW w:w="8251" w:type="dxa"/>
            <w:tcBorders/>
            <w:vAlign w:val="center"/>
          </w:tcPr>
          <w:p>
            <w:pPr>
              <w:pStyle w:val="TableContents"/>
              <w:bidi w:val="0"/>
              <w:spacing w:before="0" w:after="283"/>
              <w:jc w:val="left"/>
              <w:rPr/>
            </w:pPr>
            <w:r>
              <w:rPr/>
              <w:t xml:space="preserve">Michael Foss (toimitusjohtaja) Paul Gaudet, operatiivinen johtaja Jeremy Aguilar, talousjohtaja </w:t>
            </w:r>
          </w:p>
        </w:tc>
      </w:tr>
      <w:tr>
        <w:trPr/>
        <w:tc>
          <w:tcPr>
            <w:tcW w:w="1954" w:type="dxa"/>
            <w:tcBorders/>
            <w:vAlign w:val="center"/>
          </w:tcPr>
          <w:p>
            <w:pPr>
              <w:pStyle w:val="TableHeading"/>
              <w:suppressLineNumbers/>
              <w:bidi w:val="0"/>
              <w:spacing w:before="0" w:after="283"/>
              <w:jc w:val="center"/>
              <w:rPr/>
            </w:pPr>
            <w:r>
              <w:rPr/>
              <w:t xml:space="preserve">Tuotteet </w:t>
            </w:r>
          </w:p>
        </w:tc>
        <w:tc>
          <w:tcPr>
            <w:tcW w:w="8251" w:type="dxa"/>
            <w:tcBorders/>
            <w:vAlign w:val="center"/>
          </w:tcPr>
          <w:p>
            <w:pPr>
              <w:pStyle w:val="TableContents"/>
              <w:bidi w:val="0"/>
              <w:spacing w:before="0" w:after="283"/>
              <w:jc w:val="left"/>
              <w:rPr/>
            </w:pPr>
            <w:r>
              <w:rPr/>
              <w:t xml:space="preserve">Vaatteet, urheiluvälineet, jalkineet, kuntoiluvälineet. </w:t>
            </w:r>
          </w:p>
        </w:tc>
      </w:tr>
      <w:tr>
        <w:trPr/>
        <w:tc>
          <w:tcPr>
            <w:tcW w:w="1954" w:type="dxa"/>
            <w:tcBorders/>
            <w:vAlign w:val="center"/>
          </w:tcPr>
          <w:p>
            <w:pPr>
              <w:pStyle w:val="TableHeading"/>
              <w:suppressLineNumbers/>
              <w:bidi w:val="0"/>
              <w:spacing w:before="0" w:after="283"/>
              <w:jc w:val="center"/>
              <w:rPr/>
            </w:pPr>
            <w:r>
              <w:rPr/>
              <w:t xml:space="preserve">Työntekijöiden lukumäärä </w:t>
            </w:r>
          </w:p>
        </w:tc>
        <w:tc>
          <w:tcPr>
            <w:tcW w:w="8251" w:type="dxa"/>
            <w:tcBorders/>
            <w:vAlign w:val="center"/>
          </w:tcPr>
          <w:p>
            <w:pPr>
              <w:pStyle w:val="TableContents"/>
              <w:bidi w:val="0"/>
              <w:spacing w:before="0" w:after="283"/>
              <w:jc w:val="left"/>
              <w:rPr/>
            </w:pPr>
            <w:r>
              <w:rPr/>
              <w:t xml:space="preserve">14,250 (2011) </w:t>
            </w:r>
          </w:p>
        </w:tc>
      </w:tr>
      <w:tr>
        <w:trPr/>
        <w:tc>
          <w:tcPr>
            <w:tcW w:w="1954" w:type="dxa"/>
            <w:tcBorders/>
            <w:vAlign w:val="center"/>
          </w:tcPr>
          <w:p>
            <w:pPr>
              <w:pStyle w:val="TableHeading"/>
              <w:suppressLineNumbers/>
              <w:bidi w:val="0"/>
              <w:spacing w:before="0" w:after="283"/>
              <w:jc w:val="center"/>
              <w:rPr/>
            </w:pPr>
            <w:r>
              <w:rPr/>
              <w:t xml:space="preserve">Vanhempi </w:t>
            </w:r>
          </w:p>
        </w:tc>
        <w:tc>
          <w:tcPr>
            <w:tcW w:w="8251" w:type="dxa"/>
            <w:tcBorders/>
            <w:vAlign w:val="center"/>
          </w:tcPr>
          <w:p>
            <w:pPr>
              <w:pStyle w:val="TableContents"/>
              <w:bidi w:val="0"/>
              <w:spacing w:before="0" w:after="283"/>
              <w:jc w:val="left"/>
              <w:rPr/>
            </w:pPr>
            <w:r>
              <w:rPr/>
              <w:t xml:space="preserve">Kmart (1990 -- 2003) Gart Sports (2003 -- 2006) </w:t>
            </w:r>
          </w:p>
        </w:tc>
      </w:tr>
      <w:tr>
        <w:trPr/>
        <w:tc>
          <w:tcPr>
            <w:tcW w:w="1954" w:type="dxa"/>
            <w:tcBorders/>
            <w:vAlign w:val="center"/>
          </w:tcPr>
          <w:p>
            <w:pPr>
              <w:pStyle w:val="TableHeading"/>
              <w:suppressLineNumbers/>
              <w:bidi w:val="0"/>
              <w:spacing w:before="0" w:after="283"/>
              <w:jc w:val="center"/>
              <w:rPr/>
            </w:pPr>
            <w:r>
              <w:rPr/>
              <w:t xml:space="preserve">Verkkosivusto </w:t>
            </w:r>
          </w:p>
        </w:tc>
        <w:tc>
          <w:tcPr>
            <w:tcW w:w="8251" w:type="dxa"/>
            <w:tcBorders/>
            <w:vAlign w:val="center"/>
          </w:tcPr>
          <w:p>
            <w:pPr>
              <w:pStyle w:val="TableContents"/>
              <w:bidi w:val="0"/>
              <w:spacing w:before="0" w:after="283"/>
              <w:jc w:val="left"/>
              <w:rPr/>
            </w:pPr>
            <w:r>
              <w:rPr/>
              <w:t xml:space="preserve">Arkistoitu virallinen verkkosivusto Wayback Machine -palvelussa (arkistohakemisto).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Sports Authority lopetti toimintansa?</w:t>
      </w:r>
    </w:p>
    <w:p>
      <w:pPr>
        <w:pStyle w:val="TextBody"/>
        <w:bidi w:val="0"/>
        <w:jc w:val="left"/>
        <w:rPr>
          <w:b/>
          <w:u w:val="single"/>
          <w:shd w:val="clear" w:fill="FFFF00"/>
        </w:rPr>
      </w:pPr>
      <w:r>
        <w:rPr>
          <w:b/>
          <w:u w:val="single"/>
          <w:shd w:val="clear" w:fill="FFFF00"/>
        </w:rPr>
        <w:t xml:space="preserve">Asiakirjan numero 34448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Ani </w:t>
      </w:r>
      <w:r>
        <w:rPr/>
        <w:t xml:space="preserve">DiFrancon vuonna 1995 levyttämä versio tästä kappaleesta esitettiin elokuvan Parhaan ystäväni häät alkuteksteissä. Tuon elokuvan ja Austin Powers -elokuvien katsotaan yhdessä johtaneen Bacharachin ja Davidin kappaleiden suosion uuteen nousuun.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Toivon ja toivon parhaan ystäväni häissä...</w:t>
      </w:r>
    </w:p>
    <w:p>
      <w:pPr>
        <w:pStyle w:val="TextBody"/>
        <w:bidi w:val="0"/>
        <w:jc w:val="left"/>
        <w:rPr>
          <w:b/>
          <w:u w:val="single"/>
          <w:shd w:val="clear" w:fill="FFFF00"/>
        </w:rPr>
      </w:pPr>
      <w:r>
        <w:rPr>
          <w:b/>
          <w:u w:val="single"/>
          <w:shd w:val="clear" w:fill="FFFF00"/>
        </w:rPr>
        <w:t xml:space="preserve">Asiakirjan numero 34449</w:t>
      </w:r>
    </w:p>
    <w:p>
      <w:pPr>
        <w:pStyle w:val="TextBody"/>
        <w:bidi w:val="0"/>
        <w:jc w:val="left"/>
        <w:rPr>
          <w:b/>
          <w:shd w:val="clear" w:fill="FFFF00"/>
        </w:rPr>
      </w:pPr>
      <w:r>
        <w:rPr>
          <w:b/>
          <w:shd w:val="clear" w:fill="FFFF00"/>
        </w:rPr>
        <w:t xml:space="preserve">Tekstin numero 0</w:t>
      </w:r>
    </w:p>
    <w:tbl>
      <w:tblPr>
        <w:tblW w:w="8928" w:type="dxa"/>
        <w:jc w:val="left"/>
        <w:tblInd w:w="0" w:type="dxa"/>
        <w:tblLayout w:type="fixed"/>
        <w:tblCellMar>
          <w:top w:w="28" w:type="dxa"/>
          <w:left w:w="28" w:type="dxa"/>
          <w:bottom w:w="28" w:type="dxa"/>
          <w:right w:w="28" w:type="dxa"/>
        </w:tblCellMar>
      </w:tblPr>
      <w:tblGrid>
        <w:gridCol w:w="1186"/>
        <w:gridCol w:w="7111"/>
        <w:gridCol w:w="631"/>
      </w:tblGrid>
      <w:tr>
        <w:trPr/>
        <w:tc>
          <w:tcPr>
            <w:tcW w:w="1186" w:type="dxa"/>
            <w:tcBorders/>
            <w:vAlign w:val="center"/>
          </w:tcPr>
          <w:p>
            <w:pPr>
              <w:pStyle w:val="TableHeading"/>
              <w:suppressLineNumbers/>
              <w:bidi w:val="0"/>
              <w:spacing w:before="0" w:after="283"/>
              <w:jc w:val="center"/>
              <w:rPr/>
            </w:pPr>
            <w:r>
              <w:rPr/>
              <w:t xml:space="preserve">Kausi (s) </w:t>
            </w:r>
          </w:p>
        </w:tc>
        <w:tc>
          <w:tcPr>
            <w:tcW w:w="7111" w:type="dxa"/>
            <w:tcBorders/>
            <w:vAlign w:val="center"/>
          </w:tcPr>
          <w:p>
            <w:pPr>
              <w:pStyle w:val="TableHeading"/>
              <w:suppressLineNumbers/>
              <w:bidi w:val="0"/>
              <w:spacing w:before="0" w:after="283"/>
              <w:jc w:val="center"/>
              <w:rPr/>
            </w:pPr>
            <w:r>
              <w:rPr/>
              <w:t xml:space="preserve">pelinrakentaja (pelit) </w:t>
            </w:r>
          </w:p>
        </w:tc>
        <w:tc>
          <w:tcPr>
            <w:tcW w:w="631" w:type="dxa"/>
            <w:tcBorders/>
            <w:vAlign w:val="center"/>
          </w:tcPr>
          <w:p>
            <w:pPr>
              <w:pStyle w:val="TableHeading"/>
              <w:suppressLineNumbers/>
              <w:bidi w:val="0"/>
              <w:spacing w:before="0" w:after="283"/>
              <w:jc w:val="center"/>
              <w:rPr/>
            </w:pPr>
            <w:r>
              <w:rPr/>
              <w:t xml:space="preserve">Ref. </w:t>
            </w:r>
          </w:p>
        </w:tc>
      </w:tr>
      <w:tr>
        <w:trPr/>
        <w:tc>
          <w:tcPr>
            <w:tcW w:w="1186" w:type="dxa"/>
            <w:tcBorders/>
            <w:vAlign w:val="center"/>
          </w:tcPr>
          <w:p>
            <w:pPr>
              <w:pStyle w:val="TableContents"/>
              <w:bidi w:val="0"/>
              <w:spacing w:before="0" w:after="283"/>
              <w:jc w:val="left"/>
              <w:rPr/>
            </w:pPr>
            <w:r>
              <w:rPr/>
              <w:t xml:space="preserve">2017 </w:t>
            </w:r>
          </w:p>
        </w:tc>
        <w:tc>
          <w:tcPr>
            <w:tcW w:w="7111" w:type="dxa"/>
            <w:tcBorders/>
            <w:vAlign w:val="center"/>
          </w:tcPr>
          <w:p>
            <w:pPr>
              <w:pStyle w:val="TableContents"/>
              <w:bidi w:val="0"/>
              <w:spacing w:before="0" w:after="283"/>
              <w:jc w:val="left"/>
              <w:rPr/>
            </w:pPr>
            <w:r>
              <w:rPr>
                <w:color w:val="A9A9A9"/>
              </w:rPr>
              <w:t xml:space="preserve">Jameis Winston </w:t>
            </w: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2016 </w:t>
            </w:r>
          </w:p>
        </w:tc>
        <w:tc>
          <w:tcPr>
            <w:tcW w:w="7111" w:type="dxa"/>
            <w:tcBorders/>
            <w:vAlign w:val="center"/>
          </w:tcPr>
          <w:p>
            <w:pPr>
              <w:pStyle w:val="TableContents"/>
              <w:bidi w:val="0"/>
              <w:spacing w:before="0" w:after="283"/>
              <w:jc w:val="left"/>
              <w:rPr/>
            </w:pPr>
            <w:r>
              <w:rPr/>
              <w:t xml:space="preserve">Jameis Winston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2015 </w:t>
            </w:r>
          </w:p>
        </w:tc>
        <w:tc>
          <w:tcPr>
            <w:tcW w:w="7111" w:type="dxa"/>
            <w:tcBorders/>
            <w:vAlign w:val="center"/>
          </w:tcPr>
          <w:p>
            <w:pPr>
              <w:pStyle w:val="TableContents"/>
              <w:bidi w:val="0"/>
              <w:spacing w:before="0" w:after="283"/>
              <w:jc w:val="left"/>
              <w:rPr/>
            </w:pPr>
            <w:r>
              <w:rPr/>
              <w:t xml:space="preserve">Jameis Winston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2014 </w:t>
            </w:r>
          </w:p>
        </w:tc>
        <w:tc>
          <w:tcPr>
            <w:tcW w:w="7111" w:type="dxa"/>
            <w:tcBorders/>
            <w:vAlign w:val="center"/>
          </w:tcPr>
          <w:p>
            <w:pPr>
              <w:pStyle w:val="TableContents"/>
              <w:bidi w:val="0"/>
              <w:spacing w:before="0" w:after="283"/>
              <w:jc w:val="left"/>
              <w:rPr/>
            </w:pPr>
            <w:r>
              <w:rPr/>
              <w:t xml:space="preserve">Josh McCown (11) / Mike Glennon (5)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2013 </w:t>
            </w:r>
          </w:p>
        </w:tc>
        <w:tc>
          <w:tcPr>
            <w:tcW w:w="7111" w:type="dxa"/>
            <w:tcBorders/>
            <w:vAlign w:val="center"/>
          </w:tcPr>
          <w:p>
            <w:pPr>
              <w:pStyle w:val="TableContents"/>
              <w:bidi w:val="0"/>
              <w:spacing w:before="0" w:after="283"/>
              <w:jc w:val="left"/>
              <w:rPr/>
            </w:pPr>
            <w:r>
              <w:rPr/>
              <w:t xml:space="preserve">Josh Freeman (3) / Mike Glennon (13)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2012 </w:t>
            </w:r>
          </w:p>
        </w:tc>
        <w:tc>
          <w:tcPr>
            <w:tcW w:w="7111" w:type="dxa"/>
            <w:tcBorders/>
            <w:vAlign w:val="center"/>
          </w:tcPr>
          <w:p>
            <w:pPr>
              <w:pStyle w:val="TableContents"/>
              <w:bidi w:val="0"/>
              <w:spacing w:before="0" w:after="283"/>
              <w:jc w:val="left"/>
              <w:rPr/>
            </w:pPr>
            <w:r>
              <w:rPr/>
              <w:t xml:space="preserve">Josh Freeman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2011 </w:t>
            </w:r>
          </w:p>
        </w:tc>
        <w:tc>
          <w:tcPr>
            <w:tcW w:w="7111" w:type="dxa"/>
            <w:tcBorders/>
            <w:vAlign w:val="center"/>
          </w:tcPr>
          <w:p>
            <w:pPr>
              <w:pStyle w:val="TableContents"/>
              <w:bidi w:val="0"/>
              <w:spacing w:before="0" w:after="283"/>
              <w:jc w:val="left"/>
              <w:rPr/>
            </w:pPr>
            <w:r>
              <w:rPr/>
              <w:t xml:space="preserve">Josh Freeman (15) / Josh Johnson (1)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111" w:type="dxa"/>
            <w:tcBorders/>
            <w:vAlign w:val="center"/>
          </w:tcPr>
          <w:p>
            <w:pPr>
              <w:pStyle w:val="TableContents"/>
              <w:bidi w:val="0"/>
              <w:spacing w:before="0" w:after="283"/>
              <w:jc w:val="left"/>
              <w:rPr/>
            </w:pPr>
            <w:r>
              <w:rPr/>
              <w:t xml:space="preserve">Josh Freeman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2009 </w:t>
            </w:r>
          </w:p>
        </w:tc>
        <w:tc>
          <w:tcPr>
            <w:tcW w:w="7111" w:type="dxa"/>
            <w:tcBorders/>
            <w:vAlign w:val="center"/>
          </w:tcPr>
          <w:p>
            <w:pPr>
              <w:pStyle w:val="TableContents"/>
              <w:bidi w:val="0"/>
              <w:spacing w:before="0" w:after="283"/>
              <w:jc w:val="left"/>
              <w:rPr/>
            </w:pPr>
            <w:r>
              <w:rPr/>
              <w:t xml:space="preserve">Byron Leftwich (3) / Josh Johnson (4) / Josh Freeman (9)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2008 </w:t>
            </w:r>
          </w:p>
        </w:tc>
        <w:tc>
          <w:tcPr>
            <w:tcW w:w="7111" w:type="dxa"/>
            <w:tcBorders/>
            <w:vAlign w:val="center"/>
          </w:tcPr>
          <w:p>
            <w:pPr>
              <w:pStyle w:val="TableContents"/>
              <w:bidi w:val="0"/>
              <w:spacing w:before="0" w:after="283"/>
              <w:jc w:val="left"/>
              <w:rPr/>
            </w:pPr>
            <w:r>
              <w:rPr/>
              <w:t xml:space="preserve">Jeff Garcia (11) / Brian Griese (5)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2007 </w:t>
            </w:r>
          </w:p>
        </w:tc>
        <w:tc>
          <w:tcPr>
            <w:tcW w:w="7111" w:type="dxa"/>
            <w:tcBorders/>
            <w:vAlign w:val="center"/>
          </w:tcPr>
          <w:p>
            <w:pPr>
              <w:pStyle w:val="TableContents"/>
              <w:bidi w:val="0"/>
              <w:spacing w:before="0" w:after="283"/>
              <w:jc w:val="left"/>
              <w:rPr/>
            </w:pPr>
            <w:r>
              <w:rPr/>
              <w:t xml:space="preserve">Jeff Garcia (13) / Luke McCown (3)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2006 </w:t>
            </w:r>
          </w:p>
        </w:tc>
        <w:tc>
          <w:tcPr>
            <w:tcW w:w="7111" w:type="dxa"/>
            <w:tcBorders/>
            <w:vAlign w:val="center"/>
          </w:tcPr>
          <w:p>
            <w:pPr>
              <w:pStyle w:val="TableContents"/>
              <w:bidi w:val="0"/>
              <w:spacing w:before="0" w:after="283"/>
              <w:jc w:val="left"/>
              <w:rPr/>
            </w:pPr>
            <w:r>
              <w:rPr/>
              <w:t xml:space="preserve">Chris Simms (3) / Bruce Gradkowski (11) / Tim Rattay (2)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2005 </w:t>
            </w:r>
          </w:p>
        </w:tc>
        <w:tc>
          <w:tcPr>
            <w:tcW w:w="7111" w:type="dxa"/>
            <w:tcBorders/>
            <w:vAlign w:val="center"/>
          </w:tcPr>
          <w:p>
            <w:pPr>
              <w:pStyle w:val="TableContents"/>
              <w:bidi w:val="0"/>
              <w:spacing w:before="0" w:after="283"/>
              <w:jc w:val="left"/>
              <w:rPr/>
            </w:pPr>
            <w:r>
              <w:rPr/>
              <w:t xml:space="preserve">Brian Griese (6) / Chris Simms (10)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111" w:type="dxa"/>
            <w:tcBorders/>
            <w:vAlign w:val="center"/>
          </w:tcPr>
          <w:p>
            <w:pPr>
              <w:pStyle w:val="TableContents"/>
              <w:bidi w:val="0"/>
              <w:spacing w:before="0" w:after="283"/>
              <w:jc w:val="left"/>
              <w:rPr/>
            </w:pPr>
            <w:r>
              <w:rPr/>
              <w:t xml:space="preserve">Brad Johnson (4) / Chris Simms (2) / Brian Griese (10)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2003 </w:t>
            </w:r>
          </w:p>
        </w:tc>
        <w:tc>
          <w:tcPr>
            <w:tcW w:w="7111" w:type="dxa"/>
            <w:tcBorders/>
            <w:vAlign w:val="center"/>
          </w:tcPr>
          <w:p>
            <w:pPr>
              <w:pStyle w:val="TableContents"/>
              <w:bidi w:val="0"/>
              <w:spacing w:before="0" w:after="283"/>
              <w:jc w:val="left"/>
              <w:rPr/>
            </w:pPr>
            <w:r>
              <w:rPr/>
              <w:t xml:space="preserve">Brad Johnson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2002 </w:t>
            </w:r>
          </w:p>
        </w:tc>
        <w:tc>
          <w:tcPr>
            <w:tcW w:w="7111" w:type="dxa"/>
            <w:tcBorders/>
            <w:vAlign w:val="center"/>
          </w:tcPr>
          <w:p>
            <w:pPr>
              <w:pStyle w:val="TableContents"/>
              <w:bidi w:val="0"/>
              <w:spacing w:before="0" w:after="283"/>
              <w:jc w:val="left"/>
              <w:rPr/>
            </w:pPr>
            <w:r>
              <w:rPr/>
              <w:t xml:space="preserve">Brad Johnson (13) / Rob Johnson (2) / Shaun King (1)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2001 </w:t>
            </w:r>
          </w:p>
        </w:tc>
        <w:tc>
          <w:tcPr>
            <w:tcW w:w="7111" w:type="dxa"/>
            <w:tcBorders/>
            <w:vAlign w:val="center"/>
          </w:tcPr>
          <w:p>
            <w:pPr>
              <w:pStyle w:val="TableContents"/>
              <w:bidi w:val="0"/>
              <w:spacing w:before="0" w:after="283"/>
              <w:jc w:val="left"/>
              <w:rPr/>
            </w:pPr>
            <w:r>
              <w:rPr/>
              <w:t xml:space="preserve">Brad Johnson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2000 </w:t>
            </w:r>
          </w:p>
        </w:tc>
        <w:tc>
          <w:tcPr>
            <w:tcW w:w="7111" w:type="dxa"/>
            <w:tcBorders/>
            <w:vAlign w:val="center"/>
          </w:tcPr>
          <w:p>
            <w:pPr>
              <w:pStyle w:val="TableContents"/>
              <w:bidi w:val="0"/>
              <w:spacing w:before="0" w:after="283"/>
              <w:jc w:val="left"/>
              <w:rPr/>
            </w:pPr>
            <w:r>
              <w:rPr/>
              <w:t xml:space="preserve">Shaun King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1999 </w:t>
            </w:r>
          </w:p>
        </w:tc>
        <w:tc>
          <w:tcPr>
            <w:tcW w:w="7111" w:type="dxa"/>
            <w:tcBorders/>
            <w:vAlign w:val="center"/>
          </w:tcPr>
          <w:p>
            <w:pPr>
              <w:pStyle w:val="TableContents"/>
              <w:bidi w:val="0"/>
              <w:spacing w:before="0" w:after="283"/>
              <w:jc w:val="left"/>
              <w:rPr/>
            </w:pPr>
            <w:r>
              <w:rPr/>
              <w:t xml:space="preserve">Trent Dilfer (10) / Shaun King (5) / Eric Zeier (1)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1998 </w:t>
            </w:r>
          </w:p>
        </w:tc>
        <w:tc>
          <w:tcPr>
            <w:tcW w:w="7111" w:type="dxa"/>
            <w:tcBorders/>
            <w:vAlign w:val="center"/>
          </w:tcPr>
          <w:p>
            <w:pPr>
              <w:pStyle w:val="TableContents"/>
              <w:bidi w:val="0"/>
              <w:spacing w:before="0" w:after="283"/>
              <w:jc w:val="left"/>
              <w:rPr/>
            </w:pPr>
            <w:r>
              <w:rPr/>
              <w:t xml:space="preserve">Trent Dilfer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1997 </w:t>
            </w:r>
          </w:p>
        </w:tc>
        <w:tc>
          <w:tcPr>
            <w:tcW w:w="7111" w:type="dxa"/>
            <w:tcBorders/>
            <w:vAlign w:val="center"/>
          </w:tcPr>
          <w:p>
            <w:pPr>
              <w:pStyle w:val="TableContents"/>
              <w:bidi w:val="0"/>
              <w:spacing w:before="0" w:after="283"/>
              <w:jc w:val="left"/>
              <w:rPr/>
            </w:pPr>
            <w:r>
              <w:rPr/>
              <w:t xml:space="preserve">Trent Dilfer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111" w:type="dxa"/>
            <w:tcBorders/>
            <w:vAlign w:val="center"/>
          </w:tcPr>
          <w:p>
            <w:pPr>
              <w:pStyle w:val="TableContents"/>
              <w:bidi w:val="0"/>
              <w:spacing w:before="0" w:after="283"/>
              <w:jc w:val="left"/>
              <w:rPr/>
            </w:pPr>
            <w:r>
              <w:rPr/>
              <w:t xml:space="preserve">Trent Dilfer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1995 </w:t>
            </w:r>
          </w:p>
        </w:tc>
        <w:tc>
          <w:tcPr>
            <w:tcW w:w="7111" w:type="dxa"/>
            <w:tcBorders/>
            <w:vAlign w:val="center"/>
          </w:tcPr>
          <w:p>
            <w:pPr>
              <w:pStyle w:val="TableContents"/>
              <w:bidi w:val="0"/>
              <w:spacing w:before="0" w:after="283"/>
              <w:jc w:val="left"/>
              <w:rPr/>
            </w:pPr>
            <w:r>
              <w:rPr/>
              <w:t xml:space="preserve">Trent Dilfer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1994 </w:t>
            </w:r>
          </w:p>
        </w:tc>
        <w:tc>
          <w:tcPr>
            <w:tcW w:w="7111" w:type="dxa"/>
            <w:tcBorders/>
            <w:vAlign w:val="center"/>
          </w:tcPr>
          <w:p>
            <w:pPr>
              <w:pStyle w:val="TableContents"/>
              <w:bidi w:val="0"/>
              <w:spacing w:before="0" w:after="283"/>
              <w:jc w:val="left"/>
              <w:rPr/>
            </w:pPr>
            <w:r>
              <w:rPr/>
              <w:t xml:space="preserve">Craig Erickson (14) / Trent Dilfer (2)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1993 </w:t>
            </w:r>
          </w:p>
        </w:tc>
        <w:tc>
          <w:tcPr>
            <w:tcW w:w="7111" w:type="dxa"/>
            <w:tcBorders/>
            <w:vAlign w:val="center"/>
          </w:tcPr>
          <w:p>
            <w:pPr>
              <w:pStyle w:val="TableContents"/>
              <w:bidi w:val="0"/>
              <w:spacing w:before="0" w:after="283"/>
              <w:jc w:val="left"/>
              <w:rPr/>
            </w:pPr>
            <w:r>
              <w:rPr/>
              <w:t xml:space="preserve">Steve DeBerg (1) / Craig Erickson (15)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1992 </w:t>
            </w:r>
          </w:p>
        </w:tc>
        <w:tc>
          <w:tcPr>
            <w:tcW w:w="7111" w:type="dxa"/>
            <w:tcBorders/>
            <w:vAlign w:val="center"/>
          </w:tcPr>
          <w:p>
            <w:pPr>
              <w:pStyle w:val="TableContents"/>
              <w:bidi w:val="0"/>
              <w:spacing w:before="0" w:after="283"/>
              <w:jc w:val="left"/>
              <w:rPr/>
            </w:pPr>
            <w:r>
              <w:rPr/>
              <w:t xml:space="preserve">Vinny Testaverde (14) / Steve DeBerg (2)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1991 </w:t>
            </w:r>
          </w:p>
        </w:tc>
        <w:tc>
          <w:tcPr>
            <w:tcW w:w="7111" w:type="dxa"/>
            <w:tcBorders/>
            <w:vAlign w:val="center"/>
          </w:tcPr>
          <w:p>
            <w:pPr>
              <w:pStyle w:val="TableContents"/>
              <w:bidi w:val="0"/>
              <w:spacing w:before="0" w:after="283"/>
              <w:jc w:val="left"/>
              <w:rPr/>
            </w:pPr>
            <w:r>
              <w:rPr/>
              <w:t xml:space="preserve">Vinny Testaverde (12) / Chris Chandler (3) / Jeff Carlson (1)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1990 </w:t>
            </w:r>
          </w:p>
        </w:tc>
        <w:tc>
          <w:tcPr>
            <w:tcW w:w="7111" w:type="dxa"/>
            <w:tcBorders/>
            <w:vAlign w:val="center"/>
          </w:tcPr>
          <w:p>
            <w:pPr>
              <w:pStyle w:val="TableContents"/>
              <w:bidi w:val="0"/>
              <w:spacing w:before="0" w:after="283"/>
              <w:jc w:val="left"/>
              <w:rPr/>
            </w:pPr>
            <w:r>
              <w:rPr/>
              <w:t xml:space="preserve">Vinny Testaverde (13) / Chris Chandler (3)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1989 </w:t>
            </w:r>
          </w:p>
        </w:tc>
        <w:tc>
          <w:tcPr>
            <w:tcW w:w="7111" w:type="dxa"/>
            <w:tcBorders/>
            <w:vAlign w:val="center"/>
          </w:tcPr>
          <w:p>
            <w:pPr>
              <w:pStyle w:val="TableContents"/>
              <w:bidi w:val="0"/>
              <w:spacing w:before="0" w:after="283"/>
              <w:jc w:val="left"/>
              <w:rPr/>
            </w:pPr>
            <w:r>
              <w:rPr/>
              <w:t xml:space="preserve">Vinny Testaverde (14) / Joe Ferguson (2)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1988 </w:t>
            </w:r>
          </w:p>
        </w:tc>
        <w:tc>
          <w:tcPr>
            <w:tcW w:w="7111" w:type="dxa"/>
            <w:tcBorders/>
            <w:vAlign w:val="center"/>
          </w:tcPr>
          <w:p>
            <w:pPr>
              <w:pStyle w:val="TableContents"/>
              <w:bidi w:val="0"/>
              <w:spacing w:before="0" w:after="283"/>
              <w:jc w:val="left"/>
              <w:rPr/>
            </w:pPr>
            <w:r>
              <w:rPr/>
              <w:t xml:space="preserve">Vinny Testaverde (15) / Joe Ferguson (1)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111" w:type="dxa"/>
            <w:tcBorders/>
            <w:vAlign w:val="center"/>
          </w:tcPr>
          <w:p>
            <w:pPr>
              <w:pStyle w:val="TableContents"/>
              <w:bidi w:val="0"/>
              <w:spacing w:before="0" w:after="283"/>
              <w:jc w:val="left"/>
              <w:rPr/>
            </w:pPr>
            <w:r>
              <w:rPr/>
              <w:t xml:space="preserve">Steve DeBerg (8) / John Reaves (2) / Jim Zorn (1) / Vinny Testaverde (4)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1986 </w:t>
            </w:r>
          </w:p>
        </w:tc>
        <w:tc>
          <w:tcPr>
            <w:tcW w:w="7111" w:type="dxa"/>
            <w:tcBorders/>
            <w:vAlign w:val="center"/>
          </w:tcPr>
          <w:p>
            <w:pPr>
              <w:pStyle w:val="TableContents"/>
              <w:bidi w:val="0"/>
              <w:spacing w:before="0" w:after="283"/>
              <w:jc w:val="left"/>
              <w:rPr/>
            </w:pPr>
            <w:r>
              <w:rPr/>
              <w:t xml:space="preserve">Steve Deberg (2) / Steve Young (14)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1985 </w:t>
            </w:r>
          </w:p>
        </w:tc>
        <w:tc>
          <w:tcPr>
            <w:tcW w:w="7111" w:type="dxa"/>
            <w:tcBorders/>
            <w:vAlign w:val="center"/>
          </w:tcPr>
          <w:p>
            <w:pPr>
              <w:pStyle w:val="TableContents"/>
              <w:bidi w:val="0"/>
              <w:spacing w:before="0" w:after="283"/>
              <w:jc w:val="left"/>
              <w:rPr/>
            </w:pPr>
            <w:r>
              <w:rPr/>
              <w:t xml:space="preserve">Steve Deberg (11) / Steve Young (5)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1984 </w:t>
            </w:r>
          </w:p>
        </w:tc>
        <w:tc>
          <w:tcPr>
            <w:tcW w:w="7111" w:type="dxa"/>
            <w:tcBorders/>
            <w:vAlign w:val="center"/>
          </w:tcPr>
          <w:p>
            <w:pPr>
              <w:pStyle w:val="TableContents"/>
              <w:bidi w:val="0"/>
              <w:spacing w:before="0" w:after="283"/>
              <w:jc w:val="left"/>
              <w:rPr/>
            </w:pPr>
            <w:r>
              <w:rPr/>
              <w:t xml:space="preserve">Jack Thompson (3) / Steve Deberg (13)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7111" w:type="dxa"/>
            <w:tcBorders/>
            <w:vAlign w:val="center"/>
          </w:tcPr>
          <w:p>
            <w:pPr>
              <w:pStyle w:val="TableContents"/>
              <w:bidi w:val="0"/>
              <w:spacing w:before="0" w:after="283"/>
              <w:jc w:val="left"/>
              <w:rPr/>
            </w:pPr>
            <w:r>
              <w:rPr/>
              <w:t xml:space="preserve">Jerry Golsteyn (3) / Jack Thompson (13)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1982 </w:t>
            </w:r>
          </w:p>
        </w:tc>
        <w:tc>
          <w:tcPr>
            <w:tcW w:w="7111" w:type="dxa"/>
            <w:tcBorders/>
            <w:vAlign w:val="center"/>
          </w:tcPr>
          <w:p>
            <w:pPr>
              <w:pStyle w:val="TableContents"/>
              <w:bidi w:val="0"/>
              <w:spacing w:before="0" w:after="283"/>
              <w:jc w:val="left"/>
              <w:rPr/>
            </w:pPr>
            <w:r>
              <w:rPr/>
              <w:t xml:space="preserve">Doug Williams (9)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1981 </w:t>
            </w:r>
          </w:p>
        </w:tc>
        <w:tc>
          <w:tcPr>
            <w:tcW w:w="7111" w:type="dxa"/>
            <w:tcBorders/>
            <w:vAlign w:val="center"/>
          </w:tcPr>
          <w:p>
            <w:pPr>
              <w:pStyle w:val="TableContents"/>
              <w:bidi w:val="0"/>
              <w:spacing w:before="0" w:after="283"/>
              <w:jc w:val="left"/>
              <w:rPr/>
            </w:pPr>
            <w:r>
              <w:rPr/>
              <w:t xml:space="preserve">Doug Williams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1980 </w:t>
            </w:r>
          </w:p>
        </w:tc>
        <w:tc>
          <w:tcPr>
            <w:tcW w:w="7111" w:type="dxa"/>
            <w:tcBorders/>
            <w:vAlign w:val="center"/>
          </w:tcPr>
          <w:p>
            <w:pPr>
              <w:pStyle w:val="TableContents"/>
              <w:bidi w:val="0"/>
              <w:spacing w:before="0" w:after="283"/>
              <w:jc w:val="left"/>
              <w:rPr/>
            </w:pPr>
            <w:r>
              <w:rPr/>
              <w:t xml:space="preserve">Doug Williams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1979 </w:t>
            </w:r>
          </w:p>
        </w:tc>
        <w:tc>
          <w:tcPr>
            <w:tcW w:w="7111" w:type="dxa"/>
            <w:tcBorders/>
            <w:vAlign w:val="center"/>
          </w:tcPr>
          <w:p>
            <w:pPr>
              <w:pStyle w:val="TableContents"/>
              <w:bidi w:val="0"/>
              <w:spacing w:before="0" w:after="283"/>
              <w:jc w:val="left"/>
              <w:rPr/>
            </w:pPr>
            <w:r>
              <w:rPr/>
              <w:t xml:space="preserve">Doug Williams (16)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1978 </w:t>
            </w:r>
          </w:p>
        </w:tc>
        <w:tc>
          <w:tcPr>
            <w:tcW w:w="7111" w:type="dxa"/>
            <w:tcBorders/>
            <w:vAlign w:val="center"/>
          </w:tcPr>
          <w:p>
            <w:pPr>
              <w:pStyle w:val="TableContents"/>
              <w:bidi w:val="0"/>
              <w:spacing w:before="0" w:after="283"/>
              <w:jc w:val="left"/>
              <w:rPr/>
            </w:pPr>
            <w:r>
              <w:rPr/>
              <w:t xml:space="preserve">Doug Williams (10) / Mike Boryla (1) / Mike Rae (5)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1977 </w:t>
            </w:r>
          </w:p>
        </w:tc>
        <w:tc>
          <w:tcPr>
            <w:tcW w:w="7111" w:type="dxa"/>
            <w:tcBorders/>
            <w:vAlign w:val="center"/>
          </w:tcPr>
          <w:p>
            <w:pPr>
              <w:pStyle w:val="TableContents"/>
              <w:bidi w:val="0"/>
              <w:spacing w:before="0" w:after="283"/>
              <w:jc w:val="left"/>
              <w:rPr/>
            </w:pPr>
            <w:r>
              <w:rPr/>
              <w:t xml:space="preserve">Randy Hedberg (4) / Gary Huff (6) / Jeb Blount (4)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1976 </w:t>
            </w:r>
          </w:p>
        </w:tc>
        <w:tc>
          <w:tcPr>
            <w:tcW w:w="7111" w:type="dxa"/>
            <w:tcBorders/>
            <w:vAlign w:val="center"/>
          </w:tcPr>
          <w:p>
            <w:pPr>
              <w:pStyle w:val="TableContents"/>
              <w:bidi w:val="0"/>
              <w:spacing w:before="0" w:after="283"/>
              <w:jc w:val="left"/>
              <w:rPr/>
            </w:pPr>
            <w:r>
              <w:rPr/>
              <w:t xml:space="preserve">Steve Spurrier (12) / Parnell Dickinson (1) / Terry Hanratty (1)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Tampa Bay Buccaneersin pelinrakentaja?</w:t>
      </w:r>
    </w:p>
    <w:p>
      <w:pPr>
        <w:pStyle w:val="TextBody"/>
        <w:bidi w:val="0"/>
        <w:jc w:val="left"/>
        <w:rPr>
          <w:b/>
          <w:u w:val="single"/>
          <w:shd w:val="clear" w:fill="FFFF00"/>
        </w:rPr>
      </w:pPr>
      <w:r>
        <w:rPr>
          <w:b/>
          <w:u w:val="single"/>
          <w:shd w:val="clear" w:fill="FFFF00"/>
        </w:rPr>
        <w:t xml:space="preserve">Asiakirjan numero 34450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Hurrikaani Agnes oli Atlantin hurrikaanikauden 1972 toinen trooppinen sykloni ja ensimmäinen nimetty myrsky. Agnes kehittyi 14. kesäkuuta polaaririntaman ja Yucatánin niemimaan yläpuolella olevan kaukalon vuorovaikutuksesta. Aluksi trooppiseksi painanteeksi muodostunut myrsky suuntasi hitaasti itään ja nousi läntiselle Karibianmerelle 15. kesäkuuta. Karibianmerellä depressio alkoi vahvistua, ja seuraavana päivänä siitä tuli trooppinen myrsky Agnes. Tämän jälkeen Agnes kaartui hitaasti pohjoiseen ja ohitti Kuuban länsipuolella 17. kesäkuuta. Kesäkuun 18. päivän alussa myrsky voimistui niin paljon, että se luokiteltiin hurrikaani Agnesiksi. Hurrikaani suuntasi kohti pohjoista ja laskeutui lopulta </w:t>
      </w:r>
      <w:r>
        <w:rPr>
          <w:color w:val="A9A9A9"/>
        </w:rPr>
        <w:t xml:space="preserve">Panama Cityn lähelle Floridaan </w:t>
      </w:r>
      <w:r>
        <w:rPr/>
        <w:t xml:space="preserve">myöhään 19. kesäkuuta. Siirryttyään sisämaahan Agnes heikkeni nopeasti, ja se oli vain trooppinen lama, kun se saapui Georgiaan. Heikkenemissuuntaus pysähtyi myrskyn ylittäessä Georgian ja Etelä-Carolinan. Kun Agnes oli Pohjois-Carolinan itäosassa, se vahvistui uudelleen trooppiseksi myrskyksi 21. kesäkuuta barokliinisen toiminnan seurauksena. Varhain seuraavana päivänä myrsky nousi Atlantin valtamereen ennen kuin se kääntyi uudelleen luoteeseen ja laskeutui voimakkaana trooppisena myrskynä New Yorkin lähelle. Agnesista tuli nopeasti ekstra-trooppinen sykloni 23. kesäkuuta, ja se eteni Ison-Britannian luoteispuolelle ennen kuin toinen ekstra-trooppinen sykloni sulautui siihen 6.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hurrikaani Agnes laskeutui vuonna 1972?</w:t>
      </w:r>
    </w:p>
    <w:p>
      <w:pPr>
        <w:pStyle w:val="TextBody"/>
        <w:bidi w:val="0"/>
        <w:jc w:val="left"/>
        <w:rPr>
          <w:b/>
          <w:u w:val="single"/>
          <w:shd w:val="clear" w:fill="FFFF00"/>
        </w:rPr>
      </w:pPr>
      <w:r>
        <w:rPr>
          <w:b/>
          <w:u w:val="single"/>
          <w:shd w:val="clear" w:fill="FFFF00"/>
        </w:rPr>
        <w:t xml:space="preserve">Asiakirjan numero 34451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1998-1999 </w:t>
      </w:r>
      <w:r>
        <w:rPr>
          <w:color w:val="A9A9A9"/>
        </w:rPr>
        <w:t xml:space="preserve">Huertas näytteli </w:t>
      </w:r>
      <w:r>
        <w:rPr/>
        <w:t xml:space="preserve">Antoniota televisiosarjassa Moesha. Vuosina 1999-2000 hän näytteli noitametsästäjä Bradia sarjassa Sabrina, teininoita. Vuodesta 2009 lähtien Huertas näytteli etsivä Espositoa ABC:n poliisisarjassa Castle. Vuonna 2012 Huertas ja hänen Castle-tähtiystävänsä Stana Katic saivat palkinnon draamaepisodin esityksestä 16. vuotuisessa PRISM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Bradia Sabrina the teenage witchissä.</w:t>
      </w:r>
    </w:p>
    <w:p>
      <w:pPr>
        <w:pStyle w:val="TextBody"/>
        <w:bidi w:val="0"/>
        <w:jc w:val="left"/>
        <w:rPr>
          <w:b/>
          <w:u w:val="single"/>
          <w:shd w:val="clear" w:fill="FFFF00"/>
        </w:rPr>
      </w:pPr>
      <w:r>
        <w:rPr>
          <w:b/>
          <w:u w:val="single"/>
          <w:shd w:val="clear" w:fill="FFFF00"/>
        </w:rPr>
        <w:t xml:space="preserve">Asiakirjan numero 34452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Chandler ja sen kirjoitusasuvaihtoehdot ovat sukunimi, joka </w:t>
      </w:r>
      <w:r>
        <w:rPr>
          <w:color w:val="A9A9A9"/>
        </w:rPr>
        <w:t xml:space="preserve">sai alkunsa ammatillisena sukunimenä keskiaikaisessa Englannissa</w:t>
      </w:r>
      <w:r>
        <w:rPr/>
        <w:t xml:space="preserve">. Se koski henkilöä, joka oli mukana valmistamassa tai myymässä kynttilöitä ja vastaavia esineitä. Varhaisimmat merkinnät sukunimenä ovat Matthew le Candeleristä Lontoossa vuonna 1274 ja William le Chandeleristä Essexissä vuonna 1275. Vuoden 1881 väestönlaskennassa Englannissa sukunimeä Chandler käytti ilmeisesti yli 0,3 prosenttia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chandler tulee?</w:t>
      </w:r>
    </w:p>
    <w:p>
      <w:pPr>
        <w:pStyle w:val="TextBody"/>
        <w:bidi w:val="0"/>
        <w:jc w:val="left"/>
        <w:rPr>
          <w:b/>
          <w:u w:val="single"/>
          <w:shd w:val="clear" w:fill="FFFF00"/>
        </w:rPr>
      </w:pPr>
      <w:r>
        <w:rPr>
          <w:b/>
          <w:u w:val="single"/>
          <w:shd w:val="clear" w:fill="FFFF00"/>
        </w:rPr>
        <w:t xml:space="preserve">Asiakirjan numero 34453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Going in Style on Martin Brestin käsikirjoittama ja ohjaama kaappauselokuva vuodelta 1979. Sen pääosissa nähdään </w:t>
      </w:r>
      <w:r>
        <w:rPr>
          <w:color w:val="A9A9A9"/>
        </w:rPr>
        <w:t xml:space="preserve">George Burns</w:t>
      </w:r>
      <w:r>
        <w:rPr/>
        <w:t xml:space="preserve">, </w:t>
      </w:r>
      <w:r>
        <w:rPr>
          <w:color w:val="DCDCDC"/>
        </w:rPr>
        <w:t xml:space="preserve">Art Carney</w:t>
      </w:r>
      <w:r>
        <w:rPr/>
        <w:t xml:space="preserve">, </w:t>
      </w:r>
      <w:r>
        <w:rPr>
          <w:color w:val="2F4F4F"/>
        </w:rPr>
        <w:t xml:space="preserve">Lee Strasberg </w:t>
      </w:r>
      <w:r>
        <w:rPr/>
        <w:t xml:space="preserve">ja </w:t>
      </w:r>
      <w:r>
        <w:rPr>
          <w:color w:val="556B2F"/>
        </w:rPr>
        <w:t xml:space="preserve">Charles Hallahan</w:t>
      </w:r>
      <w:r>
        <w:rPr/>
        <w:t xml:space="preserve">. Kasinokohtaukset kuvattiin Aladdin Hotel &amp; Casinossa Las Vegas Stripillä.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menossa tyyliin</w:t>
      </w:r>
    </w:p>
    <w:p>
      <w:pPr>
        <w:pStyle w:val="TextBody"/>
        <w:bidi w:val="0"/>
        <w:jc w:val="left"/>
        <w:rPr>
          <w:b/>
          <w:shd w:val="clear" w:fill="FFFF00"/>
        </w:rPr>
      </w:pPr>
      <w:r>
        <w:rPr>
          <w:b/>
          <w:shd w:val="clear" w:fill="FFFF00"/>
        </w:rPr>
        <w:t xml:space="preserve">Teksti numero 1</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George Burns </w:t>
      </w:r>
      <w:r>
        <w:rPr/>
        <w:t xml:space="preserve">(Joe) </w:t>
      </w:r>
    </w:p>
    <w:p>
      <w:pPr>
        <w:pStyle w:val="TextBody"/>
        <w:numPr>
          <w:ilvl w:val="0"/>
          <w:numId w:val="32"/>
        </w:numPr>
        <w:tabs>
          <w:tab w:val="clear" w:pos="1134"/>
          <w:tab w:val="left" w:leader="none" w:pos="707"/>
        </w:tabs>
        <w:bidi w:val="0"/>
        <w:spacing w:before="0" w:after="0"/>
        <w:ind w:start="707" w:hanging="283"/>
        <w:jc w:val="left"/>
        <w:rPr/>
      </w:pPr>
      <w:r>
        <w:rPr>
          <w:color w:val="DCDCDC"/>
        </w:rPr>
        <w:t xml:space="preserve">Art Carney </w:t>
      </w:r>
      <w:r>
        <w:rPr/>
        <w:t xml:space="preserve">roolissa Al </w:t>
      </w:r>
    </w:p>
    <w:p>
      <w:pPr>
        <w:pStyle w:val="TextBody"/>
        <w:numPr>
          <w:ilvl w:val="0"/>
          <w:numId w:val="32"/>
        </w:numPr>
        <w:tabs>
          <w:tab w:val="clear" w:pos="1134"/>
          <w:tab w:val="left" w:leader="none" w:pos="707"/>
        </w:tabs>
        <w:bidi w:val="0"/>
        <w:spacing w:before="0" w:after="0"/>
        <w:ind w:start="707" w:hanging="283"/>
        <w:jc w:val="left"/>
        <w:rPr/>
      </w:pPr>
      <w:r>
        <w:rPr>
          <w:color w:val="2F4F4F"/>
        </w:rPr>
        <w:t xml:space="preserve">Lee Strasberg </w:t>
      </w:r>
      <w:r>
        <w:rPr/>
        <w:t xml:space="preserve">(Willie) </w:t>
      </w:r>
    </w:p>
    <w:p>
      <w:pPr>
        <w:pStyle w:val="TextBody"/>
        <w:numPr>
          <w:ilvl w:val="0"/>
          <w:numId w:val="32"/>
        </w:numPr>
        <w:tabs>
          <w:tab w:val="clear" w:pos="1134"/>
          <w:tab w:val="left" w:leader="none" w:pos="707"/>
        </w:tabs>
        <w:bidi w:val="0"/>
        <w:spacing w:before="0" w:after="0"/>
        <w:ind w:start="707" w:hanging="283"/>
        <w:jc w:val="left"/>
        <w:rPr/>
      </w:pPr>
      <w:r>
        <w:rPr>
          <w:color w:val="556B2F"/>
        </w:rPr>
        <w:t xml:space="preserve">Charles Hallahan </w:t>
      </w:r>
      <w:r>
        <w:rPr/>
        <w:t xml:space="preserve">(Pete) </w:t>
      </w:r>
    </w:p>
    <w:p>
      <w:pPr>
        <w:pStyle w:val="TextBody"/>
        <w:numPr>
          <w:ilvl w:val="0"/>
          <w:numId w:val="32"/>
        </w:numPr>
        <w:tabs>
          <w:tab w:val="clear" w:pos="1134"/>
          <w:tab w:val="left" w:leader="none" w:pos="707"/>
        </w:tabs>
        <w:bidi w:val="0"/>
        <w:spacing w:before="0" w:after="0"/>
        <w:ind w:start="707" w:hanging="283"/>
        <w:jc w:val="left"/>
        <w:rPr/>
      </w:pPr>
      <w:r>
        <w:rPr>
          <w:color w:val="6B8E23"/>
        </w:rPr>
        <w:t xml:space="preserve">Pamela Payton-Wright </w:t>
      </w:r>
      <w:r>
        <w:rPr/>
        <w:t xml:space="preserve">(Kathy) </w:t>
      </w:r>
    </w:p>
    <w:p>
      <w:pPr>
        <w:pStyle w:val="TextBody"/>
        <w:numPr>
          <w:ilvl w:val="0"/>
          <w:numId w:val="32"/>
        </w:numPr>
        <w:tabs>
          <w:tab w:val="clear" w:pos="1134"/>
          <w:tab w:val="left" w:leader="none" w:pos="707"/>
        </w:tabs>
        <w:bidi w:val="0"/>
        <w:spacing w:before="0" w:after="0"/>
        <w:ind w:start="707" w:hanging="283"/>
        <w:jc w:val="left"/>
        <w:rPr/>
      </w:pPr>
      <w:r>
        <w:rPr>
          <w:color w:val="A0522D"/>
        </w:rPr>
        <w:t xml:space="preserve">Siobhan Keegan </w:t>
      </w:r>
      <w:r>
        <w:rPr/>
        <w:t xml:space="preserve">(Colleen) </w:t>
      </w:r>
    </w:p>
    <w:p>
      <w:pPr>
        <w:pStyle w:val="TextBody"/>
        <w:numPr>
          <w:ilvl w:val="0"/>
          <w:numId w:val="32"/>
        </w:numPr>
        <w:tabs>
          <w:tab w:val="clear" w:pos="1134"/>
          <w:tab w:val="left" w:leader="none" w:pos="707"/>
        </w:tabs>
        <w:bidi w:val="0"/>
        <w:ind w:start="707" w:hanging="283"/>
        <w:jc w:val="left"/>
        <w:rPr/>
      </w:pPr>
      <w:r>
        <w:rPr>
          <w:color w:val="228B22"/>
        </w:rPr>
        <w:t xml:space="preserve">Brian Neville </w:t>
      </w:r>
      <w:r>
        <w:rPr/>
        <w:t xml:space="preserve">(Kevin)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alkuperäisessä menossa tyyliin</w:t>
      </w:r>
    </w:p>
    <w:p>
      <w:pPr>
        <w:pStyle w:val="TextBody"/>
        <w:bidi w:val="0"/>
        <w:jc w:val="left"/>
        <w:rPr>
          <w:b/>
          <w:u w:val="single"/>
          <w:shd w:val="clear" w:fill="FFFF00"/>
        </w:rPr>
      </w:pPr>
      <w:r>
        <w:rPr>
          <w:b/>
          <w:u w:val="single"/>
          <w:shd w:val="clear" w:fill="FFFF00"/>
        </w:rPr>
        <w:t xml:space="preserve">Asiakirjan numero 34454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w:t>
      </w:r>
      <w:r>
        <w:rPr>
          <w:color w:val="A9A9A9"/>
        </w:rPr>
        <w:t xml:space="preserve">Tom Morales</w:t>
      </w:r>
      <w:r>
        <w:rPr/>
        <w:t xml:space="preserve">, ravintoloitsija ja TomKatsin, elokuvasarjojen catering-yrityksen omistaja, sekä useat muut liikemiehet, kuten kantrimusiikin laulaja Alan Jackson, vuokrasivat rakennuksen Turnerin perheen trustilta MJM Real Estate Partners LLC:n kautta muuttaakseen sen ravintolaksi/baariksi ja musiikkitilaksi. Acme Feed &amp; Seed -nimellä tunnettu ravintola avattiin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Acme Feed and Seedin Nashvillessä...</w:t>
      </w:r>
    </w:p>
    <w:p>
      <w:pPr>
        <w:pStyle w:val="TextBody"/>
        <w:bidi w:val="0"/>
        <w:jc w:val="left"/>
        <w:rPr>
          <w:b/>
          <w:u w:val="single"/>
          <w:shd w:val="clear" w:fill="FFFF00"/>
        </w:rPr>
      </w:pPr>
      <w:r>
        <w:rPr>
          <w:b/>
          <w:u w:val="single"/>
          <w:shd w:val="clear" w:fill="FFFF00"/>
        </w:rPr>
        <w:t xml:space="preserve">Asiakirjan numero 34455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suosituin urheilulaji on </w:t>
      </w:r>
      <w:r>
        <w:rPr>
          <w:color w:val="A9A9A9"/>
        </w:rPr>
        <w:t xml:space="preserve">jalkapallo</w:t>
      </w:r>
      <w:r>
        <w:rPr/>
        <w:t xml:space="preserve">, espanjaksi "fútbol", jota seuraa nyrkkeily. Pesäpallo on suosituin urheilulaji luoteis- ja kaakkoisalueilla. Myös koripallo, amerikkalainen jalkapallo ja härkätaistelu ovat erittäin suosittuja ja arvostettuja.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Meksikon kuuluisin urheilulaji</w:t>
      </w:r>
    </w:p>
    <w:p>
      <w:pPr>
        <w:pStyle w:val="TextBody"/>
        <w:bidi w:val="0"/>
        <w:jc w:val="left"/>
        <w:rPr>
          <w:b/>
          <w:u w:val="single"/>
          <w:shd w:val="clear" w:fill="FFFF00"/>
        </w:rPr>
      </w:pPr>
      <w:r>
        <w:rPr>
          <w:b/>
          <w:u w:val="single"/>
          <w:shd w:val="clear" w:fill="FFFF00"/>
        </w:rPr>
        <w:t xml:space="preserve">Asiakirjan numero 34456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Asuinkunnan sukunimi on useimmiten peräisin niin kutsutusta paikasta </w:t>
      </w:r>
      <w:r>
        <w:rPr>
          <w:color w:val="A9A9A9"/>
        </w:rPr>
        <w:t xml:space="preserve">Annandalessa, Dumfriesshiressä, Skotlannissa</w:t>
      </w:r>
      <w:r>
        <w:rPr/>
        <w:t xml:space="preserve">. Tämä sukunimi on johdettu etunimen John genetiivistä ja tone tai toun (``settlement'' keski-englannissa; tun vanhassa englannissa), joka tarkoittaa kirjaimellisesti ``John's town''. Skotlannissa on useita samankaltaisia paikannimiä, kuten Perthin kaupunki, joka tunnettiin aikoinaan nimellä St John's Toun. Tämä ja muut samannimiset paikat voivat olla myös Johnston-sukunimen lähteitä. Johnston on yleisesti johdettu Irlantiin, mutta nimen ja ihmisten uskotaan kuitenkin muuttaneen Skotlannista.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Johnston tulee?</w:t>
      </w:r>
    </w:p>
    <w:p>
      <w:pPr>
        <w:pStyle w:val="TextBody"/>
        <w:bidi w:val="0"/>
        <w:jc w:val="left"/>
        <w:rPr>
          <w:b/>
          <w:u w:val="single"/>
          <w:shd w:val="clear" w:fill="FFFF00"/>
        </w:rPr>
      </w:pPr>
      <w:r>
        <w:rPr>
          <w:b/>
          <w:u w:val="single"/>
          <w:shd w:val="clear" w:fill="FFFF00"/>
        </w:rPr>
        <w:t xml:space="preserve">Asiakirjan numero 34457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iPad Air 2 on Apple Inc:n suunnittelema, kehittämä ja markkinoima toisen sukupolven iPad Air -taulutietokone. Se julkistettiin 16. lokakuuta 2014 yhdessä iPad Mini 3:n kanssa, ja molemmat julkaistiin </w:t>
      </w:r>
      <w:r>
        <w:rPr>
          <w:color w:val="A9A9A9"/>
        </w:rPr>
        <w:t xml:space="preserve">22. lokakuuta 2014</w:t>
      </w:r>
      <w:r>
        <w:rPr/>
        <w:t xml:space="preserve">. iPad Air 2 on ohuempi ja nopeampi kuin edeltäjänsä iPad Air, ja siinä on Touch ID, ja sen korkeus ja näytön koko ovat samat kuin iPad Airissa.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ipad air 2 julkaistiin?</w:t>
      </w:r>
    </w:p>
    <w:p>
      <w:pPr>
        <w:pStyle w:val="TextBody"/>
        <w:bidi w:val="0"/>
        <w:jc w:val="left"/>
        <w:rPr>
          <w:b/>
          <w:u w:val="single"/>
          <w:shd w:val="clear" w:fill="FFFF00"/>
        </w:rPr>
      </w:pPr>
      <w:r>
        <w:rPr>
          <w:b/>
          <w:u w:val="single"/>
          <w:shd w:val="clear" w:fill="FFFF00"/>
        </w:rPr>
        <w:t xml:space="preserve">Asiakirjan numero 34458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Bart Magunda Katureebe on </w:t>
      </w:r>
      <w:r>
        <w:rPr/>
        <w:t xml:space="preserve">ugandalainen tuomari ja Ugandan ylituomari. Hänet nimitettiin tähän tehtävään 5. maaliskuuta 2015. Sitä ennen hän oli Ugandan korkeimman oikeuden tuomari.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Ugandan nykyinen ylituomari</w:t>
      </w:r>
    </w:p>
    <w:p>
      <w:pPr>
        <w:pStyle w:val="TextBody"/>
        <w:bidi w:val="0"/>
        <w:jc w:val="left"/>
        <w:rPr>
          <w:b/>
          <w:u w:val="single"/>
          <w:shd w:val="clear" w:fill="FFFF00"/>
        </w:rPr>
      </w:pPr>
      <w:r>
        <w:rPr>
          <w:b/>
          <w:u w:val="single"/>
          <w:shd w:val="clear" w:fill="FFFF00"/>
        </w:rPr>
        <w:t xml:space="preserve">Asiakirjan numero 34459</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20"/>
        </w:tabs>
        <w:bidi w:val="0"/>
        <w:ind w:start="720" w:hanging="283"/>
        <w:jc w:val="left"/>
        <w:rPr/>
      </w:pPr>
      <w:r>
        <w:rPr/>
        <w:t xml:space="preserve">Kate Mara </w:t>
      </w:r>
      <w:r>
        <w:rPr>
          <w:color w:val="A9A9A9"/>
        </w:rPr>
        <w:t xml:space="preserve">Sarah Fenninä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näyttelee elokuvan ampujaa</w:t>
      </w:r>
    </w:p>
    <w:p>
      <w:pPr>
        <w:pStyle w:val="TextBody"/>
        <w:bidi w:val="0"/>
        <w:jc w:val="left"/>
        <w:rPr>
          <w:b/>
          <w:u w:val="single"/>
          <w:shd w:val="clear" w:fill="FFFF00"/>
        </w:rPr>
      </w:pPr>
      <w:r>
        <w:rPr>
          <w:b/>
          <w:u w:val="single"/>
          <w:shd w:val="clear" w:fill="FFFF00"/>
        </w:rPr>
        <w:t xml:space="preserve">Asiakirjan numero 34460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 Starveling on hahmo </w:t>
      </w:r>
      <w:r>
        <w:rPr>
          <w:color w:val="A9A9A9"/>
        </w:rPr>
        <w:t xml:space="preserve">William Shakespearen Juhannusyön unessa (1596)</w:t>
      </w:r>
      <w:r>
        <w:rPr/>
        <w:t xml:space="preserve">, yksi Ateenan töykeistä mekaanikoista, joka näyttelee Kuunpolttajaa Pyramuksen ja Thisben esityksessä. Hänen rooliaan pidetään usein yhtenä näytelmän humoristisimmista, sillä hän käyttää lyhtyä epäonnistuneessa yrityksessään esittää Kuutamoa, ja yleisö pilkkaa häntä nokkelasti. Tutkijat ovat väittäneet, että hänen amatöörinäytelmänsä kertoo monista niistä ongelmista, jotka Shakespeare olisi tuntenut teatterissa: huutelu, riittävien rekvisiitan puute ja amatöörinäyttelijän taidot.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näytelmässä on hahmo nimeltä starveling?</w:t>
      </w:r>
    </w:p>
    <w:p>
      <w:pPr>
        <w:pStyle w:val="TextBody"/>
        <w:bidi w:val="0"/>
        <w:jc w:val="left"/>
        <w:rPr>
          <w:b/>
          <w:u w:val="single"/>
          <w:shd w:val="clear" w:fill="FFFF00"/>
        </w:rPr>
      </w:pPr>
      <w:r>
        <w:rPr>
          <w:b/>
          <w:u w:val="single"/>
          <w:shd w:val="clear" w:fill="FFFF00"/>
        </w:rPr>
        <w:t xml:space="preserve">Asiakirjan numero 34461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``Stars over Texas'' on </w:t>
      </w:r>
      <w:r>
        <w:rPr>
          <w:color w:val="A9A9A9"/>
        </w:rPr>
        <w:t xml:space="preserve">yhdysvaltalaisen country-artistin Tracy Lawrencen</w:t>
      </w:r>
      <w:r>
        <w:rPr/>
        <w:t xml:space="preserve"> kirjoittama ja levyttämä kappale</w:t>
      </w:r>
      <w:r>
        <w:rPr/>
        <w:t xml:space="preserve">. Se julkaistiin heinäkuussa 1996 kolmantena singlenä hänen albumiltaan Time Marches On. Kappale oli korkeimmillaan Yhdysvaltain Billboard Hot Country Songs -listan sijalla 2 ja Kanadan RPM Country Tracks -listan sijalla 42. CD-single sisälsi 30 sekunnin mittaisia otteita kappaleista ``From What We Give'', ``Speed of a Fool'' ja ``Somewhere Between the Moon and You'', jotka kaikki olivat Time Marches On -kappaleelta. Lawrence kirjoitti kappaleen yhdessä Larry Boonen ja Paul Nelsonin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niin kauan kuin Texasin yllä on tähtiä...</w:t>
      </w:r>
    </w:p>
    <w:p>
      <w:pPr>
        <w:pStyle w:val="TextBody"/>
        <w:bidi w:val="0"/>
        <w:jc w:val="left"/>
        <w:rPr>
          <w:b/>
          <w:u w:val="single"/>
          <w:shd w:val="clear" w:fill="FFFF00"/>
        </w:rPr>
      </w:pPr>
      <w:r>
        <w:rPr>
          <w:b/>
          <w:u w:val="single"/>
          <w:shd w:val="clear" w:fill="FFFF00"/>
        </w:rPr>
        <w:t xml:space="preserve">Asiakirjan numero 34462</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07"/>
        </w:tabs>
        <w:bidi w:val="0"/>
        <w:spacing w:before="0" w:after="0"/>
        <w:ind w:start="707" w:hanging="283"/>
        <w:jc w:val="left"/>
        <w:rPr/>
      </w:pPr>
      <w:r>
        <w:rPr/>
        <w:t xml:space="preserve">John Travolta roolissa Bolt </w:t>
      </w:r>
    </w:p>
    <w:p>
      <w:pPr>
        <w:pStyle w:val="TextBody"/>
        <w:numPr>
          <w:ilvl w:val="0"/>
          <w:numId w:val="34"/>
        </w:numPr>
        <w:tabs>
          <w:tab w:val="clear" w:pos="1134"/>
          <w:tab w:val="left" w:leader="none" w:pos="707"/>
        </w:tabs>
        <w:bidi w:val="0"/>
        <w:spacing w:before="0" w:after="0"/>
        <w:ind w:start="707" w:hanging="283"/>
        <w:jc w:val="left"/>
        <w:rPr/>
      </w:pPr>
      <w:r>
        <w:rPr/>
        <w:t xml:space="preserve">Susie Essman kuin Mittens </w:t>
      </w:r>
    </w:p>
    <w:p>
      <w:pPr>
        <w:pStyle w:val="TextBody"/>
        <w:numPr>
          <w:ilvl w:val="0"/>
          <w:numId w:val="34"/>
        </w:numPr>
        <w:tabs>
          <w:tab w:val="clear" w:pos="1134"/>
          <w:tab w:val="left" w:leader="none" w:pos="707"/>
        </w:tabs>
        <w:bidi w:val="0"/>
        <w:spacing w:before="0" w:after="0"/>
        <w:ind w:start="707" w:hanging="283"/>
        <w:jc w:val="left"/>
        <w:rPr/>
      </w:pPr>
      <w:r>
        <w:rPr/>
        <w:t xml:space="preserve">Mark Walton (Sarvikuono) </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Miley Cyrus </w:t>
      </w:r>
      <w:r>
        <w:rPr/>
        <w:t xml:space="preserve">kuin Penny </w:t>
      </w:r>
    </w:p>
    <w:p>
      <w:pPr>
        <w:pStyle w:val="TextBody"/>
        <w:numPr>
          <w:ilvl w:val="1"/>
          <w:numId w:val="34"/>
        </w:numPr>
        <w:tabs>
          <w:tab w:val="clear" w:pos="1134"/>
          <w:tab w:val="left" w:leader="none" w:pos="1414"/>
        </w:tabs>
        <w:bidi w:val="0"/>
        <w:spacing w:before="0" w:after="0"/>
        <w:ind w:start="1414" w:hanging="283"/>
        <w:jc w:val="left"/>
        <w:rPr/>
      </w:pPr>
      <w:r>
        <w:rPr>
          <w:color w:val="DCDCDC"/>
        </w:rPr>
        <w:t xml:space="preserve">Chloë Grace Moretz </w:t>
      </w:r>
      <w:r>
        <w:rPr/>
        <w:t xml:space="preserve">nuorena Pennynä </w:t>
      </w:r>
    </w:p>
    <w:p>
      <w:pPr>
        <w:pStyle w:val="TextBody"/>
        <w:numPr>
          <w:ilvl w:val="0"/>
          <w:numId w:val="34"/>
        </w:numPr>
        <w:tabs>
          <w:tab w:val="clear" w:pos="1134"/>
          <w:tab w:val="left" w:leader="none" w:pos="707"/>
        </w:tabs>
        <w:bidi w:val="0"/>
        <w:spacing w:before="0" w:after="0"/>
        <w:ind w:start="707" w:hanging="283"/>
        <w:jc w:val="left"/>
        <w:rPr/>
      </w:pPr>
      <w:r>
        <w:rPr/>
        <w:t xml:space="preserve">Malcolm McDowell: tohtori Calico </w:t>
      </w:r>
    </w:p>
    <w:p>
      <w:pPr>
        <w:pStyle w:val="TextBody"/>
        <w:numPr>
          <w:ilvl w:val="0"/>
          <w:numId w:val="34"/>
        </w:numPr>
        <w:tabs>
          <w:tab w:val="clear" w:pos="1134"/>
          <w:tab w:val="left" w:leader="none" w:pos="707"/>
        </w:tabs>
        <w:bidi w:val="0"/>
        <w:spacing w:before="0" w:after="0"/>
        <w:ind w:start="707" w:hanging="283"/>
        <w:jc w:val="left"/>
        <w:rPr/>
      </w:pPr>
      <w:r>
        <w:rPr/>
        <w:t xml:space="preserve">Nick Swardson kuin Blake </w:t>
      </w:r>
    </w:p>
    <w:p>
      <w:pPr>
        <w:pStyle w:val="TextBody"/>
        <w:numPr>
          <w:ilvl w:val="0"/>
          <w:numId w:val="34"/>
        </w:numPr>
        <w:tabs>
          <w:tab w:val="clear" w:pos="1134"/>
          <w:tab w:val="left" w:leader="none" w:pos="707"/>
        </w:tabs>
        <w:bidi w:val="0"/>
        <w:spacing w:before="0" w:after="0"/>
        <w:ind w:start="707" w:hanging="283"/>
        <w:jc w:val="left"/>
        <w:rPr/>
      </w:pPr>
      <w:r>
        <w:rPr/>
        <w:t xml:space="preserve">Diedrich Bader (veteraanikissa) </w:t>
      </w:r>
    </w:p>
    <w:p>
      <w:pPr>
        <w:pStyle w:val="TextBody"/>
        <w:numPr>
          <w:ilvl w:val="0"/>
          <w:numId w:val="34"/>
        </w:numPr>
        <w:tabs>
          <w:tab w:val="clear" w:pos="1134"/>
          <w:tab w:val="left" w:leader="none" w:pos="707"/>
        </w:tabs>
        <w:bidi w:val="0"/>
        <w:spacing w:before="0" w:after="0"/>
        <w:ind w:start="707" w:hanging="283"/>
        <w:jc w:val="left"/>
        <w:rPr/>
      </w:pPr>
      <w:r>
        <w:rPr/>
        <w:t xml:space="preserve">Greg Germann (agentti) </w:t>
      </w:r>
    </w:p>
    <w:p>
      <w:pPr>
        <w:pStyle w:val="TextBody"/>
        <w:numPr>
          <w:ilvl w:val="0"/>
          <w:numId w:val="34"/>
        </w:numPr>
        <w:tabs>
          <w:tab w:val="clear" w:pos="1134"/>
          <w:tab w:val="left" w:leader="none" w:pos="707"/>
        </w:tabs>
        <w:bidi w:val="0"/>
        <w:spacing w:before="0" w:after="0"/>
        <w:ind w:start="707" w:hanging="283"/>
        <w:jc w:val="left"/>
        <w:rPr/>
      </w:pPr>
      <w:r>
        <w:rPr/>
        <w:t xml:space="preserve">James Lipton johtajana </w:t>
      </w:r>
    </w:p>
    <w:p>
      <w:pPr>
        <w:pStyle w:val="TextBody"/>
        <w:numPr>
          <w:ilvl w:val="0"/>
          <w:numId w:val="34"/>
        </w:numPr>
        <w:tabs>
          <w:tab w:val="clear" w:pos="1134"/>
          <w:tab w:val="left" w:leader="none" w:pos="707"/>
        </w:tabs>
        <w:bidi w:val="0"/>
        <w:spacing w:before="0" w:after="0"/>
        <w:ind w:start="707" w:hanging="283"/>
        <w:jc w:val="left"/>
        <w:rPr/>
      </w:pPr>
      <w:r>
        <w:rPr/>
        <w:t xml:space="preserve">Randy Savage roistona </w:t>
      </w:r>
    </w:p>
    <w:p>
      <w:pPr>
        <w:pStyle w:val="TextBody"/>
        <w:numPr>
          <w:ilvl w:val="0"/>
          <w:numId w:val="34"/>
        </w:numPr>
        <w:tabs>
          <w:tab w:val="clear" w:pos="1134"/>
          <w:tab w:val="left" w:leader="none" w:pos="707"/>
        </w:tabs>
        <w:bidi w:val="0"/>
        <w:spacing w:before="0" w:after="0"/>
        <w:ind w:start="707" w:hanging="283"/>
        <w:jc w:val="left"/>
        <w:rPr/>
      </w:pPr>
      <w:r>
        <w:rPr/>
        <w:t xml:space="preserve">Kari Wahlgren (Mindy) </w:t>
      </w:r>
    </w:p>
    <w:p>
      <w:pPr>
        <w:pStyle w:val="TextBody"/>
        <w:numPr>
          <w:ilvl w:val="0"/>
          <w:numId w:val="34"/>
        </w:numPr>
        <w:tabs>
          <w:tab w:val="clear" w:pos="1134"/>
          <w:tab w:val="left" w:leader="none" w:pos="707"/>
        </w:tabs>
        <w:bidi w:val="0"/>
        <w:spacing w:before="0" w:after="0"/>
        <w:ind w:start="707" w:hanging="283"/>
        <w:jc w:val="left"/>
        <w:rPr/>
      </w:pPr>
      <w:r>
        <w:rPr/>
        <w:t xml:space="preserve">Grey DeLisle (Pennyn äiti) </w:t>
      </w:r>
    </w:p>
    <w:p>
      <w:pPr>
        <w:pStyle w:val="TextBody"/>
        <w:numPr>
          <w:ilvl w:val="0"/>
          <w:numId w:val="34"/>
        </w:numPr>
        <w:tabs>
          <w:tab w:val="clear" w:pos="1134"/>
          <w:tab w:val="left" w:leader="none" w:pos="707"/>
        </w:tabs>
        <w:bidi w:val="0"/>
        <w:spacing w:before="0" w:after="0"/>
        <w:ind w:start="707" w:hanging="283"/>
        <w:jc w:val="left"/>
        <w:rPr/>
      </w:pPr>
      <w:r>
        <w:rPr/>
        <w:t xml:space="preserve">J.P. Manoux (Tom) </w:t>
      </w:r>
    </w:p>
    <w:p>
      <w:pPr>
        <w:pStyle w:val="TextBody"/>
        <w:numPr>
          <w:ilvl w:val="0"/>
          <w:numId w:val="34"/>
        </w:numPr>
        <w:tabs>
          <w:tab w:val="clear" w:pos="1134"/>
          <w:tab w:val="left" w:leader="none" w:pos="707"/>
        </w:tabs>
        <w:bidi w:val="0"/>
        <w:spacing w:before="0" w:after="0"/>
        <w:ind w:start="707" w:hanging="283"/>
        <w:jc w:val="left"/>
        <w:rPr/>
      </w:pPr>
      <w:r>
        <w:rPr/>
        <w:t xml:space="preserve">Brian Stepanek (Martin) </w:t>
      </w:r>
    </w:p>
    <w:p>
      <w:pPr>
        <w:pStyle w:val="TextBody"/>
        <w:numPr>
          <w:ilvl w:val="0"/>
          <w:numId w:val="34"/>
        </w:numPr>
        <w:tabs>
          <w:tab w:val="clear" w:pos="1134"/>
          <w:tab w:val="left" w:leader="none" w:pos="707"/>
        </w:tabs>
        <w:bidi w:val="0"/>
        <w:spacing w:before="0" w:after="0"/>
        <w:ind w:start="707" w:hanging="283"/>
        <w:jc w:val="left"/>
        <w:rPr/>
      </w:pPr>
      <w:r>
        <w:rPr/>
        <w:t xml:space="preserve">Jeff Bennett (Lloyd) </w:t>
      </w:r>
    </w:p>
    <w:p>
      <w:pPr>
        <w:pStyle w:val="TextBody"/>
        <w:numPr>
          <w:ilvl w:val="0"/>
          <w:numId w:val="34"/>
        </w:numPr>
        <w:tabs>
          <w:tab w:val="clear" w:pos="1134"/>
          <w:tab w:val="left" w:leader="none" w:pos="707"/>
        </w:tabs>
        <w:bidi w:val="0"/>
        <w:spacing w:before="0" w:after="0"/>
        <w:ind w:start="707" w:hanging="283"/>
        <w:jc w:val="left"/>
        <w:rPr/>
      </w:pPr>
      <w:r>
        <w:rPr/>
        <w:t xml:space="preserve">John DiMaggio (Saul) </w:t>
      </w:r>
    </w:p>
    <w:p>
      <w:pPr>
        <w:pStyle w:val="TextBody"/>
        <w:numPr>
          <w:ilvl w:val="0"/>
          <w:numId w:val="34"/>
        </w:numPr>
        <w:tabs>
          <w:tab w:val="clear" w:pos="1134"/>
          <w:tab w:val="left" w:leader="none" w:pos="707"/>
        </w:tabs>
        <w:bidi w:val="0"/>
        <w:ind w:start="707" w:hanging="283"/>
        <w:jc w:val="left"/>
        <w:rPr/>
      </w:pPr>
      <w:r>
        <w:rPr/>
        <w:t xml:space="preserve">Jenny Lewis apulaisjohtajana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tytön ääntä Boltissa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Viisi vuotta myöhemmin Bolt (John Travolta) ja Penny (Miley Cyrus) tähdittävät menestyksekästä seikkailusarjaa nimeltä Bolt, jossa nimihenkilöllä on erilaisia supervoimia, ja hänen on jatkuvasti estettävä ilkeän tohtori Calicon (Malcolm McDowell) pahat suunnitelmat. Saadakseen realistisemman esityksen tv-sarjan tuottajat ovat huijanneet Boltia koko hänen elämänsä ajan järjestämällä kuvaukset niin, että Bolt uskoo tv-sarjan olevan todellinen ja että hänellä todella on supervoimia, kuten voimakas äänihuudon kaltainen ``superbark''. Kun eräässä cliffhanger-jaksossa Bolt luulee, että roisto on siepannut Pennyn, hän pakenee kuvauspaikalla olevasta asuntovaunustaan Hollywoodissa, mutta lyö itsensä tajuttomaksi yrittäessään murtautua ikkunan läpi ja putoaa vaahtomuovipähkinälaatikkoon, ja filmiyhtiön tietämättä hänet kuljetetaan vahingossa New Yorkiin. New Yorkissa Bolt tulee lopulta tajuihinsa ja alkaa huomata, että hänen ``superkykynsä'' eivät toimi, ja järkeilee tämän johtuvan styroksin vaikutuksesta hänen kehoonsa. Sitten hän tapaa Mittensin (</w:t>
      </w:r>
      <w:r>
        <w:rPr>
          <w:color w:val="A9A9A9"/>
        </w:rPr>
        <w:t xml:space="preserve">Susie Essman)</w:t>
      </w:r>
      <w:r>
        <w:rPr/>
        <w:t xml:space="preserve">, naaraspuolisen kujakissan, joka kiusaa kyyhkysiä pois niiden ruoasta. Bolt (joka luulee olevansa yksi Calicon kätyreistä) pakottaa Mittensin auttamaan häntä pääsemään takaisin Pennyn luokse, ja kun Bolt lopulta tyrmää Mittensin tajuttomana postilaatikkoon, nämä kaksi aloittavat eeppisen matkansa kuorma-autolla länteen. Hollywoodissa Penny on syvästi surullinen Boltin katoamisesta, mutta studio suostuttelee hänet jatkamaan kuvauksia Boltin kaksoisolennon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äänen mittens in bolt</w:t>
      </w:r>
    </w:p>
    <w:p>
      <w:pPr>
        <w:pStyle w:val="TextBody"/>
        <w:bidi w:val="0"/>
        <w:jc w:val="left"/>
        <w:rPr>
          <w:b/>
          <w:shd w:val="clear" w:fill="FFFF00"/>
        </w:rPr>
      </w:pPr>
      <w:r>
        <w:rPr>
          <w:b/>
          <w:shd w:val="clear" w:fill="FFFF00"/>
        </w:rPr>
        <w:t xml:space="preserve">Teksti numero 2</w:t>
      </w:r>
    </w:p>
    <w:p>
      <w:pPr>
        <w:pStyle w:val="TextBody"/>
        <w:numPr>
          <w:ilvl w:val="0"/>
          <w:numId w:val="35"/>
        </w:numPr>
        <w:tabs>
          <w:tab w:val="clear" w:pos="1134"/>
          <w:tab w:val="left" w:leader="none" w:pos="720"/>
        </w:tabs>
        <w:bidi w:val="0"/>
        <w:ind w:start="720" w:hanging="283"/>
        <w:jc w:val="left"/>
        <w:rPr/>
      </w:pPr>
      <w:r>
        <w:rPr>
          <w:color w:val="A9A9A9"/>
        </w:rPr>
        <w:t xml:space="preserve">Susie Essman </w:t>
      </w:r>
      <w:r>
        <w:rPr/>
        <w:t xml:space="preserve">kuin Mittens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Mittensin ääntä Boltissa</w:t>
      </w:r>
    </w:p>
    <w:p>
      <w:pPr>
        <w:pStyle w:val="TextBody"/>
        <w:bidi w:val="0"/>
        <w:jc w:val="left"/>
        <w:rPr>
          <w:b/>
          <w:u w:val="single"/>
          <w:shd w:val="clear" w:fill="FFFF00"/>
        </w:rPr>
      </w:pPr>
      <w:r>
        <w:rPr>
          <w:b/>
          <w:u w:val="single"/>
          <w:shd w:val="clear" w:fill="FFFF00"/>
        </w:rPr>
        <w:t xml:space="preserve">Asiakirjan numero 34463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1890-luvun </w:t>
      </w:r>
      <w:r>
        <w:rPr/>
        <w:t xml:space="preserve">Lontoossa taikuri Robert Angier esittää temppunsa ``Todellinen kuljetettu mies'' loppuunmyydylle teatterille. Kilpaileva taikuri Alfred Borden hiipii näyttämön alle. Temppunsa huipentuessa Angier putoaa luukusta odottavaan vesisäiliöön, jossa Borden katsoo hänen hukkuvan.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elokuvan prestige tapahtuma tapahtuu</w:t>
      </w:r>
    </w:p>
    <w:p>
      <w:pPr>
        <w:pStyle w:val="TextBody"/>
        <w:bidi w:val="0"/>
        <w:jc w:val="left"/>
        <w:rPr>
          <w:b/>
          <w:shd w:val="clear" w:fill="FFFF00"/>
        </w:rPr>
      </w:pPr>
      <w:r>
        <w:rPr>
          <w:b/>
          <w:shd w:val="clear" w:fill="FFFF00"/>
        </w:rPr>
        <w:t xml:space="preserve">Teksti numero 1</w:t>
      </w:r>
    </w:p>
    <w:p>
      <w:pPr>
        <w:pStyle w:val="TextBody"/>
        <w:numPr>
          <w:ilvl w:val="0"/>
          <w:numId w:val="36"/>
        </w:numPr>
        <w:tabs>
          <w:tab w:val="clear" w:pos="1134"/>
          <w:tab w:val="left" w:leader="none" w:pos="720"/>
        </w:tabs>
        <w:bidi w:val="0"/>
        <w:ind w:start="720" w:hanging="283"/>
        <w:jc w:val="left"/>
        <w:rPr/>
      </w:pPr>
      <w:r>
        <w:rPr>
          <w:color w:val="A9A9A9"/>
        </w:rPr>
        <w:t xml:space="preserve">Hugh Jackman </w:t>
      </w:r>
      <w:r>
        <w:rPr/>
        <w:t xml:space="preserve">Robert Angierin (Suuri Danton) / Lordi Caldlow'n, aristokraattisen taikurin roolissa. Luettuaan käsikirjoituksen Jackman ilmaisi kiinnostuksensa roolia kohtaan. Christopher Nolan huomasi Jackmanin kiinnostuksen, ja tavattuaan hänet näki, että Jackmanilla oli ne näyttämötaidolliset ominaisuudet, joita Nolan etsi Angierin rooliin. Nolan selitti, että Angierilla oli ``ihmeellinen ymmärrys esiintyjän ja elävän yleisön välisestä vuorovaikutuksesta'', ominaisuus, jonka hän uskoi olevan Jackmanilla. Nolan sanoi, että Jackmanilla ``on näyttelijänä suurta syvyyttä, jota ei ole oikeastaan tutkittu. Ihmisillä ei ole ollut tilaisuutta nähdä, mitä hän voi tehdä näyttelijänä, ja tämä hahmo antaa hänelle mahdollisuuden siihen. Jackman perusti Angierin roolihahmonsa 1950-luvun amerikkalaiseen taikuriin Channing Pollockiin. Jackman esittää myös Gerald Rootia, alkoholisti kaksoisolentoa, jota käytetään Angierin New Transported Man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Angierin kaksoisolentoa Prestige-elokuvassa.</w:t>
      </w:r>
    </w:p>
    <w:p>
      <w:pPr>
        <w:pStyle w:val="TextBody"/>
        <w:bidi w:val="0"/>
        <w:jc w:val="left"/>
        <w:rPr>
          <w:b/>
          <w:shd w:val="clear" w:fill="FFFF00"/>
        </w:rPr>
      </w:pPr>
      <w:r>
        <w:rPr>
          <w:b/>
          <w:shd w:val="clear" w:fill="FFFF00"/>
        </w:rPr>
        <w:t xml:space="preserve">Teksti numero 2</w:t>
      </w:r>
    </w:p>
    <w:p>
      <w:pPr>
        <w:pStyle w:val="TextBody"/>
        <w:numPr>
          <w:ilvl w:val="0"/>
          <w:numId w:val="37"/>
        </w:numPr>
        <w:tabs>
          <w:tab w:val="clear" w:pos="1134"/>
          <w:tab w:val="left" w:leader="none" w:pos="720"/>
        </w:tabs>
        <w:bidi w:val="0"/>
        <w:ind w:start="720" w:hanging="283"/>
        <w:jc w:val="left"/>
        <w:rPr/>
      </w:pPr>
      <w:r>
        <w:rPr>
          <w:color w:val="A9A9A9"/>
        </w:rPr>
        <w:t xml:space="preserve">Christian Bale </w:t>
      </w:r>
      <w:r>
        <w:rPr/>
        <w:t xml:space="preserve">Alfred Bordenina (Professori) / Fallonina, työväenluokan taikurina. Christian Bale ilmaisi kiinnostuksensa roolia kohtaan ja hänet valittiin Jackmanin jälkeen. Vaikka Nolan oli jo aiemmin valinnut Balen Batmanin rooliin Batman Beginsissa, hän ei harkinnut Balea Bordenin rooliin ennen kuin Bale otti häneen yhteyttä käsikirjoituksen tiimoilta. Nolan sanoi, että Bale oli "täsmälleen oikea" Bordenin rooliin ja että oli "mahdoton ajatus", että kukaan muu voisi näytellä roolia. Nolan kuvaili Balea näyttelijäksi, jonka kanssa on "loistava työskennellä" ja joka "ottaa työnsä hyvin, hyvin vakavasti". Nolan ehdotti, että näyttelijät eivät lukisi alkuperäistä romaania, mutta Bale jätti hänen neuvonsa huomiotta.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Fallonin roolia Prestigessä...</w:t>
      </w:r>
    </w:p>
    <w:p>
      <w:pPr>
        <w:pStyle w:val="TextBody"/>
        <w:bidi w:val="0"/>
        <w:jc w:val="left"/>
        <w:rPr>
          <w:b/>
          <w:u w:val="single"/>
          <w:shd w:val="clear" w:fill="FFFF00"/>
        </w:rPr>
      </w:pPr>
      <w:r>
        <w:rPr>
          <w:b/>
          <w:u w:val="single"/>
          <w:shd w:val="clear" w:fill="FFFF00"/>
        </w:rPr>
        <w:t xml:space="preserve">Asiakirjan numero 34464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Hale Thompson </w:t>
      </w:r>
      <w:r>
        <w:rPr/>
        <w:t xml:space="preserve">(14. toukokuuta 1869 - 19. maaliskuuta 1944) oli yhdysvaltalainen poliitikko, Chicagon pormestari kolmella kaudella, vuosina 1915-1923 ja uudelleen 1927-1931. Hänet tunnetaan nimellä "Big Bill" Thompson, ja hän on tähän mennessä viimeinen Chicagon pormestarina toiminut republikaani. Historioitsijat luokittelevat Thompsonin Yhdysvaltain historian epäeettisimpiin pormestareihin, lähinnä hänen avoimen liittoutumisensa Al Caponen kanssa. Toiset kuitenkin tunnustavat hänen poliittisten menetelmiensä tehokkuuden ja julkisuuskeskeisen kampanjointinsa ja pitävät häntä ``poliittisena kameleonttina'' ja tehokkaana poliittisena koneistona. TIME-lehti totesi vuonna 1931, että "pääkunnia 20. vuosisadan politiikan luomisesta Chicagon tyyliin" kuuluu William Thompsonille.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Chicagon viimeinen republikaanipormestari?</w:t>
      </w:r>
    </w:p>
    <w:p>
      <w:pPr>
        <w:pStyle w:val="TextBody"/>
        <w:bidi w:val="0"/>
        <w:jc w:val="left"/>
        <w:rPr>
          <w:b/>
          <w:u w:val="single"/>
          <w:shd w:val="clear" w:fill="FFFF00"/>
        </w:rPr>
      </w:pPr>
      <w:r>
        <w:rPr>
          <w:b/>
          <w:u w:val="single"/>
          <w:shd w:val="clear" w:fill="FFFF00"/>
        </w:rPr>
        <w:t xml:space="preserve">Asiakirjan numero 34465</w:t>
      </w:r>
    </w:p>
    <w:p>
      <w:pPr>
        <w:pStyle w:val="TextBody"/>
        <w:bidi w:val="0"/>
        <w:jc w:val="left"/>
        <w:rPr>
          <w:b/>
          <w:shd w:val="clear" w:fill="FFFF00"/>
        </w:rPr>
      </w:pPr>
      <w:r>
        <w:rPr>
          <w:b/>
          <w:shd w:val="clear" w:fill="FFFF00"/>
        </w:rPr>
        <w:t xml:space="preserve">Tekstin numero 0</w:t>
      </w:r>
    </w:p>
    <w:tbl>
      <w:tblPr>
        <w:tblW w:w="8319" w:type="dxa"/>
        <w:jc w:val="left"/>
        <w:tblInd w:w="0" w:type="dxa"/>
        <w:tblLayout w:type="fixed"/>
        <w:tblCellMar>
          <w:top w:w="28" w:type="dxa"/>
          <w:left w:w="28" w:type="dxa"/>
          <w:bottom w:w="28" w:type="dxa"/>
          <w:right w:w="28" w:type="dxa"/>
        </w:tblCellMar>
      </w:tblPr>
      <w:tblGrid>
        <w:gridCol w:w="2431"/>
        <w:gridCol w:w="2026"/>
        <w:gridCol w:w="976"/>
        <w:gridCol w:w="496"/>
        <w:gridCol w:w="406"/>
        <w:gridCol w:w="526"/>
        <w:gridCol w:w="406"/>
        <w:gridCol w:w="481"/>
        <w:gridCol w:w="571"/>
      </w:tblGrid>
      <w:tr>
        <w:trPr/>
        <w:tc>
          <w:tcPr>
            <w:tcW w:w="2431" w:type="dxa"/>
            <w:tcBorders/>
            <w:vAlign w:val="center"/>
          </w:tcPr>
          <w:p>
            <w:pPr>
              <w:pStyle w:val="TableHeading"/>
              <w:suppressLineNumbers/>
              <w:bidi w:val="0"/>
              <w:spacing w:before="0" w:after="283"/>
              <w:jc w:val="center"/>
              <w:rPr/>
            </w:pPr>
            <w:r>
              <w:rPr/>
              <w:t xml:space="preserve">Isäntämaa (-maat) -- Vuosi </w:t>
            </w:r>
          </w:p>
        </w:tc>
        <w:tc>
          <w:tcPr>
            <w:tcW w:w="2026" w:type="dxa"/>
            <w:tcBorders/>
            <w:vAlign w:val="center"/>
          </w:tcPr>
          <w:p>
            <w:pPr>
              <w:pStyle w:val="TableHeading"/>
              <w:suppressLineNumbers/>
              <w:bidi w:val="0"/>
              <w:spacing w:before="0" w:after="283"/>
              <w:jc w:val="center"/>
              <w:rPr/>
            </w:pPr>
            <w:r>
              <w:rPr/>
              <w:t xml:space="preserve">Tulos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suppressLineNumbers/>
              <w:bidi w:val="0"/>
              <w:spacing w:before="0" w:after="283"/>
              <w:jc w:val="center"/>
              <w:rPr/>
            </w:pPr>
            <w:r>
              <w:rPr/>
              <w:t xml:space="preserve">GS </w:t>
            </w:r>
          </w:p>
        </w:tc>
        <w:tc>
          <w:tcPr>
            <w:tcW w:w="571" w:type="dxa"/>
            <w:tcBorders/>
            <w:vAlign w:val="center"/>
          </w:tcPr>
          <w:p>
            <w:pPr>
              <w:pStyle w:val="TableHeading"/>
              <w:suppressLineNumbers/>
              <w:bidi w:val="0"/>
              <w:spacing w:before="0" w:after="283"/>
              <w:jc w:val="center"/>
              <w:rPr/>
            </w:pPr>
            <w:r>
              <w:rPr/>
              <w:t xml:space="preserve">GA </w:t>
            </w:r>
          </w:p>
        </w:tc>
      </w:tr>
      <w:tr>
        <w:trPr/>
        <w:tc>
          <w:tcPr>
            <w:tcW w:w="2431" w:type="dxa"/>
            <w:tcBorders/>
            <w:vAlign w:val="center"/>
          </w:tcPr>
          <w:p>
            <w:pPr>
              <w:pStyle w:val="TableContents"/>
              <w:bidi w:val="0"/>
              <w:spacing w:before="0" w:after="283"/>
              <w:jc w:val="left"/>
              <w:rPr/>
            </w:pPr>
            <w:r>
              <w:rPr/>
              <w:t xml:space="preserve">1930 Ei ilmoitettu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1934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1938 </w:t>
            </w:r>
          </w:p>
        </w:tc>
        <w:tc>
          <w:tcPr>
            <w:tcW w:w="2026" w:type="dxa"/>
            <w:tcBorders/>
            <w:vAlign w:val="center"/>
          </w:tcPr>
          <w:p>
            <w:pPr>
              <w:pStyle w:val="TableContents"/>
              <w:bidi w:val="0"/>
              <w:spacing w:before="0" w:after="283"/>
              <w:jc w:val="left"/>
              <w:rPr/>
            </w:pPr>
            <w:r>
              <w:rPr/>
              <w:t xml:space="preserve">Kierros 1 </w:t>
            </w:r>
          </w:p>
        </w:tc>
        <w:tc>
          <w:tcPr>
            <w:tcW w:w="976"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6 </w:t>
            </w:r>
          </w:p>
        </w:tc>
      </w:tr>
      <w:tr>
        <w:trPr/>
        <w:tc>
          <w:tcPr>
            <w:tcW w:w="2431" w:type="dxa"/>
            <w:tcBorders/>
            <w:vAlign w:val="center"/>
          </w:tcPr>
          <w:p>
            <w:pPr>
              <w:pStyle w:val="TableContents"/>
              <w:bidi w:val="0"/>
              <w:spacing w:before="0" w:after="283"/>
              <w:jc w:val="left"/>
              <w:rPr/>
            </w:pPr>
            <w:r>
              <w:rPr/>
              <w:t xml:space="preserve">1950 Ei ilmoitettu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1954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1958 Ei kelpuutettu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1962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1966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1970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Kolmas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pPr>
            <w:r>
              <w:rPr/>
              <w:t xml:space="preserve">5 </w:t>
            </w:r>
          </w:p>
        </w:tc>
      </w:tr>
      <w:tr>
        <w:trPr/>
        <w:tc>
          <w:tcPr>
            <w:tcW w:w="2431" w:type="dxa"/>
            <w:tcBorders/>
            <w:vAlign w:val="center"/>
          </w:tcPr>
          <w:p>
            <w:pPr>
              <w:pStyle w:val="TableContents"/>
              <w:bidi w:val="0"/>
              <w:spacing w:before="0" w:after="283"/>
              <w:jc w:val="left"/>
              <w:rPr/>
            </w:pPr>
            <w:r>
              <w:rPr/>
              <w:t xml:space="preserve">1978 </w:t>
            </w:r>
          </w:p>
        </w:tc>
        <w:tc>
          <w:tcPr>
            <w:tcW w:w="2026" w:type="dxa"/>
            <w:tcBorders/>
            <w:vAlign w:val="center"/>
          </w:tcPr>
          <w:p>
            <w:pPr>
              <w:pStyle w:val="TableContents"/>
              <w:bidi w:val="0"/>
              <w:spacing w:before="0" w:after="283"/>
              <w:jc w:val="left"/>
              <w:rPr/>
            </w:pPr>
            <w:r>
              <w:rPr/>
              <w:t xml:space="preserve">Toinen lohkovaihe </w:t>
            </w:r>
          </w:p>
        </w:tc>
        <w:tc>
          <w:tcPr>
            <w:tcW w:w="97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pPr>
            <w:r>
              <w:rPr/>
              <w:t xml:space="preserve">6 </w:t>
            </w:r>
          </w:p>
        </w:tc>
      </w:tr>
      <w:tr>
        <w:trPr/>
        <w:tc>
          <w:tcPr>
            <w:tcW w:w="2431" w:type="dxa"/>
            <w:tcBorders/>
            <w:vAlign w:val="center"/>
          </w:tcPr>
          <w:p>
            <w:pPr>
              <w:pStyle w:val="TableContents"/>
              <w:bidi w:val="0"/>
              <w:spacing w:before="0" w:after="283"/>
              <w:jc w:val="left"/>
              <w:rPr/>
            </w:pPr>
            <w:r>
              <w:rPr/>
              <w:t xml:space="preserve">1982 </w:t>
            </w:r>
          </w:p>
        </w:tc>
        <w:tc>
          <w:tcPr>
            <w:tcW w:w="20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Kolmas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5 </w:t>
            </w:r>
          </w:p>
        </w:tc>
      </w:tr>
      <w:tr>
        <w:trPr/>
        <w:tc>
          <w:tcPr>
            <w:tcW w:w="2431" w:type="dxa"/>
            <w:tcBorders/>
            <w:vAlign w:val="center"/>
          </w:tcPr>
          <w:p>
            <w:pPr>
              <w:pStyle w:val="TableContents"/>
              <w:bidi w:val="0"/>
              <w:spacing w:before="0" w:after="283"/>
              <w:jc w:val="left"/>
              <w:rPr/>
            </w:pPr>
            <w:r>
              <w:rPr/>
              <w:t xml:space="preserve">1986 </w:t>
            </w:r>
          </w:p>
        </w:tc>
        <w:tc>
          <w:tcPr>
            <w:tcW w:w="20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r>
      <w:tr>
        <w:trPr/>
        <w:tc>
          <w:tcPr>
            <w:tcW w:w="2431" w:type="dxa"/>
            <w:tcBorders/>
            <w:vAlign w:val="center"/>
          </w:tcPr>
          <w:p>
            <w:pPr>
              <w:pStyle w:val="TableContents"/>
              <w:bidi w:val="0"/>
              <w:spacing w:before="0" w:after="283"/>
              <w:jc w:val="left"/>
              <w:rPr>
                <w:sz w:val="4"/>
                <w:szCs w:val="4"/>
              </w:rPr>
            </w:pPr>
            <w:r>
              <w:rPr>
                <w:sz w:val="4"/>
                <w:szCs w:val="4"/>
              </w:rPr>
              <w:t xml:space="preserve">Ei kelpuutettu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sz w:val="4"/>
                <w:szCs w:val="4"/>
              </w:rPr>
            </w:pPr>
            <w:r>
              <w:rPr>
                <w:sz w:val="4"/>
                <w:szCs w:val="4"/>
              </w:rPr>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1998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25. päivä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7 </w:t>
            </w:r>
          </w:p>
        </w:tc>
      </w:tr>
      <w:tr>
        <w:trPr/>
        <w:tc>
          <w:tcPr>
            <w:tcW w:w="2431"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sz w:val="4"/>
                <w:szCs w:val="4"/>
              </w:rPr>
            </w:pPr>
            <w:r>
              <w:rPr>
                <w:sz w:val="4"/>
                <w:szCs w:val="4"/>
              </w:rPr>
              <w:t xml:space="preserve">Ei kelpuutettu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2014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2018 </w:t>
            </w:r>
          </w:p>
        </w:tc>
        <w:tc>
          <w:tcPr>
            <w:tcW w:w="20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25. päivä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431" w:type="dxa"/>
            <w:tcBorders/>
            <w:vAlign w:val="center"/>
          </w:tcPr>
          <w:p>
            <w:pPr>
              <w:pStyle w:val="TableContents"/>
              <w:bidi w:val="0"/>
              <w:spacing w:before="0" w:after="283"/>
              <w:jc w:val="left"/>
              <w:rPr/>
            </w:pPr>
            <w:r>
              <w:rPr/>
              <w:t xml:space="preserve">2022 Määritellään myöhemmin </w:t>
            </w:r>
          </w:p>
        </w:tc>
        <w:tc>
          <w:tcPr>
            <w:tcW w:w="5888" w:type="dxa"/>
            <w:gridSpan w:val="8"/>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Yhteensä </w:t>
            </w:r>
          </w:p>
        </w:tc>
        <w:tc>
          <w:tcPr>
            <w:tcW w:w="20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8 / 21 </w:t>
            </w:r>
          </w:p>
        </w:tc>
        <w:tc>
          <w:tcPr>
            <w:tcW w:w="49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13 </w:t>
            </w:r>
          </w:p>
        </w:tc>
        <w:tc>
          <w:tcPr>
            <w:tcW w:w="481" w:type="dxa"/>
            <w:tcBorders/>
            <w:vAlign w:val="center"/>
          </w:tcPr>
          <w:p>
            <w:pPr>
              <w:pStyle w:val="TableContents"/>
              <w:bidi w:val="0"/>
              <w:spacing w:before="0" w:after="283"/>
              <w:jc w:val="left"/>
              <w:rPr/>
            </w:pPr>
            <w:r>
              <w:rPr/>
              <w:t xml:space="preserve">46 </w:t>
            </w:r>
          </w:p>
        </w:tc>
        <w:tc>
          <w:tcPr>
            <w:tcW w:w="571" w:type="dxa"/>
            <w:tcBorders/>
            <w:vAlign w:val="center"/>
          </w:tcPr>
          <w:p>
            <w:pPr>
              <w:pStyle w:val="TableContents"/>
              <w:bidi w:val="0"/>
              <w:spacing w:before="0" w:after="283"/>
              <w:jc w:val="left"/>
              <w:rPr/>
            </w:pPr>
            <w:r>
              <w:rPr/>
              <w:t xml:space="preserve">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Puola pelasi viimeksi MM-kisoissa?</w:t>
      </w:r>
    </w:p>
    <w:p>
      <w:pPr>
        <w:pStyle w:val="TextBody"/>
        <w:bidi w:val="0"/>
        <w:jc w:val="left"/>
        <w:rPr>
          <w:b/>
          <w:u w:val="single"/>
          <w:shd w:val="clear" w:fill="FFFF00"/>
        </w:rPr>
      </w:pPr>
      <w:r>
        <w:rPr>
          <w:b/>
          <w:u w:val="single"/>
          <w:shd w:val="clear" w:fill="FFFF00"/>
        </w:rPr>
        <w:t xml:space="preserve">Asiakirjan numero 34466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617 Squadron oli kuninkaallisten ilmavoimien lentolaivue, joka oli sijoitettu </w:t>
      </w:r>
      <w:r>
        <w:rPr>
          <w:color w:val="A9A9A9"/>
        </w:rPr>
        <w:t xml:space="preserve">Lossiemouthin lentotukikohtaan Skotlannissa</w:t>
      </w:r>
      <w:r>
        <w:rPr/>
        <w:t xml:space="preserve">. Se tunnetaan yleisesti nimellä ``Dambusters'', koska se toimi operaatio Chastise -operaatiossa saksalaisia patoja vastaan toisen maailmansodan aikana. 2000-luvun alussa se operoi Tornado GR4:ää maahyökkäys- ja tiedustelukoneena, kunnes se lakkautettiin keväällä 2014. Vuodesta 2016 alkaen se on parhaillaan muodostamassa kokoonpanoa ennen tammikuussa 2018 tapahtuvaa perustamistaan ensimmäisenä brittiläisenä F-35 Lightning II -lentolaivueena.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raf-tukikohdasta dambustersit lensivät?</w:t>
      </w:r>
    </w:p>
    <w:p>
      <w:pPr>
        <w:pStyle w:val="TextBody"/>
        <w:bidi w:val="0"/>
        <w:jc w:val="left"/>
        <w:rPr>
          <w:b/>
          <w:u w:val="single"/>
          <w:shd w:val="clear" w:fill="FFFF00"/>
        </w:rPr>
      </w:pPr>
      <w:r>
        <w:rPr>
          <w:b/>
          <w:u w:val="single"/>
          <w:shd w:val="clear" w:fill="FFFF00"/>
        </w:rPr>
        <w:t xml:space="preserve">Asiakirjan numero 34467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Nopean shakin maailmanmestaruuskilpailut ovat shakkiturnaukset, joissa ratkaistaan nopeassa aikakontrollissa pelatun shakin maailmanmestari. Ennen vuotta 2012 FIDE antoi tällaisen tunnustuksen rajoitetulle määrälle turnauksia, ja muut kuin FIDE:n tunnustamat turnaukset nimesivät vuosittain oman nopean maailmanmestarinsa. Vuodesta 2012 lähtien FIDE on järjestänyt vuosittain yhteisen nopean ja pikashakin turnauksen ja mainostanut sitä nimellä Word Rapid &amp; Blitz Chess Championships. Nykyinen rapidin maailmanmestari on </w:t>
      </w:r>
      <w:r>
        <w:rPr>
          <w:color w:val="A9A9A9"/>
        </w:rPr>
        <w:t xml:space="preserve">intialainen suurmestari Vishwanathan Anand, </w:t>
      </w:r>
      <w:r>
        <w:rPr/>
        <w:t xml:space="preserve">joka voitti tittelin 28.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nopean shakin maailmanmestaruuden Riadissa vuonna 2017 -</w:t>
      </w:r>
    </w:p>
    <w:p>
      <w:pPr>
        <w:pStyle w:val="TextBody"/>
        <w:bidi w:val="0"/>
        <w:jc w:val="left"/>
        <w:rPr>
          <w:b/>
          <w:u w:val="single"/>
          <w:shd w:val="clear" w:fill="FFFF00"/>
        </w:rPr>
      </w:pPr>
      <w:r>
        <w:rPr>
          <w:b/>
          <w:u w:val="single"/>
          <w:shd w:val="clear" w:fill="FFFF00"/>
        </w:rPr>
        <w:t xml:space="preserve">Asiakirjan numero 34468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Thylacine (/ ˈθaɪləsiːn / THY-lə-seen, tai / ˈθaɪləsaɪn / THY-lə-syne, myös / ˈθaɪləsɪn /; Thylacinus cynocephalus) oli nykyajan suurin tunnettu lihansyöjäeläin. Se tunnetaan yleisesti nimellä Tasmanian tiikeri (raidallisen alaselkänsä vuoksi) tai Tasmanian susi (kanidien kaltaisen ulkonäön, piirteiden ja ominaisuuksien vuoksi). Se on kotoisin Australian mantereelta, Tasmaniasta ja Uudesta-Guineasta, ja sen uskotaan kuolleen sukupuuttoon </w:t>
      </w:r>
      <w:r>
        <w:rPr>
          <w:color w:val="A9A9A9"/>
        </w:rPr>
        <w:t xml:space="preserve">1900-luvulla</w:t>
      </w:r>
      <w:r>
        <w:rPr/>
        <w:t xml:space="preserve">. Se oli perheensä Thylacinidae-heimon viimeinen elossa oleva jäsen; muiden perheenjäsenten yksilöitä on löydetty fossiileista jo myöhäisligoseenistä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tasmaniantiikeri kuoli sukupuuttoon?</w:t>
      </w:r>
    </w:p>
    <w:p>
      <w:pPr>
        <w:pStyle w:val="TextBody"/>
        <w:bidi w:val="0"/>
        <w:jc w:val="left"/>
        <w:rPr>
          <w:b/>
          <w:u w:val="single"/>
          <w:shd w:val="clear" w:fill="FFFF00"/>
        </w:rPr>
      </w:pPr>
      <w:r>
        <w:rPr>
          <w:b/>
          <w:u w:val="single"/>
          <w:shd w:val="clear" w:fill="FFFF00"/>
        </w:rPr>
        <w:t xml:space="preserve">Asiakirjan numero 34469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on keksitty poliittisiin tarkoituksiin </w:t>
      </w:r>
      <w:r>
        <w:rPr>
          <w:color w:val="A9A9A9"/>
        </w:rPr>
        <w:t xml:space="preserve">Baltimore Sun -lehden kirjoittajan Frank Kentin </w:t>
      </w:r>
      <w:r>
        <w:rPr/>
        <w:t xml:space="preserve">toimesta</w:t>
      </w:r>
      <w:r>
        <w:rPr>
          <w:color w:val="A9A9A9"/>
        </w:rPr>
        <w:t xml:space="preserve">, jonka essee ``Fat Cats and Free Rides'' ilmestyi American Mercury -lehdessä, joka oli H.L. Menckenin ylläpitämä kommenttilehti</w:t>
      </w:r>
      <w:r>
        <w:rPr/>
        <w:t xml:space="preserve">. Kent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"lihava kissa" on peräisin?</w:t>
      </w:r>
    </w:p>
    <w:p>
      <w:pPr>
        <w:pStyle w:val="TextBody"/>
        <w:bidi w:val="0"/>
        <w:jc w:val="left"/>
        <w:rPr>
          <w:b/>
          <w:u w:val="single"/>
          <w:shd w:val="clear" w:fill="FFFF00"/>
        </w:rPr>
      </w:pPr>
      <w:r>
        <w:rPr>
          <w:b/>
          <w:u w:val="single"/>
          <w:shd w:val="clear" w:fill="FFFF00"/>
        </w:rPr>
        <w:t xml:space="preserve">Asiakirjan numero 34470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``Spiders &amp; Snakes'' on </w:t>
      </w:r>
      <w:r>
        <w:rPr>
          <w:color w:val="A9A9A9"/>
        </w:rPr>
        <w:t xml:space="preserve">Jim Staffordin </w:t>
      </w:r>
      <w:r>
        <w:rPr/>
        <w:t xml:space="preserve">vuonna 1974 levyttämä hittibiisi, jonka ovat </w:t>
      </w:r>
      <w:r>
        <w:rPr/>
        <w:t xml:space="preserve">kirjoittaneet Stafford ja David Bellamy. Se oli toinen hänen samannimiseltä debyyttialbumiltaan julkaistuista neljästä Yhdysvaltain Top 40 -singlelohkosta ja myös korkeimmalle listalle noussut.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kappaleen en pidä hämähäkeistä ja käärmeistä?</w:t>
      </w:r>
    </w:p>
    <w:p>
      <w:pPr>
        <w:pStyle w:val="TextBody"/>
        <w:bidi w:val="0"/>
        <w:jc w:val="left"/>
        <w:rPr>
          <w:b/>
          <w:u w:val="single"/>
          <w:shd w:val="clear" w:fill="FFFF00"/>
        </w:rPr>
      </w:pPr>
      <w:r>
        <w:rPr>
          <w:b/>
          <w:u w:val="single"/>
          <w:shd w:val="clear" w:fill="FFFF00"/>
        </w:rPr>
        <w:t xml:space="preserve">Asiakirjan numero 34471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Robin Lord Taylor </w:t>
      </w:r>
      <w:r>
        <w:rPr/>
        <w:t xml:space="preserve">(s. 4. kesäkuuta 1978) on yhdysvaltalainen elokuva- ja tv-näyttelijä sekä ohjaaja, joka tunnetaan elokuvista Accepted (2006), Another Earth (2011) ja Would You Rather (2012). Hän näyttelee Oswald Cobblepotia tv-draamasarjassa Gotham.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pingviiniä Gothamissa?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pingviiniä Gothamissa?</w:t>
      </w:r>
    </w:p>
    <w:p>
      <w:pPr>
        <w:pStyle w:val="TextBody"/>
        <w:bidi w:val="0"/>
        <w:jc w:val="left"/>
        <w:rPr>
          <w:b/>
          <w:u w:val="single"/>
          <w:shd w:val="clear" w:fill="FFFF00"/>
        </w:rPr>
      </w:pPr>
      <w:r>
        <w:rPr>
          <w:b/>
          <w:u w:val="single"/>
          <w:shd w:val="clear" w:fill="FFFF00"/>
        </w:rPr>
        <w:t xml:space="preserve">Asiakirjan numero 34472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Believe It's Not Butter! on </w:t>
      </w:r>
      <w:r>
        <w:rPr>
          <w:color w:val="A9A9A9"/>
        </w:rPr>
        <w:t xml:space="preserve">Upfieldin</w:t>
      </w:r>
      <w:r>
        <w:rPr/>
        <w:t xml:space="preserve"> valmistama levitysmerkki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en voi uskoa, että se ei ole voita, -</w:t>
      </w:r>
    </w:p>
    <w:p>
      <w:pPr>
        <w:pStyle w:val="TextBody"/>
        <w:bidi w:val="0"/>
        <w:jc w:val="left"/>
        <w:rPr>
          <w:b/>
          <w:u w:val="single"/>
          <w:shd w:val="clear" w:fill="FFFF00"/>
        </w:rPr>
      </w:pPr>
      <w:r>
        <w:rPr>
          <w:b/>
          <w:u w:val="single"/>
          <w:shd w:val="clear" w:fill="FFFF00"/>
        </w:rPr>
        <w:t xml:space="preserve">Asiakirjan numero 34473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Jessica Raine (syntynyt Jessica Helen Lloyd, 20. toukokuuta 1982) on englantilainen näyttelijä. Hänet tunnetaan </w:t>
      </w:r>
      <w:r>
        <w:rPr>
          <w:color w:val="A9A9A9"/>
        </w:rPr>
        <w:t xml:space="preserve">kätilö Jenny Leen </w:t>
      </w:r>
      <w:r>
        <w:rPr/>
        <w:t xml:space="preserve">roolista </w:t>
      </w:r>
      <w:r>
        <w:rPr/>
        <w:t xml:space="preserve">BBC One -sarjan Call the Midwife kolmessa ensimmäisessä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Jessica Raine näytteli Call the Midwife -elokuvassa?</w:t>
      </w:r>
    </w:p>
    <w:p>
      <w:pPr>
        <w:pStyle w:val="TextBody"/>
        <w:bidi w:val="0"/>
        <w:jc w:val="left"/>
        <w:rPr>
          <w:b/>
          <w:u w:val="single"/>
          <w:shd w:val="clear" w:fill="FFFF00"/>
        </w:rPr>
      </w:pPr>
      <w:r>
        <w:rPr>
          <w:b/>
          <w:u w:val="single"/>
          <w:shd w:val="clear" w:fill="FFFF00"/>
        </w:rPr>
        <w:t xml:space="preserve">Asiakirjan numero 34474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Tähtiportti on </w:t>
      </w:r>
      <w:r>
        <w:rPr/>
        <w:t xml:space="preserve">vuonna 1994 julkaistu tieteisseikkailuelokuva, joka julkaistiin Metro-Goldwyn-Mayerin (MGM) ja Carolco Picturesin kautta. Dean Devlinin ja Roland Emmerichin luoma elokuva on Stargate-franchisingin ensimmäinen osa. Roland Emmerichin ohjaaman elokuvan pääosissa nähdään Kurt Russell, James Spader, Jaye Davidson, Alexis Cruz, Mili Avital ja Viveca Lindfors. Juonen keskiössä on ``Stargate'', muinainen renkaan muotoinen laite, joka luo madonreiän, joka mahdollistaa matkustamisen samanlaiseen laitteeseen muualla maailmankaikkeudessa. Elokuvan keskeinen juoni tutkii teoriaa maan ulkopuolisten olentojen vaikutuksesta ihmisen sivilisaatioon.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1994 elokuva, joka aloitti scifi-sarjan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Alkuperäisessä leikkauksessaan elokuva etenee kronologisessa järjestyksessä, mutta kun Devlin ja Emmerich muokkasivat elokuvaa ohjaajan leikkauksessa tiukentaakseen kerrontaa, he päättivät muuttaa elokuvan ensimmäisen kohtauksen takaumaksi näyttääkseen, kuka Ra:n ihmisisäntä oli ennen kuin avaruusolennot veivät hänet. Vain Davidsonin ylävartalo kuvattiin, koska Davidson oli kieltäytynyt ottamasta nännirenkaitaan pois. Ensimmäinen kohtaus oli yhdistelmä mallikuvia ja lavasteita </w:t>
      </w:r>
      <w:r>
        <w:rPr>
          <w:color w:val="A9A9A9"/>
        </w:rPr>
        <w:t xml:space="preserve">Yumassa, Arizonassa, </w:t>
      </w:r>
      <w:r>
        <w:rPr/>
        <w:t xml:space="preserve">jossa Rambo III oli kuvattu. Myös kohtaus Tähtiportin kaivamisesta kuvattiin kolmessa päivässä Arizonassa. Kultainen ilme saavutettiin kuvaamalla lähellä auringonlaskua. Pysyäkseen budjetin rajoissa tuottajat laittoivat kaukaiselle aavikolle kankaalla päällystettyjä tikkuhahmoja näyttämään ihmisiltä. Alkuperäinen Tähtiportti oli maalattu mustaksi, mutta se näytti jättimäiseltä renkaalta, joten se maalattiin viime hetkellä uudelleen hopeaksi.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Tähtiportin aavikkokohtaukset kuvattiin?</w:t>
      </w:r>
    </w:p>
    <w:p>
      <w:pPr>
        <w:pStyle w:val="TextBody"/>
        <w:bidi w:val="0"/>
        <w:jc w:val="left"/>
        <w:rPr>
          <w:b/>
          <w:u w:val="single"/>
          <w:shd w:val="clear" w:fill="FFFF00"/>
        </w:rPr>
      </w:pPr>
      <w:r>
        <w:rPr>
          <w:b/>
          <w:u w:val="single"/>
          <w:shd w:val="clear" w:fill="FFFF00"/>
        </w:rPr>
        <w:t xml:space="preserve">Asiakirjan numero 34475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Vetopöytäkytkin on linkki puoliperävaunun ja vetoauton, vetoautoyksikön, johtavan perävaunun tai dollyn välillä. Joissakin matkailuvaunuissa käytetään vetopyöräkokoonpanoa, jolloin </w:t>
      </w:r>
      <w:r>
        <w:rPr>
          <w:color w:val="A9A9A9"/>
        </w:rPr>
        <w:t xml:space="preserve">kytkin on asennettava vetoajoneuvona käytettävän lava-auton lavalle, </w:t>
      </w:r>
      <w:r>
        <w:rPr/>
        <w:t xml:space="preserve">minkä vuoksi Pohjois-Amerikassa käytetään joskus synonyyminä tällaisille matkailuvaunuille </w:t>
      </w:r>
      <w:r>
        <w:rPr>
          <w:color w:val="A9A9A9"/>
        </w:rPr>
        <w:t xml:space="preserve">sanaa "viides pyörä".</w:t>
      </w:r>
      <w:r>
        <w:rPr/>
        <w:t xml:space="preserve"> Kytkentälaite koostuu kuningasnastasta, halkaisijaltaan 50,8 tai 88,9 mm:n (2 tai 3 ⁄ tuuman) pystysuorasta terästapista, joka työntyy ulos puoliperävaunun etuosan alareunasta, ja vetoajoneuvon takaosassa olevasta hevosenkengän muotoisesta kytkentälaitteesta, jota kutsutaan vetopyöräksi.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5. pyörän perävaunuksi</w:t>
      </w:r>
    </w:p>
    <w:p>
      <w:pPr>
        <w:pStyle w:val="TextBody"/>
        <w:bidi w:val="0"/>
        <w:jc w:val="left"/>
        <w:rPr>
          <w:b/>
          <w:u w:val="single"/>
          <w:shd w:val="clear" w:fill="FFFF00"/>
        </w:rPr>
      </w:pPr>
      <w:r>
        <w:rPr>
          <w:b/>
          <w:u w:val="single"/>
          <w:shd w:val="clear" w:fill="FFFF00"/>
        </w:rPr>
        <w:t xml:space="preserve">Asiakirjan numero 34476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Siipien leikkaaminen on prosessi, jossa linnun ensisijaiset lentosulat (``primäärät'') leikataan niin, että se </w:t>
      </w:r>
      <w:r>
        <w:rPr>
          <w:color w:val="A9A9A9"/>
        </w:rPr>
        <w:t xml:space="preserve">ei ole enää täysin lentokykyinen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linnun siivet leikataan?</w:t>
      </w:r>
    </w:p>
    <w:p>
      <w:pPr>
        <w:pStyle w:val="TextBody"/>
        <w:bidi w:val="0"/>
        <w:jc w:val="left"/>
        <w:rPr>
          <w:b/>
          <w:u w:val="single"/>
          <w:shd w:val="clear" w:fill="FFFF00"/>
        </w:rPr>
      </w:pPr>
      <w:r>
        <w:rPr>
          <w:b/>
          <w:u w:val="single"/>
          <w:shd w:val="clear" w:fill="FFFF00"/>
        </w:rPr>
        <w:t xml:space="preserve">Asiakirjan numero 34477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sääntö tuli voimaan vuonna </w:t>
      </w:r>
      <w:r>
        <w:rPr>
          <w:color w:val="A9A9A9"/>
        </w:rPr>
        <w:t xml:space="preserve">1901</w:t>
      </w:r>
      <w:r>
        <w:rPr/>
        <w:t xml:space="preserve">. Sitä muutettiin vuonna 1904 siten, että se ei koskenut linja-ajoja, ja vuonna 1920 siten, että se ei koskenut bunteja.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infield fly -sääntö tulee voimaan?</w:t>
      </w:r>
    </w:p>
    <w:p>
      <w:pPr>
        <w:pStyle w:val="TextBody"/>
        <w:bidi w:val="0"/>
        <w:jc w:val="left"/>
        <w:rPr>
          <w:b/>
          <w:u w:val="single"/>
          <w:shd w:val="clear" w:fill="FFFF00"/>
        </w:rPr>
      </w:pPr>
      <w:r>
        <w:rPr>
          <w:b/>
          <w:u w:val="single"/>
          <w:shd w:val="clear" w:fill="FFFF00"/>
        </w:rPr>
        <w:t xml:space="preserve">Asiakirjan numero 34478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1275 </w:t>
      </w:r>
      <w:r>
        <w:rPr/>
        <w:t xml:space="preserve">Englannissa asetettiin ensimmäinen suostumuksen ikäraja 12 vuoteen (Westminster 1 statuutti). Vuonna 1875 rikoslain (Offences Against the Person Act) nojalla ikäraja nostettiin 13 vuoteen Isossa-Britanniassa ja Irlannissa, ja kymmenen vuotta myöhemmin vuoden 1885 rikoslain muutoslailla (Criminal Law Amendment Act) se nostettiin 16 vuoteen. Vuonna 1917 lakiehdotus, jolla suostumuksen ikäraja nostettiin Isossa-Britanniassa ja Irlannissa 16:sta 17:ään, hylättiin vain yhdellä äänellä.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laillinen suojaikäraja otettiin käyttöön uk</w:t>
      </w:r>
    </w:p>
    <w:p>
      <w:pPr>
        <w:pStyle w:val="TextBody"/>
        <w:bidi w:val="0"/>
        <w:jc w:val="left"/>
        <w:rPr>
          <w:b/>
          <w:u w:val="single"/>
          <w:shd w:val="clear" w:fill="FFFF00"/>
        </w:rPr>
      </w:pPr>
      <w:r>
        <w:rPr>
          <w:b/>
          <w:u w:val="single"/>
          <w:shd w:val="clear" w:fill="FFFF00"/>
        </w:rPr>
        <w:t xml:space="preserve">Asiakirjan numero 34479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Time Is Now'' on ammattipainija, näyttelijä ja hip hop -muusikko </w:t>
      </w:r>
      <w:r>
        <w:rPr>
          <w:color w:val="A9A9A9"/>
        </w:rPr>
        <w:t xml:space="preserve">John Cenan </w:t>
      </w:r>
      <w:r>
        <w:rPr/>
        <w:t xml:space="preserve">kappale</w:t>
      </w:r>
      <w:r>
        <w:rPr/>
        <w:t xml:space="preserve">. Se on nykyinen sisääntulotunnus, jota Cena käyttää tullessaan kehään. Tällä hetkellä WWE:ssä painiva Cena levytti kappaleen vuonna 2005 debyytti-studioalbumilleen You Can't See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 voi nähdä minua minun aikani on nyt tullut</w:t>
      </w:r>
    </w:p>
    <w:p>
      <w:pPr>
        <w:pStyle w:val="TextBody"/>
        <w:bidi w:val="0"/>
        <w:jc w:val="left"/>
        <w:rPr>
          <w:b/>
          <w:u w:val="single"/>
          <w:shd w:val="clear" w:fill="FFFF00"/>
        </w:rPr>
      </w:pPr>
      <w:r>
        <w:rPr>
          <w:b/>
          <w:u w:val="single"/>
          <w:shd w:val="clear" w:fill="FFFF00"/>
        </w:rPr>
        <w:t xml:space="preserve">Asiakirjan numero 34480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Biopac Student Lab on </w:t>
      </w:r>
      <w:r>
        <w:rPr>
          <w:color w:val="A9A9A9"/>
        </w:rPr>
        <w:t xml:space="preserve">patentoitu opetuslaite ja -menetelmä, joka otettiin käyttöön vuonna 1995 digitaalisena korvikkeena vanheneville piirtureille ja oskilloskoopeille, joita käytettiin laajalti perustutkintoa edeltävissä opetuslaboratorioissa</w:t>
      </w:r>
      <w:r>
        <w:rPr/>
        <w:t xml:space="preserve">. Sitä valmistaa BIOPAC Systems, Inc., Goleta, Kalifornia. Edullisten henkilökohtaisten tietokoneiden tulo merkitsi sitä, että vanhat analogiset tekniikat voitiin korvata tehokkailla ja edullisemmilla tietokoneavusteisilla vaihtoehdoilla.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biopac ja mitä se tekee?</w:t>
      </w:r>
    </w:p>
    <w:p>
      <w:pPr>
        <w:pStyle w:val="TextBody"/>
        <w:bidi w:val="0"/>
        <w:jc w:val="left"/>
        <w:rPr>
          <w:b/>
          <w:u w:val="single"/>
          <w:shd w:val="clear" w:fill="FFFF00"/>
        </w:rPr>
      </w:pPr>
      <w:r>
        <w:rPr>
          <w:b/>
          <w:u w:val="single"/>
          <w:shd w:val="clear" w:fill="FFFF00"/>
        </w:rPr>
        <w:t xml:space="preserve">Asiakirjan numero 34481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Maailman terveysjärjestö (WHO) toimii </w:t>
      </w:r>
      <w:r>
        <w:rPr/>
        <w:t xml:space="preserve">kansainvälisen kansanterveyden koordinoivana viranomaisena, joka käsittelee terveys- ja sanitaatioasioita sekä sairauksia ja lähettää lääkintäryhmiä auttamaan epidemioiden torjunnassa. Virasto perustettiin 7. huhtikuuta 1948, ja se peri edeltäjänsä, Kansainliiton alaisen terveysjärjestön, toimeksiannon ja resurssit. Se perustettiin 7. huhtikuuta 1948, kun 26 Yhdistyneiden kansakuntien jäsentä ratifioi sen perustuslain. Huhtikuun 7. päivää vietetään vuosittain Maailman terveyspäivänä. WHO:ta hallinnoi 194 jäsenvaltiota Maailman terveyskokouksen kautta. Sen päämaja on Genevessä Sveitsissä.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Yhdistyneiden kansakuntien kansanterveysosastona toimiva erityisjärjestö on seuraava</w:t>
      </w:r>
    </w:p>
    <w:p>
      <w:pPr>
        <w:pStyle w:val="TextBody"/>
        <w:bidi w:val="0"/>
        <w:jc w:val="left"/>
        <w:rPr>
          <w:b/>
          <w:u w:val="single"/>
          <w:shd w:val="clear" w:fill="FFFF00"/>
        </w:rPr>
      </w:pPr>
      <w:r>
        <w:rPr>
          <w:b/>
          <w:u w:val="single"/>
          <w:shd w:val="clear" w:fill="FFFF00"/>
        </w:rPr>
        <w:t xml:space="preserve">Asiakirjan numero 34482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Julius Peppers Peppers vuoden 2013 Pro Bowlissa nro 90 -- Carolina Panthers </w:t>
      </w:r>
    </w:p>
    <w:tbl>
      <w:tblPr>
        <w:tblW w:w="8119" w:type="dxa"/>
        <w:jc w:val="left"/>
        <w:tblInd w:w="0" w:type="dxa"/>
        <w:tblLayout w:type="fixed"/>
        <w:tblCellMar>
          <w:top w:w="28" w:type="dxa"/>
          <w:left w:w="28" w:type="dxa"/>
          <w:bottom w:w="28" w:type="dxa"/>
          <w:right w:w="28" w:type="dxa"/>
        </w:tblCellMar>
      </w:tblPr>
      <w:tblGrid>
        <w:gridCol w:w="2521"/>
        <w:gridCol w:w="5598"/>
      </w:tblGrid>
      <w:tr>
        <w:trPr/>
        <w:tc>
          <w:tcPr>
            <w:tcW w:w="2521" w:type="dxa"/>
            <w:tcBorders/>
            <w:vAlign w:val="center"/>
          </w:tcPr>
          <w:p>
            <w:pPr>
              <w:pStyle w:val="TableHeading"/>
              <w:suppressLineNumbers/>
              <w:bidi w:val="0"/>
              <w:spacing w:before="0" w:after="283"/>
              <w:jc w:val="center"/>
              <w:rPr/>
            </w:pPr>
            <w:r>
              <w:rPr/>
              <w:t xml:space="preserve">Asema: </w:t>
            </w:r>
          </w:p>
        </w:tc>
        <w:tc>
          <w:tcPr>
            <w:tcW w:w="5598" w:type="dxa"/>
            <w:tcBorders/>
            <w:vAlign w:val="center"/>
          </w:tcPr>
          <w:p>
            <w:pPr>
              <w:pStyle w:val="TableContents"/>
              <w:bidi w:val="0"/>
              <w:spacing w:before="0" w:after="283"/>
              <w:jc w:val="left"/>
              <w:rPr/>
            </w:pPr>
            <w:r>
              <w:rPr/>
              <w:t xml:space="preserve">Puolustava pää </w:t>
            </w:r>
          </w:p>
        </w:tc>
      </w:tr>
      <w:tr>
        <w:trPr/>
        <w:tc>
          <w:tcPr>
            <w:tcW w:w="2521" w:type="dxa"/>
            <w:tcBorders/>
            <w:vAlign w:val="center"/>
          </w:tcPr>
          <w:p>
            <w:pPr>
              <w:pStyle w:val="TableHeading"/>
              <w:suppressLineNumbers/>
              <w:bidi w:val="0"/>
              <w:spacing w:before="0" w:after="283"/>
              <w:jc w:val="center"/>
              <w:rPr/>
            </w:pPr>
            <w:r>
              <w:rPr/>
              <w:t xml:space="preserve">Syntymäaika: </w:t>
            </w:r>
          </w:p>
        </w:tc>
        <w:tc>
          <w:tcPr>
            <w:tcW w:w="5598" w:type="dxa"/>
            <w:tcBorders/>
            <w:vAlign w:val="center"/>
          </w:tcPr>
          <w:p>
            <w:pPr>
              <w:pStyle w:val="TableContents"/>
              <w:bidi w:val="0"/>
              <w:spacing w:before="0" w:after="283"/>
              <w:jc w:val="left"/>
              <w:rPr/>
            </w:pPr>
            <w:r>
              <w:rPr/>
              <w:t xml:space="preserve">(1980-01-18) 18. tammikuuta 1980 (ikä 37) </w:t>
            </w:r>
          </w:p>
        </w:tc>
      </w:tr>
      <w:tr>
        <w:trPr/>
        <w:tc>
          <w:tcPr>
            <w:tcW w:w="2521" w:type="dxa"/>
            <w:tcBorders/>
            <w:vAlign w:val="center"/>
          </w:tcPr>
          <w:p>
            <w:pPr>
              <w:pStyle w:val="TableHeading"/>
              <w:suppressLineNumbers/>
              <w:bidi w:val="0"/>
              <w:spacing w:before="0" w:after="283"/>
              <w:jc w:val="center"/>
              <w:rPr/>
            </w:pPr>
            <w:r>
              <w:rPr/>
              <w:t xml:space="preserve">Syntymäpaikka: </w:t>
            </w:r>
          </w:p>
        </w:tc>
        <w:tc>
          <w:tcPr>
            <w:tcW w:w="5598" w:type="dxa"/>
            <w:tcBorders/>
            <w:vAlign w:val="center"/>
          </w:tcPr>
          <w:p>
            <w:pPr>
              <w:pStyle w:val="TableContents"/>
              <w:bidi w:val="0"/>
              <w:spacing w:before="0" w:after="283"/>
              <w:jc w:val="left"/>
              <w:rPr/>
            </w:pPr>
            <w:r>
              <w:rPr/>
              <w:t xml:space="preserve">Wilson, Pohjois-Carolina </w:t>
            </w:r>
          </w:p>
        </w:tc>
      </w:tr>
      <w:tr>
        <w:trPr/>
        <w:tc>
          <w:tcPr>
            <w:tcW w:w="2521" w:type="dxa"/>
            <w:tcBorders/>
            <w:vAlign w:val="center"/>
          </w:tcPr>
          <w:p>
            <w:pPr>
              <w:pStyle w:val="TableHeading"/>
              <w:suppressLineNumbers/>
              <w:bidi w:val="0"/>
              <w:spacing w:before="0" w:after="283"/>
              <w:jc w:val="center"/>
              <w:rPr/>
            </w:pPr>
            <w:r>
              <w:rPr/>
              <w:t xml:space="preserve">Korkeus: </w:t>
            </w:r>
          </w:p>
        </w:tc>
        <w:tc>
          <w:tcPr>
            <w:tcW w:w="5598" w:type="dxa"/>
            <w:tcBorders/>
            <w:vAlign w:val="center"/>
          </w:tcPr>
          <w:p>
            <w:pPr>
              <w:pStyle w:val="TableContents"/>
              <w:bidi w:val="0"/>
              <w:spacing w:before="0" w:after="283"/>
              <w:jc w:val="left"/>
              <w:rPr/>
            </w:pPr>
            <w:r>
              <w:rPr/>
              <w:t xml:space="preserve">2,01 m (6 ft 7 in) </w:t>
            </w:r>
          </w:p>
        </w:tc>
      </w:tr>
      <w:tr>
        <w:trPr/>
        <w:tc>
          <w:tcPr>
            <w:tcW w:w="2521" w:type="dxa"/>
            <w:tcBorders/>
            <w:vAlign w:val="center"/>
          </w:tcPr>
          <w:p>
            <w:pPr>
              <w:pStyle w:val="TableHeading"/>
              <w:suppressLineNumbers/>
              <w:bidi w:val="0"/>
              <w:spacing w:before="0" w:after="283"/>
              <w:jc w:val="center"/>
              <w:rPr/>
            </w:pPr>
            <w:r>
              <w:rPr/>
              <w:t xml:space="preserve">Paino: </w:t>
            </w:r>
          </w:p>
        </w:tc>
        <w:tc>
          <w:tcPr>
            <w:tcW w:w="5598" w:type="dxa"/>
            <w:tcBorders/>
            <w:vAlign w:val="center"/>
          </w:tcPr>
          <w:p>
            <w:pPr>
              <w:pStyle w:val="TableContents"/>
              <w:bidi w:val="0"/>
              <w:spacing w:before="0" w:after="283"/>
              <w:jc w:val="left"/>
              <w:rPr/>
            </w:pPr>
            <w:r>
              <w:rPr/>
              <w:t xml:space="preserve">134 kg (295 lb) Uratiedot </w:t>
            </w:r>
          </w:p>
        </w:tc>
      </w:tr>
      <w:tr>
        <w:trPr/>
        <w:tc>
          <w:tcPr>
            <w:tcW w:w="2521" w:type="dxa"/>
            <w:tcBorders/>
            <w:vAlign w:val="center"/>
          </w:tcPr>
          <w:p>
            <w:pPr>
              <w:pStyle w:val="TableHeading"/>
              <w:suppressLineNumbers/>
              <w:bidi w:val="0"/>
              <w:spacing w:before="0" w:after="283"/>
              <w:jc w:val="center"/>
              <w:rPr/>
            </w:pPr>
            <w:r>
              <w:rPr/>
              <w:t xml:space="preserve">Lukio: </w:t>
            </w:r>
          </w:p>
        </w:tc>
        <w:tc>
          <w:tcPr>
            <w:tcW w:w="5598" w:type="dxa"/>
            <w:tcBorders/>
            <w:vAlign w:val="center"/>
          </w:tcPr>
          <w:p>
            <w:pPr>
              <w:pStyle w:val="TableContents"/>
              <w:bidi w:val="0"/>
              <w:spacing w:before="0" w:after="283"/>
              <w:jc w:val="left"/>
              <w:rPr/>
            </w:pPr>
            <w:r>
              <w:rPr/>
              <w:t xml:space="preserve">Bailey (NC) Southern Nash </w:t>
            </w:r>
          </w:p>
        </w:tc>
      </w:tr>
      <w:tr>
        <w:trPr/>
        <w:tc>
          <w:tcPr>
            <w:tcW w:w="2521" w:type="dxa"/>
            <w:tcBorders/>
            <w:vAlign w:val="center"/>
          </w:tcPr>
          <w:p>
            <w:pPr>
              <w:pStyle w:val="TableHeading"/>
              <w:suppressLineNumbers/>
              <w:bidi w:val="0"/>
              <w:spacing w:before="0" w:after="283"/>
              <w:jc w:val="center"/>
              <w:rPr/>
            </w:pPr>
            <w:r>
              <w:rPr/>
              <w:t xml:space="preserve">College: </w:t>
            </w:r>
          </w:p>
        </w:tc>
        <w:tc>
          <w:tcPr>
            <w:tcW w:w="5598" w:type="dxa"/>
            <w:tcBorders/>
            <w:vAlign w:val="center"/>
          </w:tcPr>
          <w:p>
            <w:pPr>
              <w:pStyle w:val="TableContents"/>
              <w:bidi w:val="0"/>
              <w:spacing w:before="0" w:after="283"/>
              <w:jc w:val="left"/>
              <w:rPr/>
            </w:pPr>
            <w:r>
              <w:rPr/>
              <w:t xml:space="preserve">Pohjois-Carolina </w:t>
            </w:r>
          </w:p>
        </w:tc>
      </w:tr>
      <w:tr>
        <w:trPr/>
        <w:tc>
          <w:tcPr>
            <w:tcW w:w="2521" w:type="dxa"/>
            <w:tcBorders/>
            <w:vAlign w:val="center"/>
          </w:tcPr>
          <w:p>
            <w:pPr>
              <w:pStyle w:val="TableHeading"/>
              <w:suppressLineNumbers/>
              <w:bidi w:val="0"/>
              <w:spacing w:before="0" w:after="283"/>
              <w:jc w:val="center"/>
              <w:rPr/>
            </w:pPr>
            <w:r>
              <w:rPr/>
              <w:t xml:space="preserve">NFL Draft: </w:t>
            </w:r>
          </w:p>
        </w:tc>
        <w:tc>
          <w:tcPr>
            <w:tcW w:w="5598" w:type="dxa"/>
            <w:tcBorders/>
            <w:vAlign w:val="center"/>
          </w:tcPr>
          <w:p>
            <w:pPr>
              <w:pStyle w:val="TableContents"/>
              <w:bidi w:val="0"/>
              <w:jc w:val="left"/>
              <w:rPr/>
            </w:pPr>
            <w:r>
              <w:rPr/>
              <w:t xml:space="preserve">2002 / Kierros: 1 / Valinta: 2 Uran historiaa </w:t>
            </w:r>
          </w:p>
          <w:p>
            <w:pPr>
              <w:pStyle w:val="TextBody"/>
              <w:numPr>
                <w:ilvl w:val="0"/>
                <w:numId w:val="38"/>
              </w:numPr>
              <w:tabs>
                <w:tab w:val="clear" w:pos="1134"/>
                <w:tab w:val="left" w:leader="none" w:pos="707"/>
              </w:tabs>
              <w:bidi w:val="0"/>
              <w:spacing w:before="0" w:after="0"/>
              <w:ind w:start="707" w:hanging="283"/>
              <w:jc w:val="left"/>
              <w:rPr/>
            </w:pPr>
            <w:r>
              <w:rPr/>
              <w:t xml:space="preserve">Carolina Panthers (2002 -- 2009) </w:t>
            </w:r>
          </w:p>
          <w:p>
            <w:pPr>
              <w:pStyle w:val="TextBody"/>
              <w:numPr>
                <w:ilvl w:val="0"/>
                <w:numId w:val="38"/>
              </w:numPr>
              <w:tabs>
                <w:tab w:val="clear" w:pos="1134"/>
                <w:tab w:val="left" w:leader="none" w:pos="707"/>
              </w:tabs>
              <w:bidi w:val="0"/>
              <w:spacing w:before="0" w:after="0"/>
              <w:ind w:start="707" w:hanging="283"/>
              <w:jc w:val="left"/>
              <w:rPr/>
            </w:pPr>
            <w:r>
              <w:rPr/>
              <w:t xml:space="preserve">Chicago Bears (2010 -- 2013) </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Green Bay Packers </w:t>
            </w:r>
            <w:r>
              <w:rPr/>
              <w:t xml:space="preserve">(2014 -- 2016) </w:t>
            </w:r>
          </w:p>
          <w:p>
            <w:pPr>
              <w:pStyle w:val="TextBody"/>
              <w:numPr>
                <w:ilvl w:val="0"/>
                <w:numId w:val="38"/>
              </w:numPr>
              <w:tabs>
                <w:tab w:val="clear" w:pos="1134"/>
                <w:tab w:val="left" w:leader="none" w:pos="707"/>
              </w:tabs>
              <w:bidi w:val="0"/>
              <w:ind w:start="707" w:hanging="283"/>
              <w:jc w:val="left"/>
              <w:rPr/>
            </w:pPr>
            <w:r>
              <w:rPr/>
              <w:t xml:space="preserve">Carolina Panthers (2017 -- nyt) </w:t>
            </w:r>
          </w:p>
          <w:p>
            <w:pPr>
              <w:pStyle w:val="TextBody"/>
              <w:bidi w:val="0"/>
              <w:spacing w:before="0" w:after="283"/>
              <w:jc w:val="left"/>
              <w:rPr/>
            </w:pPr>
            <w:r>
              <w:rPr/>
            </w:r>
          </w:p>
        </w:tc>
      </w:tr>
      <w:tr>
        <w:trPr/>
        <w:tc>
          <w:tcPr>
            <w:tcW w:w="2521" w:type="dxa"/>
            <w:tcBorders/>
            <w:vAlign w:val="center"/>
          </w:tcPr>
          <w:p>
            <w:pPr>
              <w:pStyle w:val="TableHeading"/>
              <w:suppressLineNumbers/>
              <w:bidi w:val="0"/>
              <w:spacing w:before="0" w:after="283"/>
              <w:jc w:val="center"/>
              <w:rPr/>
            </w:pPr>
            <w:r>
              <w:rPr/>
              <w:t xml:space="preserve">Rosterin tila: </w:t>
            </w:r>
          </w:p>
        </w:tc>
        <w:tc>
          <w:tcPr>
            <w:tcW w:w="5598" w:type="dxa"/>
            <w:tcBorders/>
            <w:vAlign w:val="center"/>
          </w:tcPr>
          <w:p>
            <w:pPr>
              <w:pStyle w:val="TableContents"/>
              <w:bidi w:val="0"/>
              <w:jc w:val="left"/>
              <w:rPr/>
            </w:pPr>
            <w:r>
              <w:rPr/>
              <w:t xml:space="preserve">Aktiivinen Uran kohokohdat ja palkinnot </w:t>
            </w:r>
          </w:p>
          <w:p>
            <w:pPr>
              <w:pStyle w:val="TextBody"/>
              <w:numPr>
                <w:ilvl w:val="0"/>
                <w:numId w:val="39"/>
              </w:numPr>
              <w:tabs>
                <w:tab w:val="clear" w:pos="1134"/>
                <w:tab w:val="left" w:leader="none" w:pos="707"/>
              </w:tabs>
              <w:bidi w:val="0"/>
              <w:spacing w:before="0" w:after="0"/>
              <w:ind w:start="707" w:hanging="283"/>
              <w:jc w:val="left"/>
              <w:rPr/>
            </w:pPr>
            <w:r>
              <w:rPr/>
              <w:t xml:space="preserve">9 × Pro Bowl (2004 -- 2006, 2008 -- 2012, 2015) </w:t>
            </w:r>
          </w:p>
          <w:p>
            <w:pPr>
              <w:pStyle w:val="TextBody"/>
              <w:numPr>
                <w:ilvl w:val="0"/>
                <w:numId w:val="39"/>
              </w:numPr>
              <w:tabs>
                <w:tab w:val="clear" w:pos="1134"/>
                <w:tab w:val="left" w:leader="none" w:pos="707"/>
              </w:tabs>
              <w:bidi w:val="0"/>
              <w:spacing w:before="0" w:after="0"/>
              <w:ind w:start="707" w:hanging="283"/>
              <w:jc w:val="left"/>
              <w:rPr/>
            </w:pPr>
            <w:r>
              <w:rPr/>
              <w:t xml:space="preserve">3 × First-team All-Pro (2004, 2006, 2010) </w:t>
            </w:r>
          </w:p>
          <w:p>
            <w:pPr>
              <w:pStyle w:val="TextBody"/>
              <w:numPr>
                <w:ilvl w:val="0"/>
                <w:numId w:val="39"/>
              </w:numPr>
              <w:tabs>
                <w:tab w:val="clear" w:pos="1134"/>
                <w:tab w:val="left" w:leader="none" w:pos="707"/>
              </w:tabs>
              <w:bidi w:val="0"/>
              <w:spacing w:before="0" w:after="0"/>
              <w:ind w:start="707" w:hanging="283"/>
              <w:jc w:val="left"/>
              <w:rPr/>
            </w:pPr>
            <w:r>
              <w:rPr/>
              <w:t xml:space="preserve">3 × Second-team All-Pro (2008, 2009, 2012) </w:t>
            </w:r>
          </w:p>
          <w:p>
            <w:pPr>
              <w:pStyle w:val="TextBody"/>
              <w:numPr>
                <w:ilvl w:val="0"/>
                <w:numId w:val="39"/>
              </w:numPr>
              <w:tabs>
                <w:tab w:val="clear" w:pos="1134"/>
                <w:tab w:val="left" w:leader="none" w:pos="707"/>
              </w:tabs>
              <w:bidi w:val="0"/>
              <w:spacing w:before="0" w:after="0"/>
              <w:ind w:start="707" w:hanging="283"/>
              <w:jc w:val="left"/>
              <w:rPr/>
            </w:pPr>
            <w:r>
              <w:rPr/>
              <w:t xml:space="preserve">NFL:n vuoden puolustava tulokas (2002) </w:t>
            </w:r>
          </w:p>
          <w:p>
            <w:pPr>
              <w:pStyle w:val="TextBody"/>
              <w:numPr>
                <w:ilvl w:val="0"/>
                <w:numId w:val="39"/>
              </w:numPr>
              <w:tabs>
                <w:tab w:val="clear" w:pos="1134"/>
                <w:tab w:val="left" w:leader="none" w:pos="707"/>
              </w:tabs>
              <w:bidi w:val="0"/>
              <w:spacing w:before="0" w:after="0"/>
              <w:ind w:start="707" w:hanging="283"/>
              <w:jc w:val="left"/>
              <w:rPr/>
            </w:pPr>
            <w:r>
              <w:rPr/>
              <w:t xml:space="preserve">NFL 2000s All-Decade Team </w:t>
            </w:r>
          </w:p>
          <w:p>
            <w:pPr>
              <w:pStyle w:val="TextBody"/>
              <w:numPr>
                <w:ilvl w:val="0"/>
                <w:numId w:val="39"/>
              </w:numPr>
              <w:tabs>
                <w:tab w:val="clear" w:pos="1134"/>
                <w:tab w:val="left" w:leader="none" w:pos="707"/>
              </w:tabs>
              <w:bidi w:val="0"/>
              <w:spacing w:before="0" w:after="0"/>
              <w:ind w:start="707" w:hanging="283"/>
              <w:jc w:val="left"/>
              <w:rPr/>
            </w:pPr>
            <w:r>
              <w:rPr/>
              <w:t xml:space="preserve">Chuck Bednarik -palkinto (2001) </w:t>
            </w:r>
          </w:p>
          <w:p>
            <w:pPr>
              <w:pStyle w:val="TextBody"/>
              <w:numPr>
                <w:ilvl w:val="0"/>
                <w:numId w:val="39"/>
              </w:numPr>
              <w:tabs>
                <w:tab w:val="clear" w:pos="1134"/>
                <w:tab w:val="left" w:leader="none" w:pos="707"/>
              </w:tabs>
              <w:bidi w:val="0"/>
              <w:spacing w:before="0" w:after="0"/>
              <w:ind w:start="707" w:hanging="283"/>
              <w:jc w:val="left"/>
              <w:rPr/>
            </w:pPr>
            <w:r>
              <w:rPr/>
              <w:t xml:space="preserve">Lombardi-palkinto (2001) </w:t>
            </w:r>
          </w:p>
          <w:p>
            <w:pPr>
              <w:pStyle w:val="TextBody"/>
              <w:numPr>
                <w:ilvl w:val="0"/>
                <w:numId w:val="39"/>
              </w:numPr>
              <w:tabs>
                <w:tab w:val="clear" w:pos="1134"/>
                <w:tab w:val="left" w:leader="none" w:pos="707"/>
              </w:tabs>
              <w:bidi w:val="0"/>
              <w:spacing w:before="0" w:after="0"/>
              <w:ind w:start="707" w:hanging="283"/>
              <w:jc w:val="left"/>
              <w:rPr/>
            </w:pPr>
            <w:r>
              <w:rPr/>
              <w:t xml:space="preserve">Yksimielinen All-American (2001) </w:t>
            </w:r>
          </w:p>
          <w:p>
            <w:pPr>
              <w:pStyle w:val="TextBody"/>
              <w:numPr>
                <w:ilvl w:val="0"/>
                <w:numId w:val="39"/>
              </w:numPr>
              <w:tabs>
                <w:tab w:val="clear" w:pos="1134"/>
                <w:tab w:val="left" w:leader="none" w:pos="707"/>
              </w:tabs>
              <w:bidi w:val="0"/>
              <w:ind w:start="707" w:hanging="283"/>
              <w:jc w:val="left"/>
              <w:rPr/>
            </w:pPr>
            <w:r>
              <w:rPr/>
              <w:t xml:space="preserve">2 × First-team All-ACC (2000, 2001) </w:t>
            </w:r>
          </w:p>
          <w:p>
            <w:pPr>
              <w:pStyle w:val="TextBody"/>
              <w:bidi w:val="0"/>
              <w:spacing w:before="0" w:after="283"/>
              <w:jc w:val="left"/>
              <w:rPr/>
            </w:pPr>
            <w:r>
              <w:rPr/>
              <w:t xml:space="preserve">Uran NFL-tilastot viikosta 8, 2017 alkaen </w:t>
            </w:r>
          </w:p>
        </w:tc>
      </w:tr>
      <w:tr>
        <w:trPr/>
        <w:tc>
          <w:tcPr>
            <w:tcW w:w="2521" w:type="dxa"/>
            <w:tcBorders/>
            <w:vAlign w:val="center"/>
          </w:tcPr>
          <w:p>
            <w:pPr>
              <w:pStyle w:val="TableHeading"/>
              <w:suppressLineNumbers/>
              <w:bidi w:val="0"/>
              <w:spacing w:before="0" w:after="283"/>
              <w:jc w:val="center"/>
              <w:rPr/>
            </w:pPr>
            <w:r>
              <w:rPr/>
              <w:t xml:space="preserve">Taklauksia yhteensä: </w:t>
            </w:r>
          </w:p>
        </w:tc>
        <w:tc>
          <w:tcPr>
            <w:tcW w:w="5598" w:type="dxa"/>
            <w:tcBorders/>
            <w:vAlign w:val="center"/>
          </w:tcPr>
          <w:p>
            <w:pPr>
              <w:pStyle w:val="TableContents"/>
              <w:bidi w:val="0"/>
              <w:spacing w:before="0" w:after="283"/>
              <w:jc w:val="left"/>
              <w:rPr/>
            </w:pPr>
            <w:r>
              <w:rPr/>
              <w:t xml:space="preserve">678 </w:t>
            </w:r>
          </w:p>
        </w:tc>
      </w:tr>
      <w:tr>
        <w:trPr/>
        <w:tc>
          <w:tcPr>
            <w:tcW w:w="2521" w:type="dxa"/>
            <w:tcBorders/>
            <w:vAlign w:val="center"/>
          </w:tcPr>
          <w:p>
            <w:pPr>
              <w:pStyle w:val="TableHeading"/>
              <w:suppressLineNumbers/>
              <w:bidi w:val="0"/>
              <w:spacing w:before="0" w:after="283"/>
              <w:jc w:val="center"/>
              <w:rPr/>
            </w:pPr>
            <w:r>
              <w:rPr/>
              <w:t xml:space="preserve">Säkit: </w:t>
            </w:r>
          </w:p>
        </w:tc>
        <w:tc>
          <w:tcPr>
            <w:tcW w:w="5598" w:type="dxa"/>
            <w:tcBorders/>
            <w:vAlign w:val="center"/>
          </w:tcPr>
          <w:p>
            <w:pPr>
              <w:pStyle w:val="TableContents"/>
              <w:bidi w:val="0"/>
              <w:spacing w:before="0" w:after="283"/>
              <w:jc w:val="left"/>
              <w:rPr/>
            </w:pPr>
            <w:r>
              <w:rPr/>
              <w:t xml:space="preserve">151.0 </w:t>
            </w:r>
          </w:p>
        </w:tc>
      </w:tr>
      <w:tr>
        <w:trPr/>
        <w:tc>
          <w:tcPr>
            <w:tcW w:w="2521" w:type="dxa"/>
            <w:tcBorders/>
            <w:vAlign w:val="center"/>
          </w:tcPr>
          <w:p>
            <w:pPr>
              <w:pStyle w:val="TableHeading"/>
              <w:suppressLineNumbers/>
              <w:bidi w:val="0"/>
              <w:spacing w:before="0" w:after="283"/>
              <w:jc w:val="center"/>
              <w:rPr/>
            </w:pPr>
            <w:r>
              <w:rPr/>
              <w:t xml:space="preserve">Syötön torjunnat: </w:t>
            </w:r>
          </w:p>
        </w:tc>
        <w:tc>
          <w:tcPr>
            <w:tcW w:w="5598" w:type="dxa"/>
            <w:tcBorders/>
            <w:vAlign w:val="center"/>
          </w:tcPr>
          <w:p>
            <w:pPr>
              <w:pStyle w:val="TableContents"/>
              <w:bidi w:val="0"/>
              <w:spacing w:before="0" w:after="283"/>
              <w:jc w:val="left"/>
              <w:rPr/>
            </w:pPr>
            <w:r>
              <w:rPr/>
              <w:t xml:space="preserve">73 </w:t>
            </w:r>
          </w:p>
        </w:tc>
      </w:tr>
      <w:tr>
        <w:trPr/>
        <w:tc>
          <w:tcPr>
            <w:tcW w:w="2521" w:type="dxa"/>
            <w:tcBorders/>
            <w:vAlign w:val="center"/>
          </w:tcPr>
          <w:p>
            <w:pPr>
              <w:pStyle w:val="TableHeading"/>
              <w:suppressLineNumbers/>
              <w:bidi w:val="0"/>
              <w:spacing w:before="0" w:after="283"/>
              <w:jc w:val="center"/>
              <w:rPr/>
            </w:pPr>
            <w:r>
              <w:rPr/>
              <w:t xml:space="preserve">Torjunnat: </w:t>
            </w:r>
          </w:p>
        </w:tc>
        <w:tc>
          <w:tcPr>
            <w:tcW w:w="5598" w:type="dxa"/>
            <w:tcBorders/>
            <w:vAlign w:val="center"/>
          </w:tcPr>
          <w:p>
            <w:pPr>
              <w:pStyle w:val="TableContents"/>
              <w:bidi w:val="0"/>
              <w:spacing w:before="0" w:after="283"/>
              <w:jc w:val="left"/>
              <w:rPr/>
            </w:pPr>
            <w:r>
              <w:rPr/>
              <w:t xml:space="preserve">11 </w:t>
            </w:r>
          </w:p>
        </w:tc>
      </w:tr>
      <w:tr>
        <w:trPr/>
        <w:tc>
          <w:tcPr>
            <w:tcW w:w="2521" w:type="dxa"/>
            <w:tcBorders/>
            <w:vAlign w:val="center"/>
          </w:tcPr>
          <w:p>
            <w:pPr>
              <w:pStyle w:val="TableHeading"/>
              <w:suppressLineNumbers/>
              <w:bidi w:val="0"/>
              <w:spacing w:before="0" w:after="283"/>
              <w:jc w:val="center"/>
              <w:rPr/>
            </w:pPr>
            <w:r>
              <w:rPr/>
              <w:t xml:space="preserve">Pakotetut kaatumiset: </w:t>
            </w:r>
          </w:p>
        </w:tc>
        <w:tc>
          <w:tcPr>
            <w:tcW w:w="5598" w:type="dxa"/>
            <w:tcBorders/>
            <w:vAlign w:val="center"/>
          </w:tcPr>
          <w:p>
            <w:pPr>
              <w:pStyle w:val="TableContents"/>
              <w:bidi w:val="0"/>
              <w:spacing w:before="0" w:after="283"/>
              <w:jc w:val="left"/>
              <w:rPr/>
            </w:pPr>
            <w:r>
              <w:rPr/>
              <w:t xml:space="preserve">49 </w:t>
            </w:r>
          </w:p>
        </w:tc>
      </w:tr>
      <w:tr>
        <w:trPr/>
        <w:tc>
          <w:tcPr>
            <w:tcW w:w="2521" w:type="dxa"/>
            <w:tcBorders/>
            <w:vAlign w:val="center"/>
          </w:tcPr>
          <w:p>
            <w:pPr>
              <w:pStyle w:val="TableHeading"/>
              <w:suppressLineNumbers/>
              <w:bidi w:val="0"/>
              <w:spacing w:before="0" w:after="283"/>
              <w:jc w:val="center"/>
              <w:rPr/>
            </w:pPr>
            <w:r>
              <w:rPr/>
              <w:t xml:space="preserve">Puolustuksen touchdownit: </w:t>
            </w:r>
          </w:p>
        </w:tc>
        <w:tc>
          <w:tcPr>
            <w:tcW w:w="5598" w:type="dxa"/>
            <w:tcBorders/>
            <w:vAlign w:val="center"/>
          </w:tcPr>
          <w:p>
            <w:pPr>
              <w:pStyle w:val="TableContents"/>
              <w:bidi w:val="0"/>
              <w:spacing w:before="0" w:after="283"/>
              <w:jc w:val="left"/>
              <w:rPr/>
            </w:pPr>
            <w:r>
              <w:rPr/>
              <w:t xml:space="preserve">6 Pelaajatilastot NFL.comissa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Julius Peppers pelasi vuonna 2016?</w:t>
      </w:r>
    </w:p>
    <w:p>
      <w:pPr>
        <w:pStyle w:val="TextBody"/>
        <w:bidi w:val="0"/>
        <w:jc w:val="left"/>
        <w:rPr>
          <w:b/>
          <w:u w:val="single"/>
          <w:shd w:val="clear" w:fill="FFFF00"/>
        </w:rPr>
      </w:pPr>
      <w:r>
        <w:rPr>
          <w:b/>
          <w:u w:val="single"/>
          <w:shd w:val="clear" w:fill="FFFF00"/>
        </w:rPr>
        <w:t xml:space="preserve">Asiakirjan numero 34483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Kukat ovat muunneltuja lehtiä, joita on vain angiospermaattisilla kasveilla, jotka esiintyvät fossiileissa suhteellisen myöhään. Ryhmä syntyi ja monipuolistui varhaisen liitukauden aikana, minkä jälkeen siitä tuli ekologisesti merkittävä. Kukkien kaltaiset rakenteet esiintyvät fossiileissa ensimmäisen kerran </w:t>
      </w:r>
      <w:r>
        <w:rPr>
          <w:color w:val="A9A9A9"/>
        </w:rPr>
        <w:t xml:space="preserve">noin ~ 130 mya, liitukaudella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kukat esiintyivät ensimmäisen kerran fossiileissa?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kukka ilmestyi maan päälle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Devonikauden puoliväliin mennessä monet nykyisistä kasvien ominaisuuksista, kuten juuret ja lehdet, olivat jo olemassa. Myöhäisdevonilaisilla vapaasti levittäytyvillä kasveilla, kuten Archaeopteriksella, oli sekundaarista verisuonikudosta, joka tuotti puuta, ja ne olivat muodostaneet korkeiden puiden metsiä. Myös Elkinsia, varhainen siemenpensas, oli kehittänyt siemeniä myöhäisdevoniin mennessä. Evoluutioinnovaatiot jatkuivat hiilikaudella ja jatkuvat edelleen. Useimmat kasviryhmät säilyivät suhteellisen koskemattomina permitriaskauden sukupuuttoon kuolemisesta, vaikka yhteisöjen rakenteet muuttuivat. Tämä on saattanut pohjustaa kukkivien kasvien ilmestymistä triaskaudella (~ 200 miljoonaa vuotta sitten) ja niiden myöhempää monipuolistumista liitukaudella ja paleogeenikaudella. Viimeisin suuri kasviryhmä, joka kehittyi, olivat heinäkasvit, joiden merkitys kasvoi paleogeenin puolivälissä </w:t>
      </w:r>
      <w:r>
        <w:rPr>
          <w:color w:val="A9A9A9"/>
        </w:rPr>
        <w:t xml:space="preserve">noin 40 miljoonaa vuotta sitten</w:t>
      </w:r>
      <w:r>
        <w:rPr/>
        <w:t xml:space="preserve">. Ruohot, kuten monet muutkin ryhmät, kehittivät uusia aineenvaihduntamekanismeja selviytyäkseen tropiikin alhaisesta hiilidioksidipitoisuudesta ja lämpimistä, kuivista olosuhteista viimeisten 10 miljoonan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ruoho ilmestyi maan päälle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Ensimmäisten maakasvien esiintymisestä on todisteita Ordoviikissa, </w:t>
      </w:r>
      <w:r>
        <w:rPr>
          <w:color w:val="A9A9A9"/>
        </w:rPr>
        <w:t xml:space="preserve">noin 450 miljoonaa vuotta sitten, </w:t>
      </w:r>
      <w:r>
        <w:rPr/>
        <w:t xml:space="preserve">fossiilisten itiöiden muodossa. Maakasvit alkoivat monipuolistua myöhäisellä siluurikaudella noin 430 miljoonaa vuotta sitten, ja niiden monipuolistumisen tulokset näkyvät huomattavan yksityiskohtaisesti varhaisdevonilaisessa fossiilikokoelmassa, joka on peräisin Rhynie-kiviesiintymästä. Tämä tuliperäisissä kuumissa lähteissä muodostunut kiillegneissi säilytti useita varhaisia kasvilajeja yksityiskohtaisesti ja solumaisesti kivettymällä.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kasvit alkoivat ilmestyä maalle</w:t>
      </w:r>
    </w:p>
    <w:p>
      <w:pPr>
        <w:pStyle w:val="TextBody"/>
        <w:bidi w:val="0"/>
        <w:jc w:val="left"/>
        <w:rPr>
          <w:b/>
          <w:u w:val="single"/>
          <w:shd w:val="clear" w:fill="FFFF00"/>
        </w:rPr>
      </w:pPr>
      <w:r>
        <w:rPr>
          <w:b/>
          <w:u w:val="single"/>
          <w:shd w:val="clear" w:fill="FFFF00"/>
        </w:rPr>
        <w:t xml:space="preserve">Asiakirjan numero 34484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Destinin rantojen hiekka on maailman valkoisimpia. Hiekka on peräisin </w:t>
      </w:r>
      <w:r>
        <w:rPr>
          <w:color w:val="A9A9A9"/>
        </w:rPr>
        <w:t xml:space="preserve">Appalakkien vuoristosta, </w:t>
      </w:r>
      <w:r>
        <w:rPr/>
        <w:t xml:space="preserve">ja se on </w:t>
      </w:r>
      <w:r>
        <w:rPr>
          <w:color w:val="DCDCDC"/>
        </w:rPr>
        <w:t xml:space="preserve">hienoksi jauhettua kvartsikristallia, </w:t>
      </w:r>
      <w:r>
        <w:rPr/>
        <w:t xml:space="preserve">joka saa sen näyttämään sokerilta. Jäännös virtaa Apalachicola-jokea pitkin ja laskeutuu Meksikonlahteen. Virtausten vuoksi hiekka ajautuu länteen pitkin Persianlahden rannikkoa ja laskeutuu Panama Cityn itäpuolelta Alabaman rannikolle.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Destinin valkoinen hiekka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"Rapusaari" oli itse asiassa kaksi saarta, jotka oli tehty </w:t>
      </w:r>
      <w:r>
        <w:rPr>
          <w:color w:val="A9A9A9"/>
        </w:rPr>
        <w:t xml:space="preserve">hiekasta, jonka armeijan insinöörilaitos ruoppasi East Passista</w:t>
      </w:r>
      <w:r>
        <w:rPr/>
        <w:t xml:space="preserve">. Nämä saaret olivat tarpeeksi suuria, jotta niillä saattoi asua meriruohoa, pieniä pensaita ja pesiviä merilintuja. Siitä on tullut merkittävä hiekkasärkkä, joka on näkyvissä vain nousuveden aikaan. Siitä on tullut suosittu ankkuripaikka alueella. Destin Harborin sisäänkäynti, joka on laguuni rantojen ja niemen länsiosan pääosan välissä, sijaitsee aivan East Passin laiturin pohjoispuolella. Laguunin muodostaa Holiday Isle -niminen hiekkasärkkä; sataman varrelle on rakennettu 1970-luvulta lähtien monia asuntoja.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Destinin hiekka tulee</w:t>
      </w:r>
    </w:p>
    <w:p>
      <w:pPr>
        <w:pStyle w:val="TextBody"/>
        <w:bidi w:val="0"/>
        <w:jc w:val="left"/>
        <w:rPr>
          <w:b/>
          <w:u w:val="single"/>
          <w:shd w:val="clear" w:fill="FFFF00"/>
        </w:rPr>
      </w:pPr>
      <w:r>
        <w:rPr>
          <w:b/>
          <w:u w:val="single"/>
          <w:shd w:val="clear" w:fill="FFFF00"/>
        </w:rPr>
        <w:t xml:space="preserve">Asiakirjan numero 34485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Viraston yleiskatsaus </w:t>
      </w:r>
    </w:p>
    <w:tbl>
      <w:tblPr>
        <w:tblW w:w="6212" w:type="dxa"/>
        <w:jc w:val="left"/>
        <w:tblInd w:w="0" w:type="dxa"/>
        <w:tblLayout w:type="fixed"/>
        <w:tblCellMar>
          <w:top w:w="28" w:type="dxa"/>
          <w:left w:w="28" w:type="dxa"/>
          <w:bottom w:w="28" w:type="dxa"/>
          <w:right w:w="28" w:type="dxa"/>
        </w:tblCellMar>
      </w:tblPr>
      <w:tblGrid>
        <w:gridCol w:w="2026"/>
        <w:gridCol w:w="4186"/>
      </w:tblGrid>
      <w:tr>
        <w:trPr/>
        <w:tc>
          <w:tcPr>
            <w:tcW w:w="2026" w:type="dxa"/>
            <w:tcBorders/>
            <w:vAlign w:val="center"/>
          </w:tcPr>
          <w:p>
            <w:pPr>
              <w:pStyle w:val="TableHeading"/>
              <w:suppressLineNumbers/>
              <w:bidi w:val="0"/>
              <w:spacing w:before="0" w:after="283"/>
              <w:jc w:val="center"/>
              <w:rPr/>
            </w:pPr>
            <w:r>
              <w:rPr/>
              <w:t xml:space="preserve">Muodostettu </w:t>
            </w:r>
          </w:p>
        </w:tc>
        <w:tc>
          <w:tcPr>
            <w:tcW w:w="4186" w:type="dxa"/>
            <w:tcBorders/>
            <w:vAlign w:val="center"/>
          </w:tcPr>
          <w:p>
            <w:pPr>
              <w:pStyle w:val="TableContents"/>
              <w:bidi w:val="0"/>
              <w:spacing w:before="0" w:after="283"/>
              <w:jc w:val="left"/>
              <w:rPr/>
            </w:pPr>
            <w:r>
              <w:rPr/>
              <w:t xml:space="preserve">1 tammikuuta 2015; 3 vuotta sitten (2015-01-01) </w:t>
            </w:r>
          </w:p>
        </w:tc>
      </w:tr>
      <w:tr>
        <w:trPr/>
        <w:tc>
          <w:tcPr>
            <w:tcW w:w="2026" w:type="dxa"/>
            <w:tcBorders/>
            <w:vAlign w:val="center"/>
          </w:tcPr>
          <w:p>
            <w:pPr>
              <w:pStyle w:val="TableHeading"/>
              <w:suppressLineNumbers/>
              <w:bidi w:val="0"/>
              <w:spacing w:before="0" w:after="283"/>
              <w:jc w:val="center"/>
              <w:rPr/>
            </w:pPr>
            <w:r>
              <w:rPr/>
              <w:t xml:space="preserve">Edellinen </w:t>
            </w:r>
          </w:p>
        </w:tc>
        <w:tc>
          <w:tcPr>
            <w:tcW w:w="4186" w:type="dxa"/>
            <w:tcBorders/>
            <w:vAlign w:val="center"/>
          </w:tcPr>
          <w:p>
            <w:pPr>
              <w:pStyle w:val="TableContents"/>
              <w:numPr>
                <w:ilvl w:val="0"/>
                <w:numId w:val="40"/>
              </w:numPr>
              <w:tabs>
                <w:tab w:val="clear" w:pos="1134"/>
                <w:tab w:val="left" w:leader="none" w:pos="707"/>
              </w:tabs>
              <w:bidi w:val="0"/>
              <w:spacing w:before="0" w:after="283"/>
              <w:ind w:start="707" w:hanging="283"/>
              <w:jc w:val="left"/>
              <w:rPr/>
            </w:pPr>
            <w:r>
              <w:rPr/>
              <w:t xml:space="preserve">Suunnittelukomissio </w:t>
            </w:r>
          </w:p>
        </w:tc>
      </w:tr>
      <w:tr>
        <w:trPr/>
        <w:tc>
          <w:tcPr>
            <w:tcW w:w="2026" w:type="dxa"/>
            <w:tcBorders/>
            <w:vAlign w:val="center"/>
          </w:tcPr>
          <w:p>
            <w:pPr>
              <w:pStyle w:val="TableHeading"/>
              <w:suppressLineNumbers/>
              <w:bidi w:val="0"/>
              <w:spacing w:before="0" w:after="283"/>
              <w:jc w:val="center"/>
              <w:rPr/>
            </w:pPr>
            <w:r>
              <w:rPr/>
              <w:t xml:space="preserve">Toimivalta </w:t>
            </w:r>
          </w:p>
        </w:tc>
        <w:tc>
          <w:tcPr>
            <w:tcW w:w="4186" w:type="dxa"/>
            <w:tcBorders/>
            <w:vAlign w:val="center"/>
          </w:tcPr>
          <w:p>
            <w:pPr>
              <w:pStyle w:val="TableContents"/>
              <w:bidi w:val="0"/>
              <w:spacing w:before="0" w:after="283"/>
              <w:jc w:val="left"/>
              <w:rPr/>
            </w:pPr>
            <w:r>
              <w:rPr/>
              <w:t xml:space="preserve">Intian hallitus </w:t>
            </w:r>
          </w:p>
        </w:tc>
      </w:tr>
      <w:tr>
        <w:trPr/>
        <w:tc>
          <w:tcPr>
            <w:tcW w:w="2026" w:type="dxa"/>
            <w:tcBorders/>
            <w:vAlign w:val="center"/>
          </w:tcPr>
          <w:p>
            <w:pPr>
              <w:pStyle w:val="TableHeading"/>
              <w:suppressLineNumbers/>
              <w:bidi w:val="0"/>
              <w:spacing w:before="0" w:after="283"/>
              <w:jc w:val="center"/>
              <w:rPr/>
            </w:pPr>
            <w:r>
              <w:rPr/>
              <w:t xml:space="preserve">Päämaja </w:t>
            </w:r>
          </w:p>
        </w:tc>
        <w:tc>
          <w:tcPr>
            <w:tcW w:w="4186" w:type="dxa"/>
            <w:tcBorders/>
            <w:vAlign w:val="center"/>
          </w:tcPr>
          <w:p>
            <w:pPr>
              <w:pStyle w:val="TableContents"/>
              <w:bidi w:val="0"/>
              <w:spacing w:before="0" w:after="283"/>
              <w:jc w:val="left"/>
              <w:rPr/>
            </w:pPr>
            <w:r>
              <w:rPr/>
              <w:t xml:space="preserve">New Delhi </w:t>
            </w:r>
          </w:p>
        </w:tc>
      </w:tr>
      <w:tr>
        <w:trPr/>
        <w:tc>
          <w:tcPr>
            <w:tcW w:w="2026" w:type="dxa"/>
            <w:tcBorders/>
            <w:vAlign w:val="center"/>
          </w:tcPr>
          <w:p>
            <w:pPr>
              <w:pStyle w:val="TableHeading"/>
              <w:suppressLineNumbers/>
              <w:bidi w:val="0"/>
              <w:spacing w:before="0" w:after="283"/>
              <w:jc w:val="center"/>
              <w:rPr/>
            </w:pPr>
            <w:r>
              <w:rPr/>
              <w:t xml:space="preserve">Viraston johtajat </w:t>
            </w:r>
          </w:p>
        </w:tc>
        <w:tc>
          <w:tcPr>
            <w:tcW w:w="418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Narendra Modi, puheenjohtaja </w:t>
            </w:r>
          </w:p>
          <w:p>
            <w:pPr>
              <w:pStyle w:val="TableContents"/>
              <w:numPr>
                <w:ilvl w:val="0"/>
                <w:numId w:val="41"/>
              </w:numPr>
              <w:tabs>
                <w:tab w:val="clear" w:pos="1134"/>
                <w:tab w:val="left" w:leader="none" w:pos="707"/>
              </w:tabs>
              <w:bidi w:val="0"/>
              <w:spacing w:before="0" w:after="0"/>
              <w:ind w:start="707" w:hanging="283"/>
              <w:jc w:val="left"/>
              <w:rPr/>
            </w:pPr>
            <w:r>
              <w:rPr>
                <w:color w:val="A9A9A9"/>
              </w:rPr>
              <w:t xml:space="preserve">Rajiv Kumar</w:t>
            </w:r>
            <w:r>
              <w:rPr/>
              <w:t xml:space="preserve">, varapuheenjohtaja </w:t>
            </w:r>
          </w:p>
          <w:p>
            <w:pPr>
              <w:pStyle w:val="TableContents"/>
              <w:numPr>
                <w:ilvl w:val="0"/>
                <w:numId w:val="41"/>
              </w:numPr>
              <w:tabs>
                <w:tab w:val="clear" w:pos="1134"/>
                <w:tab w:val="left" w:leader="none" w:pos="707"/>
              </w:tabs>
              <w:bidi w:val="0"/>
              <w:spacing w:before="0" w:after="0"/>
              <w:ind w:start="707" w:hanging="283"/>
              <w:jc w:val="left"/>
              <w:rPr/>
            </w:pPr>
            <w:r>
              <w:rPr/>
              <w:t xml:space="preserve">Bibek Debroy, jäsen </w:t>
            </w:r>
          </w:p>
          <w:p>
            <w:pPr>
              <w:pStyle w:val="TableContents"/>
              <w:numPr>
                <w:ilvl w:val="0"/>
                <w:numId w:val="41"/>
              </w:numPr>
              <w:tabs>
                <w:tab w:val="clear" w:pos="1134"/>
                <w:tab w:val="left" w:leader="none" w:pos="707"/>
              </w:tabs>
              <w:bidi w:val="0"/>
              <w:spacing w:before="0" w:after="0"/>
              <w:ind w:start="707" w:hanging="283"/>
              <w:jc w:val="left"/>
              <w:rPr/>
            </w:pPr>
            <w:r>
              <w:rPr/>
              <w:t xml:space="preserve">V.K. Saraswat, jäsen </w:t>
            </w:r>
          </w:p>
          <w:p>
            <w:pPr>
              <w:pStyle w:val="TableContents"/>
              <w:numPr>
                <w:ilvl w:val="0"/>
                <w:numId w:val="41"/>
              </w:numPr>
              <w:tabs>
                <w:tab w:val="clear" w:pos="1134"/>
                <w:tab w:val="left" w:leader="none" w:pos="707"/>
              </w:tabs>
              <w:bidi w:val="0"/>
              <w:spacing w:before="0" w:after="0"/>
              <w:ind w:start="707" w:hanging="283"/>
              <w:jc w:val="left"/>
              <w:rPr/>
            </w:pPr>
            <w:r>
              <w:rPr/>
              <w:t xml:space="preserve">Ramesh Chand, jäsen </w:t>
            </w:r>
          </w:p>
          <w:p>
            <w:pPr>
              <w:pStyle w:val="TableContents"/>
              <w:numPr>
                <w:ilvl w:val="0"/>
                <w:numId w:val="41"/>
              </w:numPr>
              <w:tabs>
                <w:tab w:val="clear" w:pos="1134"/>
                <w:tab w:val="left" w:leader="none" w:pos="707"/>
              </w:tabs>
              <w:bidi w:val="0"/>
              <w:spacing w:before="0" w:after="0"/>
              <w:ind w:start="707" w:hanging="283"/>
              <w:jc w:val="left"/>
              <w:rPr/>
            </w:pPr>
            <w:r>
              <w:rPr/>
              <w:t xml:space="preserve">Vinod Paul, jäsen </w:t>
            </w:r>
          </w:p>
          <w:p>
            <w:pPr>
              <w:pStyle w:val="TableContents"/>
              <w:numPr>
                <w:ilvl w:val="0"/>
                <w:numId w:val="41"/>
              </w:numPr>
              <w:tabs>
                <w:tab w:val="clear" w:pos="1134"/>
                <w:tab w:val="left" w:leader="none" w:pos="707"/>
              </w:tabs>
              <w:bidi w:val="0"/>
              <w:spacing w:before="0" w:after="0"/>
              <w:ind w:start="707" w:hanging="283"/>
              <w:jc w:val="left"/>
              <w:rPr/>
            </w:pPr>
            <w:r>
              <w:rPr/>
              <w:t xml:space="preserve">Amitabh Kant, toimitusjohtaja </w:t>
            </w:r>
          </w:p>
          <w:p>
            <w:pPr>
              <w:pStyle w:val="TableContents"/>
              <w:numPr>
                <w:ilvl w:val="0"/>
                <w:numId w:val="41"/>
              </w:numPr>
              <w:tabs>
                <w:tab w:val="clear" w:pos="1134"/>
                <w:tab w:val="left" w:leader="none" w:pos="707"/>
              </w:tabs>
              <w:bidi w:val="0"/>
              <w:spacing w:before="0" w:after="283"/>
              <w:ind w:start="707" w:hanging="283"/>
              <w:jc w:val="left"/>
              <w:rPr/>
            </w:pPr>
            <w:r>
              <w:rPr/>
              <w:t xml:space="preserve">Dinesh Arora, johtaja </w:t>
            </w:r>
          </w:p>
        </w:tc>
      </w:tr>
      <w:tr>
        <w:trPr/>
        <w:tc>
          <w:tcPr>
            <w:tcW w:w="2026" w:type="dxa"/>
            <w:tcBorders/>
            <w:vAlign w:val="center"/>
          </w:tcPr>
          <w:p>
            <w:pPr>
              <w:pStyle w:val="TableHeading"/>
              <w:suppressLineNumbers/>
              <w:bidi w:val="0"/>
              <w:spacing w:before="0" w:after="283"/>
              <w:jc w:val="center"/>
              <w:rPr/>
            </w:pPr>
            <w:r>
              <w:rPr/>
              <w:t xml:space="preserve">Emoyhtiö </w:t>
            </w:r>
          </w:p>
        </w:tc>
        <w:tc>
          <w:tcPr>
            <w:tcW w:w="4186" w:type="dxa"/>
            <w:tcBorders/>
            <w:vAlign w:val="center"/>
          </w:tcPr>
          <w:p>
            <w:pPr>
              <w:pStyle w:val="TableContents"/>
              <w:bidi w:val="0"/>
              <w:spacing w:before="0" w:after="283"/>
              <w:jc w:val="left"/>
              <w:rPr/>
            </w:pPr>
            <w:r>
              <w:rPr/>
              <w:t xml:space="preserve">Intian hallitus </w:t>
            </w:r>
          </w:p>
        </w:tc>
      </w:tr>
      <w:tr>
        <w:trPr/>
        <w:tc>
          <w:tcPr>
            <w:tcW w:w="2026" w:type="dxa"/>
            <w:tcBorders/>
            <w:vAlign w:val="center"/>
          </w:tcPr>
          <w:p>
            <w:pPr>
              <w:pStyle w:val="TableHeading"/>
              <w:suppressLineNumbers/>
              <w:bidi w:val="0"/>
              <w:spacing w:before="0" w:after="283"/>
              <w:jc w:val="center"/>
              <w:rPr/>
            </w:pPr>
            <w:r>
              <w:rPr/>
              <w:t xml:space="preserve">Verkkosivusto </w:t>
            </w:r>
          </w:p>
        </w:tc>
        <w:tc>
          <w:tcPr>
            <w:tcW w:w="4186" w:type="dxa"/>
            <w:tcBorders/>
            <w:vAlign w:val="center"/>
          </w:tcPr>
          <w:p>
            <w:pPr>
              <w:pStyle w:val="TableContents"/>
              <w:bidi w:val="0"/>
              <w:spacing w:before="0" w:after="283"/>
              <w:jc w:val="left"/>
              <w:rPr/>
            </w:pPr>
            <w:r>
              <w:rPr/>
              <w:t xml:space="preserve">www.niti.gov.in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Niti Aayogin varapuheenjohtajaksi.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vuonna 2015 perustetun niti aayogin varapuheenjohtaja.</w:t>
      </w:r>
    </w:p>
    <w:p>
      <w:pPr>
        <w:pStyle w:val="TextBody"/>
        <w:bidi w:val="0"/>
        <w:jc w:val="left"/>
        <w:rPr>
          <w:b/>
          <w:shd w:val="clear" w:fill="FFFF00"/>
        </w:rPr>
      </w:pPr>
      <w:r>
        <w:rPr>
          <w:b/>
          <w:shd w:val="clear" w:fill="FFFF00"/>
        </w:rPr>
        <w:t xml:space="preserve">Teksti numero 1</w:t>
      </w:r>
    </w:p>
    <w:p>
      <w:pPr>
        <w:pStyle w:val="TextBody"/>
        <w:numPr>
          <w:ilvl w:val="0"/>
          <w:numId w:val="42"/>
        </w:numPr>
        <w:tabs>
          <w:tab w:val="clear" w:pos="1134"/>
          <w:tab w:val="left" w:leader="none" w:pos="707"/>
        </w:tabs>
        <w:bidi w:val="0"/>
        <w:spacing w:before="0" w:after="0"/>
        <w:ind w:start="707" w:hanging="283"/>
        <w:jc w:val="left"/>
        <w:rPr/>
      </w:pPr>
      <w:r>
        <w:rPr/>
        <w:t xml:space="preserve">Varapuheenjohtaja: Rajiv Kumar </w:t>
      </w:r>
    </w:p>
    <w:p>
      <w:pPr>
        <w:pStyle w:val="TextBody"/>
        <w:numPr>
          <w:ilvl w:val="0"/>
          <w:numId w:val="42"/>
        </w:numPr>
        <w:tabs>
          <w:tab w:val="clear" w:pos="1134"/>
          <w:tab w:val="left" w:leader="none" w:pos="707"/>
        </w:tabs>
        <w:bidi w:val="0"/>
        <w:spacing w:before="0" w:after="0"/>
        <w:ind w:start="707" w:hanging="283"/>
        <w:jc w:val="left"/>
        <w:rPr/>
      </w:pPr>
      <w:r>
        <w:rPr/>
        <w:t xml:space="preserve">Viran ulkopuoliset jäsenet: Rajnath Singh, Arun Jaitley, Suresh Prabhu ja Radha Mohan Singh. </w:t>
      </w:r>
    </w:p>
    <w:p>
      <w:pPr>
        <w:pStyle w:val="TextBody"/>
        <w:numPr>
          <w:ilvl w:val="0"/>
          <w:numId w:val="42"/>
        </w:numPr>
        <w:tabs>
          <w:tab w:val="clear" w:pos="1134"/>
          <w:tab w:val="left" w:leader="none" w:pos="707"/>
        </w:tabs>
        <w:bidi w:val="0"/>
        <w:spacing w:before="0" w:after="0"/>
        <w:ind w:start="707" w:hanging="283"/>
        <w:jc w:val="left"/>
        <w:rPr/>
      </w:pPr>
      <w:r>
        <w:rPr/>
        <w:t xml:space="preserve">Erityiskutsut: Nitin Gadkari, Prakash Javadekar ja Thawar Chand Gehlot. </w:t>
      </w:r>
    </w:p>
    <w:p>
      <w:pPr>
        <w:pStyle w:val="TextBody"/>
        <w:numPr>
          <w:ilvl w:val="0"/>
          <w:numId w:val="42"/>
        </w:numPr>
        <w:tabs>
          <w:tab w:val="clear" w:pos="1134"/>
          <w:tab w:val="left" w:leader="none" w:pos="707"/>
        </w:tabs>
        <w:bidi w:val="0"/>
        <w:spacing w:before="0" w:after="0"/>
        <w:ind w:start="707" w:hanging="283"/>
        <w:jc w:val="left"/>
        <w:rPr/>
      </w:pPr>
      <w:r>
        <w:rPr/>
        <w:t xml:space="preserve">Kokopäiväiset jäsenet: V.K. Saraswat (entinen DRDO:n johtaja), Ramesh Chand (maatalousasiantuntija) ja tohtori Vinod Paul (kansanterveysasiantuntija). </w:t>
      </w:r>
    </w:p>
    <w:p>
      <w:pPr>
        <w:pStyle w:val="TextBody"/>
        <w:numPr>
          <w:ilvl w:val="0"/>
          <w:numId w:val="42"/>
        </w:numPr>
        <w:tabs>
          <w:tab w:val="clear" w:pos="1134"/>
          <w:tab w:val="left" w:leader="none" w:pos="707"/>
        </w:tabs>
        <w:bidi w:val="0"/>
        <w:spacing w:before="0" w:after="0"/>
        <w:ind w:start="707" w:hanging="283"/>
        <w:jc w:val="left"/>
        <w:rPr/>
      </w:pPr>
      <w:r>
        <w:rPr/>
        <w:t xml:space="preserve">Toimitusjohtaja (CEO): </w:t>
      </w:r>
      <w:r>
        <w:rPr>
          <w:color w:val="A9A9A9"/>
        </w:rPr>
        <w:t xml:space="preserve">Amitabh </w:t>
      </w:r>
      <w:r>
        <w:rPr/>
        <w:t xml:space="preserve">Kant </w:t>
      </w:r>
    </w:p>
    <w:p>
      <w:pPr>
        <w:pStyle w:val="TextBody"/>
        <w:numPr>
          <w:ilvl w:val="0"/>
          <w:numId w:val="42"/>
        </w:numPr>
        <w:tabs>
          <w:tab w:val="clear" w:pos="1134"/>
          <w:tab w:val="left" w:leader="none" w:pos="707"/>
        </w:tabs>
        <w:bidi w:val="0"/>
        <w:spacing w:before="0" w:after="0"/>
        <w:ind w:start="707" w:hanging="283"/>
        <w:jc w:val="left"/>
        <w:rPr/>
      </w:pPr>
      <w:r>
        <w:rPr/>
        <w:t xml:space="preserve">EKP:n neuvosto: Kaikki osavaltioiden (sekä Delhin ja Puducherryn) pääministerit ja muiden unionin alueiden apulaiskuvernöörit. </w:t>
      </w:r>
    </w:p>
    <w:p>
      <w:pPr>
        <w:pStyle w:val="TextBody"/>
        <w:numPr>
          <w:ilvl w:val="0"/>
          <w:numId w:val="42"/>
        </w:numPr>
        <w:tabs>
          <w:tab w:val="clear" w:pos="1134"/>
          <w:tab w:val="left" w:leader="none" w:pos="707"/>
        </w:tabs>
        <w:bidi w:val="0"/>
        <w:ind w:start="707" w:hanging="283"/>
        <w:jc w:val="left"/>
        <w:rPr/>
      </w:pPr>
      <w:r>
        <w:rPr/>
        <w:t xml:space="preserve">Ydinkomitea: Somdutta Singh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niti ayogin toimitusjohtaja 2018</w:t>
      </w:r>
    </w:p>
    <w:p>
      <w:pPr>
        <w:pStyle w:val="TextBody"/>
        <w:bidi w:val="0"/>
        <w:jc w:val="left"/>
        <w:rPr>
          <w:b/>
          <w:shd w:val="clear" w:fill="FFFF00"/>
        </w:rPr>
      </w:pPr>
      <w:r>
        <w:rPr>
          <w:b/>
          <w:shd w:val="clear" w:fill="FFFF00"/>
        </w:rPr>
        <w:t xml:space="preserve">Teksti numero 2</w:t>
      </w:r>
    </w:p>
    <w:p>
      <w:pPr>
        <w:pStyle w:val="TextBody"/>
        <w:numPr>
          <w:ilvl w:val="0"/>
          <w:numId w:val="43"/>
        </w:numPr>
        <w:tabs>
          <w:tab w:val="clear" w:pos="1134"/>
          <w:tab w:val="left" w:leader="none" w:pos="720"/>
        </w:tabs>
        <w:bidi w:val="0"/>
        <w:ind w:start="720" w:hanging="283"/>
        <w:jc w:val="left"/>
        <w:rPr/>
      </w:pPr>
      <w:r>
        <w:rPr/>
        <w:t xml:space="preserve">Toimitusjohtaja (CEO): </w:t>
      </w:r>
      <w:r>
        <w:rPr>
          <w:color w:val="A9A9A9"/>
        </w:rPr>
        <w:t xml:space="preserve">Amitabh </w:t>
      </w:r>
      <w:r>
        <w:rPr/>
        <w:t xml:space="preserve">Kant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niti ayogin ensimmäinen toimitusjohtaja</w:t>
      </w:r>
    </w:p>
    <w:p>
      <w:pPr>
        <w:pStyle w:val="TextBody"/>
        <w:bidi w:val="0"/>
        <w:jc w:val="left"/>
        <w:rPr>
          <w:b/>
          <w:u w:val="single"/>
          <w:shd w:val="clear" w:fill="FFFF00"/>
        </w:rPr>
      </w:pPr>
      <w:r>
        <w:rPr>
          <w:b/>
          <w:u w:val="single"/>
          <w:shd w:val="clear" w:fill="FFFF00"/>
        </w:rPr>
        <w:t xml:space="preserve">Asiakirjan numero 34486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Memorial Art Gallery on New Yorkin Rochesterin kaupungin taidemuseo. Vuonna 1913 perustettu museo on osa </w:t>
      </w:r>
      <w:r>
        <w:rPr>
          <w:color w:val="A9A9A9"/>
        </w:rPr>
        <w:t xml:space="preserve">Rochesterin yliopistoa, </w:t>
      </w:r>
      <w:r>
        <w:rPr/>
        <w:t xml:space="preserve">ja se sijaitsee yliopiston entisen Prince Street -kampuksen eteläisellä puoliskolla. Se on alueen kuvataiteellisen toiminnan keskipiste, ja siellä järjestetään joka toinen vuosi Rochester-Finger Lakes -näyttely ja vuosittainen Clothesline Festival.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muistomerkkitaidegallerian Rochesterissa -</w:t>
      </w:r>
    </w:p>
    <w:p>
      <w:pPr>
        <w:pStyle w:val="TextBody"/>
        <w:bidi w:val="0"/>
        <w:jc w:val="left"/>
        <w:rPr>
          <w:b/>
          <w:u w:val="single"/>
          <w:shd w:val="clear" w:fill="FFFF00"/>
        </w:rPr>
      </w:pPr>
      <w:r>
        <w:rPr>
          <w:b/>
          <w:u w:val="single"/>
          <w:shd w:val="clear" w:fill="FFFF00"/>
        </w:rPr>
        <w:t xml:space="preserve">Asiakirjan numero 34487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Associate-tutkinto (tai associate's degree) on </w:t>
      </w:r>
      <w:r>
        <w:rPr/>
        <w:t xml:space="preserve">korkeakoulujen ja yliopistojen myöntämä </w:t>
      </w:r>
      <w:r>
        <w:rPr>
          <w:color w:val="A9A9A9"/>
        </w:rPr>
        <w:t xml:space="preserve">akateeminen perustutkinto, </w:t>
      </w:r>
      <w:r>
        <w:rPr/>
        <w:t xml:space="preserve">joka myönnetään yleensä vähintään kaksi vuotta kestävän opintojakson suorittamisesta. Sitä pidetään korkeampana koulutustasona kuin lukion päättötodistusta tai GED-todistusta. Ensimmäiset associate degree -tutkinnot myönnettiin Isossa-Britanniassa (jossa niitä ei enää myönnetä) vuonna 1873, ja ne levisi Yhdysvaltoihin vuonna 1898. Sittemmin ne on otettu käyttöön muutamissa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tutkinto on korkeakoulututkinto</w:t>
      </w:r>
    </w:p>
    <w:p>
      <w:pPr>
        <w:pStyle w:val="TextBody"/>
        <w:bidi w:val="0"/>
        <w:jc w:val="left"/>
        <w:rPr>
          <w:b/>
          <w:u w:val="single"/>
          <w:shd w:val="clear" w:fill="FFFF00"/>
        </w:rPr>
      </w:pPr>
      <w:r>
        <w:rPr>
          <w:b/>
          <w:u w:val="single"/>
          <w:shd w:val="clear" w:fill="FFFF00"/>
        </w:rPr>
        <w:t xml:space="preserve">Asiakirjan numero 34488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Donnie ottelee </w:t>
      </w:r>
      <w:r>
        <w:rPr>
          <w:color w:val="A9A9A9"/>
        </w:rPr>
        <w:t xml:space="preserve">Conlania </w:t>
      </w:r>
      <w:r>
        <w:rPr/>
        <w:t xml:space="preserve">vastaan </w:t>
      </w:r>
      <w:r>
        <w:rPr/>
        <w:t xml:space="preserve">Goodison Parkilla Conlanin kotikaupungissa Liverpoolissa, ja ottelussa on monia yhtäläisyyksiä Apollon ja Rockyn ensimmäiseen otteluun neljäkymmentä vuotta aiemmin. Ennen kehään astumistaan Donnie saa Mary Annelta lahjan - uudet Amerikan lipun alla kulkevat housut, jotka ovat samanlaiset kuin Apollolla ja myöhemmin Rockylla. Lisäksi lähes kaikkien yllätykseksi Donnie antaa Conlanille kaikkensa. Conlan kaataa Donnien, mutta Donnie toipuu ja kaataa Conlanin ensimmäistä kertaa urallaan. Donnie menee pitkälle, mutta Conlan voittaa jaetulla päätöksellä (aivan kuten Apollo säilytti tittelinsä jaetulla päätöksellä Rockya vastaan). Donnie on kuitenkin voittanut Conlanin ja yleisön kunnioituksen; kuten Max Kellerman HBO:lle ottelua selostanut Max Kellerman sanoo: "Conlan voitti ottelun, mutta Creed voitti koko illan." Donnie ei kuitenkaan ole voittanut Conlania. Conlan kertoo Donnien olevan kevyen raskaansarjan tulevaisuus.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Creed taistelee elokuvan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Auttaessaan Donnieta harjoittelemaan Rocky saa tietää, että hänellä on </w:t>
      </w:r>
      <w:r>
        <w:rPr>
          <w:color w:val="A9A9A9"/>
        </w:rPr>
        <w:t xml:space="preserve">non-Hodgkinin lymfooma</w:t>
      </w:r>
      <w:r>
        <w:rPr/>
        <w:t xml:space="preserve">. Hän ei halua ottaa kemoterapiaa, koska muistaa, ettei se riittänyt pelastamaan Adriania, kun hänellä oli munasarjasyöpä. Hänen diagnoosinsa ja se, että hänen paras ystävänsä ja lankonsa Paulie Pennino - Adrianin veli - on nyt kuollut Adrianin, Apollon ja hänen vanhan valmentajansa Mickey Goldmillin lisäksi, pakottavat Rockyn kohtaamaan oman kuolevaisuutensa. Kun Donnie näkee Rockyn järkyttyneenä, hän kehottaa häntä hakeutumaan hoitoon.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syöpä Rockylla oli Creedissä?</w:t>
      </w:r>
    </w:p>
    <w:p>
      <w:pPr>
        <w:pStyle w:val="TextBody"/>
        <w:bidi w:val="0"/>
        <w:jc w:val="left"/>
        <w:rPr>
          <w:b/>
          <w:u w:val="single"/>
          <w:shd w:val="clear" w:fill="FFFF00"/>
        </w:rPr>
      </w:pPr>
      <w:r>
        <w:rPr>
          <w:b/>
          <w:u w:val="single"/>
          <w:shd w:val="clear" w:fill="FFFF00"/>
        </w:rPr>
        <w:t xml:space="preserve">Asiakirjan numero 34489</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t xml:space="preserve">Christian Slater Clarence Worleyna </w:t>
      </w:r>
    </w:p>
    <w:p>
      <w:pPr>
        <w:pStyle w:val="TextBody"/>
        <w:numPr>
          <w:ilvl w:val="0"/>
          <w:numId w:val="44"/>
        </w:numPr>
        <w:tabs>
          <w:tab w:val="clear" w:pos="1134"/>
          <w:tab w:val="left" w:leader="none" w:pos="707"/>
        </w:tabs>
        <w:bidi w:val="0"/>
        <w:spacing w:before="0" w:after="0"/>
        <w:ind w:start="707" w:hanging="283"/>
        <w:jc w:val="left"/>
        <w:rPr/>
      </w:pPr>
      <w:r>
        <w:rPr/>
        <w:t xml:space="preserve">Patricia Arquette Alabama Whitmanina </w:t>
      </w:r>
    </w:p>
    <w:p>
      <w:pPr>
        <w:pStyle w:val="TextBody"/>
        <w:numPr>
          <w:ilvl w:val="0"/>
          <w:numId w:val="44"/>
        </w:numPr>
        <w:tabs>
          <w:tab w:val="clear" w:pos="1134"/>
          <w:tab w:val="left" w:leader="none" w:pos="707"/>
        </w:tabs>
        <w:bidi w:val="0"/>
        <w:spacing w:before="0" w:after="0"/>
        <w:ind w:start="707" w:hanging="283"/>
        <w:jc w:val="left"/>
        <w:rPr/>
      </w:pPr>
      <w:r>
        <w:rPr/>
        <w:t xml:space="preserve">Michael Rapaport: Dick Ritchie </w:t>
      </w:r>
    </w:p>
    <w:p>
      <w:pPr>
        <w:pStyle w:val="TextBody"/>
        <w:numPr>
          <w:ilvl w:val="0"/>
          <w:numId w:val="44"/>
        </w:numPr>
        <w:tabs>
          <w:tab w:val="clear" w:pos="1134"/>
          <w:tab w:val="left" w:leader="none" w:pos="707"/>
        </w:tabs>
        <w:bidi w:val="0"/>
        <w:spacing w:before="0" w:after="0"/>
        <w:ind w:start="707" w:hanging="283"/>
        <w:jc w:val="left"/>
        <w:rPr/>
      </w:pPr>
      <w:r>
        <w:rPr/>
        <w:t xml:space="preserve">Bronson Pinchot: Elliot Blitzer </w:t>
      </w:r>
    </w:p>
    <w:p>
      <w:pPr>
        <w:pStyle w:val="TextBody"/>
        <w:numPr>
          <w:ilvl w:val="0"/>
          <w:numId w:val="44"/>
        </w:numPr>
        <w:tabs>
          <w:tab w:val="clear" w:pos="1134"/>
          <w:tab w:val="left" w:leader="none" w:pos="707"/>
        </w:tabs>
        <w:bidi w:val="0"/>
        <w:spacing w:before="0" w:after="0"/>
        <w:ind w:start="707" w:hanging="283"/>
        <w:jc w:val="left"/>
        <w:rPr/>
      </w:pPr>
      <w:r>
        <w:rPr/>
        <w:t xml:space="preserve">Saul Rubinek Lee Donowitzina </w:t>
      </w:r>
    </w:p>
    <w:p>
      <w:pPr>
        <w:pStyle w:val="TextBody"/>
        <w:numPr>
          <w:ilvl w:val="0"/>
          <w:numId w:val="44"/>
        </w:numPr>
        <w:tabs>
          <w:tab w:val="clear" w:pos="1134"/>
          <w:tab w:val="left" w:leader="none" w:pos="707"/>
        </w:tabs>
        <w:bidi w:val="0"/>
        <w:spacing w:before="0" w:after="0"/>
        <w:ind w:start="707" w:hanging="283"/>
        <w:jc w:val="left"/>
        <w:rPr/>
      </w:pPr>
      <w:r>
        <w:rPr/>
        <w:t xml:space="preserve">Dennis Hopper Clifford Worleynä </w:t>
      </w:r>
    </w:p>
    <w:p>
      <w:pPr>
        <w:pStyle w:val="TextBody"/>
        <w:numPr>
          <w:ilvl w:val="0"/>
          <w:numId w:val="44"/>
        </w:numPr>
        <w:tabs>
          <w:tab w:val="clear" w:pos="1134"/>
          <w:tab w:val="left" w:leader="none" w:pos="707"/>
        </w:tabs>
        <w:bidi w:val="0"/>
        <w:spacing w:before="0" w:after="0"/>
        <w:ind w:start="707" w:hanging="283"/>
        <w:jc w:val="left"/>
        <w:rPr/>
      </w:pPr>
      <w:r>
        <w:rPr/>
        <w:t xml:space="preserve">James Gandolfini Virgilinä </w:t>
      </w:r>
    </w:p>
    <w:p>
      <w:pPr>
        <w:pStyle w:val="TextBody"/>
        <w:numPr>
          <w:ilvl w:val="0"/>
          <w:numId w:val="44"/>
        </w:numPr>
        <w:tabs>
          <w:tab w:val="clear" w:pos="1134"/>
          <w:tab w:val="left" w:leader="none" w:pos="707"/>
        </w:tabs>
        <w:bidi w:val="0"/>
        <w:spacing w:before="0" w:after="0"/>
        <w:ind w:start="707" w:hanging="283"/>
        <w:jc w:val="left"/>
        <w:rPr/>
      </w:pPr>
      <w:r>
        <w:rPr/>
        <w:t xml:space="preserve">Drexl Spivey: Gary Oldman (Gary Oldman) </w:t>
      </w:r>
    </w:p>
    <w:p>
      <w:pPr>
        <w:pStyle w:val="TextBody"/>
        <w:numPr>
          <w:ilvl w:val="0"/>
          <w:numId w:val="44"/>
        </w:numPr>
        <w:tabs>
          <w:tab w:val="clear" w:pos="1134"/>
          <w:tab w:val="left" w:leader="none" w:pos="707"/>
        </w:tabs>
        <w:bidi w:val="0"/>
        <w:spacing w:before="0" w:after="0"/>
        <w:ind w:start="707" w:hanging="283"/>
        <w:jc w:val="left"/>
        <w:rPr/>
      </w:pPr>
      <w:r>
        <w:rPr/>
        <w:t xml:space="preserve">Christopher Walken roolissa Don Vincenzo Coccotti </w:t>
      </w:r>
    </w:p>
    <w:p>
      <w:pPr>
        <w:pStyle w:val="TextBody"/>
        <w:numPr>
          <w:ilvl w:val="0"/>
          <w:numId w:val="44"/>
        </w:numPr>
        <w:tabs>
          <w:tab w:val="clear" w:pos="1134"/>
          <w:tab w:val="left" w:leader="none" w:pos="707"/>
        </w:tabs>
        <w:bidi w:val="0"/>
        <w:spacing w:before="0" w:after="0"/>
        <w:ind w:start="707" w:hanging="283"/>
        <w:jc w:val="left"/>
        <w:rPr/>
      </w:pPr>
      <w:r>
        <w:rPr/>
        <w:t xml:space="preserve">Chris Penn kuin etsivä Nicky Dimes </w:t>
      </w:r>
    </w:p>
    <w:p>
      <w:pPr>
        <w:pStyle w:val="TextBody"/>
        <w:numPr>
          <w:ilvl w:val="0"/>
          <w:numId w:val="44"/>
        </w:numPr>
        <w:tabs>
          <w:tab w:val="clear" w:pos="1134"/>
          <w:tab w:val="left" w:leader="none" w:pos="707"/>
        </w:tabs>
        <w:bidi w:val="0"/>
        <w:spacing w:before="0" w:after="0"/>
        <w:ind w:start="707" w:hanging="283"/>
        <w:jc w:val="left"/>
        <w:rPr/>
      </w:pPr>
      <w:r>
        <w:rPr/>
        <w:t xml:space="preserve">Tom Sizemore kuin etsivä Cody Nicholson </w:t>
      </w:r>
    </w:p>
    <w:p>
      <w:pPr>
        <w:pStyle w:val="TextBody"/>
        <w:numPr>
          <w:ilvl w:val="0"/>
          <w:numId w:val="44"/>
        </w:numPr>
        <w:tabs>
          <w:tab w:val="clear" w:pos="1134"/>
          <w:tab w:val="left" w:leader="none" w:pos="707"/>
        </w:tabs>
        <w:bidi w:val="0"/>
        <w:spacing w:before="0" w:after="0"/>
        <w:ind w:start="707" w:hanging="283"/>
        <w:jc w:val="left"/>
        <w:rPr/>
      </w:pPr>
      <w:r>
        <w:rPr/>
        <w:t xml:space="preserve">Michael Beach konstaapeli Wurlitzerina </w:t>
      </w:r>
    </w:p>
    <w:p>
      <w:pPr>
        <w:pStyle w:val="TextBody"/>
        <w:numPr>
          <w:ilvl w:val="0"/>
          <w:numId w:val="44"/>
        </w:numPr>
        <w:tabs>
          <w:tab w:val="clear" w:pos="1134"/>
          <w:tab w:val="left" w:leader="none" w:pos="707"/>
        </w:tabs>
        <w:bidi w:val="0"/>
        <w:spacing w:before="0" w:after="0"/>
        <w:ind w:start="707" w:hanging="283"/>
        <w:jc w:val="left"/>
        <w:rPr/>
      </w:pPr>
      <w:r>
        <w:rPr/>
        <w:t xml:space="preserve">Brad Pitt Floydina </w:t>
      </w:r>
    </w:p>
    <w:p>
      <w:pPr>
        <w:pStyle w:val="TextBody"/>
        <w:numPr>
          <w:ilvl w:val="0"/>
          <w:numId w:val="44"/>
        </w:numPr>
        <w:tabs>
          <w:tab w:val="clear" w:pos="1134"/>
          <w:tab w:val="left" w:leader="none" w:pos="707"/>
        </w:tabs>
        <w:bidi w:val="0"/>
        <w:spacing w:before="0" w:after="0"/>
        <w:ind w:start="707" w:hanging="283"/>
        <w:jc w:val="left"/>
        <w:rPr/>
      </w:pPr>
      <w:r>
        <w:rPr/>
        <w:t xml:space="preserve">Val Kilmer </w:t>
      </w:r>
      <w:r>
        <w:rPr>
          <w:color w:val="A9A9A9"/>
        </w:rPr>
        <w:t xml:space="preserve">``Mentor'' (Elvis Presley</w:t>
      </w:r>
      <w:r>
        <w:rPr/>
        <w:t xml:space="preserve">) </w:t>
      </w:r>
    </w:p>
    <w:p>
      <w:pPr>
        <w:pStyle w:val="TextBody"/>
        <w:numPr>
          <w:ilvl w:val="0"/>
          <w:numId w:val="44"/>
        </w:numPr>
        <w:tabs>
          <w:tab w:val="clear" w:pos="1134"/>
          <w:tab w:val="left" w:leader="none" w:pos="707"/>
        </w:tabs>
        <w:bidi w:val="0"/>
        <w:spacing w:before="0" w:after="0"/>
        <w:ind w:start="707" w:hanging="283"/>
        <w:jc w:val="left"/>
        <w:rPr/>
      </w:pPr>
      <w:r>
        <w:rPr/>
        <w:t xml:space="preserve">Samuel L. Jackson Big Donina </w:t>
      </w:r>
    </w:p>
    <w:p>
      <w:pPr>
        <w:pStyle w:val="TextBody"/>
        <w:numPr>
          <w:ilvl w:val="0"/>
          <w:numId w:val="44"/>
        </w:numPr>
        <w:tabs>
          <w:tab w:val="clear" w:pos="1134"/>
          <w:tab w:val="left" w:leader="none" w:pos="707"/>
        </w:tabs>
        <w:bidi w:val="0"/>
        <w:spacing w:before="0" w:after="0"/>
        <w:ind w:start="707" w:hanging="283"/>
        <w:jc w:val="left"/>
        <w:rPr/>
      </w:pPr>
      <w:r>
        <w:rPr/>
        <w:t xml:space="preserve">Conchata Ferrell Mary Louise Ravencroftina </w:t>
      </w:r>
    </w:p>
    <w:p>
      <w:pPr>
        <w:pStyle w:val="TextBody"/>
        <w:numPr>
          <w:ilvl w:val="0"/>
          <w:numId w:val="44"/>
        </w:numPr>
        <w:tabs>
          <w:tab w:val="clear" w:pos="1134"/>
          <w:tab w:val="left" w:leader="none" w:pos="707"/>
        </w:tabs>
        <w:bidi w:val="0"/>
        <w:spacing w:before="0" w:after="0"/>
        <w:ind w:start="707" w:hanging="283"/>
        <w:jc w:val="left"/>
        <w:rPr/>
      </w:pPr>
      <w:r>
        <w:rPr/>
        <w:t xml:space="preserve">Anna Thomson (Lucy) </w:t>
      </w:r>
    </w:p>
    <w:p>
      <w:pPr>
        <w:pStyle w:val="TextBody"/>
        <w:numPr>
          <w:ilvl w:val="0"/>
          <w:numId w:val="44"/>
        </w:numPr>
        <w:tabs>
          <w:tab w:val="clear" w:pos="1134"/>
          <w:tab w:val="left" w:leader="none" w:pos="707"/>
        </w:tabs>
        <w:bidi w:val="0"/>
        <w:spacing w:before="0" w:after="0"/>
        <w:ind w:start="707" w:hanging="283"/>
        <w:jc w:val="left"/>
        <w:rPr/>
      </w:pPr>
      <w:r>
        <w:rPr/>
        <w:t xml:space="preserve">Paul Bates (Marty) </w:t>
      </w:r>
    </w:p>
    <w:p>
      <w:pPr>
        <w:pStyle w:val="TextBody"/>
        <w:numPr>
          <w:ilvl w:val="0"/>
          <w:numId w:val="44"/>
        </w:numPr>
        <w:tabs>
          <w:tab w:val="clear" w:pos="1134"/>
          <w:tab w:val="left" w:leader="none" w:pos="707"/>
        </w:tabs>
        <w:bidi w:val="0"/>
        <w:spacing w:before="0" w:after="0"/>
        <w:ind w:start="707" w:hanging="283"/>
        <w:jc w:val="left"/>
        <w:rPr/>
      </w:pPr>
      <w:r>
        <w:rPr/>
        <w:t xml:space="preserve">Victor Argo (Lenny) </w:t>
      </w:r>
    </w:p>
    <w:p>
      <w:pPr>
        <w:pStyle w:val="TextBody"/>
        <w:numPr>
          <w:ilvl w:val="0"/>
          <w:numId w:val="44"/>
        </w:numPr>
        <w:tabs>
          <w:tab w:val="clear" w:pos="1134"/>
          <w:tab w:val="left" w:leader="none" w:pos="707"/>
        </w:tabs>
        <w:bidi w:val="0"/>
        <w:spacing w:before="0" w:after="0"/>
        <w:ind w:start="707" w:hanging="283"/>
        <w:jc w:val="left"/>
        <w:rPr/>
      </w:pPr>
      <w:r>
        <w:rPr/>
        <w:t xml:space="preserve">Frank Adonis Frankie (Franco) </w:t>
      </w:r>
    </w:p>
    <w:p>
      <w:pPr>
        <w:pStyle w:val="TextBody"/>
        <w:numPr>
          <w:ilvl w:val="0"/>
          <w:numId w:val="44"/>
        </w:numPr>
        <w:tabs>
          <w:tab w:val="clear" w:pos="1134"/>
          <w:tab w:val="left" w:leader="none" w:pos="707"/>
        </w:tabs>
        <w:bidi w:val="0"/>
        <w:spacing w:before="0" w:after="0"/>
        <w:ind w:start="707" w:hanging="283"/>
        <w:jc w:val="left"/>
        <w:rPr/>
      </w:pPr>
      <w:r>
        <w:rPr/>
        <w:t xml:space="preserve">Kevin Corrigan (Marvin) </w:t>
      </w:r>
    </w:p>
    <w:p>
      <w:pPr>
        <w:pStyle w:val="TextBody"/>
        <w:numPr>
          <w:ilvl w:val="0"/>
          <w:numId w:val="44"/>
        </w:numPr>
        <w:tabs>
          <w:tab w:val="clear" w:pos="1134"/>
          <w:tab w:val="left" w:leader="none" w:pos="707"/>
        </w:tabs>
        <w:bidi w:val="0"/>
        <w:spacing w:before="0" w:after="0"/>
        <w:ind w:start="707" w:hanging="283"/>
        <w:jc w:val="left"/>
        <w:rPr/>
      </w:pPr>
      <w:r>
        <w:rPr/>
        <w:t xml:space="preserve">Paul Ben-Victor (Luca) </w:t>
      </w:r>
    </w:p>
    <w:p>
      <w:pPr>
        <w:pStyle w:val="TextBody"/>
        <w:numPr>
          <w:ilvl w:val="0"/>
          <w:numId w:val="44"/>
        </w:numPr>
        <w:tabs>
          <w:tab w:val="clear" w:pos="1134"/>
          <w:tab w:val="left" w:leader="none" w:pos="707"/>
        </w:tabs>
        <w:bidi w:val="0"/>
        <w:spacing w:before="0" w:after="0"/>
        <w:ind w:start="707" w:hanging="283"/>
        <w:jc w:val="left"/>
        <w:rPr/>
      </w:pPr>
      <w:r>
        <w:rPr/>
        <w:t xml:space="preserve">Eric Allan Kramer (Boris) </w:t>
      </w:r>
    </w:p>
    <w:p>
      <w:pPr>
        <w:pStyle w:val="TextBody"/>
        <w:numPr>
          <w:ilvl w:val="0"/>
          <w:numId w:val="44"/>
        </w:numPr>
        <w:tabs>
          <w:tab w:val="clear" w:pos="1134"/>
          <w:tab w:val="left" w:leader="none" w:pos="707"/>
        </w:tabs>
        <w:bidi w:val="0"/>
        <w:ind w:start="707" w:hanging="283"/>
        <w:jc w:val="left"/>
        <w:rPr/>
      </w:pPr>
      <w:r>
        <w:rPr/>
        <w:t xml:space="preserve">Ed Lauter kapteeni Quiggle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Val Kilmer näytteli True Romance -elokuvassa?</w:t>
      </w:r>
    </w:p>
    <w:p>
      <w:pPr>
        <w:pStyle w:val="TextBody"/>
        <w:bidi w:val="0"/>
        <w:jc w:val="left"/>
        <w:rPr>
          <w:b/>
          <w:u w:val="single"/>
          <w:shd w:val="clear" w:fill="FFFF00"/>
        </w:rPr>
      </w:pPr>
      <w:r>
        <w:rPr>
          <w:b/>
          <w:u w:val="single"/>
          <w:shd w:val="clear" w:fill="FFFF00"/>
        </w:rPr>
        <w:t xml:space="preserve">Asiakirjan numero 34490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Kosketuslevy tai ohjauslevy on </w:t>
      </w:r>
      <w:r>
        <w:rPr>
          <w:color w:val="A9A9A9"/>
        </w:rPr>
        <w:t xml:space="preserve">osoitinlaite, jossa on tuntoanturi, erikoistunut pinta, joka voi muuntaa käyttäjän sormien liikkeen ja asennon käyttöjärjestelmän suhteelliseksi asennoksi, joka tulostetaan näytölle</w:t>
      </w:r>
      <w:r>
        <w:rPr/>
        <w:t xml:space="preserve">. Kosketusalustat ovat yleinen ominaisuus kannettavissa tietokoneissa, ja niitä käytetään myös hiiren korvikkeena, kun pöytätilaa on vähän. Koska niiden koko vaihtelee, niitä löytyy myös henkilökohtaisista digitaalisista avustimista (PDA) ja joistakin kannettavista mediasoittimista. Langattomia kosketuslevyjä on saatavana myös irrallisina lisävarusteina.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kannettavan tietokoneen ohjauslevy</w:t>
      </w:r>
    </w:p>
    <w:p>
      <w:pPr>
        <w:pStyle w:val="TextBody"/>
        <w:bidi w:val="0"/>
        <w:jc w:val="left"/>
        <w:rPr>
          <w:b/>
          <w:u w:val="single"/>
          <w:shd w:val="clear" w:fill="FFFF00"/>
        </w:rPr>
      </w:pPr>
      <w:r>
        <w:rPr>
          <w:b/>
          <w:u w:val="single"/>
          <w:shd w:val="clear" w:fill="FFFF00"/>
        </w:rPr>
        <w:t xml:space="preserve">Asiakirjan numero 34491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Palmuöljyn tuotanto on tärkeää Indonesian taloudelle, sillä maa on maailman suurin hyödykkeen tuottaja ja kuluttaja, joka tuottaa noin puolet maailman tarjonnasta. Öljypalmuviljelmiä on 6 miljoonaa hehtaaria (noin kaksi kertaa Belgian kokoinen alue). </w:t>
      </w:r>
      <w:r>
        <w:rPr>
          <w:color w:val="A9A9A9"/>
        </w:rPr>
        <w:t xml:space="preserve">Indonesia </w:t>
      </w:r>
      <w:r>
        <w:rPr/>
        <w:t xml:space="preserve">suunnittelee vuoteen 2015 mennessä lisäävänsä 4 miljoonaa hehtaaria öljypalmun biopolttoainetuotantoon. Vuonna 2012 Indonesia tuotti 35 prosenttia maailman sertifioidusta kestävästä palmuöljystä (CSPO).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suurimmat palmuöljyviljelmät?</w:t>
      </w:r>
    </w:p>
    <w:p>
      <w:pPr>
        <w:pStyle w:val="TextBody"/>
        <w:bidi w:val="0"/>
        <w:jc w:val="left"/>
        <w:rPr>
          <w:b/>
          <w:u w:val="single"/>
          <w:shd w:val="clear" w:fill="FFFF00"/>
        </w:rPr>
      </w:pPr>
      <w:r>
        <w:rPr>
          <w:b/>
          <w:u w:val="single"/>
          <w:shd w:val="clear" w:fill="FFFF00"/>
        </w:rPr>
        <w:t xml:space="preserve">Asiakirjan numero 34492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Linjan kokonaispituus on 22,7 kilometriä, josta 15,7 kilometriä on maanalaista ja 7 kilometriä Buddha Jayanti Parkista Mahipalpuriin on korotettu. Junat kulkevat jopa 135 km/h nopeudella sen sijaan, että ne kulkisivat 80 km/h nopeudella, kuten muulla metrolla. Matka-aika </w:t>
      </w:r>
      <w:r>
        <w:rPr/>
        <w:t xml:space="preserve">New Delhistä lentoaseman terminaaliin 3, T3, </w:t>
      </w:r>
      <w:r>
        <w:rPr/>
        <w:t xml:space="preserve">on </w:t>
      </w:r>
      <w:r>
        <w:rPr>
          <w:color w:val="A9A9A9"/>
        </w:rPr>
        <w:t xml:space="preserve">19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aika delhin lentokentältä delhin rautatieasemalle</w:t>
      </w:r>
    </w:p>
    <w:p>
      <w:pPr>
        <w:pStyle w:val="TextBody"/>
        <w:bidi w:val="0"/>
        <w:jc w:val="left"/>
        <w:rPr>
          <w:b/>
          <w:u w:val="single"/>
          <w:shd w:val="clear" w:fill="FFFF00"/>
        </w:rPr>
      </w:pPr>
      <w:r>
        <w:rPr>
          <w:b/>
          <w:u w:val="single"/>
          <w:shd w:val="clear" w:fill="FFFF00"/>
        </w:rPr>
        <w:t xml:space="preserve">Asiakirjan numero 34493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Terminaaliset cisternat ovat poikittaistubuluksia ympäröivän sarkoplasmisen retikulumin laajentuneita alueita. Nämä erilliset alueet lihassolun sisällä </w:t>
      </w:r>
      <w:r>
        <w:rPr>
          <w:color w:val="A9A9A9"/>
        </w:rPr>
        <w:t xml:space="preserve">varastoivat kalsiumia (mikä lisää sarkoplasmisen retikulumin kykyä vapauttaa kalsiumia) ja vapauttavat sitä, kun toimintapotentiaali kulkee poikittaistubuluksia pitkin ja saa aikaan lihassupistuksen</w:t>
      </w:r>
      <w:r>
        <w:rPr/>
        <w:t xml:space="preserve">. Koska terminaaliset cisternat varmistavat kalsiumin nopean luovutuksen, ne ovat hyvin kehittyneitä lihaksissa, jotka supistuvat nopeasti, kuten nopeasti nykivissä luurankolihaksissa. Terminaaliset sisarukset vapauttavat sitten kalsiumia, joka sitoutuu troponiiniin. Tämä vapauttaa tropomyosiinia, mikä paljastaa ohuen filamentin, aktiinin, aktiiviset kohdat.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terminaalisten cisternojen tehtävä?</w:t>
      </w:r>
    </w:p>
    <w:p>
      <w:pPr>
        <w:pStyle w:val="TextBody"/>
        <w:bidi w:val="0"/>
        <w:jc w:val="left"/>
        <w:rPr>
          <w:b/>
          <w:u w:val="single"/>
          <w:shd w:val="clear" w:fill="FFFF00"/>
        </w:rPr>
      </w:pPr>
      <w:r>
        <w:rPr>
          <w:b/>
          <w:u w:val="single"/>
          <w:shd w:val="clear" w:fill="FFFF00"/>
        </w:rPr>
        <w:t xml:space="preserve">Asiakirjan numero 34494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perustuslain uskonnollista koetta koskeva lauseke on </w:t>
      </w:r>
      <w:r>
        <w:rPr/>
        <w:t xml:space="preserve">VI artiklan 3 lauseke. Lausekkeen sanamuodon mukaan liittovaltion viranhaltijalta tai työntekijältä ei voida vaatia minkään tietyn uskonnon tai opin noudattamista tai hyväksymistä liittovaltion viran tai työpaikan hoitamisen edellytyksenä. Se seuraa välittömästi lauseketta, jossa vaaditaan, että kaikkien liittovaltion ja osavaltioiden virkamiesten on vannottava vala tai vakuutettava tukevansa perustuslakia. Tämä lauseke sisältää ainoan nimenomaisen viittauksen uskontoon Yhdysvaltain perustuslain seitsemässä alkuperäisessä artiklassa.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uskonnolliset testit viranhaltijan virassa toimimiseksi ovat kiellettyjä.</w:t>
      </w:r>
    </w:p>
    <w:p>
      <w:pPr>
        <w:pStyle w:val="TextBody"/>
        <w:bidi w:val="0"/>
        <w:jc w:val="left"/>
        <w:rPr>
          <w:b/>
          <w:u w:val="single"/>
          <w:shd w:val="clear" w:fill="FFFF00"/>
        </w:rPr>
      </w:pPr>
      <w:r>
        <w:rPr>
          <w:b/>
          <w:u w:val="single"/>
          <w:shd w:val="clear" w:fill="FFFF00"/>
        </w:rPr>
        <w:t xml:space="preserve">Asiakirjan numero 34495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Hotel on ehdotettu Star Wars -teemainen luksushotelli, joka on tarkoitus rakentaa </w:t>
      </w:r>
      <w:r>
        <w:rPr>
          <w:color w:val="A9A9A9"/>
        </w:rPr>
        <w:t xml:space="preserve">lähelle Disney's Hollywood Studiosia Walt Disney World Resortin Bay Lakeen, Floridaan</w:t>
      </w:r>
      <w:r>
        <w:rPr/>
        <w:t xml:space="preserve">. Hotelli liittyy rakenteilla olevaan Star Wars: Galaxy's Edge -teema-alueeseen Disney's Hollywood Studiosissa.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rakennetaan Star Wars -lomakeskusta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disney rakentaa star wars -hotellin?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Wars Hotel on suunniteltu Star Wars -teemainen luksushotelli, joka on tarkoitus rakentaa lähelle Disney's Hollywood Studiosia Walt Disney World Resortin </w:t>
      </w:r>
      <w:r>
        <w:rPr>
          <w:color w:val="A9A9A9"/>
        </w:rPr>
        <w:t xml:space="preserve">Bay Lakeen, Floridaan</w:t>
      </w:r>
      <w:r>
        <w:rPr/>
        <w:t xml:space="preserve">. Hotelli liittyy rakenteilla olevaan Star Wars: Galaxy's Edge -teema-alueeseen Disney's Hollywood Studiosissa.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-hotelli sijaitsee?</w:t>
      </w:r>
    </w:p>
    <w:p>
      <w:pPr>
        <w:pStyle w:val="TextBody"/>
        <w:bidi w:val="0"/>
        <w:jc w:val="left"/>
        <w:rPr>
          <w:b/>
          <w:u w:val="single"/>
          <w:shd w:val="clear" w:fill="FFFF00"/>
        </w:rPr>
      </w:pPr>
      <w:r>
        <w:rPr>
          <w:b/>
          <w:u w:val="single"/>
          <w:shd w:val="clear" w:fill="FFFF00"/>
        </w:rPr>
        <w:t xml:space="preserve">Asiakirjan numero 34496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Liam Spencer on kuvitteellinen hahmo CBS:n päiväsaippuaoopperasta The Bold and the Beautiful, jota esittää </w:t>
      </w:r>
      <w:r>
        <w:rPr>
          <w:color w:val="A9A9A9"/>
        </w:rPr>
        <w:t xml:space="preserve">Scott Clifton</w:t>
      </w:r>
      <w:r>
        <w:rPr/>
        <w:t xml:space="preserve">. Hän teki ensiesiintymisensä 19. heinäkuuta 2010 lähetetyssä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Liam rohkea ja kaunis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Liamin ja </w:t>
      </w:r>
      <w:r>
        <w:rPr/>
        <w:t xml:space="preserve">Steffyn avioliitto mitätöidään, kun Liam saa selville, että Steffy makasi Billin kanssa, kun hän löytää hänen käsilaukustaan isyystestin. Liam jahtaa ja suostuu naimaan </w:t>
      </w:r>
      <w:r>
        <w:rPr>
          <w:color w:val="DCDCDC"/>
        </w:rPr>
        <w:t xml:space="preserve">Hopen </w:t>
      </w:r>
      <w:r>
        <w:rPr/>
        <w:t xml:space="preserve">uudelleen, kun hän uskoo, että Steffyllä ja Billillä on suhde ja että se ei ollut kertaluonteinen virhe.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Liam nai rohkeassa ja kauniissa elokuvassaan</w:t>
      </w:r>
    </w:p>
    <w:p>
      <w:pPr>
        <w:pStyle w:val="TextBody"/>
        <w:bidi w:val="0"/>
        <w:jc w:val="left"/>
        <w:rPr>
          <w:b/>
          <w:u w:val="single"/>
          <w:shd w:val="clear" w:fill="FFFF00"/>
        </w:rPr>
      </w:pPr>
      <w:r>
        <w:rPr>
          <w:b/>
          <w:u w:val="single"/>
          <w:shd w:val="clear" w:fill="FFFF00"/>
        </w:rPr>
        <w:t xml:space="preserve">Asiakirjan numero 34497</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ind w:start="707" w:hanging="283"/>
        <w:jc w:val="left"/>
        <w:rPr/>
      </w:pPr>
      <w:r>
        <w:rPr/>
        <w:t xml:space="preserve">Kansainyhteisön kisoissa Englannin joukkue on käyttänyt </w:t>
      </w:r>
      <w:r>
        <w:rPr/>
        <w:t xml:space="preserve">vuodesta 2010 lähtien voittohymninä </w:t>
      </w:r>
      <w:r>
        <w:rPr/>
        <w:t xml:space="preserve">Jerusalemia.</w:t>
      </w:r>
      <w:r>
        <w:rPr/>
        <w:t xml:space="preserve"> Englannin kansainyhteisön kisojen neuvosto toteutti yleisökyselyn, jonka perusteella päätettiin vuoden 2010 kansainyhteisön kisojen hymni. Kolme vaihtoehtoa olivat ``God Save the Queen'', ``Jerusalem'' ja ``Land of Hope and Glory''. Selvä voittaja oli "Jerusalem", joka sai 52 prosenttia äänistä; "Land of Hope and Glory" sai 32 prosenttia ja "God Save the Queen" 12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soitetaan Englannille kansainyhteisön kisoissa?</w:t>
      </w:r>
    </w:p>
    <w:p>
      <w:pPr>
        <w:pStyle w:val="TextBody"/>
        <w:bidi w:val="0"/>
        <w:jc w:val="left"/>
        <w:rPr>
          <w:b/>
          <w:u w:val="single"/>
          <w:shd w:val="clear" w:fill="FFFF00"/>
        </w:rPr>
      </w:pPr>
      <w:r>
        <w:rPr>
          <w:b/>
          <w:u w:val="single"/>
          <w:shd w:val="clear" w:fill="FFFF00"/>
        </w:rPr>
        <w:t xml:space="preserve">Asiakirjan numero 34498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Truman oli presidentti Franklin D. Rooseveltin varapresidentti, ja hän nousi presidentiksi Rooseveltin kuoleman jälkeen. Truman ei saanut samanlaista kannatusta kuin edesmennyt presidentti. Demokraatit olivat hallinneet kongressia vuodesta 1931 lähtien eli 16 vuoden ajan, ja Roosevelt oli valittu ennätykselliset neljä toimikautta. Vuoden 1946 vaaleissa </w:t>
      </w:r>
      <w:r>
        <w:rPr>
          <w:color w:val="A9A9A9"/>
        </w:rPr>
        <w:t xml:space="preserve">republikaanit saivat </w:t>
      </w:r>
      <w:r>
        <w:rPr/>
        <w:t xml:space="preserve">55 paikkaa ja saavuttivat enemmistön. Massachusettsin republikaanista Joseph William Martin Jr:sta tuli edustajainhuoneen puhemies, ja hän vaihtoi paikkaa teksasilaisen demokraattien Sam Rayburnin kanssa, josta tuli uusi vähemmistöjohtaja. Demokraattien tappio oli suurin sen jälkeen, kun he kärsivät tappion vuoden 1928 republikaanien kannatusaallossa, joka toi Herbert Hooverin 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saivat kongressin hallintaansa vuoden 1946 välivaaleissa -</w:t>
      </w:r>
    </w:p>
    <w:p>
      <w:pPr>
        <w:pStyle w:val="TextBody"/>
        <w:bidi w:val="0"/>
        <w:jc w:val="left"/>
        <w:rPr>
          <w:b/>
          <w:u w:val="single"/>
          <w:shd w:val="clear" w:fill="FFFF00"/>
        </w:rPr>
      </w:pPr>
      <w:r>
        <w:rPr>
          <w:b/>
          <w:u w:val="single"/>
          <w:shd w:val="clear" w:fill="FFFF00"/>
        </w:rPr>
        <w:t xml:space="preserve">Asiakirjan numero 34499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Käänteisen suhteellisuuden </w:t>
      </w:r>
      <w:r>
        <w:rPr/>
        <w:t xml:space="preserve">käsitettä </w:t>
      </w:r>
      <w:r>
        <w:rPr/>
        <w:t xml:space="preserve">voidaan verrata suoraan suhteellisuuteen. Tarkastellaan kahta muuttujaa, joiden sanotaan olevan "kääntäen verrannollisia" toisiinsa nähden. Jos kaikki muut muuttujat pidetään vakioina, toisen kääntäen verrannollisen muuttujan suuruus tai absoluuttinen arvo pienenee, jos toinen muuttuja kasvaa, mutta niiden tulo (suhteellisuusvakio k) on aina sama.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vaihtelun tyyppi, jossa yhden muuttujan kasvaessa toinen muuttuja pienenee.</w:t>
      </w:r>
    </w:p>
    <w:p>
      <w:pPr>
        <w:pStyle w:val="TextBody"/>
        <w:bidi w:val="0"/>
        <w:jc w:val="left"/>
        <w:rPr>
          <w:b/>
          <w:u w:val="single"/>
          <w:shd w:val="clear" w:fill="FFFF00"/>
        </w:rPr>
      </w:pPr>
      <w:r>
        <w:rPr>
          <w:b/>
          <w:u w:val="single"/>
          <w:shd w:val="clear" w:fill="FFFF00"/>
        </w:rPr>
        <w:t xml:space="preserve">Asiakirjan numero 34500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Xingu-kansat ovat Brasilian alkuperäiskansoja</w:t>
      </w:r>
      <w:r>
        <w:rPr/>
        <w:t xml:space="preserve">,</w:t>
      </w:r>
      <w:r>
        <w:rPr/>
        <w:t xml:space="preserve"> jotka asuvat </w:t>
      </w:r>
      <w:r>
        <w:rPr>
          <w:color w:val="A9A9A9"/>
        </w:rPr>
        <w:t xml:space="preserve">Xingu-joen</w:t>
      </w:r>
      <w:r>
        <w:rPr/>
        <w:t xml:space="preserve"> lähellä.</w:t>
      </w:r>
      <w:r>
        <w:rPr/>
        <w:t xml:space="preserve"> Heillä on monia kulttuurisia yhtäläisyyksiä erilaisista etnologioista huolimatta. Xingu-kansat edustavat viittätoista heimoa ja kaikkia neljää Brasilian alkuperäiskieliryhmää, mutta heillä on samanlaiset uskomusjärjestelmät, rituaalit ja seremoniat.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Amazonin sademetsän ylempi Xingun alue</w:t>
      </w:r>
    </w:p>
    <w:p>
      <w:pPr>
        <w:pStyle w:val="TextBody"/>
        <w:bidi w:val="0"/>
        <w:jc w:val="left"/>
        <w:rPr>
          <w:b/>
          <w:u w:val="single"/>
          <w:shd w:val="clear" w:fill="FFFF00"/>
        </w:rPr>
      </w:pPr>
      <w:r>
        <w:rPr>
          <w:b/>
          <w:u w:val="single"/>
          <w:shd w:val="clear" w:fill="FFFF00"/>
        </w:rPr>
        <w:t xml:space="preserve">Asiakirjan numero 34501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 (s. 9. lokakuuta 2008) on Obaman perheen, Yhdysvaltain entisen ensimmäisen perheen, lemmikkikoira. Bo on urospuolinen </w:t>
      </w:r>
      <w:r>
        <w:rPr>
          <w:color w:val="A9A9A9"/>
        </w:rPr>
        <w:t xml:space="preserve">portugalinvesikoira</w:t>
      </w:r>
      <w:r>
        <w:rPr/>
        <w:t xml:space="preserve">. Presidentti Barack Obama ja hänen perheensä saivat koiran lahjaksi sen jälkeen, kun heidän tulevan lemmikkinsä rodusta ja henkilöllisyydestä oli spekuloitu kuukausia. Lopullinen valinta tehtiin osittain siksi, että Malia Obaman allergiat sanelivat tarpeen hypoallergeeniselle rodulle. Bota on toisinaan kutsuttu "ensimmäiseksi koiraksi". Elokuussa 2013 Boon seuraan liittyi Sunny, samaa rotua oleva narttu.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rotuinen koira presidentti Obamalla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millaisia koiria Obamilla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millainen koira on Bo ja Sunny</w:t>
      </w:r>
    </w:p>
    <w:p>
      <w:pPr>
        <w:pStyle w:val="TextBody"/>
        <w:bidi w:val="0"/>
        <w:jc w:val="left"/>
        <w:rPr>
          <w:b/>
          <w:u w:val="single"/>
          <w:shd w:val="clear" w:fill="FFFF00"/>
        </w:rPr>
      </w:pPr>
      <w:r>
        <w:rPr>
          <w:b/>
          <w:u w:val="single"/>
          <w:shd w:val="clear" w:fill="FFFF00"/>
        </w:rPr>
        <w:t xml:space="preserve">Asiakirjan numero 34502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Be Rich'' on </w:t>
      </w:r>
      <w:r>
        <w:rPr>
          <w:color w:val="A9A9A9"/>
        </w:rPr>
        <w:t xml:space="preserve">yhdysvaltalaisen R&amp;B-duo Callowayn</w:t>
      </w:r>
      <w:r>
        <w:rPr/>
        <w:t xml:space="preserve"> kappale</w:t>
      </w:r>
      <w:r>
        <w:rPr/>
        <w:t xml:space="preserve">. Se julkaistiin vuonna 1989 kolmantena ja viimeisenä singlenä heidän debyyttialbumiltaan All the Way. Se on yhtyeen ainoa Top 10 -hitti Billboard Hot 100 -singlelistalla, ja se nousi toukokuussa 1990 sijalle 2 ja R&amp;B-listalla sijalle 5. Se on myös bändin ainoa Top 10 -hitti. Single julkaistiin Yhdistyneessä kuningaskunnassa Epic Recordsin kautta ja se sisälsi DJ Timmy Regisfordin tekemän remixin.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i want to be rich</w:t>
      </w:r>
    </w:p>
    <w:p>
      <w:pPr>
        <w:pStyle w:val="TextBody"/>
        <w:bidi w:val="0"/>
        <w:jc w:val="left"/>
        <w:rPr>
          <w:b/>
          <w:u w:val="single"/>
          <w:shd w:val="clear" w:fill="FFFF00"/>
        </w:rPr>
      </w:pPr>
      <w:r>
        <w:rPr>
          <w:b/>
          <w:u w:val="single"/>
          <w:shd w:val="clear" w:fill="FFFF00"/>
        </w:rPr>
        <w:t xml:space="preserve">Asiakirjan numero 34503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Guns on yhdysvaltalainen hard rock -yhtye Los Angelesista, Kaliforniasta, joka perustettiin vuonna 1983. Vuodesta 2017 kokoonpanoon kuuluvat </w:t>
      </w:r>
      <w:r>
        <w:rPr>
          <w:color w:val="A9A9A9"/>
        </w:rPr>
        <w:t xml:space="preserve">Phil Lewis </w:t>
      </w:r>
      <w:r>
        <w:rPr/>
        <w:t xml:space="preserve">(laulu, rytmikitara), Tracii Guns (kitara), Michael Grant (kitara), Johnny Martin (basso, taustalaulu) ja Shane Fitzgibbon (rummut). Yhtyeen ensimmäisen inkarnaation perusti Tracii Guns vuonna 1983, ja se yhdistyi Los Angelesin Hollywood Rose -yhtyeen kanssa Guns N' Rosesiksi vuonna 1984. Vuonna 1985 Guns ja laulaja Paul Black uudistivat ryhmän lisäämällä siihen Mick Crippsin ja Nickey Alexanderin. Blackin tilalle tuli pian entinen Girl-laulaja Phil Lewis, kun taas entinen Faster Pussycat -basisti Kelly Nickels lisättiin ryhmään. Myöhemmin Alexander korvattiin entisellä W.A.S.P. -rumpalilla Steve Rileylla, ja tämä tunnetaan L.A. Gunsin ``klassikkokokoonpanona''. He saavuttivat kohtalaista menestystä 1980-luvun lopulla ja 1990-luvun alussa. Yhtye koki kuitenkin lukuisia kokoonpanomuutoksia (Rileyn ollessa pysyvin jäsen), eikä se onnistunut saamaan takaisin valtavirran huomiota.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La Gunsin laulaja...</w:t>
      </w:r>
    </w:p>
    <w:p>
      <w:pPr>
        <w:pStyle w:val="TextBody"/>
        <w:bidi w:val="0"/>
        <w:jc w:val="left"/>
        <w:rPr>
          <w:b/>
          <w:u w:val="single"/>
          <w:shd w:val="clear" w:fill="FFFF00"/>
        </w:rPr>
      </w:pPr>
      <w:r>
        <w:rPr>
          <w:b/>
          <w:u w:val="single"/>
          <w:shd w:val="clear" w:fill="FFFF00"/>
        </w:rPr>
        <w:t xml:space="preserve">Asiakirjan numero 34504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Assamissa</w:t>
      </w:r>
      <w:r>
        <w:rPr/>
        <w:t xml:space="preserve"> päivitetään parhaillaan kansallisten väestörekisterien luetteloa</w:t>
      </w:r>
      <w:r>
        <w:rPr/>
        <w:t xml:space="preserve">, jotta siihen voidaan sisällyttää niiden henkilöiden (tai heidän jälkeläistensä) nimet, jotka esiintyvät vuoden 1951 kansallisessa väestörekisterissä tai 24. maaliskuuta 1971 keskiyöhön mennessä laadituissa vaaliluetteloissa tai jossakin muussa 24. maaliskuuta 1971 keskiyöhön mennessä laaditussa hyväksyttävässä asiakirjassa, joka todistaa heidän oleskelunsa Assamissa tai jossakin Intian osassa 24. maaliskuuta 1971 tai sitä ennen. NRC:n päivitysprosessi alkoi vuonna 2013 Intian korkeimman oikeuden tiukassa valvonnassa. Joulukuun 31. joulukuuta 2017 keskiyöllä julkaistiin NRC-luonnoksen osa ja 30. heinäkuuta 2018 NRC-luonnoksen täydellinen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valtio julkaisi äskettäin kiistanalaisen luonnoksen kansalliseksi kansalaisrekisteriksi (nrc).</w:t>
      </w:r>
    </w:p>
    <w:p>
      <w:pPr>
        <w:pStyle w:val="TextBody"/>
        <w:bidi w:val="0"/>
        <w:jc w:val="left"/>
        <w:rPr>
          <w:b/>
          <w:u w:val="single"/>
          <w:shd w:val="clear" w:fill="FFFF00"/>
        </w:rPr>
      </w:pPr>
      <w:r>
        <w:rPr>
          <w:b/>
          <w:u w:val="single"/>
          <w:shd w:val="clear" w:fill="FFFF00"/>
        </w:rPr>
        <w:t xml:space="preserve">Asiakirjan numero 34505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Yuan-dynastia </w:t>
      </w:r>
      <w:r>
        <w:rPr/>
        <w:t xml:space="preserve">(kiinaksi </w:t>
      </w:r>
      <w:r>
        <w:rPr/>
        <w:t xml:space="preserve">元 </w:t>
      </w:r>
      <w:r>
        <w:rPr/>
        <w:t xml:space="preserve">朝; pinyin: Yuán Cháo), virallisesti Suuri Yuan (kiinaksi </w:t>
      </w:r>
      <w:r>
        <w:rPr/>
        <w:t xml:space="preserve">大 </w:t>
      </w:r>
      <w:r>
        <w:rPr/>
        <w:t xml:space="preserve">元; pinyin: Dà Yuán; Yehe Yuan Ulus), oli Mongolian Borjigin-klaanin johtajan Kublai Khanin perustama Mongolian valtakunta tai hallitseva dynastia. Vaikka mongolit olivat hallinneet alueita, joihin kuului myös nykyinen Pohjois-Kiina, jo vuosikymmeniä, Kublai Khan julisti dynastian virallisesti perinteiseen kiinalaiseen tyyliin vasta vuonna 1271, ja valloitus oli täydellinen vasta vuonna 1279. Hänen valtakuntansa oli tässä vaiheessa eristetty muista kaanikunnista, ja se hallitsi suurinta osaa nykyisestä Kiinasta ja sen lähialueista, mukaan lukien nykyistä Mongoliaa. Se oli ensimmäinen koko Kiinaa hallinnut ulkomainen dynastia, ja se kesti vuoteen 1368 asti, jonka jälkeen moititut gengisidien hallitsijat vetäytyivät mongolialaiseen kotimaahansa ja jatkoivat pohjoisen Yuan-dynastian hallintoa. Osa Yuanin mongolista keisareista hallitsi kiinan kielen, kun taas toiset käyttivät vain omaa äidinkieltään (eli mongolia) ja Phags-pa-kirjoitusta.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ulkomaisen dynastian Kiinaan -</w:t>
      </w:r>
    </w:p>
    <w:p>
      <w:pPr>
        <w:pStyle w:val="TextBody"/>
        <w:bidi w:val="0"/>
        <w:jc w:val="left"/>
        <w:rPr>
          <w:b/>
          <w:u w:val="single"/>
          <w:shd w:val="clear" w:fill="FFFF00"/>
        </w:rPr>
      </w:pPr>
      <w:r>
        <w:rPr>
          <w:b/>
          <w:u w:val="single"/>
          <w:shd w:val="clear" w:fill="FFFF00"/>
        </w:rPr>
        <w:t xml:space="preserve">Asiakirjan numero 34506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Obama </w:t>
      </w:r>
      <w:r>
        <w:rPr/>
        <w:t xml:space="preserve">voitti Romneyn voittamalla enemmistön sekä kansanäänestyksessä että valitsijakunnan enemmistössä. Obama sai 51,1 prosenttia äänistä, kun Romney sai 47,2 prosenttia, ja libertaarien ehdokas Gary Johnson sai vajaan prosentin äänistä. Obama oli ensimmäinen virassa oleva presidentti sitten Franklin D. Rooseveltin vuonna 1944, joka voitti uudelleenvalinnan vähemmillä valitsijamiesäänillä ja pienemmällä kannatusprosentilla kuin edellisissä vaaleissa, ja hän oli myös ensimmäinen kahden kauden presidentti sitten Ronald Reaganin, joka voitti molemmat presidenttiehdokkuutensa enemmistöllä koko maan kattavasta kannatusäänestyksestä.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2012 presidentinvaaleissa.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presidentinvaalit, 2012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2008 </w:t>
            </w:r>
          </w:p>
        </w:tc>
        <w:tc>
          <w:tcPr>
            <w:tcW w:w="1951" w:type="dxa"/>
            <w:tcBorders/>
            <w:vAlign w:val="center"/>
          </w:tcPr>
          <w:p>
            <w:pPr>
              <w:pStyle w:val="TableContents"/>
              <w:bidi w:val="0"/>
              <w:spacing w:before="0" w:after="283"/>
              <w:jc w:val="left"/>
              <w:rPr/>
            </w:pPr>
            <w:r>
              <w:rPr/>
              <w:t xml:space="preserve">6. marraskuuta 2012 </w:t>
            </w:r>
          </w:p>
        </w:tc>
        <w:tc>
          <w:tcPr>
            <w:tcW w:w="991" w:type="dxa"/>
            <w:tcBorders/>
            <w:vAlign w:val="center"/>
          </w:tcPr>
          <w:p>
            <w:pPr>
              <w:pStyle w:val="TableContents"/>
              <w:bidi w:val="0"/>
              <w:spacing w:before="0" w:after="283"/>
              <w:jc w:val="left"/>
              <w:rPr/>
            </w:pPr>
            <w:r>
              <w:rPr/>
              <w:t xml:space="preserve">2016 → </w:t>
            </w:r>
          </w:p>
        </w:tc>
      </w:tr>
    </w:tbl>
    <w:p>
      <w:pPr>
        <w:pStyle w:val="TextBody"/>
        <w:bidi w:val="0"/>
        <w:spacing w:before="0" w:after="0"/>
        <w:jc w:val="left"/>
        <w:rPr/>
      </w:pPr>
      <w:r>
        <w:rPr/>
        <w:t xml:space="preserve">Kaikki 538 valitsijamiesten ääniä Vaalikollegion 270 valitsijamiesääntä tarvitaan voittoon Äänestysprosentti 54,9 % 3,4 pp. </w:t>
      </w:r>
    </w:p>
    <w:tbl>
      <w:tblPr>
        <w:tblW w:w="4897" w:type="dxa"/>
        <w:jc w:val="left"/>
        <w:tblInd w:w="0" w:type="dxa"/>
        <w:tblLayout w:type="fixed"/>
        <w:tblCellMar>
          <w:top w:w="28" w:type="dxa"/>
          <w:left w:w="28" w:type="dxa"/>
          <w:bottom w:w="28" w:type="dxa"/>
          <w:right w:w="28" w:type="dxa"/>
        </w:tblCellMar>
      </w:tblPr>
      <w:tblGrid>
        <w:gridCol w:w="1636"/>
        <w:gridCol w:w="1591"/>
        <w:gridCol w:w="151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color w:val="A9A9A9"/>
              </w:rPr>
              <w:t xml:space="preserve">Barack </w:t>
            </w:r>
            <w:r>
              <w:rPr/>
              <w:t xml:space="preserve">Obama </w:t>
            </w:r>
          </w:p>
        </w:tc>
        <w:tc>
          <w:tcPr>
            <w:tcW w:w="1516" w:type="dxa"/>
            <w:tcBorders/>
            <w:vAlign w:val="center"/>
          </w:tcPr>
          <w:p>
            <w:pPr>
              <w:pStyle w:val="TableContents"/>
              <w:bidi w:val="0"/>
              <w:spacing w:before="0" w:after="283"/>
              <w:jc w:val="left"/>
              <w:rPr/>
            </w:pPr>
            <w:r>
              <w:rPr/>
              <w:t xml:space="preserve">Mitt Romney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591" w:type="dxa"/>
            <w:tcBorders/>
            <w:vAlign w:val="center"/>
          </w:tcPr>
          <w:p>
            <w:pPr>
              <w:pStyle w:val="TableContents"/>
              <w:bidi w:val="0"/>
              <w:spacing w:before="0" w:after="283"/>
              <w:jc w:val="left"/>
              <w:rPr/>
            </w:pPr>
            <w:r>
              <w:rPr/>
              <w:t xml:space="preserve">Demokraattinen </w:t>
            </w:r>
          </w:p>
        </w:tc>
        <w:tc>
          <w:tcPr>
            <w:tcW w:w="1516"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1591" w:type="dxa"/>
            <w:tcBorders/>
            <w:vAlign w:val="center"/>
          </w:tcPr>
          <w:p>
            <w:pPr>
              <w:pStyle w:val="TableContents"/>
              <w:bidi w:val="0"/>
              <w:spacing w:before="0" w:after="283"/>
              <w:jc w:val="left"/>
              <w:rPr/>
            </w:pPr>
            <w:r>
              <w:rPr/>
              <w:t xml:space="preserve">Illinois </w:t>
            </w:r>
          </w:p>
        </w:tc>
        <w:tc>
          <w:tcPr>
            <w:tcW w:w="1516" w:type="dxa"/>
            <w:tcBorders/>
            <w:vAlign w:val="center"/>
          </w:tcPr>
          <w:p>
            <w:pPr>
              <w:pStyle w:val="TableContents"/>
              <w:bidi w:val="0"/>
              <w:spacing w:before="0" w:after="283"/>
              <w:jc w:val="left"/>
              <w:rPr/>
            </w:pPr>
            <w:r>
              <w:rPr/>
              <w:t xml:space="preserve">Massachusetts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591" w:type="dxa"/>
            <w:tcBorders/>
            <w:vAlign w:val="center"/>
          </w:tcPr>
          <w:p>
            <w:pPr>
              <w:pStyle w:val="TableContents"/>
              <w:bidi w:val="0"/>
              <w:spacing w:before="0" w:after="283"/>
              <w:jc w:val="left"/>
              <w:rPr/>
            </w:pPr>
            <w:r>
              <w:rPr/>
              <w:t xml:space="preserve">Joe Biden </w:t>
            </w:r>
          </w:p>
        </w:tc>
        <w:tc>
          <w:tcPr>
            <w:tcW w:w="1516" w:type="dxa"/>
            <w:tcBorders/>
            <w:vAlign w:val="center"/>
          </w:tcPr>
          <w:p>
            <w:pPr>
              <w:pStyle w:val="TableContents"/>
              <w:bidi w:val="0"/>
              <w:spacing w:before="0" w:after="283"/>
              <w:jc w:val="left"/>
              <w:rPr/>
            </w:pPr>
            <w:r>
              <w:rPr/>
              <w:t xml:space="preserve">Paul Ryan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1591" w:type="dxa"/>
            <w:tcBorders/>
            <w:vAlign w:val="center"/>
          </w:tcPr>
          <w:p>
            <w:pPr>
              <w:pStyle w:val="TableContents"/>
              <w:bidi w:val="0"/>
              <w:spacing w:before="0" w:after="283"/>
              <w:jc w:val="left"/>
              <w:rPr/>
            </w:pPr>
            <w:r>
              <w:rPr/>
              <w:t xml:space="preserve">332 </w:t>
            </w:r>
          </w:p>
        </w:tc>
        <w:tc>
          <w:tcPr>
            <w:tcW w:w="1516" w:type="dxa"/>
            <w:tcBorders/>
            <w:vAlign w:val="center"/>
          </w:tcPr>
          <w:p>
            <w:pPr>
              <w:pStyle w:val="TableContents"/>
              <w:bidi w:val="0"/>
              <w:spacing w:before="0" w:after="283"/>
              <w:jc w:val="left"/>
              <w:rPr/>
            </w:pPr>
            <w:r>
              <w:rPr/>
              <w:t xml:space="preserve">206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1591" w:type="dxa"/>
            <w:tcBorders/>
            <w:vAlign w:val="center"/>
          </w:tcPr>
          <w:p>
            <w:pPr>
              <w:pStyle w:val="TableContents"/>
              <w:bidi w:val="0"/>
              <w:spacing w:before="0" w:after="283"/>
              <w:jc w:val="left"/>
              <w:rPr/>
            </w:pPr>
            <w:r>
              <w:rPr/>
              <w:t xml:space="preserve">26 + DC </w:t>
            </w:r>
          </w:p>
        </w:tc>
        <w:tc>
          <w:tcPr>
            <w:tcW w:w="1516" w:type="dxa"/>
            <w:tcBorders/>
            <w:vAlign w:val="center"/>
          </w:tcPr>
          <w:p>
            <w:pPr>
              <w:pStyle w:val="TableContents"/>
              <w:bidi w:val="0"/>
              <w:spacing w:before="0" w:after="283"/>
              <w:jc w:val="left"/>
              <w:rPr/>
            </w:pPr>
            <w:r>
              <w:rPr/>
              <w:t xml:space="preserve">24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591" w:type="dxa"/>
            <w:tcBorders/>
            <w:vAlign w:val="center"/>
          </w:tcPr>
          <w:p>
            <w:pPr>
              <w:pStyle w:val="TableContents"/>
              <w:bidi w:val="0"/>
              <w:spacing w:before="0" w:after="283"/>
              <w:jc w:val="left"/>
              <w:rPr/>
            </w:pPr>
            <w:r>
              <w:rPr/>
              <w:t xml:space="preserve">65,915,795 </w:t>
            </w:r>
          </w:p>
        </w:tc>
        <w:tc>
          <w:tcPr>
            <w:tcW w:w="1516" w:type="dxa"/>
            <w:tcBorders/>
            <w:vAlign w:val="center"/>
          </w:tcPr>
          <w:p>
            <w:pPr>
              <w:pStyle w:val="TableContents"/>
              <w:bidi w:val="0"/>
              <w:spacing w:before="0" w:after="283"/>
              <w:jc w:val="left"/>
              <w:rPr/>
            </w:pPr>
            <w:r>
              <w:rPr/>
              <w:t xml:space="preserve">60,933,504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591" w:type="dxa"/>
            <w:tcBorders/>
            <w:vAlign w:val="center"/>
          </w:tcPr>
          <w:p>
            <w:pPr>
              <w:pStyle w:val="TableContents"/>
              <w:bidi w:val="0"/>
              <w:spacing w:before="0" w:after="283"/>
              <w:jc w:val="left"/>
              <w:rPr/>
            </w:pPr>
            <w:r>
              <w:rPr/>
              <w:t xml:space="preserve">51.1% </w:t>
            </w:r>
          </w:p>
        </w:tc>
        <w:tc>
          <w:tcPr>
            <w:tcW w:w="1516" w:type="dxa"/>
            <w:tcBorders/>
            <w:vAlign w:val="center"/>
          </w:tcPr>
          <w:p>
            <w:pPr>
              <w:pStyle w:val="TableContents"/>
              <w:bidi w:val="0"/>
              <w:spacing w:before="0" w:after="283"/>
              <w:jc w:val="left"/>
              <w:rPr/>
            </w:pPr>
            <w:r>
              <w:rPr/>
              <w:t xml:space="preserve">47.2%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Sinisellä on merkitty Obaman/Bidenin voittamat osavaltiot, punaisella Romneyn/Ryanin voittamat osavaltiot. Numerot osoittavat kunkin osavaltion voittajalle annetut valitsijamiesäänet. </w:t>
      </w:r>
    </w:p>
    <w:tbl>
      <w:tblPr>
        <w:tblW w:w="5552" w:type="dxa"/>
        <w:jc w:val="left"/>
        <w:tblInd w:w="0" w:type="dxa"/>
        <w:tblLayout w:type="fixed"/>
        <w:tblCellMar>
          <w:top w:w="28" w:type="dxa"/>
          <w:left w:w="28" w:type="dxa"/>
          <w:bottom w:w="28" w:type="dxa"/>
          <w:right w:w="28" w:type="dxa"/>
        </w:tblCellMar>
      </w:tblPr>
      <w:tblGrid>
        <w:gridCol w:w="2761"/>
        <w:gridCol w:w="2791"/>
      </w:tblGrid>
      <w:tr>
        <w:trPr/>
        <w:tc>
          <w:tcPr>
            <w:tcW w:w="276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Barack Obama Demokraattinen </w:t>
            </w:r>
          </w:p>
        </w:tc>
        <w:tc>
          <w:tcPr>
            <w:tcW w:w="279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Barack Obama 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kansanäänestyksen vuoden 2012 presidenttikisassa.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Obama </w:t>
      </w:r>
      <w:r>
        <w:rPr/>
        <w:t xml:space="preserve">voitti Romneyn voittamalla enemmistön sekä kansanäänestyksessä että valitsijakunnan enemmistössä. Obama sai 51,1 prosenttia kansanäänistä, kun Romney sai 47,2 prosenttia. Obama oli ensimmäinen virassa oleva presidentti sitten Franklin D. Rooseveltin vuonna 1944, joka voitti uudelleenvalinnan vähemmillä valitsijamiesäänillä ja pienemmällä ääniosuudella kuin edellisissä vaaleissa, ja hän oli myös ensimmäinen kahden kauden presidentti sitten Ronald Reaganin, joka voitti molemmat presidenttiehdokkuutensa enemmistöllä koko maan kattavassa kansanäänestyksessä.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kansanäänestyksen vuonna 2012 Yhdysvaltain presidentinvaaleissa</w:t>
      </w:r>
    </w:p>
    <w:p>
      <w:pPr>
        <w:pStyle w:val="TextBody"/>
        <w:bidi w:val="0"/>
        <w:jc w:val="left"/>
        <w:rPr>
          <w:b/>
          <w:u w:val="single"/>
          <w:shd w:val="clear" w:fill="FFFF00"/>
        </w:rPr>
      </w:pPr>
      <w:r>
        <w:rPr>
          <w:b/>
          <w:u w:val="single"/>
          <w:shd w:val="clear" w:fill="FFFF00"/>
        </w:rPr>
        <w:t xml:space="preserve">Asiakirjan numero 34507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``psykologia'' liitetään usein </w:t>
      </w:r>
      <w:r>
        <w:rPr>
          <w:color w:val="A9A9A9"/>
        </w:rPr>
        <w:t xml:space="preserve">saksalaisen skolastisen filosofin Rudolf Göckelin </w:t>
      </w:r>
      <w:r>
        <w:rPr/>
        <w:t xml:space="preserve">(1547 -- 1628), joka tunnetaan usein latinankielisellä nimellä Rodolphus Goclenius, </w:t>
      </w:r>
      <w:r>
        <w:rPr/>
        <w:t xml:space="preserve">ensimmäiseen käyttöön</w:t>
      </w:r>
      <w:r>
        <w:rPr/>
        <w:t xml:space="preserve">, joka julkaisi teoksen Psychologia hoc est: de hominis perfectione, animo et imprimis ortu hujus ... Marburgissa vuonna 1590. Termiä näyttää kuitenkin käyttäneen jo yli kuusi vuosikymmentä aikaisemmin kroatialainen humanisti Marko Marulić (1450 -- 1524) latinankielisen tutkielmansa Psichiologia de ratione animae humanae otsikossa. Vaikka itse tutkielma ei ole säilynyt, sen otsikko esiintyy Marulicin teosten luettelossa, jonka hänen nuorempi aikalaisensa Franjo Bozicevic-Natalis on koonnut teokseensa ``Vita Marci Maruli Maruli Spalatensis'' (Krstić,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sanaa psykologia ensimmäistä kertaa...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Nykyään psykologia määritellään "käyttäytymisen ja psyykkisten prosessien tieteelliseksi tutkimukseksi". Filosofinen kiinnostus mieltä ja käyttäytymistä kohtaan juontaa juurensa Egyptin, Persian, Kreikan, Kiinan ja Intian muinaisiin sivilisaatioihin. Tiivistetty yleiskatsaus löytyy artikkelista Psykologian aikajana. Psykologian historia mielen ja käyttäytymisen tieteellisenä tutkimuksena juontaa juurensa antiikin kreikkalaisiin. Psykologisesta ajattelusta on todisteita myös muinaisesta Egyptistä. Psykologia oli </w:t>
      </w:r>
      <w:r>
        <w:rPr>
          <w:color w:val="A9A9A9"/>
        </w:rPr>
        <w:t xml:space="preserve">filosofian </w:t>
      </w:r>
      <w:r>
        <w:rPr/>
        <w:t xml:space="preserve">haara </w:t>
      </w:r>
      <w:r>
        <w:rPr/>
        <w:t xml:space="preserve">1870-luvulle asti, jolloin se kehittyi itsenäiseksi tieteenalaksi Saksassa ja Yhdysvalloissa.</w:t>
      </w:r>
      <w:r>
        <w:rPr/>
        <w:t xml:space="preserve"> Psykologia rajoittuu moniin muihin aloihin, kuten fysiologiaan, neurotieteeseen, tekoälyyn, sosiologiaan, antropologiaan sekä filosofiaan ja muihin humanistisiin tieteisiin.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psykologia syntyi tieteenalana alasta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Psykologian kehittyminen itsetietoisena kokeellisen tutkimuksen alana alkoi vuonna 1879, kun </w:t>
      </w:r>
      <w:r>
        <w:rPr>
          <w:color w:val="A9A9A9"/>
        </w:rPr>
        <w:t xml:space="preserve">Wilhelm Wundt </w:t>
      </w:r>
      <w:r>
        <w:rPr/>
        <w:t xml:space="preserve">perusti Leipzigiin, Saksaan, ensimmäisen yksinomaan psykologista tutkimusta varten perustetun laboratorion. Wundt oli myös ensimmäinen henkilö, joka kutsui itseään psykologiksi. Muita tärkeitä varhaisia alan tekijöitä ovat Hermann Ebbinghaus (muistin tutkimuksen pioneeri), William James (pragmatismin amerikkalainen isä) ja Ivan Pavlov (joka kehitti klassiseen ehdollistumiseen liittyvät menetelmät).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laboratorion mielen tieteellistä tutkimusta varten.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1879 Charles Sanders Peirce palkattiin filosofian opettajaksi Johns Hopkinsin yliopistoon. Vaikka Peirce tunnetaan paremmin tähtitieteellisestä ja filosofisesta työstään, hän teki myös ehkä ensimmäiset amerikkalaisen psykologian kokeet värinäöstä, jotka julkaistiin vuonna 1877 American Journal of Science -lehdessä (ks. Cadwallader, 1974). Peirce ja hänen oppilaansa Joseph Jastrow julkaisivat "On Small Differences in Sensation" (Pienistä eroista aistimuksissa) Kansallisen tiedeakatemian muistelmissa vuonna 1884. Vuonna 1882 Peircen seuraan Johns Hopkinsissa liittyi </w:t>
      </w:r>
      <w:r>
        <w:rPr>
          <w:color w:val="A9A9A9"/>
        </w:rPr>
        <w:t xml:space="preserve">G. Stanley Hall, </w:t>
      </w:r>
      <w:r>
        <w:rPr/>
        <w:t xml:space="preserve">joka avasi vuonna 1883 ensimmäisen amerikkalaisen tutkimuslaboratorion, joka oli omistettu kokeelliselle psykologialle. Peirce joutui skandaalin vuoksi jättämään tehtävänsä, ja Hall sai Johns Hopkinsin ainoan filosofian professuurin. Vuonna 1887 Hall perusti American Journal of Psychology -lehden, jossa julkaistiin pääasiassa hänen omasta laboratoriostaan peräisin olevia töitä. Vuonna 1888 Hall jätti Johns Hopkinsin professuurin ja siirtyi vastaperustetun Clarkin yliopiston puheenjohtajaksi, jossa hän pysyi koko loppu-uransa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amerikkalaisen psykologian tutkimuslaboratorion -</w:t>
      </w:r>
    </w:p>
    <w:p>
      <w:pPr>
        <w:pStyle w:val="TextBody"/>
        <w:bidi w:val="0"/>
        <w:jc w:val="left"/>
        <w:rPr>
          <w:b/>
          <w:u w:val="single"/>
          <w:shd w:val="clear" w:fill="FFFF00"/>
        </w:rPr>
      </w:pPr>
      <w:r>
        <w:rPr>
          <w:b/>
          <w:u w:val="single"/>
          <w:shd w:val="clear" w:fill="FFFF00"/>
        </w:rPr>
        <w:t xml:space="preserve">Asiakirjan numero 34508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Sumter / ˈsʌmtər / on kaupunki ja Sumterin piirikunnan pääkaupunki Etelä-Carolinassa, Yhdysvalloissa. Sumterin suurkaupunkitilastolliseksi alueeksi kutsuttu, nimetty piirikunta rajoittuu Clarendonin ja Leen piirikuntiin muodostaen Etelä-Carolinan Sumter-Lee-Clarendon-kolmen piirikunnan alueen ytimen, joka käsittää nämä kolme piirikuntaa itäisessä Keski-Piemontissa. Väkiluku oli 39 643 vuoden 2000 väestönlaskennassa, ja se nousi </w:t>
      </w:r>
      <w:r>
        <w:rPr>
          <w:color w:val="A9A9A9"/>
        </w:rPr>
        <w:t xml:space="preserve">40 524:ään vuoden 2010 väestönlaskennassa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Sumterin Etelä-Carolinan väkiluku?</w:t>
      </w:r>
    </w:p>
    <w:p>
      <w:pPr>
        <w:pStyle w:val="TextBody"/>
        <w:bidi w:val="0"/>
        <w:jc w:val="left"/>
        <w:rPr>
          <w:b/>
          <w:u w:val="single"/>
          <w:shd w:val="clear" w:fill="FFFF00"/>
        </w:rPr>
      </w:pPr>
      <w:r>
        <w:rPr>
          <w:b/>
          <w:u w:val="single"/>
          <w:shd w:val="clear" w:fill="FFFF00"/>
        </w:rPr>
        <w:t xml:space="preserve">Asiakirjan numero 34509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Steffan Rhodri </w:t>
      </w:r>
      <w:r>
        <w:rPr/>
        <w:t xml:space="preserve">(s. 1. maaliskuuta 1967) on walesilainen elokuvanäyttelijä, joka tunnetaan parhaiten Dave Coachesin roolista Gavin &amp; Stacey -sarjassa ja Reg Cattermolen roolista Harry Potter ja kuoleman varjelukset -elokuvan ensimmäisessä 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Dave Coachesia Gavin ja Stacey -elokuvassa -</w:t>
      </w:r>
    </w:p>
    <w:p>
      <w:pPr>
        <w:pStyle w:val="TextBody"/>
        <w:bidi w:val="0"/>
        <w:jc w:val="left"/>
        <w:rPr>
          <w:b/>
          <w:u w:val="single"/>
          <w:shd w:val="clear" w:fill="FFFF00"/>
        </w:rPr>
      </w:pPr>
      <w:r>
        <w:rPr>
          <w:b/>
          <w:u w:val="single"/>
          <w:shd w:val="clear" w:fill="FFFF00"/>
        </w:rPr>
        <w:t xml:space="preserve">Asiakirjan numero 34510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67"/>
        <w:gridCol w:w="701"/>
        <w:gridCol w:w="1496"/>
        <w:gridCol w:w="682"/>
        <w:gridCol w:w="1863"/>
        <w:gridCol w:w="712"/>
        <w:gridCol w:w="802"/>
        <w:gridCol w:w="2782"/>
      </w:tblGrid>
      <w:tr>
        <w:trPr/>
        <w:tc>
          <w:tcPr>
            <w:tcW w:w="1167" w:type="dxa"/>
            <w:tcBorders/>
            <w:vAlign w:val="center"/>
          </w:tcPr>
          <w:p>
            <w:pPr>
              <w:pStyle w:val="TableHeading"/>
              <w:suppressLineNumbers/>
              <w:bidi w:val="0"/>
              <w:spacing w:before="0" w:after="283"/>
              <w:jc w:val="center"/>
              <w:rPr/>
            </w:pPr>
            <w:r>
              <w:rPr/>
              <w:t xml:space="preserve">Päivämäärä </w:t>
            </w:r>
          </w:p>
        </w:tc>
        <w:tc>
          <w:tcPr>
            <w:tcW w:w="701" w:type="dxa"/>
            <w:tcBorders/>
            <w:vAlign w:val="center"/>
          </w:tcPr>
          <w:p>
            <w:pPr>
              <w:pStyle w:val="TableHeading"/>
              <w:suppressLineNumbers/>
              <w:bidi w:val="0"/>
              <w:spacing w:before="0" w:after="283"/>
              <w:jc w:val="center"/>
              <w:rPr/>
            </w:pPr>
            <w:r>
              <w:rPr/>
              <w:t xml:space="preserve">Aika </w:t>
            </w:r>
          </w:p>
        </w:tc>
        <w:tc>
          <w:tcPr>
            <w:tcW w:w="1496" w:type="dxa"/>
            <w:tcBorders/>
            <w:vAlign w:val="center"/>
          </w:tcPr>
          <w:p>
            <w:pPr>
              <w:pStyle w:val="TableHeading"/>
              <w:suppressLineNumbers/>
              <w:bidi w:val="0"/>
              <w:spacing w:before="0" w:after="283"/>
              <w:jc w:val="center"/>
              <w:rPr/>
            </w:pPr>
            <w:r>
              <w:rPr/>
              <w:t xml:space="preserve">Vastustaja </w:t>
            </w:r>
          </w:p>
        </w:tc>
        <w:tc>
          <w:tcPr>
            <w:tcW w:w="682" w:type="dxa"/>
            <w:tcBorders/>
            <w:vAlign w:val="center"/>
          </w:tcPr>
          <w:p>
            <w:pPr>
              <w:pStyle w:val="TableHeading"/>
              <w:suppressLineNumbers/>
              <w:bidi w:val="0"/>
              <w:spacing w:before="0" w:after="283"/>
              <w:jc w:val="center"/>
              <w:rPr/>
            </w:pPr>
            <w:r>
              <w:rPr/>
              <w:t xml:space="preserve">Sijoitus </w:t>
            </w:r>
          </w:p>
        </w:tc>
        <w:tc>
          <w:tcPr>
            <w:tcW w:w="1863" w:type="dxa"/>
            <w:tcBorders/>
            <w:vAlign w:val="center"/>
          </w:tcPr>
          <w:p>
            <w:pPr>
              <w:pStyle w:val="TableHeading"/>
              <w:suppressLineNumbers/>
              <w:bidi w:val="0"/>
              <w:spacing w:before="0" w:after="283"/>
              <w:jc w:val="center"/>
              <w:rPr/>
            </w:pPr>
            <w:r>
              <w:rPr/>
              <w:t xml:space="preserve">Sivusto </w:t>
            </w:r>
          </w:p>
        </w:tc>
        <w:tc>
          <w:tcPr>
            <w:tcW w:w="712" w:type="dxa"/>
            <w:tcBorders/>
            <w:vAlign w:val="center"/>
          </w:tcPr>
          <w:p>
            <w:pPr>
              <w:pStyle w:val="TableHeading"/>
              <w:suppressLineNumbers/>
              <w:bidi w:val="0"/>
              <w:spacing w:before="0" w:after="283"/>
              <w:jc w:val="center"/>
              <w:rPr/>
            </w:pPr>
            <w:r>
              <w:rPr/>
              <w:t xml:space="preserve">TV </w:t>
            </w:r>
          </w:p>
        </w:tc>
        <w:tc>
          <w:tcPr>
            <w:tcW w:w="802" w:type="dxa"/>
            <w:tcBorders/>
            <w:vAlign w:val="center"/>
          </w:tcPr>
          <w:p>
            <w:pPr>
              <w:pStyle w:val="TableHeading"/>
              <w:suppressLineNumbers/>
              <w:bidi w:val="0"/>
              <w:spacing w:before="0" w:after="283"/>
              <w:jc w:val="center"/>
              <w:rPr/>
            </w:pPr>
            <w:r>
              <w:rPr/>
              <w:t xml:space="preserve">Tulos </w:t>
            </w:r>
          </w:p>
        </w:tc>
        <w:tc>
          <w:tcPr>
            <w:tcW w:w="2782" w:type="dxa"/>
            <w:tcBorders/>
            <w:vAlign w:val="center"/>
          </w:tcPr>
          <w:p>
            <w:pPr>
              <w:pStyle w:val="TableHeading"/>
              <w:suppressLineNumbers/>
              <w:bidi w:val="0"/>
              <w:spacing w:before="0" w:after="283"/>
              <w:jc w:val="center"/>
              <w:rPr/>
            </w:pPr>
            <w:r>
              <w:rPr/>
              <w:t xml:space="preserve">Osallistuminen </w:t>
            </w:r>
          </w:p>
        </w:tc>
      </w:tr>
      <w:tr>
        <w:trPr/>
        <w:tc>
          <w:tcPr>
            <w:tcW w:w="1167" w:type="dxa"/>
            <w:tcBorders/>
            <w:vAlign w:val="center"/>
          </w:tcPr>
          <w:p>
            <w:pPr>
              <w:pStyle w:val="TableContents"/>
              <w:bidi w:val="0"/>
              <w:spacing w:before="0" w:after="283"/>
              <w:jc w:val="left"/>
              <w:rPr/>
            </w:pPr>
            <w:r>
              <w:rPr/>
              <w:t xml:space="preserve">3. syyskuuta </w:t>
            </w:r>
          </w:p>
        </w:tc>
        <w:tc>
          <w:tcPr>
            <w:tcW w:w="701" w:type="dxa"/>
            <w:tcBorders/>
            <w:vAlign w:val="center"/>
          </w:tcPr>
          <w:p>
            <w:pPr>
              <w:pStyle w:val="TableContents"/>
              <w:bidi w:val="0"/>
              <w:spacing w:before="0" w:after="283"/>
              <w:jc w:val="left"/>
              <w:rPr/>
            </w:pPr>
            <w:r>
              <w:rPr/>
              <w:t xml:space="preserve">12:00 p.m. </w:t>
            </w:r>
          </w:p>
        </w:tc>
        <w:tc>
          <w:tcPr>
            <w:tcW w:w="1496" w:type="dxa"/>
            <w:tcBorders/>
            <w:vAlign w:val="center"/>
          </w:tcPr>
          <w:p>
            <w:pPr>
              <w:pStyle w:val="TableContents"/>
              <w:bidi w:val="0"/>
              <w:spacing w:before="0" w:after="283"/>
              <w:jc w:val="left"/>
              <w:rPr/>
            </w:pPr>
            <w:r>
              <w:rPr/>
              <w:t xml:space="preserve">Bowling Green * </w:t>
            </w:r>
          </w:p>
        </w:tc>
        <w:tc>
          <w:tcPr>
            <w:tcW w:w="682" w:type="dxa"/>
            <w:tcBorders/>
            <w:vAlign w:val="center"/>
          </w:tcPr>
          <w:p>
            <w:pPr>
              <w:pStyle w:val="TableContents"/>
              <w:bidi w:val="0"/>
              <w:spacing w:before="0" w:after="283"/>
              <w:jc w:val="left"/>
              <w:rPr/>
            </w:pPr>
            <w:r>
              <w:rPr/>
              <w:t xml:space="preserve">Nro 6 </w:t>
            </w:r>
          </w:p>
        </w:tc>
        <w:tc>
          <w:tcPr>
            <w:tcW w:w="1863"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BTN </w:t>
            </w:r>
          </w:p>
        </w:tc>
        <w:tc>
          <w:tcPr>
            <w:tcW w:w="802" w:type="dxa"/>
            <w:tcBorders/>
            <w:vAlign w:val="center"/>
          </w:tcPr>
          <w:p>
            <w:pPr>
              <w:pStyle w:val="TableContents"/>
              <w:bidi w:val="0"/>
              <w:spacing w:before="0" w:after="283"/>
              <w:jc w:val="left"/>
              <w:rPr/>
            </w:pPr>
            <w:r>
              <w:rPr/>
              <w:t xml:space="preserve">W 77 -- 10 </w:t>
            </w:r>
          </w:p>
        </w:tc>
        <w:tc>
          <w:tcPr>
            <w:tcW w:w="2782" w:type="dxa"/>
            <w:tcBorders/>
            <w:vAlign w:val="center"/>
          </w:tcPr>
          <w:p>
            <w:pPr>
              <w:pStyle w:val="TableContents"/>
              <w:bidi w:val="0"/>
              <w:spacing w:before="0" w:after="283"/>
              <w:jc w:val="left"/>
              <w:rPr/>
            </w:pPr>
            <w:r>
              <w:rPr/>
              <w:t xml:space="preserve">107,193 </w:t>
            </w:r>
          </w:p>
        </w:tc>
      </w:tr>
      <w:tr>
        <w:trPr/>
        <w:tc>
          <w:tcPr>
            <w:tcW w:w="1167" w:type="dxa"/>
            <w:tcBorders/>
            <w:vAlign w:val="center"/>
          </w:tcPr>
          <w:p>
            <w:pPr>
              <w:pStyle w:val="TableContents"/>
              <w:bidi w:val="0"/>
              <w:spacing w:before="0" w:after="283"/>
              <w:jc w:val="left"/>
              <w:rPr/>
            </w:pPr>
            <w:r>
              <w:rPr/>
              <w:t xml:space="preserve">10. syyskuuta </w:t>
            </w:r>
          </w:p>
        </w:tc>
        <w:tc>
          <w:tcPr>
            <w:tcW w:w="701" w:type="dxa"/>
            <w:tcBorders/>
            <w:vAlign w:val="center"/>
          </w:tcPr>
          <w:p>
            <w:pPr>
              <w:pStyle w:val="TableContents"/>
              <w:bidi w:val="0"/>
              <w:spacing w:before="0" w:after="283"/>
              <w:jc w:val="left"/>
              <w:rPr/>
            </w:pPr>
            <w:r>
              <w:rPr/>
              <w:t xml:space="preserve">15:30 p.m. </w:t>
            </w:r>
          </w:p>
        </w:tc>
        <w:tc>
          <w:tcPr>
            <w:tcW w:w="1496" w:type="dxa"/>
            <w:tcBorders/>
            <w:vAlign w:val="center"/>
          </w:tcPr>
          <w:p>
            <w:pPr>
              <w:pStyle w:val="TableContents"/>
              <w:bidi w:val="0"/>
              <w:spacing w:before="0" w:after="283"/>
              <w:jc w:val="left"/>
              <w:rPr/>
            </w:pPr>
            <w:r>
              <w:rPr/>
              <w:t xml:space="preserve">Tulsa * </w:t>
            </w:r>
          </w:p>
        </w:tc>
        <w:tc>
          <w:tcPr>
            <w:tcW w:w="682" w:type="dxa"/>
            <w:tcBorders/>
            <w:vAlign w:val="center"/>
          </w:tcPr>
          <w:p>
            <w:pPr>
              <w:pStyle w:val="TableContents"/>
              <w:bidi w:val="0"/>
              <w:spacing w:before="0" w:after="283"/>
              <w:jc w:val="left"/>
              <w:rPr/>
            </w:pPr>
            <w:r>
              <w:rPr/>
              <w:t xml:space="preserve">Nro 4 </w:t>
            </w:r>
          </w:p>
        </w:tc>
        <w:tc>
          <w:tcPr>
            <w:tcW w:w="1863"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ABC </w:t>
            </w:r>
          </w:p>
        </w:tc>
        <w:tc>
          <w:tcPr>
            <w:tcW w:w="802" w:type="dxa"/>
            <w:tcBorders/>
            <w:vAlign w:val="center"/>
          </w:tcPr>
          <w:p>
            <w:pPr>
              <w:pStyle w:val="TableContents"/>
              <w:bidi w:val="0"/>
              <w:spacing w:before="0" w:after="283"/>
              <w:jc w:val="left"/>
              <w:rPr/>
            </w:pPr>
            <w:r>
              <w:rPr/>
              <w:t xml:space="preserve">W 48 -- 3 </w:t>
            </w:r>
          </w:p>
        </w:tc>
        <w:tc>
          <w:tcPr>
            <w:tcW w:w="2782" w:type="dxa"/>
            <w:tcBorders/>
            <w:vAlign w:val="center"/>
          </w:tcPr>
          <w:p>
            <w:pPr>
              <w:pStyle w:val="TableContents"/>
              <w:bidi w:val="0"/>
              <w:spacing w:before="0" w:after="283"/>
              <w:jc w:val="left"/>
              <w:rPr/>
            </w:pPr>
            <w:r>
              <w:rPr/>
              <w:t xml:space="preserve">104,410 </w:t>
            </w:r>
          </w:p>
        </w:tc>
      </w:tr>
      <w:tr>
        <w:trPr/>
        <w:tc>
          <w:tcPr>
            <w:tcW w:w="1167" w:type="dxa"/>
            <w:tcBorders/>
            <w:vAlign w:val="center"/>
          </w:tcPr>
          <w:p>
            <w:pPr>
              <w:pStyle w:val="TableContents"/>
              <w:bidi w:val="0"/>
              <w:spacing w:before="0" w:after="283"/>
              <w:jc w:val="left"/>
              <w:rPr/>
            </w:pPr>
            <w:r>
              <w:rPr/>
              <w:t xml:space="preserve">17. syyskuuta </w:t>
            </w:r>
          </w:p>
        </w:tc>
        <w:tc>
          <w:tcPr>
            <w:tcW w:w="701" w:type="dxa"/>
            <w:tcBorders/>
            <w:vAlign w:val="center"/>
          </w:tcPr>
          <w:p>
            <w:pPr>
              <w:pStyle w:val="TableContents"/>
              <w:bidi w:val="0"/>
              <w:spacing w:before="0" w:after="283"/>
              <w:jc w:val="left"/>
              <w:rPr/>
            </w:pPr>
            <w:r>
              <w:rPr/>
              <w:t xml:space="preserve">Kello 21.00. </w:t>
            </w:r>
          </w:p>
        </w:tc>
        <w:tc>
          <w:tcPr>
            <w:tcW w:w="1496" w:type="dxa"/>
            <w:tcBorders/>
            <w:vAlign w:val="center"/>
          </w:tcPr>
          <w:p>
            <w:pPr>
              <w:pStyle w:val="TableContents"/>
              <w:bidi w:val="0"/>
              <w:spacing w:before="0" w:after="283"/>
              <w:jc w:val="left"/>
              <w:rPr/>
            </w:pPr>
            <w:r>
              <w:rPr/>
              <w:t xml:space="preserve">nro 14 Oklahoma * </w:t>
            </w:r>
          </w:p>
        </w:tc>
        <w:tc>
          <w:tcPr>
            <w:tcW w:w="682" w:type="dxa"/>
            <w:tcBorders/>
            <w:vAlign w:val="center"/>
          </w:tcPr>
          <w:p>
            <w:pPr>
              <w:pStyle w:val="TableContents"/>
              <w:bidi w:val="0"/>
              <w:spacing w:before="0" w:after="283"/>
              <w:jc w:val="left"/>
              <w:rPr/>
            </w:pPr>
            <w:r>
              <w:rPr/>
              <w:t xml:space="preserve">Nro 3 </w:t>
            </w:r>
          </w:p>
        </w:tc>
        <w:tc>
          <w:tcPr>
            <w:tcW w:w="1863" w:type="dxa"/>
            <w:tcBorders/>
            <w:vAlign w:val="center"/>
          </w:tcPr>
          <w:p>
            <w:pPr>
              <w:pStyle w:val="TableContents"/>
              <w:bidi w:val="0"/>
              <w:spacing w:before="0" w:after="283"/>
              <w:jc w:val="left"/>
              <w:rPr/>
            </w:pPr>
            <w:r>
              <w:rPr/>
              <w:t xml:space="preserve">Gaylord Family Oklahoma Memorial Stadium Norman, OK </w:t>
            </w:r>
          </w:p>
        </w:tc>
        <w:tc>
          <w:tcPr>
            <w:tcW w:w="712" w:type="dxa"/>
            <w:tcBorders/>
            <w:vAlign w:val="center"/>
          </w:tcPr>
          <w:p>
            <w:pPr>
              <w:pStyle w:val="TableContents"/>
              <w:bidi w:val="0"/>
              <w:spacing w:before="0" w:after="283"/>
              <w:jc w:val="left"/>
              <w:rPr/>
            </w:pPr>
            <w:r>
              <w:rPr/>
              <w:t xml:space="preserve">FOX </w:t>
            </w:r>
          </w:p>
        </w:tc>
        <w:tc>
          <w:tcPr>
            <w:tcW w:w="802" w:type="dxa"/>
            <w:tcBorders/>
            <w:vAlign w:val="center"/>
          </w:tcPr>
          <w:p>
            <w:pPr>
              <w:pStyle w:val="TableContents"/>
              <w:bidi w:val="0"/>
              <w:spacing w:before="0" w:after="283"/>
              <w:jc w:val="left"/>
              <w:rPr/>
            </w:pPr>
            <w:r>
              <w:rPr/>
              <w:t xml:space="preserve">W 45 -- 24 </w:t>
            </w:r>
          </w:p>
        </w:tc>
        <w:tc>
          <w:tcPr>
            <w:tcW w:w="2782" w:type="dxa"/>
            <w:tcBorders/>
            <w:vAlign w:val="center"/>
          </w:tcPr>
          <w:p>
            <w:pPr>
              <w:pStyle w:val="TableContents"/>
              <w:bidi w:val="0"/>
              <w:spacing w:before="0" w:after="283"/>
              <w:jc w:val="left"/>
              <w:rPr/>
            </w:pPr>
            <w:r>
              <w:rPr/>
              <w:t xml:space="preserve">87,979 </w:t>
            </w:r>
          </w:p>
        </w:tc>
      </w:tr>
      <w:tr>
        <w:trPr/>
        <w:tc>
          <w:tcPr>
            <w:tcW w:w="1167" w:type="dxa"/>
            <w:tcBorders/>
            <w:vAlign w:val="center"/>
          </w:tcPr>
          <w:p>
            <w:pPr>
              <w:pStyle w:val="TableContents"/>
              <w:bidi w:val="0"/>
              <w:spacing w:before="0" w:after="283"/>
              <w:jc w:val="left"/>
              <w:rPr/>
            </w:pPr>
            <w:r>
              <w:rPr/>
              <w:t xml:space="preserve">1. lokakuuta </w:t>
            </w:r>
          </w:p>
        </w:tc>
        <w:tc>
          <w:tcPr>
            <w:tcW w:w="701" w:type="dxa"/>
            <w:tcBorders/>
            <w:vAlign w:val="center"/>
          </w:tcPr>
          <w:p>
            <w:pPr>
              <w:pStyle w:val="TableContents"/>
              <w:bidi w:val="0"/>
              <w:spacing w:before="0" w:after="283"/>
              <w:jc w:val="left"/>
              <w:rPr/>
            </w:pPr>
            <w:r>
              <w:rPr/>
              <w:t xml:space="preserve">12:00 p.m. </w:t>
            </w:r>
          </w:p>
        </w:tc>
        <w:tc>
          <w:tcPr>
            <w:tcW w:w="1496" w:type="dxa"/>
            <w:tcBorders/>
            <w:vAlign w:val="center"/>
          </w:tcPr>
          <w:p>
            <w:pPr>
              <w:pStyle w:val="TableContents"/>
              <w:bidi w:val="0"/>
              <w:spacing w:before="0" w:after="283"/>
              <w:jc w:val="left"/>
              <w:rPr/>
            </w:pPr>
            <w:r>
              <w:rPr/>
              <w:t xml:space="preserve">Rutgers </w:t>
            </w:r>
          </w:p>
        </w:tc>
        <w:tc>
          <w:tcPr>
            <w:tcW w:w="682" w:type="dxa"/>
            <w:tcBorders/>
            <w:vAlign w:val="center"/>
          </w:tcPr>
          <w:p>
            <w:pPr>
              <w:pStyle w:val="TableContents"/>
              <w:bidi w:val="0"/>
              <w:spacing w:before="0" w:after="283"/>
              <w:jc w:val="left"/>
              <w:rPr/>
            </w:pPr>
            <w:r>
              <w:rPr/>
              <w:t xml:space="preserve">Nro 2 </w:t>
            </w:r>
          </w:p>
        </w:tc>
        <w:tc>
          <w:tcPr>
            <w:tcW w:w="1863"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BTN </w:t>
            </w:r>
          </w:p>
        </w:tc>
        <w:tc>
          <w:tcPr>
            <w:tcW w:w="802" w:type="dxa"/>
            <w:tcBorders/>
            <w:vAlign w:val="center"/>
          </w:tcPr>
          <w:p>
            <w:pPr>
              <w:pStyle w:val="TableContents"/>
              <w:bidi w:val="0"/>
              <w:spacing w:before="0" w:after="283"/>
              <w:jc w:val="left"/>
              <w:rPr/>
            </w:pPr>
            <w:r>
              <w:rPr/>
              <w:t xml:space="preserve">W 58 -- 0 </w:t>
            </w:r>
          </w:p>
        </w:tc>
        <w:tc>
          <w:tcPr>
            <w:tcW w:w="2782" w:type="dxa"/>
            <w:tcBorders/>
            <w:vAlign w:val="center"/>
          </w:tcPr>
          <w:p>
            <w:pPr>
              <w:pStyle w:val="TableContents"/>
              <w:bidi w:val="0"/>
              <w:spacing w:before="0" w:after="283"/>
              <w:jc w:val="left"/>
              <w:rPr/>
            </w:pPr>
            <w:r>
              <w:rPr/>
              <w:t xml:space="preserve">105,830 </w:t>
            </w:r>
          </w:p>
        </w:tc>
      </w:tr>
      <w:tr>
        <w:trPr/>
        <w:tc>
          <w:tcPr>
            <w:tcW w:w="1167" w:type="dxa"/>
            <w:tcBorders/>
            <w:vAlign w:val="center"/>
          </w:tcPr>
          <w:p>
            <w:pPr>
              <w:pStyle w:val="TableContents"/>
              <w:bidi w:val="0"/>
              <w:spacing w:before="0" w:after="283"/>
              <w:jc w:val="left"/>
              <w:rPr/>
            </w:pPr>
            <w:r>
              <w:rPr/>
              <w:t xml:space="preserve">8. lokakuuta </w:t>
            </w:r>
          </w:p>
        </w:tc>
        <w:tc>
          <w:tcPr>
            <w:tcW w:w="701" w:type="dxa"/>
            <w:tcBorders/>
            <w:vAlign w:val="center"/>
          </w:tcPr>
          <w:p>
            <w:pPr>
              <w:pStyle w:val="TableContents"/>
              <w:bidi w:val="0"/>
              <w:spacing w:before="0" w:after="283"/>
              <w:jc w:val="left"/>
              <w:rPr/>
            </w:pPr>
            <w:r>
              <w:rPr/>
              <w:t xml:space="preserve">15:30 p.m. </w:t>
            </w:r>
          </w:p>
        </w:tc>
        <w:tc>
          <w:tcPr>
            <w:tcW w:w="1496" w:type="dxa"/>
            <w:tcBorders/>
            <w:vAlign w:val="center"/>
          </w:tcPr>
          <w:p>
            <w:pPr>
              <w:pStyle w:val="TableContents"/>
              <w:bidi w:val="0"/>
              <w:spacing w:before="0" w:after="283"/>
              <w:jc w:val="left"/>
              <w:rPr/>
            </w:pPr>
            <w:r>
              <w:rPr/>
              <w:t xml:space="preserve">Indiana </w:t>
            </w:r>
          </w:p>
        </w:tc>
        <w:tc>
          <w:tcPr>
            <w:tcW w:w="682" w:type="dxa"/>
            <w:tcBorders/>
            <w:vAlign w:val="center"/>
          </w:tcPr>
          <w:p>
            <w:pPr>
              <w:pStyle w:val="TableContents"/>
              <w:bidi w:val="0"/>
              <w:spacing w:before="0" w:after="283"/>
              <w:jc w:val="left"/>
              <w:rPr/>
            </w:pPr>
            <w:r>
              <w:rPr/>
              <w:t xml:space="preserve">Nro 2 </w:t>
            </w:r>
          </w:p>
        </w:tc>
        <w:tc>
          <w:tcPr>
            <w:tcW w:w="1863"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ESPN </w:t>
            </w:r>
          </w:p>
        </w:tc>
        <w:tc>
          <w:tcPr>
            <w:tcW w:w="802" w:type="dxa"/>
            <w:tcBorders/>
            <w:vAlign w:val="center"/>
          </w:tcPr>
          <w:p>
            <w:pPr>
              <w:pStyle w:val="TableContents"/>
              <w:bidi w:val="0"/>
              <w:spacing w:before="0" w:after="283"/>
              <w:jc w:val="left"/>
              <w:rPr/>
            </w:pPr>
            <w:r>
              <w:rPr/>
              <w:t xml:space="preserve">W 38 -- 17 </w:t>
            </w:r>
          </w:p>
        </w:tc>
        <w:tc>
          <w:tcPr>
            <w:tcW w:w="2782" w:type="dxa"/>
            <w:tcBorders/>
            <w:vAlign w:val="center"/>
          </w:tcPr>
          <w:p>
            <w:pPr>
              <w:pStyle w:val="TableContents"/>
              <w:bidi w:val="0"/>
              <w:spacing w:before="0" w:after="283"/>
              <w:jc w:val="left"/>
              <w:rPr/>
            </w:pPr>
            <w:r>
              <w:rPr/>
              <w:t xml:space="preserve">107,420 </w:t>
            </w:r>
          </w:p>
        </w:tc>
      </w:tr>
      <w:tr>
        <w:trPr/>
        <w:tc>
          <w:tcPr>
            <w:tcW w:w="1167" w:type="dxa"/>
            <w:tcBorders/>
            <w:vAlign w:val="center"/>
          </w:tcPr>
          <w:p>
            <w:pPr>
              <w:pStyle w:val="TableContents"/>
              <w:bidi w:val="0"/>
              <w:spacing w:before="0" w:after="283"/>
              <w:jc w:val="left"/>
              <w:rPr/>
            </w:pPr>
            <w:r>
              <w:rPr/>
              <w:t xml:space="preserve">15. lokakuuta </w:t>
            </w:r>
          </w:p>
        </w:tc>
        <w:tc>
          <w:tcPr>
            <w:tcW w:w="701" w:type="dxa"/>
            <w:tcBorders/>
            <w:vAlign w:val="center"/>
          </w:tcPr>
          <w:p>
            <w:pPr>
              <w:pStyle w:val="TableContents"/>
              <w:bidi w:val="0"/>
              <w:spacing w:before="0" w:after="283"/>
              <w:jc w:val="left"/>
              <w:rPr/>
            </w:pPr>
            <w:r>
              <w:rPr/>
              <w:t xml:space="preserve">20:00 p.m. </w:t>
            </w:r>
          </w:p>
        </w:tc>
        <w:tc>
          <w:tcPr>
            <w:tcW w:w="1496" w:type="dxa"/>
            <w:tcBorders/>
            <w:vAlign w:val="center"/>
          </w:tcPr>
          <w:p>
            <w:pPr>
              <w:pStyle w:val="TableContents"/>
              <w:bidi w:val="0"/>
              <w:spacing w:before="0" w:after="283"/>
              <w:jc w:val="left"/>
              <w:rPr/>
            </w:pPr>
            <w:r>
              <w:rPr/>
              <w:t xml:space="preserve">nro 8 Wisconsinissa </w:t>
            </w:r>
          </w:p>
        </w:tc>
        <w:tc>
          <w:tcPr>
            <w:tcW w:w="682" w:type="dxa"/>
            <w:tcBorders/>
            <w:vAlign w:val="center"/>
          </w:tcPr>
          <w:p>
            <w:pPr>
              <w:pStyle w:val="TableContents"/>
              <w:bidi w:val="0"/>
              <w:spacing w:before="0" w:after="283"/>
              <w:jc w:val="left"/>
              <w:rPr/>
            </w:pPr>
            <w:r>
              <w:rPr/>
              <w:t xml:space="preserve">Nro 2 </w:t>
            </w:r>
          </w:p>
        </w:tc>
        <w:tc>
          <w:tcPr>
            <w:tcW w:w="1863" w:type="dxa"/>
            <w:tcBorders/>
            <w:vAlign w:val="center"/>
          </w:tcPr>
          <w:p>
            <w:pPr>
              <w:pStyle w:val="TableContents"/>
              <w:bidi w:val="0"/>
              <w:spacing w:before="0" w:after="283"/>
              <w:jc w:val="left"/>
              <w:rPr/>
            </w:pPr>
            <w:r>
              <w:rPr/>
              <w:t xml:space="preserve">Camp Randall Stadium Madison, WI </w:t>
            </w:r>
          </w:p>
        </w:tc>
        <w:tc>
          <w:tcPr>
            <w:tcW w:w="712" w:type="dxa"/>
            <w:tcBorders/>
            <w:vAlign w:val="center"/>
          </w:tcPr>
          <w:p>
            <w:pPr>
              <w:pStyle w:val="TableContents"/>
              <w:bidi w:val="0"/>
              <w:spacing w:before="0" w:after="283"/>
              <w:jc w:val="left"/>
              <w:rPr/>
            </w:pPr>
            <w:r>
              <w:rPr/>
              <w:t xml:space="preserve">ABC </w:t>
            </w:r>
          </w:p>
        </w:tc>
        <w:tc>
          <w:tcPr>
            <w:tcW w:w="802" w:type="dxa"/>
            <w:tcBorders/>
            <w:vAlign w:val="center"/>
          </w:tcPr>
          <w:p>
            <w:pPr>
              <w:pStyle w:val="TableContents"/>
              <w:bidi w:val="0"/>
              <w:spacing w:before="0" w:after="283"/>
              <w:jc w:val="left"/>
              <w:rPr/>
            </w:pPr>
            <w:r>
              <w:rPr/>
              <w:t xml:space="preserve">W 30 -- 23 </w:t>
            </w:r>
          </w:p>
        </w:tc>
        <w:tc>
          <w:tcPr>
            <w:tcW w:w="2782" w:type="dxa"/>
            <w:tcBorders/>
            <w:vAlign w:val="center"/>
          </w:tcPr>
          <w:p>
            <w:pPr>
              <w:pStyle w:val="TableContents"/>
              <w:bidi w:val="0"/>
              <w:spacing w:before="0" w:after="283"/>
              <w:jc w:val="left"/>
              <w:rPr/>
            </w:pPr>
            <w:r>
              <w:rPr/>
              <w:t xml:space="preserve">81,541 </w:t>
            </w:r>
          </w:p>
        </w:tc>
      </w:tr>
      <w:tr>
        <w:trPr/>
        <w:tc>
          <w:tcPr>
            <w:tcW w:w="1167" w:type="dxa"/>
            <w:tcBorders/>
            <w:vAlign w:val="center"/>
          </w:tcPr>
          <w:p>
            <w:pPr>
              <w:pStyle w:val="TableContents"/>
              <w:bidi w:val="0"/>
              <w:spacing w:before="0" w:after="283"/>
              <w:jc w:val="left"/>
              <w:rPr/>
            </w:pPr>
            <w:r>
              <w:rPr/>
              <w:t xml:space="preserve">22. lokakuuta </w:t>
            </w:r>
          </w:p>
        </w:tc>
        <w:tc>
          <w:tcPr>
            <w:tcW w:w="701" w:type="dxa"/>
            <w:tcBorders/>
            <w:vAlign w:val="center"/>
          </w:tcPr>
          <w:p>
            <w:pPr>
              <w:pStyle w:val="TableContents"/>
              <w:bidi w:val="0"/>
              <w:spacing w:before="0" w:after="283"/>
              <w:jc w:val="left"/>
              <w:rPr/>
            </w:pPr>
            <w:r>
              <w:rPr/>
              <w:t xml:space="preserve">20:00 p.m. </w:t>
            </w:r>
          </w:p>
        </w:tc>
        <w:tc>
          <w:tcPr>
            <w:tcW w:w="1496" w:type="dxa"/>
            <w:tcBorders/>
            <w:vAlign w:val="center"/>
          </w:tcPr>
          <w:p>
            <w:pPr>
              <w:pStyle w:val="TableContents"/>
              <w:bidi w:val="0"/>
              <w:spacing w:before="0" w:after="283"/>
              <w:jc w:val="left"/>
              <w:rPr/>
            </w:pPr>
            <w:r>
              <w:rPr>
                <w:color w:val="A9A9A9"/>
              </w:rPr>
              <w:t xml:space="preserve">Penn </w:t>
            </w:r>
            <w:r>
              <w:rPr/>
              <w:t xml:space="preserve">Statessa </w:t>
            </w:r>
          </w:p>
        </w:tc>
        <w:tc>
          <w:tcPr>
            <w:tcW w:w="682" w:type="dxa"/>
            <w:tcBorders/>
            <w:vAlign w:val="center"/>
          </w:tcPr>
          <w:p>
            <w:pPr>
              <w:pStyle w:val="TableContents"/>
              <w:bidi w:val="0"/>
              <w:spacing w:before="0" w:after="283"/>
              <w:jc w:val="left"/>
              <w:rPr/>
            </w:pPr>
            <w:r>
              <w:rPr/>
              <w:t xml:space="preserve">Nro 2 </w:t>
            </w:r>
          </w:p>
        </w:tc>
        <w:tc>
          <w:tcPr>
            <w:tcW w:w="1863" w:type="dxa"/>
            <w:tcBorders/>
            <w:vAlign w:val="center"/>
          </w:tcPr>
          <w:p>
            <w:pPr>
              <w:pStyle w:val="TableContents"/>
              <w:bidi w:val="0"/>
              <w:spacing w:before="0" w:after="283"/>
              <w:jc w:val="left"/>
              <w:rPr/>
            </w:pPr>
            <w:r>
              <w:rPr/>
              <w:t xml:space="preserve">Beaver Stadium University Park, PA (Rivalry) </w:t>
            </w:r>
          </w:p>
        </w:tc>
        <w:tc>
          <w:tcPr>
            <w:tcW w:w="712" w:type="dxa"/>
            <w:tcBorders/>
            <w:vAlign w:val="center"/>
          </w:tcPr>
          <w:p>
            <w:pPr>
              <w:pStyle w:val="TableContents"/>
              <w:bidi w:val="0"/>
              <w:spacing w:before="0" w:after="283"/>
              <w:jc w:val="left"/>
              <w:rPr/>
            </w:pPr>
            <w:r>
              <w:rPr/>
              <w:t xml:space="preserve">ABC </w:t>
            </w:r>
          </w:p>
        </w:tc>
        <w:tc>
          <w:tcPr>
            <w:tcW w:w="802" w:type="dxa"/>
            <w:tcBorders/>
            <w:vAlign w:val="center"/>
          </w:tcPr>
          <w:p>
            <w:pPr>
              <w:pStyle w:val="TableContents"/>
              <w:bidi w:val="0"/>
              <w:spacing w:before="0" w:after="283"/>
              <w:jc w:val="left"/>
              <w:rPr/>
            </w:pPr>
            <w:r>
              <w:rPr/>
              <w:t xml:space="preserve">L 21 -- 24 </w:t>
            </w:r>
          </w:p>
        </w:tc>
        <w:tc>
          <w:tcPr>
            <w:tcW w:w="2782" w:type="dxa"/>
            <w:tcBorders/>
            <w:vAlign w:val="center"/>
          </w:tcPr>
          <w:p>
            <w:pPr>
              <w:pStyle w:val="TableContents"/>
              <w:bidi w:val="0"/>
              <w:spacing w:before="0" w:after="283"/>
              <w:jc w:val="left"/>
              <w:rPr/>
            </w:pPr>
            <w:r>
              <w:rPr/>
              <w:t xml:space="preserve">107,280 </w:t>
            </w:r>
          </w:p>
        </w:tc>
      </w:tr>
      <w:tr>
        <w:trPr/>
        <w:tc>
          <w:tcPr>
            <w:tcW w:w="1167" w:type="dxa"/>
            <w:tcBorders/>
            <w:vAlign w:val="center"/>
          </w:tcPr>
          <w:p>
            <w:pPr>
              <w:pStyle w:val="TableContents"/>
              <w:bidi w:val="0"/>
              <w:spacing w:before="0" w:after="283"/>
              <w:jc w:val="left"/>
              <w:rPr/>
            </w:pPr>
            <w:r>
              <w:rPr/>
              <w:t xml:space="preserve">29. lokakuuta </w:t>
            </w:r>
          </w:p>
        </w:tc>
        <w:tc>
          <w:tcPr>
            <w:tcW w:w="701" w:type="dxa"/>
            <w:tcBorders/>
            <w:vAlign w:val="center"/>
          </w:tcPr>
          <w:p>
            <w:pPr>
              <w:pStyle w:val="TableContents"/>
              <w:bidi w:val="0"/>
              <w:spacing w:before="0" w:after="283"/>
              <w:jc w:val="left"/>
              <w:rPr/>
            </w:pPr>
            <w:r>
              <w:rPr/>
              <w:t xml:space="preserve">15:30 p.m. </w:t>
            </w:r>
          </w:p>
        </w:tc>
        <w:tc>
          <w:tcPr>
            <w:tcW w:w="1496" w:type="dxa"/>
            <w:tcBorders/>
            <w:vAlign w:val="center"/>
          </w:tcPr>
          <w:p>
            <w:pPr>
              <w:pStyle w:val="TableContents"/>
              <w:bidi w:val="0"/>
              <w:spacing w:before="0" w:after="283"/>
              <w:jc w:val="left"/>
              <w:rPr/>
            </w:pPr>
            <w:r>
              <w:rPr/>
              <w:t xml:space="preserve">Northwestern </w:t>
            </w:r>
          </w:p>
        </w:tc>
        <w:tc>
          <w:tcPr>
            <w:tcW w:w="682" w:type="dxa"/>
            <w:tcBorders/>
            <w:vAlign w:val="center"/>
          </w:tcPr>
          <w:p>
            <w:pPr>
              <w:pStyle w:val="TableContents"/>
              <w:bidi w:val="0"/>
              <w:spacing w:before="0" w:after="283"/>
              <w:jc w:val="left"/>
              <w:rPr/>
            </w:pPr>
            <w:r>
              <w:rPr/>
              <w:t xml:space="preserve">Nro 6 </w:t>
            </w:r>
          </w:p>
        </w:tc>
        <w:tc>
          <w:tcPr>
            <w:tcW w:w="1863"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ESPN </w:t>
            </w:r>
          </w:p>
        </w:tc>
        <w:tc>
          <w:tcPr>
            <w:tcW w:w="802" w:type="dxa"/>
            <w:tcBorders/>
            <w:vAlign w:val="center"/>
          </w:tcPr>
          <w:p>
            <w:pPr>
              <w:pStyle w:val="TableContents"/>
              <w:bidi w:val="0"/>
              <w:spacing w:before="0" w:after="283"/>
              <w:jc w:val="left"/>
              <w:rPr/>
            </w:pPr>
            <w:r>
              <w:rPr/>
              <w:t xml:space="preserve">W 24 -- 20 </w:t>
            </w:r>
          </w:p>
        </w:tc>
        <w:tc>
          <w:tcPr>
            <w:tcW w:w="2782" w:type="dxa"/>
            <w:tcBorders/>
            <w:vAlign w:val="center"/>
          </w:tcPr>
          <w:p>
            <w:pPr>
              <w:pStyle w:val="TableContents"/>
              <w:bidi w:val="0"/>
              <w:spacing w:before="0" w:after="283"/>
              <w:jc w:val="left"/>
              <w:rPr/>
            </w:pPr>
            <w:r>
              <w:rPr/>
              <w:t xml:space="preserve">107,296 </w:t>
            </w:r>
          </w:p>
        </w:tc>
      </w:tr>
      <w:tr>
        <w:trPr/>
        <w:tc>
          <w:tcPr>
            <w:tcW w:w="1167" w:type="dxa"/>
            <w:tcBorders/>
            <w:vAlign w:val="center"/>
          </w:tcPr>
          <w:p>
            <w:pPr>
              <w:pStyle w:val="TableContents"/>
              <w:bidi w:val="0"/>
              <w:spacing w:before="0" w:after="283"/>
              <w:jc w:val="left"/>
              <w:rPr/>
            </w:pPr>
            <w:r>
              <w:rPr/>
              <w:t xml:space="preserve">5. marraskuuta </w:t>
            </w:r>
          </w:p>
        </w:tc>
        <w:tc>
          <w:tcPr>
            <w:tcW w:w="701" w:type="dxa"/>
            <w:tcBorders/>
            <w:vAlign w:val="center"/>
          </w:tcPr>
          <w:p>
            <w:pPr>
              <w:pStyle w:val="TableContents"/>
              <w:bidi w:val="0"/>
              <w:spacing w:before="0" w:after="283"/>
              <w:jc w:val="left"/>
              <w:rPr/>
            </w:pPr>
            <w:r>
              <w:rPr/>
              <w:t xml:space="preserve">20:00 p.m. </w:t>
            </w:r>
          </w:p>
        </w:tc>
        <w:tc>
          <w:tcPr>
            <w:tcW w:w="1496" w:type="dxa"/>
            <w:tcBorders/>
            <w:vAlign w:val="center"/>
          </w:tcPr>
          <w:p>
            <w:pPr>
              <w:pStyle w:val="TableContents"/>
              <w:bidi w:val="0"/>
              <w:spacing w:before="0" w:after="283"/>
              <w:jc w:val="left"/>
              <w:rPr/>
            </w:pPr>
            <w:r>
              <w:rPr/>
              <w:t xml:space="preserve">nro 9 Nebraska </w:t>
            </w:r>
          </w:p>
        </w:tc>
        <w:tc>
          <w:tcPr>
            <w:tcW w:w="682" w:type="dxa"/>
            <w:tcBorders/>
            <w:vAlign w:val="center"/>
          </w:tcPr>
          <w:p>
            <w:pPr>
              <w:pStyle w:val="TableContents"/>
              <w:bidi w:val="0"/>
              <w:spacing w:before="0" w:after="283"/>
              <w:jc w:val="left"/>
              <w:rPr/>
            </w:pPr>
            <w:r>
              <w:rPr/>
              <w:t xml:space="preserve">Nro 6 </w:t>
            </w:r>
          </w:p>
        </w:tc>
        <w:tc>
          <w:tcPr>
            <w:tcW w:w="1863" w:type="dxa"/>
            <w:tcBorders/>
            <w:vAlign w:val="center"/>
          </w:tcPr>
          <w:p>
            <w:pPr>
              <w:pStyle w:val="TableContents"/>
              <w:bidi w:val="0"/>
              <w:spacing w:before="0" w:after="283"/>
              <w:jc w:val="left"/>
              <w:rPr/>
            </w:pPr>
            <w:r>
              <w:rPr/>
              <w:t xml:space="preserve">Ohio Stadium Columbus, OH </w:t>
            </w:r>
          </w:p>
        </w:tc>
        <w:tc>
          <w:tcPr>
            <w:tcW w:w="712" w:type="dxa"/>
            <w:tcBorders/>
            <w:vAlign w:val="center"/>
          </w:tcPr>
          <w:p>
            <w:pPr>
              <w:pStyle w:val="TableContents"/>
              <w:bidi w:val="0"/>
              <w:spacing w:before="0" w:after="283"/>
              <w:jc w:val="left"/>
              <w:rPr/>
            </w:pPr>
            <w:r>
              <w:rPr/>
              <w:t xml:space="preserve">ABC </w:t>
            </w:r>
          </w:p>
        </w:tc>
        <w:tc>
          <w:tcPr>
            <w:tcW w:w="802" w:type="dxa"/>
            <w:tcBorders/>
            <w:vAlign w:val="center"/>
          </w:tcPr>
          <w:p>
            <w:pPr>
              <w:pStyle w:val="TableContents"/>
              <w:bidi w:val="0"/>
              <w:spacing w:before="0" w:after="283"/>
              <w:jc w:val="left"/>
              <w:rPr/>
            </w:pPr>
            <w:r>
              <w:rPr/>
              <w:t xml:space="preserve">W 62 -- 3 </w:t>
            </w:r>
          </w:p>
        </w:tc>
        <w:tc>
          <w:tcPr>
            <w:tcW w:w="2782" w:type="dxa"/>
            <w:tcBorders/>
            <w:vAlign w:val="center"/>
          </w:tcPr>
          <w:p>
            <w:pPr>
              <w:pStyle w:val="TableContents"/>
              <w:bidi w:val="0"/>
              <w:spacing w:before="0" w:after="283"/>
              <w:jc w:val="left"/>
              <w:rPr/>
            </w:pPr>
            <w:r>
              <w:rPr/>
              <w:t xml:space="preserve">108,750 </w:t>
            </w:r>
          </w:p>
        </w:tc>
      </w:tr>
      <w:tr>
        <w:trPr/>
        <w:tc>
          <w:tcPr>
            <w:tcW w:w="1167" w:type="dxa"/>
            <w:tcBorders/>
            <w:vAlign w:val="center"/>
          </w:tcPr>
          <w:p>
            <w:pPr>
              <w:pStyle w:val="TableContents"/>
              <w:bidi w:val="0"/>
              <w:spacing w:before="0" w:after="283"/>
              <w:jc w:val="left"/>
              <w:rPr/>
            </w:pPr>
            <w:r>
              <w:rPr/>
              <w:t xml:space="preserve">12. marraskuuta </w:t>
            </w:r>
          </w:p>
        </w:tc>
        <w:tc>
          <w:tcPr>
            <w:tcW w:w="701" w:type="dxa"/>
            <w:tcBorders/>
            <w:vAlign w:val="center"/>
          </w:tcPr>
          <w:p>
            <w:pPr>
              <w:pStyle w:val="TableContents"/>
              <w:bidi w:val="0"/>
              <w:spacing w:before="0" w:after="283"/>
              <w:jc w:val="left"/>
              <w:rPr/>
            </w:pPr>
            <w:r>
              <w:rPr/>
              <w:t xml:space="preserve">15:30 p.m. </w:t>
            </w:r>
          </w:p>
        </w:tc>
        <w:tc>
          <w:tcPr>
            <w:tcW w:w="1496" w:type="dxa"/>
            <w:tcBorders/>
            <w:vAlign w:val="center"/>
          </w:tcPr>
          <w:p>
            <w:pPr>
              <w:pStyle w:val="TableContents"/>
              <w:bidi w:val="0"/>
              <w:spacing w:before="0" w:after="283"/>
              <w:jc w:val="left"/>
              <w:rPr/>
            </w:pPr>
            <w:r>
              <w:rPr/>
              <w:t xml:space="preserve">Marylandissa </w:t>
            </w:r>
          </w:p>
        </w:tc>
        <w:tc>
          <w:tcPr>
            <w:tcW w:w="682" w:type="dxa"/>
            <w:tcBorders/>
            <w:vAlign w:val="center"/>
          </w:tcPr>
          <w:p>
            <w:pPr>
              <w:pStyle w:val="TableContents"/>
              <w:bidi w:val="0"/>
              <w:spacing w:before="0" w:after="283"/>
              <w:jc w:val="left"/>
              <w:rPr/>
            </w:pPr>
            <w:r>
              <w:rPr/>
              <w:t xml:space="preserve">Nro 6 </w:t>
            </w:r>
          </w:p>
        </w:tc>
        <w:tc>
          <w:tcPr>
            <w:tcW w:w="1863" w:type="dxa"/>
            <w:tcBorders/>
            <w:vAlign w:val="center"/>
          </w:tcPr>
          <w:p>
            <w:pPr>
              <w:pStyle w:val="TableContents"/>
              <w:bidi w:val="0"/>
              <w:spacing w:before="0" w:after="283"/>
              <w:jc w:val="left"/>
              <w:rPr/>
            </w:pPr>
            <w:r>
              <w:rPr/>
              <w:t xml:space="preserve">Maryland Stadium College Park, MD </w:t>
            </w:r>
          </w:p>
        </w:tc>
        <w:tc>
          <w:tcPr>
            <w:tcW w:w="712" w:type="dxa"/>
            <w:tcBorders/>
            <w:vAlign w:val="center"/>
          </w:tcPr>
          <w:p>
            <w:pPr>
              <w:pStyle w:val="TableContents"/>
              <w:bidi w:val="0"/>
              <w:spacing w:before="0" w:after="283"/>
              <w:jc w:val="left"/>
              <w:rPr/>
            </w:pPr>
            <w:r>
              <w:rPr/>
              <w:t xml:space="preserve">ESPN </w:t>
            </w:r>
          </w:p>
        </w:tc>
        <w:tc>
          <w:tcPr>
            <w:tcW w:w="802" w:type="dxa"/>
            <w:tcBorders/>
            <w:vAlign w:val="center"/>
          </w:tcPr>
          <w:p>
            <w:pPr>
              <w:pStyle w:val="TableContents"/>
              <w:bidi w:val="0"/>
              <w:spacing w:before="0" w:after="283"/>
              <w:jc w:val="left"/>
              <w:rPr/>
            </w:pPr>
            <w:r>
              <w:rPr/>
              <w:t xml:space="preserve">W 62 -- 3 </w:t>
            </w:r>
          </w:p>
        </w:tc>
        <w:tc>
          <w:tcPr>
            <w:tcW w:w="2782" w:type="dxa"/>
            <w:tcBorders/>
            <w:vAlign w:val="center"/>
          </w:tcPr>
          <w:p>
            <w:pPr>
              <w:pStyle w:val="TableContents"/>
              <w:bidi w:val="0"/>
              <w:spacing w:before="0" w:after="283"/>
              <w:jc w:val="left"/>
              <w:rPr/>
            </w:pPr>
            <w:r>
              <w:rPr/>
              <w:t xml:space="preserve">48,090 </w:t>
            </w:r>
          </w:p>
        </w:tc>
      </w:tr>
      <w:tr>
        <w:trPr/>
        <w:tc>
          <w:tcPr>
            <w:tcW w:w="1167" w:type="dxa"/>
            <w:tcBorders/>
            <w:vAlign w:val="center"/>
          </w:tcPr>
          <w:p>
            <w:pPr>
              <w:pStyle w:val="TableContents"/>
              <w:bidi w:val="0"/>
              <w:spacing w:before="0" w:after="283"/>
              <w:jc w:val="left"/>
              <w:rPr/>
            </w:pPr>
            <w:r>
              <w:rPr/>
              <w:t xml:space="preserve">19. marraskuuta </w:t>
            </w:r>
          </w:p>
        </w:tc>
        <w:tc>
          <w:tcPr>
            <w:tcW w:w="701" w:type="dxa"/>
            <w:tcBorders/>
            <w:vAlign w:val="center"/>
          </w:tcPr>
          <w:p>
            <w:pPr>
              <w:pStyle w:val="TableContents"/>
              <w:bidi w:val="0"/>
              <w:spacing w:before="0" w:after="283"/>
              <w:jc w:val="left"/>
              <w:rPr/>
            </w:pPr>
            <w:r>
              <w:rPr/>
              <w:t xml:space="preserve">12:00 p.m. </w:t>
            </w:r>
          </w:p>
        </w:tc>
        <w:tc>
          <w:tcPr>
            <w:tcW w:w="1496" w:type="dxa"/>
            <w:tcBorders/>
            <w:vAlign w:val="center"/>
          </w:tcPr>
          <w:p>
            <w:pPr>
              <w:pStyle w:val="TableContents"/>
              <w:bidi w:val="0"/>
              <w:spacing w:before="0" w:after="283"/>
              <w:jc w:val="left"/>
              <w:rPr/>
            </w:pPr>
            <w:r>
              <w:rPr/>
              <w:t xml:space="preserve">Michiganin osavaltiossa </w:t>
            </w:r>
          </w:p>
        </w:tc>
        <w:tc>
          <w:tcPr>
            <w:tcW w:w="682" w:type="dxa"/>
            <w:tcBorders/>
            <w:vAlign w:val="center"/>
          </w:tcPr>
          <w:p>
            <w:pPr>
              <w:pStyle w:val="TableContents"/>
              <w:bidi w:val="0"/>
              <w:spacing w:before="0" w:after="283"/>
              <w:jc w:val="left"/>
              <w:rPr/>
            </w:pPr>
            <w:r>
              <w:rPr/>
              <w:t xml:space="preserve">Nro 2 </w:t>
            </w:r>
          </w:p>
        </w:tc>
        <w:tc>
          <w:tcPr>
            <w:tcW w:w="1863" w:type="dxa"/>
            <w:tcBorders/>
            <w:vAlign w:val="center"/>
          </w:tcPr>
          <w:p>
            <w:pPr>
              <w:pStyle w:val="TableContents"/>
              <w:bidi w:val="0"/>
              <w:spacing w:before="0" w:after="283"/>
              <w:jc w:val="left"/>
              <w:rPr/>
            </w:pPr>
            <w:r>
              <w:rPr/>
              <w:t xml:space="preserve">Spartan Stadium East Lansing, MI </w:t>
            </w:r>
          </w:p>
        </w:tc>
        <w:tc>
          <w:tcPr>
            <w:tcW w:w="712" w:type="dxa"/>
            <w:tcBorders/>
            <w:vAlign w:val="center"/>
          </w:tcPr>
          <w:p>
            <w:pPr>
              <w:pStyle w:val="TableContents"/>
              <w:bidi w:val="0"/>
              <w:spacing w:before="0" w:after="283"/>
              <w:jc w:val="left"/>
              <w:rPr/>
            </w:pPr>
            <w:r>
              <w:rPr/>
              <w:t xml:space="preserve">ESPN </w:t>
            </w:r>
          </w:p>
        </w:tc>
        <w:tc>
          <w:tcPr>
            <w:tcW w:w="802" w:type="dxa"/>
            <w:tcBorders/>
            <w:vAlign w:val="center"/>
          </w:tcPr>
          <w:p>
            <w:pPr>
              <w:pStyle w:val="TableContents"/>
              <w:bidi w:val="0"/>
              <w:spacing w:before="0" w:after="283"/>
              <w:jc w:val="left"/>
              <w:rPr/>
            </w:pPr>
            <w:r>
              <w:rPr/>
              <w:t xml:space="preserve">W 17 -- 16 </w:t>
            </w:r>
          </w:p>
        </w:tc>
        <w:tc>
          <w:tcPr>
            <w:tcW w:w="2782" w:type="dxa"/>
            <w:tcBorders/>
            <w:vAlign w:val="center"/>
          </w:tcPr>
          <w:p>
            <w:pPr>
              <w:pStyle w:val="TableContents"/>
              <w:bidi w:val="0"/>
              <w:spacing w:before="0" w:after="283"/>
              <w:jc w:val="left"/>
              <w:rPr/>
            </w:pPr>
            <w:r>
              <w:rPr/>
              <w:t xml:space="preserve">73,303 </w:t>
            </w:r>
          </w:p>
        </w:tc>
      </w:tr>
      <w:tr>
        <w:trPr/>
        <w:tc>
          <w:tcPr>
            <w:tcW w:w="1167" w:type="dxa"/>
            <w:tcBorders/>
            <w:vAlign w:val="center"/>
          </w:tcPr>
          <w:p>
            <w:pPr>
              <w:pStyle w:val="TableContents"/>
              <w:bidi w:val="0"/>
              <w:spacing w:before="0" w:after="283"/>
              <w:jc w:val="left"/>
              <w:rPr/>
            </w:pPr>
            <w:r>
              <w:rPr/>
              <w:t xml:space="preserve">26. marraskuuta </w:t>
            </w:r>
          </w:p>
        </w:tc>
        <w:tc>
          <w:tcPr>
            <w:tcW w:w="701" w:type="dxa"/>
            <w:tcBorders/>
            <w:vAlign w:val="center"/>
          </w:tcPr>
          <w:p>
            <w:pPr>
              <w:pStyle w:val="TableContents"/>
              <w:bidi w:val="0"/>
              <w:spacing w:before="0" w:after="283"/>
              <w:jc w:val="left"/>
              <w:rPr/>
            </w:pPr>
            <w:r>
              <w:rPr/>
              <w:t xml:space="preserve">12:00 p.m. </w:t>
            </w:r>
          </w:p>
        </w:tc>
        <w:tc>
          <w:tcPr>
            <w:tcW w:w="1496" w:type="dxa"/>
            <w:tcBorders/>
            <w:vAlign w:val="center"/>
          </w:tcPr>
          <w:p>
            <w:pPr>
              <w:pStyle w:val="TableContents"/>
              <w:bidi w:val="0"/>
              <w:spacing w:before="0" w:after="283"/>
              <w:jc w:val="left"/>
              <w:rPr/>
            </w:pPr>
            <w:r>
              <w:rPr/>
              <w:t xml:space="preserve">Nro 3 Michigan </w:t>
            </w:r>
          </w:p>
        </w:tc>
        <w:tc>
          <w:tcPr>
            <w:tcW w:w="682" w:type="dxa"/>
            <w:tcBorders/>
            <w:vAlign w:val="center"/>
          </w:tcPr>
          <w:p>
            <w:pPr>
              <w:pStyle w:val="TableContents"/>
              <w:bidi w:val="0"/>
              <w:spacing w:before="0" w:after="283"/>
              <w:jc w:val="left"/>
              <w:rPr/>
            </w:pPr>
            <w:r>
              <w:rPr/>
              <w:t xml:space="preserve">Nro 2 </w:t>
            </w:r>
          </w:p>
        </w:tc>
        <w:tc>
          <w:tcPr>
            <w:tcW w:w="1863" w:type="dxa"/>
            <w:tcBorders/>
            <w:vAlign w:val="center"/>
          </w:tcPr>
          <w:p>
            <w:pPr>
              <w:pStyle w:val="TableContents"/>
              <w:bidi w:val="0"/>
              <w:spacing w:before="0" w:after="283"/>
              <w:jc w:val="left"/>
              <w:rPr/>
            </w:pPr>
            <w:r>
              <w:rPr/>
              <w:t xml:space="preserve">Ohio Stadium Columbus, OH (The Game) </w:t>
            </w:r>
          </w:p>
        </w:tc>
        <w:tc>
          <w:tcPr>
            <w:tcW w:w="712" w:type="dxa"/>
            <w:tcBorders/>
            <w:vAlign w:val="center"/>
          </w:tcPr>
          <w:p>
            <w:pPr>
              <w:pStyle w:val="TableContents"/>
              <w:bidi w:val="0"/>
              <w:spacing w:before="0" w:after="283"/>
              <w:jc w:val="left"/>
              <w:rPr/>
            </w:pPr>
            <w:r>
              <w:rPr/>
              <w:t xml:space="preserve">ABC </w:t>
            </w:r>
          </w:p>
        </w:tc>
        <w:tc>
          <w:tcPr>
            <w:tcW w:w="802" w:type="dxa"/>
            <w:tcBorders/>
            <w:vAlign w:val="center"/>
          </w:tcPr>
          <w:p>
            <w:pPr>
              <w:pStyle w:val="TableContents"/>
              <w:bidi w:val="0"/>
              <w:spacing w:before="0" w:after="283"/>
              <w:jc w:val="left"/>
              <w:rPr/>
            </w:pPr>
            <w:r>
              <w:rPr/>
              <w:t xml:space="preserve">W 30 -- 27 </w:t>
            </w:r>
          </w:p>
        </w:tc>
        <w:tc>
          <w:tcPr>
            <w:tcW w:w="2782" w:type="dxa"/>
            <w:tcBorders/>
            <w:vAlign w:val="center"/>
          </w:tcPr>
          <w:p>
            <w:pPr>
              <w:pStyle w:val="TableContents"/>
              <w:bidi w:val="0"/>
              <w:spacing w:before="0" w:after="283"/>
              <w:jc w:val="left"/>
              <w:rPr/>
            </w:pPr>
            <w:r>
              <w:rPr/>
              <w:t xml:space="preserve">110,045 </w:t>
            </w:r>
          </w:p>
        </w:tc>
      </w:tr>
      <w:tr>
        <w:trPr/>
        <w:tc>
          <w:tcPr>
            <w:tcW w:w="1167" w:type="dxa"/>
            <w:tcBorders/>
            <w:vAlign w:val="center"/>
          </w:tcPr>
          <w:p>
            <w:pPr>
              <w:pStyle w:val="TableContents"/>
              <w:bidi w:val="0"/>
              <w:spacing w:before="0" w:after="283"/>
              <w:jc w:val="left"/>
              <w:rPr/>
            </w:pPr>
            <w:r>
              <w:rPr/>
              <w:t xml:space="preserve">31. joulukuuta </w:t>
            </w:r>
          </w:p>
        </w:tc>
        <w:tc>
          <w:tcPr>
            <w:tcW w:w="701" w:type="dxa"/>
            <w:tcBorders/>
            <w:vAlign w:val="center"/>
          </w:tcPr>
          <w:p>
            <w:pPr>
              <w:pStyle w:val="TableContents"/>
              <w:bidi w:val="0"/>
              <w:spacing w:before="0" w:after="283"/>
              <w:jc w:val="left"/>
              <w:rPr/>
            </w:pPr>
            <w:r>
              <w:rPr/>
              <w:t xml:space="preserve">19.00 </w:t>
            </w:r>
          </w:p>
        </w:tc>
        <w:tc>
          <w:tcPr>
            <w:tcW w:w="1496" w:type="dxa"/>
            <w:tcBorders/>
            <w:vAlign w:val="center"/>
          </w:tcPr>
          <w:p>
            <w:pPr>
              <w:pStyle w:val="TableContents"/>
              <w:bidi w:val="0"/>
              <w:spacing w:before="0" w:after="283"/>
              <w:jc w:val="left"/>
              <w:rPr/>
            </w:pPr>
            <w:r>
              <w:rPr/>
              <w:t xml:space="preserve">Nro 2 </w:t>
            </w:r>
            <w:r>
              <w:rPr>
                <w:color w:val="DCDCDC"/>
              </w:rPr>
              <w:t xml:space="preserve">Clemson </w:t>
            </w:r>
          </w:p>
        </w:tc>
        <w:tc>
          <w:tcPr>
            <w:tcW w:w="682" w:type="dxa"/>
            <w:tcBorders/>
            <w:vAlign w:val="center"/>
          </w:tcPr>
          <w:p>
            <w:pPr>
              <w:pStyle w:val="TableContents"/>
              <w:bidi w:val="0"/>
              <w:spacing w:before="0" w:after="283"/>
              <w:jc w:val="left"/>
              <w:rPr/>
            </w:pPr>
            <w:r>
              <w:rPr/>
              <w:t xml:space="preserve">Nro 3 </w:t>
            </w:r>
          </w:p>
        </w:tc>
        <w:tc>
          <w:tcPr>
            <w:tcW w:w="1863" w:type="dxa"/>
            <w:tcBorders/>
            <w:vAlign w:val="center"/>
          </w:tcPr>
          <w:p>
            <w:pPr>
              <w:pStyle w:val="TableContents"/>
              <w:bidi w:val="0"/>
              <w:spacing w:before="0" w:after="283"/>
              <w:jc w:val="left"/>
              <w:rPr/>
            </w:pPr>
            <w:r>
              <w:rPr/>
              <w:t xml:space="preserve">University of Phoenix Stadium Glendale, AZ (Fiesta Bowl -- CFP välierä) </w:t>
            </w:r>
          </w:p>
        </w:tc>
        <w:tc>
          <w:tcPr>
            <w:tcW w:w="712" w:type="dxa"/>
            <w:tcBorders/>
            <w:vAlign w:val="center"/>
          </w:tcPr>
          <w:p>
            <w:pPr>
              <w:pStyle w:val="TableContents"/>
              <w:bidi w:val="0"/>
              <w:spacing w:before="0" w:after="283"/>
              <w:jc w:val="left"/>
              <w:rPr/>
            </w:pPr>
            <w:r>
              <w:rPr/>
              <w:t xml:space="preserve">ESPN </w:t>
            </w:r>
          </w:p>
        </w:tc>
        <w:tc>
          <w:tcPr>
            <w:tcW w:w="802" w:type="dxa"/>
            <w:tcBorders/>
            <w:vAlign w:val="center"/>
          </w:tcPr>
          <w:p>
            <w:pPr>
              <w:pStyle w:val="TableContents"/>
              <w:bidi w:val="0"/>
              <w:spacing w:before="0" w:after="283"/>
              <w:jc w:val="left"/>
              <w:rPr/>
            </w:pPr>
            <w:r>
              <w:rPr/>
              <w:t xml:space="preserve">L 0 -- 31 </w:t>
            </w:r>
          </w:p>
        </w:tc>
        <w:tc>
          <w:tcPr>
            <w:tcW w:w="2782" w:type="dxa"/>
            <w:tcBorders/>
            <w:vAlign w:val="center"/>
          </w:tcPr>
          <w:p>
            <w:pPr>
              <w:pStyle w:val="TableContents"/>
              <w:bidi w:val="0"/>
              <w:spacing w:before="0" w:after="283"/>
              <w:jc w:val="left"/>
              <w:rPr/>
            </w:pPr>
            <w:r>
              <w:rPr/>
              <w:t xml:space="preserve">71 279 * Konferenssin ulkopuolinen peli. Kotiinpaluu. Sijoitukset AP Pollin mukaan. Kaikki kellonajat ovat itäistä aikaa.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buckeyes hävisi viime vuonna?</w:t>
      </w:r>
    </w:p>
    <w:p>
      <w:pPr>
        <w:pStyle w:val="TextBody"/>
        <w:bidi w:val="0"/>
        <w:jc w:val="left"/>
        <w:rPr>
          <w:b/>
          <w:u w:val="single"/>
          <w:shd w:val="clear" w:fill="FFFF00"/>
        </w:rPr>
      </w:pPr>
      <w:r>
        <w:rPr>
          <w:b/>
          <w:u w:val="single"/>
          <w:shd w:val="clear" w:fill="FFFF00"/>
        </w:rPr>
        <w:t xml:space="preserve">Asiakirjan numero 34511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1"/>
        <w:gridCol w:w="767"/>
        <w:gridCol w:w="1507"/>
        <w:gridCol w:w="1098"/>
        <w:gridCol w:w="1855"/>
        <w:gridCol w:w="1115"/>
        <w:gridCol w:w="827"/>
        <w:gridCol w:w="2225"/>
      </w:tblGrid>
      <w:tr>
        <w:trPr/>
        <w:tc>
          <w:tcPr>
            <w:tcW w:w="811"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507" w:type="dxa"/>
            <w:tcBorders/>
            <w:vAlign w:val="center"/>
          </w:tcPr>
          <w:p>
            <w:pPr>
              <w:pStyle w:val="TableHeading"/>
              <w:suppressLineNumbers/>
              <w:bidi w:val="0"/>
              <w:spacing w:before="0" w:after="283"/>
              <w:jc w:val="center"/>
              <w:rPr/>
            </w:pPr>
            <w:r>
              <w:rPr/>
              <w:t xml:space="preserve">Otsikko </w:t>
            </w:r>
          </w:p>
        </w:tc>
        <w:tc>
          <w:tcPr>
            <w:tcW w:w="1098" w:type="dxa"/>
            <w:tcBorders/>
            <w:vAlign w:val="center"/>
          </w:tcPr>
          <w:p>
            <w:pPr>
              <w:pStyle w:val="TableHeading"/>
              <w:suppressLineNumbers/>
              <w:bidi w:val="0"/>
              <w:spacing w:before="0" w:after="283"/>
              <w:jc w:val="center"/>
              <w:rPr/>
            </w:pPr>
            <w:r>
              <w:rPr/>
              <w:t xml:space="preserve">Ohjaaja </w:t>
            </w:r>
          </w:p>
        </w:tc>
        <w:tc>
          <w:tcPr>
            <w:tcW w:w="1855" w:type="dxa"/>
            <w:tcBorders/>
            <w:vAlign w:val="center"/>
          </w:tcPr>
          <w:p>
            <w:pPr>
              <w:pStyle w:val="TableHeading"/>
              <w:suppressLineNumbers/>
              <w:bidi w:val="0"/>
              <w:spacing w:before="0" w:after="283"/>
              <w:jc w:val="center"/>
              <w:rPr/>
            </w:pPr>
            <w:r>
              <w:rPr/>
              <w:t xml:space="preserve">Kirjoittanut </w:t>
            </w:r>
          </w:p>
        </w:tc>
        <w:tc>
          <w:tcPr>
            <w:tcW w:w="1115" w:type="dxa"/>
            <w:tcBorders/>
            <w:vAlign w:val="center"/>
          </w:tcPr>
          <w:p>
            <w:pPr>
              <w:pStyle w:val="TableHeading"/>
              <w:suppressLineNumbers/>
              <w:bidi w:val="0"/>
              <w:spacing w:before="0" w:after="283"/>
              <w:jc w:val="center"/>
              <w:rPr/>
            </w:pPr>
            <w:r>
              <w:rPr/>
              <w:t xml:space="preserve">Alkuperäinen lähetyspäivä </w:t>
            </w:r>
          </w:p>
        </w:tc>
        <w:tc>
          <w:tcPr>
            <w:tcW w:w="827" w:type="dxa"/>
            <w:tcBorders/>
            <w:vAlign w:val="center"/>
          </w:tcPr>
          <w:p>
            <w:pPr>
              <w:pStyle w:val="TableHeading"/>
              <w:suppressLineNumbers/>
              <w:bidi w:val="0"/>
              <w:spacing w:before="0" w:after="283"/>
              <w:jc w:val="center"/>
              <w:rPr/>
            </w:pPr>
            <w:r>
              <w:rPr/>
              <w:t xml:space="preserve">Tuotteen koodi </w:t>
            </w:r>
          </w:p>
        </w:tc>
        <w:tc>
          <w:tcPr>
            <w:tcW w:w="2225"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98 </w:t>
            </w:r>
          </w:p>
        </w:tc>
        <w:tc>
          <w:tcPr>
            <w:tcW w:w="767"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``The one after Ross Says Rachel``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Seth Kurland </w:t>
            </w:r>
          </w:p>
        </w:tc>
        <w:tc>
          <w:tcPr>
            <w:tcW w:w="1115" w:type="dxa"/>
            <w:tcBorders/>
            <w:vAlign w:val="center"/>
          </w:tcPr>
          <w:p>
            <w:pPr>
              <w:pStyle w:val="TableContents"/>
              <w:bidi w:val="0"/>
              <w:spacing w:before="0" w:after="283"/>
              <w:jc w:val="left"/>
              <w:rPr/>
            </w:pPr>
            <w:r>
              <w:rPr/>
              <w:t xml:space="preserve">24. syyskuuta 1998 (1998-09-24) </w:t>
            </w:r>
          </w:p>
        </w:tc>
        <w:tc>
          <w:tcPr>
            <w:tcW w:w="827" w:type="dxa"/>
            <w:tcBorders/>
            <w:vAlign w:val="center"/>
          </w:tcPr>
          <w:p>
            <w:pPr>
              <w:pStyle w:val="TableContents"/>
              <w:bidi w:val="0"/>
              <w:spacing w:before="0" w:after="283"/>
              <w:jc w:val="left"/>
              <w:rPr/>
            </w:pPr>
            <w:r>
              <w:rPr/>
              <w:t xml:space="preserve">467651 </w:t>
            </w:r>
          </w:p>
        </w:tc>
        <w:tc>
          <w:tcPr>
            <w:tcW w:w="2225" w:type="dxa"/>
            <w:tcBorders/>
            <w:vAlign w:val="center"/>
          </w:tcPr>
          <w:p>
            <w:pPr>
              <w:pStyle w:val="TableContents"/>
              <w:bidi w:val="0"/>
              <w:spacing w:before="0" w:after="283"/>
              <w:jc w:val="left"/>
              <w:rPr/>
            </w:pPr>
            <w:r>
              <w:rPr/>
              <w:t xml:space="preserve">31.1 Sanottuaan alttarilla väärän nimen Ross yrittää paikata välinsä Emilyn kanssa. Monica ja Chandler yrittävät löytää kahdenkeskistä aikaa Lontoossa, mutta eivät tunnu saavan sitä. Palattuaan New Yorkiin pari yrittää jättää lyhyen seurustelun taakseen, mutta huomaa, että joitakin tunteita ei voi jättää huomiotta. Monican ja Chandlerin täyteen kauhuun pilailu, elokuva My Giant on estänyt heitä harrastamasta seksiä, niin Lontoossa kuin lentokoneessa Yhdysvaltoihin. </w:t>
            </w:r>
          </w:p>
        </w:tc>
      </w:tr>
      <w:tr>
        <w:trPr/>
        <w:tc>
          <w:tcPr>
            <w:tcW w:w="811" w:type="dxa"/>
            <w:tcBorders/>
            <w:vAlign w:val="center"/>
          </w:tcPr>
          <w:p>
            <w:pPr>
              <w:pStyle w:val="TableHeading"/>
              <w:suppressLineNumbers/>
              <w:bidi w:val="0"/>
              <w:spacing w:before="0" w:after="283"/>
              <w:jc w:val="center"/>
              <w:rPr/>
            </w:pPr>
            <w:r>
              <w:rPr/>
              <w:t xml:space="preserve">99 </w:t>
            </w:r>
          </w:p>
        </w:tc>
        <w:tc>
          <w:tcPr>
            <w:tcW w:w="767"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``The one with all the kissing''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Wil Calhoun </w:t>
            </w:r>
          </w:p>
        </w:tc>
        <w:tc>
          <w:tcPr>
            <w:tcW w:w="1115" w:type="dxa"/>
            <w:tcBorders/>
            <w:vAlign w:val="center"/>
          </w:tcPr>
          <w:p>
            <w:pPr>
              <w:pStyle w:val="TableContents"/>
              <w:bidi w:val="0"/>
              <w:spacing w:before="0" w:after="283"/>
              <w:jc w:val="left"/>
              <w:rPr/>
            </w:pPr>
            <w:r>
              <w:rPr/>
              <w:t xml:space="preserve">1. lokakuuta 1998 (1998-10-01) </w:t>
            </w:r>
          </w:p>
        </w:tc>
        <w:tc>
          <w:tcPr>
            <w:tcW w:w="827" w:type="dxa"/>
            <w:tcBorders/>
            <w:vAlign w:val="center"/>
          </w:tcPr>
          <w:p>
            <w:pPr>
              <w:pStyle w:val="TableContents"/>
              <w:bidi w:val="0"/>
              <w:spacing w:before="0" w:after="283"/>
              <w:jc w:val="left"/>
              <w:rPr/>
            </w:pPr>
            <w:r>
              <w:rPr/>
              <w:t xml:space="preserve">467652 </w:t>
            </w:r>
          </w:p>
        </w:tc>
        <w:tc>
          <w:tcPr>
            <w:tcW w:w="2225" w:type="dxa"/>
            <w:tcBorders/>
            <w:vAlign w:val="center"/>
          </w:tcPr>
          <w:p>
            <w:pPr>
              <w:pStyle w:val="TableContents"/>
              <w:bidi w:val="0"/>
              <w:spacing w:before="0" w:after="283"/>
              <w:jc w:val="left"/>
              <w:rPr/>
            </w:pPr>
            <w:r>
              <w:rPr/>
              <w:t xml:space="preserve">25.4 Monica ja Chandler yrittävät salata suhteensa, mutta suutelevat vahingossa muiden nähden. Chandler suutelee sen jälkeen Rachelia ja Phoeben kanssa, minkä Monica selittää hänen "eurooppalaiseksi jutukseensa". Lopulta kaikki kolme tyttöä lopettavat sen (Monica mukaan lukien). Monica saa vastuun Rachelin rakkauselämästä, koska Rachel uskoo hänen tekevän huonoja päätöksiä, ja Phoeben lapsivedet menevät ja hän on järkyttynyt siitä, että hänen siteensä kolmosten kanssa päättyy, mutta iloinen siitä, ettei hänen enää tarvitse tehdä ``raskausjuttuja''. Rachel kertoo Rossille rakastavansa häntä yhä, mutta sen jälkeen he molemmat tajuavat, miten naurettava tilanne on, ja päättävät olla tekemättä mitään. </w:t>
            </w:r>
          </w:p>
        </w:tc>
      </w:tr>
      <w:tr>
        <w:trPr/>
        <w:tc>
          <w:tcPr>
            <w:tcW w:w="811" w:type="dxa"/>
            <w:tcBorders/>
            <w:vAlign w:val="center"/>
          </w:tcPr>
          <w:p>
            <w:pPr>
              <w:pStyle w:val="TableHeading"/>
              <w:suppressLineNumbers/>
              <w:bidi w:val="0"/>
              <w:spacing w:before="0" w:after="283"/>
              <w:jc w:val="center"/>
              <w:rPr/>
            </w:pPr>
            <w:r>
              <w:rPr/>
              <w:t xml:space="preserve">100 </w:t>
            </w:r>
          </w:p>
        </w:tc>
        <w:tc>
          <w:tcPr>
            <w:tcW w:w="767"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"Satasatakertainen" "Yksi kolmosista" -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David Crane &amp; Marta Kauffman </w:t>
            </w:r>
          </w:p>
        </w:tc>
        <w:tc>
          <w:tcPr>
            <w:tcW w:w="1115" w:type="dxa"/>
            <w:tcBorders/>
            <w:vAlign w:val="center"/>
          </w:tcPr>
          <w:p>
            <w:pPr>
              <w:pStyle w:val="TableContents"/>
              <w:bidi w:val="0"/>
              <w:spacing w:before="0" w:after="283"/>
              <w:jc w:val="left"/>
              <w:rPr/>
            </w:pPr>
            <w:r>
              <w:rPr/>
              <w:t xml:space="preserve">8. lokakuuta 1998 (1998-10-08) </w:t>
            </w:r>
          </w:p>
        </w:tc>
        <w:tc>
          <w:tcPr>
            <w:tcW w:w="827" w:type="dxa"/>
            <w:tcBorders/>
            <w:vAlign w:val="center"/>
          </w:tcPr>
          <w:p>
            <w:pPr>
              <w:pStyle w:val="TableContents"/>
              <w:bidi w:val="0"/>
              <w:spacing w:before="0" w:after="283"/>
              <w:jc w:val="left"/>
              <w:rPr/>
            </w:pPr>
            <w:r>
              <w:rPr/>
              <w:t xml:space="preserve">467653 </w:t>
            </w:r>
          </w:p>
        </w:tc>
        <w:tc>
          <w:tcPr>
            <w:tcW w:w="2225" w:type="dxa"/>
            <w:tcBorders/>
            <w:vAlign w:val="center"/>
          </w:tcPr>
          <w:p>
            <w:pPr>
              <w:pStyle w:val="TableContents"/>
              <w:bidi w:val="0"/>
              <w:spacing w:before="0" w:after="283"/>
              <w:jc w:val="left"/>
              <w:rPr/>
            </w:pPr>
            <w:r>
              <w:rPr/>
              <w:t xml:space="preserve">26.8 Phoebe synnyttää veljensä kolmoset. Joey sairastuu sairaalassa munuaiskiviin. Chandler kertoo Monicalle, että hän vain pelleilee heidän suhteessaan, ja Monica uhkaa seurustella yhden Phoeben miespuolisen hoitajan kanssa, mutta he suutelevat ja sopivat lopussa. </w:t>
            </w:r>
          </w:p>
        </w:tc>
      </w:tr>
      <w:tr>
        <w:trPr/>
        <w:tc>
          <w:tcPr>
            <w:tcW w:w="811" w:type="dxa"/>
            <w:tcBorders/>
            <w:vAlign w:val="center"/>
          </w:tcPr>
          <w:p>
            <w:pPr>
              <w:pStyle w:val="TableHeading"/>
              <w:suppressLineNumbers/>
              <w:bidi w:val="0"/>
              <w:spacing w:before="0" w:after="283"/>
              <w:jc w:val="center"/>
              <w:rPr/>
            </w:pPr>
            <w:r>
              <w:rPr/>
              <w:t xml:space="preserve">101 </w:t>
            </w:r>
          </w:p>
        </w:tc>
        <w:tc>
          <w:tcPr>
            <w:tcW w:w="767"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FRENDIT FRENDIT JOTKA Phoebe vihaa PBS:ää'' </w:t>
            </w:r>
          </w:p>
        </w:tc>
        <w:tc>
          <w:tcPr>
            <w:tcW w:w="1098" w:type="dxa"/>
            <w:tcBorders/>
            <w:vAlign w:val="center"/>
          </w:tcPr>
          <w:p>
            <w:pPr>
              <w:pStyle w:val="TableContents"/>
              <w:bidi w:val="0"/>
              <w:spacing w:before="0" w:after="283"/>
              <w:jc w:val="left"/>
              <w:rPr/>
            </w:pPr>
            <w:r>
              <w:rPr/>
              <w:t xml:space="preserve">Shelley Jensen </w:t>
            </w:r>
          </w:p>
        </w:tc>
        <w:tc>
          <w:tcPr>
            <w:tcW w:w="1855" w:type="dxa"/>
            <w:tcBorders/>
            <w:vAlign w:val="center"/>
          </w:tcPr>
          <w:p>
            <w:pPr>
              <w:pStyle w:val="TableContents"/>
              <w:bidi w:val="0"/>
              <w:spacing w:before="0" w:after="283"/>
              <w:jc w:val="left"/>
              <w:rPr/>
            </w:pPr>
            <w:r>
              <w:rPr/>
              <w:t xml:space="preserve">Michael Curtis </w:t>
            </w:r>
          </w:p>
        </w:tc>
        <w:tc>
          <w:tcPr>
            <w:tcW w:w="1115" w:type="dxa"/>
            <w:tcBorders/>
            <w:vAlign w:val="center"/>
          </w:tcPr>
          <w:p>
            <w:pPr>
              <w:pStyle w:val="TableContents"/>
              <w:bidi w:val="0"/>
              <w:spacing w:before="0" w:after="283"/>
              <w:jc w:val="left"/>
              <w:rPr/>
            </w:pPr>
            <w:r>
              <w:rPr/>
              <w:t xml:space="preserve">15. lokakuuta 1998 (1998-10-15) </w:t>
            </w:r>
          </w:p>
        </w:tc>
        <w:tc>
          <w:tcPr>
            <w:tcW w:w="827" w:type="dxa"/>
            <w:tcBorders/>
            <w:vAlign w:val="center"/>
          </w:tcPr>
          <w:p>
            <w:pPr>
              <w:pStyle w:val="TableContents"/>
              <w:bidi w:val="0"/>
              <w:spacing w:before="0" w:after="283"/>
              <w:jc w:val="left"/>
              <w:rPr/>
            </w:pPr>
            <w:r>
              <w:rPr/>
              <w:t xml:space="preserve">467654 </w:t>
            </w:r>
          </w:p>
        </w:tc>
        <w:tc>
          <w:tcPr>
            <w:tcW w:w="2225" w:type="dxa"/>
            <w:tcBorders/>
            <w:vAlign w:val="center"/>
          </w:tcPr>
          <w:p>
            <w:pPr>
              <w:pStyle w:val="TableContents"/>
              <w:bidi w:val="0"/>
              <w:spacing w:before="0" w:after="283"/>
              <w:jc w:val="left"/>
              <w:rPr/>
            </w:pPr>
            <w:r>
              <w:rPr/>
              <w:t xml:space="preserve">24.1 Joey saa työpaikan PBS:n televisiokilpailusta, mikä saa Phoeben paljastamaan, että hän vihaa PBS:ää. Joey kertoo hänelle, että epäitsekästä hyvää tekoa ei ole olemassa, ja Joey yrittää keksiä sellaisen osoittaakseen, että Joey on väärässä. Emily ottaa vihdoin yhteyttä Rossiin, ja he päättävät kokeilla suhdettaan uudelleen, ja Emily suostuu tulemaan New Yorkiin - jos Ross lupaa lopettaa Rachelin ystävyyden. Ross ei heti vastaa, mutta kun Rachel (tietämättä Emilyn vaatimusta) kertoo hänelle, että hänen on tehtävä mitä tahansa saadakseen vaimonsa takaisin, Ross suostuu. Kun Rachel paljastaa Monican sanoneen, että hänen uusi "salainen poikaystävänsä" (joka on Chandler) oli "parasta seksiä, mitä hänellä on koskaan ollut", Chandler alkaa vahingoniloinen, Monican kauhistukseksi. </w:t>
            </w:r>
          </w:p>
        </w:tc>
      </w:tr>
      <w:tr>
        <w:trPr/>
        <w:tc>
          <w:tcPr>
            <w:tcW w:w="811" w:type="dxa"/>
            <w:tcBorders/>
            <w:vAlign w:val="center"/>
          </w:tcPr>
          <w:p>
            <w:pPr>
              <w:pStyle w:val="TableHeading"/>
              <w:suppressLineNumbers/>
              <w:bidi w:val="0"/>
              <w:spacing w:before="0" w:after="283"/>
              <w:jc w:val="center"/>
              <w:rPr/>
            </w:pPr>
            <w:r>
              <w:rPr/>
              <w:t xml:space="preserve">102 </w:t>
            </w:r>
          </w:p>
        </w:tc>
        <w:tc>
          <w:tcPr>
            <w:tcW w:w="767" w:type="dxa"/>
            <w:tcBorders/>
            <w:vAlign w:val="center"/>
          </w:tcPr>
          <w:p>
            <w:pPr>
              <w:pStyle w:val="TableContents"/>
              <w:bidi w:val="0"/>
              <w:spacing w:before="0" w:after="283"/>
              <w:jc w:val="left"/>
              <w:rPr/>
            </w:pPr>
            <w:r>
              <w:rPr/>
              <w:t xml:space="preserve">5 </w:t>
            </w:r>
          </w:p>
        </w:tc>
        <w:tc>
          <w:tcPr>
            <w:tcW w:w="1507" w:type="dxa"/>
            <w:tcBorders/>
            <w:vAlign w:val="center"/>
          </w:tcPr>
          <w:p>
            <w:pPr>
              <w:pStyle w:val="TableContents"/>
              <w:bidi w:val="0"/>
              <w:spacing w:before="0" w:after="283"/>
              <w:jc w:val="left"/>
              <w:rPr/>
            </w:pPr>
            <w:r>
              <w:rPr/>
              <w:t xml:space="preserve">``The One with the Kips`` </w:t>
            </w:r>
          </w:p>
        </w:tc>
        <w:tc>
          <w:tcPr>
            <w:tcW w:w="1098" w:type="dxa"/>
            <w:tcBorders/>
            <w:vAlign w:val="center"/>
          </w:tcPr>
          <w:p>
            <w:pPr>
              <w:pStyle w:val="TableContents"/>
              <w:bidi w:val="0"/>
              <w:spacing w:before="0" w:after="283"/>
              <w:jc w:val="left"/>
              <w:rPr/>
            </w:pPr>
            <w:r>
              <w:rPr/>
              <w:t xml:space="preserve">Dana DeValley Piazza </w:t>
            </w:r>
          </w:p>
        </w:tc>
        <w:tc>
          <w:tcPr>
            <w:tcW w:w="1855" w:type="dxa"/>
            <w:tcBorders/>
            <w:vAlign w:val="center"/>
          </w:tcPr>
          <w:p>
            <w:pPr>
              <w:pStyle w:val="TableContents"/>
              <w:bidi w:val="0"/>
              <w:spacing w:before="0" w:after="283"/>
              <w:jc w:val="left"/>
              <w:rPr/>
            </w:pPr>
            <w:r>
              <w:rPr/>
              <w:t xml:space="preserve">Scott Silveri </w:t>
            </w:r>
          </w:p>
        </w:tc>
        <w:tc>
          <w:tcPr>
            <w:tcW w:w="1115" w:type="dxa"/>
            <w:tcBorders/>
            <w:vAlign w:val="center"/>
          </w:tcPr>
          <w:p>
            <w:pPr>
              <w:pStyle w:val="TableContents"/>
              <w:bidi w:val="0"/>
              <w:spacing w:before="0" w:after="283"/>
              <w:jc w:val="left"/>
              <w:rPr/>
            </w:pPr>
            <w:r>
              <w:rPr/>
              <w:t xml:space="preserve">29. lokakuuta 1998 (1998-10-29) </w:t>
            </w:r>
          </w:p>
        </w:tc>
        <w:tc>
          <w:tcPr>
            <w:tcW w:w="827" w:type="dxa"/>
            <w:tcBorders/>
            <w:vAlign w:val="center"/>
          </w:tcPr>
          <w:p>
            <w:pPr>
              <w:pStyle w:val="TableContents"/>
              <w:bidi w:val="0"/>
              <w:spacing w:before="0" w:after="283"/>
              <w:jc w:val="left"/>
              <w:rPr/>
            </w:pPr>
            <w:r>
              <w:rPr/>
              <w:t xml:space="preserve">467655 </w:t>
            </w:r>
          </w:p>
        </w:tc>
        <w:tc>
          <w:tcPr>
            <w:tcW w:w="2225" w:type="dxa"/>
            <w:tcBorders/>
            <w:vAlign w:val="center"/>
          </w:tcPr>
          <w:p>
            <w:pPr>
              <w:pStyle w:val="TableContents"/>
              <w:bidi w:val="0"/>
              <w:spacing w:before="0" w:after="283"/>
              <w:jc w:val="left"/>
              <w:rPr/>
            </w:pPr>
            <w:r>
              <w:rPr/>
              <w:t xml:space="preserve">25.9 Chandler ja Monica lähtevät viikonlopuksi, mutta viettävät koko ajan riidellessään, kun Monica vaatii jatkuvasti vaihtamaan huonetta korkeiden standardiensa vuoksi, kun taas Chandler yrittää katsoa takaa-ajoa televisiosta. Ross kertoo Rachelille sopimuksestaan Emilyn kanssa, ja hän ja Rachel riitelevät. Kun Monica kertoo Rachelille kadottaneensa ripsienpidennyslaitteensa, Joey tajuaa, että Monicalla ja Chandlerilla on suhde (koska Chandlerin majoittaman hotellin johtaja oli ilmoittanut Joeylle, että Chandlerin huoneeseen oli jätetty ripsienpidennyslaite). Hän on iloinen heidän puolestaan mutta järkyttynyt ja suostuu vastahakoisesti pitämään salaisuuden. </w:t>
            </w:r>
          </w:p>
        </w:tc>
      </w:tr>
      <w:tr>
        <w:trPr/>
        <w:tc>
          <w:tcPr>
            <w:tcW w:w="811" w:type="dxa"/>
            <w:tcBorders/>
            <w:vAlign w:val="center"/>
          </w:tcPr>
          <w:p>
            <w:pPr>
              <w:pStyle w:val="TableHeading"/>
              <w:suppressLineNumbers/>
              <w:bidi w:val="0"/>
              <w:spacing w:before="0" w:after="283"/>
              <w:jc w:val="center"/>
              <w:rPr/>
            </w:pPr>
            <w:r>
              <w:rPr/>
              <w:t xml:space="preserve">103 </w:t>
            </w:r>
          </w:p>
        </w:tc>
        <w:tc>
          <w:tcPr>
            <w:tcW w:w="767" w:type="dxa"/>
            <w:tcBorders/>
            <w:vAlign w:val="center"/>
          </w:tcPr>
          <w:p>
            <w:pPr>
              <w:pStyle w:val="TableContents"/>
              <w:bidi w:val="0"/>
              <w:spacing w:before="0" w:after="283"/>
              <w:jc w:val="left"/>
              <w:rPr/>
            </w:pPr>
            <w:r>
              <w:rPr/>
              <w:t xml:space="preserve">6 </w:t>
            </w:r>
          </w:p>
        </w:tc>
        <w:tc>
          <w:tcPr>
            <w:tcW w:w="1507" w:type="dxa"/>
            <w:tcBorders/>
            <w:vAlign w:val="center"/>
          </w:tcPr>
          <w:p>
            <w:pPr>
              <w:pStyle w:val="TableContents"/>
              <w:bidi w:val="0"/>
              <w:spacing w:before="0" w:after="283"/>
              <w:jc w:val="left"/>
              <w:rPr/>
            </w:pPr>
            <w:r>
              <w:rPr/>
              <w:t xml:space="preserve">``The One with the Yeti''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Alexa Junge </w:t>
            </w:r>
          </w:p>
        </w:tc>
        <w:tc>
          <w:tcPr>
            <w:tcW w:w="1115" w:type="dxa"/>
            <w:tcBorders/>
            <w:vAlign w:val="center"/>
          </w:tcPr>
          <w:p>
            <w:pPr>
              <w:pStyle w:val="TableContents"/>
              <w:bidi w:val="0"/>
              <w:spacing w:before="0" w:after="283"/>
              <w:jc w:val="left"/>
              <w:rPr/>
            </w:pPr>
            <w:r>
              <w:rPr/>
              <w:t xml:space="preserve">5. marraskuuta 1998 (1998-11-05) </w:t>
            </w:r>
          </w:p>
        </w:tc>
        <w:tc>
          <w:tcPr>
            <w:tcW w:w="827" w:type="dxa"/>
            <w:tcBorders/>
            <w:vAlign w:val="center"/>
          </w:tcPr>
          <w:p>
            <w:pPr>
              <w:pStyle w:val="TableContents"/>
              <w:bidi w:val="0"/>
              <w:spacing w:before="0" w:after="283"/>
              <w:jc w:val="left"/>
              <w:rPr/>
            </w:pPr>
            <w:r>
              <w:rPr/>
              <w:t xml:space="preserve">467656 </w:t>
            </w:r>
          </w:p>
        </w:tc>
        <w:tc>
          <w:tcPr>
            <w:tcW w:w="2225" w:type="dxa"/>
            <w:tcBorders/>
            <w:vAlign w:val="center"/>
          </w:tcPr>
          <w:p>
            <w:pPr>
              <w:pStyle w:val="TableContents"/>
              <w:bidi w:val="0"/>
              <w:spacing w:before="0" w:after="283"/>
              <w:jc w:val="left"/>
              <w:rPr/>
            </w:pPr>
            <w:r>
              <w:rPr/>
              <w:t xml:space="preserve">25.0 Phoebe saa äidiltään turkistakin. Aluksi hän haluaa tuhkauttaa sen, mutta sitten hän alkaa kiintyä siihen. Monica ja Rachel etsivät kellarista vohvelikeitintä, valo pätkii ja he näkevät hyvin karvaisen tyypin, jota he luulevat jetiksi. Hän osoittautuu sitten heidän uudeksi naapurikseen Dannyksi. Emilyn vaatimukset alkavat muuttua yhä kohtuuttomammiksi, kun Ross joutuu muuttamaan asunnosta ja myymään huonekalunsa, sillä Emily ei halua hänen asuvan Rachelin läheisyydessä eikä omistavan mitään, mihin Rachel on koskenut. Kun hän nauttii illallista jengin kanssa, Emily soittaa Rossille, ja hänen reaktionsa Rachelin kuultuaan saa Rossin tajuamaan, ettei Emily luota häneen. Lopulta he sopivat, että heidän avioliittonsa on ohi. </w:t>
            </w:r>
          </w:p>
        </w:tc>
      </w:tr>
      <w:tr>
        <w:trPr/>
        <w:tc>
          <w:tcPr>
            <w:tcW w:w="811" w:type="dxa"/>
            <w:tcBorders/>
            <w:vAlign w:val="center"/>
          </w:tcPr>
          <w:p>
            <w:pPr>
              <w:pStyle w:val="TableHeading"/>
              <w:suppressLineNumbers/>
              <w:bidi w:val="0"/>
              <w:spacing w:before="0" w:after="283"/>
              <w:jc w:val="center"/>
              <w:rPr/>
            </w:pPr>
            <w:r>
              <w:rPr/>
              <w:t xml:space="preserve">104 </w:t>
            </w:r>
          </w:p>
        </w:tc>
        <w:tc>
          <w:tcPr>
            <w:tcW w:w="767" w:type="dxa"/>
            <w:tcBorders/>
            <w:vAlign w:val="center"/>
          </w:tcPr>
          <w:p>
            <w:pPr>
              <w:pStyle w:val="TableContents"/>
              <w:bidi w:val="0"/>
              <w:spacing w:before="0" w:after="283"/>
              <w:jc w:val="left"/>
              <w:rPr/>
            </w:pPr>
            <w:r>
              <w:rPr/>
              <w:t xml:space="preserve">7 </w:t>
            </w:r>
          </w:p>
        </w:tc>
        <w:tc>
          <w:tcPr>
            <w:tcW w:w="1507" w:type="dxa"/>
            <w:tcBorders/>
            <w:vAlign w:val="center"/>
          </w:tcPr>
          <w:p>
            <w:pPr>
              <w:pStyle w:val="TableContents"/>
              <w:bidi w:val="0"/>
              <w:spacing w:before="0" w:after="283"/>
              <w:jc w:val="left"/>
              <w:rPr/>
            </w:pPr>
            <w:r>
              <w:rPr/>
              <w:t xml:space="preserve">``The one where Ross Moves In``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Gigi McCreery &amp; Perry Rein </w:t>
            </w:r>
          </w:p>
        </w:tc>
        <w:tc>
          <w:tcPr>
            <w:tcW w:w="1115" w:type="dxa"/>
            <w:tcBorders/>
            <w:vAlign w:val="center"/>
          </w:tcPr>
          <w:p>
            <w:pPr>
              <w:pStyle w:val="TableContents"/>
              <w:bidi w:val="0"/>
              <w:spacing w:before="0" w:after="283"/>
              <w:jc w:val="left"/>
              <w:rPr/>
            </w:pPr>
            <w:r>
              <w:rPr/>
              <w:t xml:space="preserve">12. marraskuuta 1998 (1998-11-12) </w:t>
            </w:r>
          </w:p>
        </w:tc>
        <w:tc>
          <w:tcPr>
            <w:tcW w:w="827" w:type="dxa"/>
            <w:tcBorders/>
            <w:vAlign w:val="center"/>
          </w:tcPr>
          <w:p>
            <w:pPr>
              <w:pStyle w:val="TableContents"/>
              <w:bidi w:val="0"/>
              <w:spacing w:before="0" w:after="283"/>
              <w:jc w:val="left"/>
              <w:rPr/>
            </w:pPr>
            <w:r>
              <w:rPr/>
              <w:t xml:space="preserve">467657 </w:t>
            </w:r>
          </w:p>
        </w:tc>
        <w:tc>
          <w:tcPr>
            <w:tcW w:w="2225" w:type="dxa"/>
            <w:tcBorders/>
            <w:vAlign w:val="center"/>
          </w:tcPr>
          <w:p>
            <w:pPr>
              <w:pStyle w:val="TableContents"/>
              <w:bidi w:val="0"/>
              <w:spacing w:before="0" w:after="283"/>
              <w:jc w:val="left"/>
              <w:rPr/>
            </w:pPr>
            <w:r>
              <w:rPr/>
              <w:t xml:space="preserve">24.4 Ross on koditon, koska hän on jo luopunut asunnostaan ja Emilyn serkku potkaisee hänet ulos. Chandler ja Joey antavat Rossin mielellään muuttaa heidän luokseen, mutta kun Ross alkaa käydä heille hermoille, he alkavat näyttää hänelle sopimattomia asuntoja yrittäessään saada hänet ulos. Phoebe tapailee terveystarkastajaa, joka sulkee jatkuvasti ravintoloita, joissa he käyvät. Aluksi Phoebe nauttii miehen vallasta, mutta alkaa väsyä, kun tämä alkaa sulkea hänen suosikkiravintoloitaan, ja kun näyttää siltä, että Central Perk kärsii saman kohtalon, Phoebe päättää, että nyt riittää. Rachel ja Monica saavat kutsun uuden naapurinsa Dannyn juhliin, mutta Rachel on vastahakoinen. </w:t>
            </w:r>
          </w:p>
        </w:tc>
      </w:tr>
      <w:tr>
        <w:trPr/>
        <w:tc>
          <w:tcPr>
            <w:tcW w:w="811" w:type="dxa"/>
            <w:tcBorders/>
            <w:vAlign w:val="center"/>
          </w:tcPr>
          <w:p>
            <w:pPr>
              <w:pStyle w:val="TableHeading"/>
              <w:suppressLineNumbers/>
              <w:bidi w:val="0"/>
              <w:spacing w:before="0" w:after="283"/>
              <w:jc w:val="center"/>
              <w:rPr/>
            </w:pPr>
            <w:r>
              <w:rPr/>
              <w:t xml:space="preserve">105 </w:t>
            </w:r>
          </w:p>
        </w:tc>
        <w:tc>
          <w:tcPr>
            <w:tcW w:w="767" w:type="dxa"/>
            <w:tcBorders/>
            <w:vAlign w:val="center"/>
          </w:tcPr>
          <w:p>
            <w:pPr>
              <w:pStyle w:val="TableContents"/>
              <w:bidi w:val="0"/>
              <w:spacing w:before="0" w:after="283"/>
              <w:jc w:val="left"/>
              <w:rPr/>
            </w:pPr>
            <w:r>
              <w:rPr/>
              <w:t xml:space="preserve">8 </w:t>
            </w:r>
          </w:p>
        </w:tc>
        <w:tc>
          <w:tcPr>
            <w:tcW w:w="1507" w:type="dxa"/>
            <w:tcBorders/>
            <w:vAlign w:val="center"/>
          </w:tcPr>
          <w:p>
            <w:pPr>
              <w:pStyle w:val="TableContents"/>
              <w:bidi w:val="0"/>
              <w:spacing w:before="0" w:after="283"/>
              <w:jc w:val="left"/>
              <w:rPr/>
            </w:pPr>
            <w:r>
              <w:rPr/>
              <w:t xml:space="preserve">``The One with All the Thanksgivings''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Gregory S. Malins </w:t>
            </w:r>
          </w:p>
        </w:tc>
        <w:tc>
          <w:tcPr>
            <w:tcW w:w="1115" w:type="dxa"/>
            <w:tcBorders/>
            <w:vAlign w:val="center"/>
          </w:tcPr>
          <w:p>
            <w:pPr>
              <w:pStyle w:val="TableContents"/>
              <w:bidi w:val="0"/>
              <w:spacing w:before="0" w:after="283"/>
              <w:jc w:val="left"/>
              <w:rPr/>
            </w:pPr>
            <w:r>
              <w:rPr/>
              <w:t xml:space="preserve">19. marraskuuta 1998 (1998-11-19) </w:t>
            </w:r>
          </w:p>
        </w:tc>
        <w:tc>
          <w:tcPr>
            <w:tcW w:w="827" w:type="dxa"/>
            <w:tcBorders/>
            <w:vAlign w:val="center"/>
          </w:tcPr>
          <w:p>
            <w:pPr>
              <w:pStyle w:val="TableContents"/>
              <w:bidi w:val="0"/>
              <w:spacing w:before="0" w:after="283"/>
              <w:jc w:val="left"/>
              <w:rPr/>
            </w:pPr>
            <w:r>
              <w:rPr/>
              <w:t xml:space="preserve">467659 </w:t>
            </w:r>
          </w:p>
        </w:tc>
        <w:tc>
          <w:tcPr>
            <w:tcW w:w="2225" w:type="dxa"/>
            <w:tcBorders/>
            <w:vAlign w:val="center"/>
          </w:tcPr>
          <w:p>
            <w:pPr>
              <w:pStyle w:val="TableContents"/>
              <w:bidi w:val="0"/>
              <w:spacing w:before="0" w:after="283"/>
              <w:jc w:val="left"/>
              <w:rPr/>
            </w:pPr>
            <w:r>
              <w:rPr/>
              <w:t xml:space="preserve">23.9 On kiitospäivä, ja kaikki muistelevat pahinta kiitospäiväänsä. Phoebe muistelee kiitospäiväänsä vuonna 1862, joka tapahtui yhdessä hänen ``menneistä elämistään''. Rachel paljastaa Monican pahimman kiitospäivän, jolloin Monica leikkasi vahingossa Chandlerin pikkuvarpaan irti. Kun Monica yrittää saada Chandlerin antamaan hänelle anteeksi, Monica paljastaa vahingossa olevansa rakastunut Monicaan ja yrittää nopeasti perua sen. </w:t>
            </w:r>
          </w:p>
        </w:tc>
      </w:tr>
      <w:tr>
        <w:trPr/>
        <w:tc>
          <w:tcPr>
            <w:tcW w:w="811" w:type="dxa"/>
            <w:tcBorders/>
            <w:vAlign w:val="center"/>
          </w:tcPr>
          <w:p>
            <w:pPr>
              <w:pStyle w:val="TableHeading"/>
              <w:suppressLineNumbers/>
              <w:bidi w:val="0"/>
              <w:spacing w:before="0" w:after="283"/>
              <w:jc w:val="center"/>
              <w:rPr/>
            </w:pPr>
            <w:r>
              <w:rPr/>
              <w:t xml:space="preserve">106 </w:t>
            </w:r>
          </w:p>
        </w:tc>
        <w:tc>
          <w:tcPr>
            <w:tcW w:w="767" w:type="dxa"/>
            <w:tcBorders/>
            <w:vAlign w:val="center"/>
          </w:tcPr>
          <w:p>
            <w:pPr>
              <w:pStyle w:val="TableContents"/>
              <w:bidi w:val="0"/>
              <w:spacing w:before="0" w:after="283"/>
              <w:jc w:val="left"/>
              <w:rPr/>
            </w:pPr>
            <w:r>
              <w:rPr/>
              <w:t xml:space="preserve">9 </w:t>
            </w:r>
          </w:p>
        </w:tc>
        <w:tc>
          <w:tcPr>
            <w:tcW w:w="1507" w:type="dxa"/>
            <w:tcBorders/>
            <w:vAlign w:val="center"/>
          </w:tcPr>
          <w:p>
            <w:pPr>
              <w:pStyle w:val="TableContents"/>
              <w:bidi w:val="0"/>
              <w:spacing w:before="0" w:after="283"/>
              <w:jc w:val="left"/>
              <w:rPr/>
            </w:pPr>
            <w:r>
              <w:rPr/>
              <w:t xml:space="preserve">``The one with Ross's Sandwich''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Ted Cohen &amp; Andrew Reich </w:t>
            </w:r>
          </w:p>
        </w:tc>
        <w:tc>
          <w:tcPr>
            <w:tcW w:w="1115" w:type="dxa"/>
            <w:tcBorders/>
            <w:vAlign w:val="center"/>
          </w:tcPr>
          <w:p>
            <w:pPr>
              <w:pStyle w:val="TableContents"/>
              <w:bidi w:val="0"/>
              <w:spacing w:before="0" w:after="283"/>
              <w:jc w:val="left"/>
              <w:rPr/>
            </w:pPr>
            <w:r>
              <w:rPr/>
              <w:t xml:space="preserve">10. joulukuuta 1998 (1998-12-10) </w:t>
            </w:r>
          </w:p>
        </w:tc>
        <w:tc>
          <w:tcPr>
            <w:tcW w:w="827" w:type="dxa"/>
            <w:tcBorders/>
            <w:vAlign w:val="center"/>
          </w:tcPr>
          <w:p>
            <w:pPr>
              <w:pStyle w:val="TableContents"/>
              <w:bidi w:val="0"/>
              <w:spacing w:before="0" w:after="283"/>
              <w:jc w:val="left"/>
              <w:rPr/>
            </w:pPr>
            <w:r>
              <w:rPr/>
              <w:t xml:space="preserve">467658 </w:t>
            </w:r>
          </w:p>
        </w:tc>
        <w:tc>
          <w:tcPr>
            <w:tcW w:w="2225" w:type="dxa"/>
            <w:tcBorders/>
            <w:vAlign w:val="center"/>
          </w:tcPr>
          <w:p>
            <w:pPr>
              <w:pStyle w:val="TableContents"/>
              <w:bidi w:val="0"/>
              <w:spacing w:before="0" w:after="283"/>
              <w:jc w:val="left"/>
              <w:rPr/>
            </w:pPr>
            <w:r>
              <w:rPr/>
              <w:t xml:space="preserve">23.0 Hänen toinen avioliittonsa kariutui jo ennen kuin se alkoi, ja Ross on tällä hetkellä koditon, joten hän tuntee stressin lisääntyvän. Kun hänen pomonsa syö (ja heittää osan pois) hänen viimeisen kiitospäivävoileipänsä töissä, hän purkautuu ja ansaitsee itselleen toistaiseksi voimassa olevan loman. Joey, joka on edelleen ainoa, joka tietää Monican ja Chandlerin salaisesta suhteesta, joutuu jatkuvasti suojelemaan heitä sen jälkeen, kun Chandlerin alusvaatteet löytyvät Monican asunnosta ja Monican alastonkuva jää hänen keittiöönsä, mutta tämä alkaa saada hänet näyttämään seksuaalisesti poikkeavalta. Joey kyllästyy pian tähän ja näyttää olevan valmis paljastamaan kaiken, mutta ei voi tehdä sitä, vaan kostaa sen sijaan kertomalla, että Monica oli maannut hänen kanssaan Lontoossa ja on siitä lähtien vainonnut häntä. Phoebe osallistuu kirjallisuuskursseille, joita hän haluaa opiskella tosissaan, mutta Rachel, joka on hänen mukanaan, pitää sitä vain hauskanpitona. Pian he sopivat, että koska Phoebe ottaa sen vakavasti, Monican pitäisi mennä sen sijaan, mutta lopulta Monica imee kilpailuhenkisyydellään kaiken hauskuuden pois. </w:t>
            </w:r>
          </w:p>
        </w:tc>
      </w:tr>
      <w:tr>
        <w:trPr/>
        <w:tc>
          <w:tcPr>
            <w:tcW w:w="811" w:type="dxa"/>
            <w:tcBorders/>
            <w:vAlign w:val="center"/>
          </w:tcPr>
          <w:p>
            <w:pPr>
              <w:pStyle w:val="TableHeading"/>
              <w:suppressLineNumbers/>
              <w:bidi w:val="0"/>
              <w:spacing w:before="0" w:after="283"/>
              <w:jc w:val="center"/>
              <w:rPr/>
            </w:pPr>
            <w:r>
              <w:rPr/>
              <w:t xml:space="preserve">107 </w:t>
            </w:r>
          </w:p>
        </w:tc>
        <w:tc>
          <w:tcPr>
            <w:tcW w:w="767" w:type="dxa"/>
            <w:tcBorders/>
            <w:vAlign w:val="center"/>
          </w:tcPr>
          <w:p>
            <w:pPr>
              <w:pStyle w:val="TableContents"/>
              <w:bidi w:val="0"/>
              <w:spacing w:before="0" w:after="283"/>
              <w:jc w:val="left"/>
              <w:rPr/>
            </w:pPr>
            <w:r>
              <w:rPr/>
              <w:t xml:space="preserve">10 </w:t>
            </w:r>
          </w:p>
        </w:tc>
        <w:tc>
          <w:tcPr>
            <w:tcW w:w="1507" w:type="dxa"/>
            <w:tcBorders/>
            <w:vAlign w:val="center"/>
          </w:tcPr>
          <w:p>
            <w:pPr>
              <w:pStyle w:val="TableContents"/>
              <w:bidi w:val="0"/>
              <w:spacing w:before="0" w:after="283"/>
              <w:jc w:val="left"/>
              <w:rPr/>
            </w:pPr>
            <w:r>
              <w:rPr/>
              <w:t xml:space="preserve">``Se, jolla on sopimaton sisar'' </w:t>
            </w:r>
          </w:p>
        </w:tc>
        <w:tc>
          <w:tcPr>
            <w:tcW w:w="1098" w:type="dxa"/>
            <w:tcBorders/>
            <w:vAlign w:val="center"/>
          </w:tcPr>
          <w:p>
            <w:pPr>
              <w:pStyle w:val="TableContents"/>
              <w:bidi w:val="0"/>
              <w:spacing w:before="0" w:after="283"/>
              <w:jc w:val="left"/>
              <w:rPr/>
            </w:pPr>
            <w:r>
              <w:rPr/>
              <w:t xml:space="preserve">Dana DeValley Piazza </w:t>
            </w:r>
          </w:p>
        </w:tc>
        <w:tc>
          <w:tcPr>
            <w:tcW w:w="1855" w:type="dxa"/>
            <w:tcBorders/>
            <w:vAlign w:val="center"/>
          </w:tcPr>
          <w:p>
            <w:pPr>
              <w:pStyle w:val="TableContents"/>
              <w:bidi w:val="0"/>
              <w:spacing w:before="0" w:after="283"/>
              <w:jc w:val="left"/>
              <w:rPr/>
            </w:pPr>
            <w:r>
              <w:rPr/>
              <w:t xml:space="preserve">Shana Goldberg-Meehan </w:t>
            </w:r>
          </w:p>
        </w:tc>
        <w:tc>
          <w:tcPr>
            <w:tcW w:w="1115" w:type="dxa"/>
            <w:tcBorders/>
            <w:vAlign w:val="center"/>
          </w:tcPr>
          <w:p>
            <w:pPr>
              <w:pStyle w:val="TableContents"/>
              <w:bidi w:val="0"/>
              <w:spacing w:before="0" w:after="283"/>
              <w:jc w:val="left"/>
              <w:rPr/>
            </w:pPr>
            <w:r>
              <w:rPr/>
              <w:t xml:space="preserve">17. joulukuuta 1998 (1998-12-17) </w:t>
            </w:r>
          </w:p>
        </w:tc>
        <w:tc>
          <w:tcPr>
            <w:tcW w:w="827" w:type="dxa"/>
            <w:tcBorders/>
            <w:vAlign w:val="center"/>
          </w:tcPr>
          <w:p>
            <w:pPr>
              <w:pStyle w:val="TableContents"/>
              <w:bidi w:val="0"/>
              <w:spacing w:before="0" w:after="283"/>
              <w:jc w:val="left"/>
              <w:rPr/>
            </w:pPr>
            <w:r>
              <w:rPr/>
              <w:t xml:space="preserve">467661 </w:t>
            </w:r>
          </w:p>
        </w:tc>
        <w:tc>
          <w:tcPr>
            <w:tcW w:w="2225" w:type="dxa"/>
            <w:tcBorders/>
            <w:vAlign w:val="center"/>
          </w:tcPr>
          <w:p>
            <w:pPr>
              <w:pStyle w:val="TableContents"/>
              <w:bidi w:val="0"/>
              <w:spacing w:before="0" w:after="283"/>
              <w:jc w:val="left"/>
              <w:rPr/>
            </w:pPr>
            <w:r>
              <w:rPr/>
              <w:t xml:space="preserve">23.7 Phoebe auttaa vapaaehtoisesti keräämään rahaa köyhille joulun aikaan, mutta huomaa, että monet ihmiset käyttävät peltipurkkia hyväkseen joko saadakseen vaihtorahaa tai hävittääkseen roskia, minkä vuoksi hän kutsuu "Street Phoebe" -nimisen tahon hoitamaan heitä. Ross, jolla ei ole mitään tekemistä nyt, kun hän ei ole töissä, auttaa Joeya kirjoittamaan käsikirjoituksen. Hänen jatkuva Joeyn töniminen saa kuitenkin aikaan riidan Chandlerin kanssa. Rachel alkaa seurustella Dannyn kanssa, mutta Rachelin läheinen suhde siskoonsa saa hänet lannistumaan. </w:t>
            </w:r>
          </w:p>
        </w:tc>
      </w:tr>
      <w:tr>
        <w:trPr/>
        <w:tc>
          <w:tcPr>
            <w:tcW w:w="811" w:type="dxa"/>
            <w:tcBorders/>
            <w:vAlign w:val="center"/>
          </w:tcPr>
          <w:p>
            <w:pPr>
              <w:pStyle w:val="TableHeading"/>
              <w:suppressLineNumbers/>
              <w:bidi w:val="0"/>
              <w:spacing w:before="0" w:after="283"/>
              <w:jc w:val="center"/>
              <w:rPr/>
            </w:pPr>
            <w:r>
              <w:rPr/>
              <w:t xml:space="preserve">108 </w:t>
            </w:r>
          </w:p>
        </w:tc>
        <w:tc>
          <w:tcPr>
            <w:tcW w:w="767" w:type="dxa"/>
            <w:tcBorders/>
            <w:vAlign w:val="center"/>
          </w:tcPr>
          <w:p>
            <w:pPr>
              <w:pStyle w:val="TableContents"/>
              <w:bidi w:val="0"/>
              <w:spacing w:before="0" w:after="283"/>
              <w:jc w:val="left"/>
              <w:rPr/>
            </w:pPr>
            <w:r>
              <w:rPr/>
              <w:t xml:space="preserve">11 </w:t>
            </w:r>
          </w:p>
        </w:tc>
        <w:tc>
          <w:tcPr>
            <w:tcW w:w="1507" w:type="dxa"/>
            <w:tcBorders/>
            <w:vAlign w:val="center"/>
          </w:tcPr>
          <w:p>
            <w:pPr>
              <w:pStyle w:val="TableContents"/>
              <w:bidi w:val="0"/>
              <w:spacing w:before="0" w:after="283"/>
              <w:jc w:val="left"/>
              <w:rPr/>
            </w:pPr>
            <w:r>
              <w:rPr/>
              <w:t xml:space="preserve">``The one with all the resolutions'' </w:t>
            </w:r>
          </w:p>
        </w:tc>
        <w:tc>
          <w:tcPr>
            <w:tcW w:w="1098" w:type="dxa"/>
            <w:tcBorders/>
            <w:vAlign w:val="center"/>
          </w:tcPr>
          <w:p>
            <w:pPr>
              <w:pStyle w:val="TableContents"/>
              <w:bidi w:val="0"/>
              <w:spacing w:before="0" w:after="283"/>
              <w:jc w:val="left"/>
              <w:rPr/>
            </w:pPr>
            <w:r>
              <w:rPr/>
              <w:t xml:space="preserve">Joe Regalbuto </w:t>
            </w:r>
          </w:p>
        </w:tc>
        <w:tc>
          <w:tcPr>
            <w:tcW w:w="1855" w:type="dxa"/>
            <w:tcBorders/>
            <w:vAlign w:val="center"/>
          </w:tcPr>
          <w:p>
            <w:pPr>
              <w:pStyle w:val="TableContents"/>
              <w:bidi w:val="0"/>
              <w:spacing w:before="0" w:after="283"/>
              <w:jc w:val="left"/>
              <w:rPr/>
            </w:pPr>
            <w:r>
              <w:rPr/>
              <w:t xml:space="preserve">Juttu: Kertoi: Brian Boyle Teleplay by: Suzie Villandry </w:t>
            </w:r>
          </w:p>
        </w:tc>
        <w:tc>
          <w:tcPr>
            <w:tcW w:w="1115" w:type="dxa"/>
            <w:tcBorders/>
            <w:vAlign w:val="center"/>
          </w:tcPr>
          <w:p>
            <w:pPr>
              <w:pStyle w:val="TableContents"/>
              <w:bidi w:val="0"/>
              <w:spacing w:before="0" w:after="283"/>
              <w:jc w:val="left"/>
              <w:rPr/>
            </w:pPr>
            <w:r>
              <w:rPr/>
              <w:t xml:space="preserve">7. tammikuuta 1999 (1999-01-07) </w:t>
            </w:r>
          </w:p>
        </w:tc>
        <w:tc>
          <w:tcPr>
            <w:tcW w:w="827" w:type="dxa"/>
            <w:tcBorders/>
            <w:vAlign w:val="center"/>
          </w:tcPr>
          <w:p>
            <w:pPr>
              <w:pStyle w:val="TableContents"/>
              <w:bidi w:val="0"/>
              <w:spacing w:before="0" w:after="283"/>
              <w:jc w:val="left"/>
              <w:rPr/>
            </w:pPr>
            <w:r>
              <w:rPr/>
              <w:t xml:space="preserve">467660 </w:t>
            </w:r>
          </w:p>
        </w:tc>
        <w:tc>
          <w:tcPr>
            <w:tcW w:w="2225" w:type="dxa"/>
            <w:tcBorders/>
            <w:vAlign w:val="center"/>
          </w:tcPr>
          <w:p>
            <w:pPr>
              <w:pStyle w:val="TableContents"/>
              <w:bidi w:val="0"/>
              <w:spacing w:before="0" w:after="283"/>
              <w:jc w:val="left"/>
              <w:rPr/>
            </w:pPr>
            <w:r>
              <w:rPr/>
              <w:t xml:space="preserve">27.0 Jengi tekee uudenvuodenlupauksia: Rachel juoruilee vähemmän, Ross tekee päivittäin jotain uutta, Joey opettelee soittamaan kitaraa, Phoebe lentää liikennelentokonetta ja Monica päättää ottaa enemmän kuvia kaikista ystävistä yhdessä. Rachelin päätös joutuu kuitenkin koetukselle, kun hän kuulee Monican ja Chandlerin keskustelun ja saa tietää heidän suhteestaan. Pian hän ja Joey saavat selville, että toinenkin tietää, mikä on heidän molemminpuoliseksi helpotuksekseen, sillä he voivat nyt puhua asiasta. Phoebe yrittää opettaa Joeylle kitaransoittoa, mutta hänen opetusmenetelmänsä on niin epäsovinnainen (hän ei edes anna Joeyn pitää kitaraa kädessään), että Joey alkaa pian etsiä uutta opettajaa. Ross päättää pukeutua nahkahousuihin treffeillä, mutta tämä menee takaiskuksi, sillä housut kutistuvat, eikä hän pysty treffien aikana pukemaan niitä takaisin jalkaansa käytyään vessassa. </w:t>
            </w:r>
          </w:p>
        </w:tc>
      </w:tr>
      <w:tr>
        <w:trPr/>
        <w:tc>
          <w:tcPr>
            <w:tcW w:w="811" w:type="dxa"/>
            <w:tcBorders/>
            <w:vAlign w:val="center"/>
          </w:tcPr>
          <w:p>
            <w:pPr>
              <w:pStyle w:val="TableHeading"/>
              <w:suppressLineNumbers/>
              <w:bidi w:val="0"/>
              <w:spacing w:before="0" w:after="283"/>
              <w:jc w:val="center"/>
              <w:rPr/>
            </w:pPr>
            <w:r>
              <w:rPr/>
              <w:t xml:space="preserve">109 </w:t>
            </w:r>
          </w:p>
        </w:tc>
        <w:tc>
          <w:tcPr>
            <w:tcW w:w="767" w:type="dxa"/>
            <w:tcBorders/>
            <w:vAlign w:val="center"/>
          </w:tcPr>
          <w:p>
            <w:pPr>
              <w:pStyle w:val="TableContents"/>
              <w:bidi w:val="0"/>
              <w:spacing w:before="0" w:after="283"/>
              <w:jc w:val="left"/>
              <w:rPr/>
            </w:pPr>
            <w:r>
              <w:rPr/>
              <w:t xml:space="preserve">12 </w:t>
            </w:r>
          </w:p>
        </w:tc>
        <w:tc>
          <w:tcPr>
            <w:tcW w:w="1507" w:type="dxa"/>
            <w:tcBorders/>
            <w:vAlign w:val="center"/>
          </w:tcPr>
          <w:p>
            <w:pPr>
              <w:pStyle w:val="TableContents"/>
              <w:bidi w:val="0"/>
              <w:spacing w:before="0" w:after="283"/>
              <w:jc w:val="left"/>
              <w:rPr/>
            </w:pPr>
            <w:r>
              <w:rPr/>
              <w:t xml:space="preserve">``Se, jolla on Chandlerin työ nauraa``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Alicia Sky Varinaitis </w:t>
            </w:r>
          </w:p>
        </w:tc>
        <w:tc>
          <w:tcPr>
            <w:tcW w:w="1115" w:type="dxa"/>
            <w:tcBorders/>
            <w:vAlign w:val="center"/>
          </w:tcPr>
          <w:p>
            <w:pPr>
              <w:pStyle w:val="TableContents"/>
              <w:bidi w:val="0"/>
              <w:spacing w:before="0" w:after="283"/>
              <w:jc w:val="left"/>
              <w:rPr/>
            </w:pPr>
            <w:r>
              <w:rPr/>
              <w:t xml:space="preserve">21. tammikuuta 1999 (1999-01-21) </w:t>
            </w:r>
          </w:p>
        </w:tc>
        <w:tc>
          <w:tcPr>
            <w:tcW w:w="827" w:type="dxa"/>
            <w:tcBorders/>
            <w:vAlign w:val="center"/>
          </w:tcPr>
          <w:p>
            <w:pPr>
              <w:pStyle w:val="TableContents"/>
              <w:bidi w:val="0"/>
              <w:spacing w:before="0" w:after="283"/>
              <w:jc w:val="left"/>
              <w:rPr/>
            </w:pPr>
            <w:r>
              <w:rPr/>
              <w:t xml:space="preserve">467663 </w:t>
            </w:r>
          </w:p>
        </w:tc>
        <w:tc>
          <w:tcPr>
            <w:tcW w:w="2225" w:type="dxa"/>
            <w:tcBorders/>
            <w:vAlign w:val="center"/>
          </w:tcPr>
          <w:p>
            <w:pPr>
              <w:pStyle w:val="TableContents"/>
              <w:bidi w:val="0"/>
              <w:spacing w:before="0" w:after="283"/>
              <w:jc w:val="left"/>
              <w:rPr/>
            </w:pPr>
            <w:r>
              <w:rPr/>
              <w:t xml:space="preserve">24.8 Monica saa selville, että Chandler pussailee pomolleen töissä, ja alkaa menettää kunnioitustaan häntä kohtaan, mutta Rachel yrittää hänen selkänsä takana saada Monican tunnustamaan salaisuutensa. Kun Monica ei kuitenkaan tee niin, Rachel tuntee loukkaantuneensa siitä, että Monica ei ilmeisesti halua uskoutua hänelle. Ross saa tietää Emilyn olevan jälleen kihloissa, ja hänellä on yhden yön juttu erään ryhmälle liiankin tutun Janicen kanssa. Myöhemmin Janice kuitenkin jättää hänet, koska hän ironisesti "ei kestä enää sekuntiakaan (miehen) ruikutusta". </w:t>
            </w:r>
          </w:p>
        </w:tc>
      </w:tr>
      <w:tr>
        <w:trPr/>
        <w:tc>
          <w:tcPr>
            <w:tcW w:w="811" w:type="dxa"/>
            <w:tcBorders/>
            <w:vAlign w:val="center"/>
          </w:tcPr>
          <w:p>
            <w:pPr>
              <w:pStyle w:val="TableHeading"/>
              <w:suppressLineNumbers/>
              <w:bidi w:val="0"/>
              <w:spacing w:before="0" w:after="283"/>
              <w:jc w:val="center"/>
              <w:rPr/>
            </w:pPr>
            <w:r>
              <w:rPr/>
              <w:t xml:space="preserve">110 </w:t>
            </w:r>
          </w:p>
        </w:tc>
        <w:tc>
          <w:tcPr>
            <w:tcW w:w="767" w:type="dxa"/>
            <w:tcBorders/>
            <w:vAlign w:val="center"/>
          </w:tcPr>
          <w:p>
            <w:pPr>
              <w:pStyle w:val="TableContents"/>
              <w:bidi w:val="0"/>
              <w:spacing w:before="0" w:after="283"/>
              <w:jc w:val="left"/>
              <w:rPr/>
            </w:pPr>
            <w:r>
              <w:rPr/>
              <w:t xml:space="preserve">13 </w:t>
            </w:r>
          </w:p>
        </w:tc>
        <w:tc>
          <w:tcPr>
            <w:tcW w:w="1507" w:type="dxa"/>
            <w:tcBorders/>
            <w:vAlign w:val="center"/>
          </w:tcPr>
          <w:p>
            <w:pPr>
              <w:pStyle w:val="TableContents"/>
              <w:bidi w:val="0"/>
              <w:spacing w:before="0" w:after="283"/>
              <w:jc w:val="left"/>
              <w:rPr/>
            </w:pPr>
            <w:r>
              <w:rPr/>
              <w:t xml:space="preserve">``The one with Joey's bag'' </w:t>
            </w:r>
          </w:p>
        </w:tc>
        <w:tc>
          <w:tcPr>
            <w:tcW w:w="1098" w:type="dxa"/>
            <w:tcBorders/>
            <w:vAlign w:val="center"/>
          </w:tcPr>
          <w:p>
            <w:pPr>
              <w:pStyle w:val="TableContents"/>
              <w:bidi w:val="0"/>
              <w:spacing w:before="0" w:after="283"/>
              <w:jc w:val="left"/>
              <w:rPr/>
            </w:pPr>
            <w:r>
              <w:rPr/>
              <w:t xml:space="preserve">Gail Mancuso </w:t>
            </w:r>
          </w:p>
        </w:tc>
        <w:tc>
          <w:tcPr>
            <w:tcW w:w="1855" w:type="dxa"/>
            <w:tcBorders/>
            <w:vAlign w:val="center"/>
          </w:tcPr>
          <w:p>
            <w:pPr>
              <w:pStyle w:val="TableContents"/>
              <w:bidi w:val="0"/>
              <w:spacing w:before="0" w:after="283"/>
              <w:jc w:val="left"/>
              <w:rPr/>
            </w:pPr>
            <w:r>
              <w:rPr/>
              <w:t xml:space="preserve">Juttu: Kertoi: Michael Curtis Seth Kurland </w:t>
            </w:r>
          </w:p>
        </w:tc>
        <w:tc>
          <w:tcPr>
            <w:tcW w:w="1115" w:type="dxa"/>
            <w:tcBorders/>
            <w:vAlign w:val="center"/>
          </w:tcPr>
          <w:p>
            <w:pPr>
              <w:pStyle w:val="TableContents"/>
              <w:bidi w:val="0"/>
              <w:spacing w:before="0" w:after="283"/>
              <w:jc w:val="left"/>
              <w:rPr/>
            </w:pPr>
            <w:r>
              <w:rPr/>
              <w:t xml:space="preserve">4. helmikuuta 1999 (1999-02-04) </w:t>
            </w:r>
          </w:p>
        </w:tc>
        <w:tc>
          <w:tcPr>
            <w:tcW w:w="827" w:type="dxa"/>
            <w:tcBorders/>
            <w:vAlign w:val="center"/>
          </w:tcPr>
          <w:p>
            <w:pPr>
              <w:pStyle w:val="TableContents"/>
              <w:bidi w:val="0"/>
              <w:spacing w:before="0" w:after="283"/>
              <w:jc w:val="left"/>
              <w:rPr/>
            </w:pPr>
            <w:r>
              <w:rPr/>
              <w:t xml:space="preserve">467662 </w:t>
            </w:r>
          </w:p>
        </w:tc>
        <w:tc>
          <w:tcPr>
            <w:tcW w:w="2225" w:type="dxa"/>
            <w:tcBorders/>
            <w:vAlign w:val="center"/>
          </w:tcPr>
          <w:p>
            <w:pPr>
              <w:pStyle w:val="TableContents"/>
              <w:bidi w:val="0"/>
              <w:spacing w:before="0" w:after="283"/>
              <w:jc w:val="left"/>
              <w:rPr/>
            </w:pPr>
            <w:r>
              <w:rPr/>
              <w:t xml:space="preserve">24.9 Phoeben isoäiti kuolee, ja Phoebe järkyttyy, kun hänen isänsä ilmestyy hautajaisiin (kun hän ilmoittaa olevansa "Frank Buffay", studioyleisö haukkuu henkeään). Koska hän haluaa tietää isästä enemmän, hän päättää järjestää tapaamisen kertomatta isälle henkilöllisyyttään. Koe-esiintyminen on tulossa, ja Joey haluaa näyttää hyvältä, mutta ei tunne, että hänellä olisi'' tyyliä. Rachel tulee avuksi ja vakuuttaa Joeyn alkavan kantaa ``miehen laukkua'', jotta hän saisi roolin. Joey alkaa pian pitää laukusta, mutta kaikkien muiden silmissä hän näyttää vain mieheltä, joka kantaa käsilaukkua. Monica on järkyttynyt siitä, että Chandler ei pidä hänen hieronnoistaan, mutta hänen kilpailuhenkinen luonteensa rauhoittuu, kun Chandler sanoo, että Monica antaa ``parasta huonoa hierontaa''. </w:t>
            </w:r>
          </w:p>
        </w:tc>
      </w:tr>
      <w:tr>
        <w:trPr/>
        <w:tc>
          <w:tcPr>
            <w:tcW w:w="811" w:type="dxa"/>
            <w:tcBorders/>
            <w:vAlign w:val="center"/>
          </w:tcPr>
          <w:p>
            <w:pPr>
              <w:pStyle w:val="TableHeading"/>
              <w:suppressLineNumbers/>
              <w:bidi w:val="0"/>
              <w:spacing w:before="0" w:after="283"/>
              <w:jc w:val="center"/>
              <w:rPr/>
            </w:pPr>
            <w:r>
              <w:rPr/>
              <w:t xml:space="preserve">111 </w:t>
            </w:r>
          </w:p>
        </w:tc>
        <w:tc>
          <w:tcPr>
            <w:tcW w:w="767" w:type="dxa"/>
            <w:tcBorders/>
            <w:vAlign w:val="center"/>
          </w:tcPr>
          <w:p>
            <w:pPr>
              <w:pStyle w:val="TableContents"/>
              <w:bidi w:val="0"/>
              <w:spacing w:before="0" w:after="283"/>
              <w:jc w:val="left"/>
              <w:rPr/>
            </w:pPr>
            <w:r>
              <w:rPr/>
              <w:t xml:space="preserve">14 </w:t>
            </w:r>
          </w:p>
        </w:tc>
        <w:tc>
          <w:tcPr>
            <w:tcW w:w="1507" w:type="dxa"/>
            <w:tcBorders/>
            <w:vAlign w:val="center"/>
          </w:tcPr>
          <w:p>
            <w:pPr>
              <w:pStyle w:val="TableContents"/>
              <w:bidi w:val="0"/>
              <w:spacing w:before="0" w:after="283"/>
              <w:jc w:val="left"/>
              <w:rPr/>
            </w:pPr>
            <w:r>
              <w:rPr>
                <w:color w:val="DCDCDC"/>
              </w:rPr>
              <w:t xml:space="preserve">``The </w:t>
            </w:r>
            <w:r>
              <w:rPr>
                <w:color w:val="2F4F4F"/>
              </w:rPr>
              <w:t xml:space="preserve">one where Everybody Finds </w:t>
            </w:r>
            <w:r>
              <w:rPr/>
              <w:t xml:space="preserve">Out`` </w:t>
            </w:r>
          </w:p>
        </w:tc>
        <w:tc>
          <w:tcPr>
            <w:tcW w:w="1098" w:type="dxa"/>
            <w:tcBorders/>
            <w:vAlign w:val="center"/>
          </w:tcPr>
          <w:p>
            <w:pPr>
              <w:pStyle w:val="TableContents"/>
              <w:bidi w:val="0"/>
              <w:spacing w:before="0" w:after="283"/>
              <w:jc w:val="left"/>
              <w:rPr/>
            </w:pPr>
            <w:r>
              <w:rPr/>
              <w:t xml:space="preserve">Michael Lembeck </w:t>
            </w:r>
          </w:p>
        </w:tc>
        <w:tc>
          <w:tcPr>
            <w:tcW w:w="1855" w:type="dxa"/>
            <w:tcBorders/>
            <w:vAlign w:val="center"/>
          </w:tcPr>
          <w:p>
            <w:pPr>
              <w:pStyle w:val="TableContents"/>
              <w:bidi w:val="0"/>
              <w:spacing w:before="0" w:after="283"/>
              <w:jc w:val="left"/>
              <w:rPr/>
            </w:pPr>
            <w:r>
              <w:rPr/>
              <w:t xml:space="preserve">Alexa Junge </w:t>
            </w:r>
          </w:p>
        </w:tc>
        <w:tc>
          <w:tcPr>
            <w:tcW w:w="1115" w:type="dxa"/>
            <w:tcBorders/>
            <w:vAlign w:val="center"/>
          </w:tcPr>
          <w:p>
            <w:pPr>
              <w:pStyle w:val="TableContents"/>
              <w:bidi w:val="0"/>
              <w:spacing w:before="0" w:after="283"/>
              <w:jc w:val="left"/>
              <w:rPr/>
            </w:pPr>
            <w:r>
              <w:rPr/>
              <w:t xml:space="preserve">11. helmikuuta 1999 (1999-02-11) </w:t>
            </w:r>
          </w:p>
        </w:tc>
        <w:tc>
          <w:tcPr>
            <w:tcW w:w="827" w:type="dxa"/>
            <w:tcBorders/>
            <w:vAlign w:val="center"/>
          </w:tcPr>
          <w:p>
            <w:pPr>
              <w:pStyle w:val="TableContents"/>
              <w:bidi w:val="0"/>
              <w:spacing w:before="0" w:after="283"/>
              <w:jc w:val="left"/>
              <w:rPr/>
            </w:pPr>
            <w:r>
              <w:rPr/>
              <w:t xml:space="preserve">467664 </w:t>
            </w:r>
          </w:p>
        </w:tc>
        <w:tc>
          <w:tcPr>
            <w:tcW w:w="2225" w:type="dxa"/>
            <w:tcBorders/>
            <w:vAlign w:val="center"/>
          </w:tcPr>
          <w:p>
            <w:pPr>
              <w:pStyle w:val="TableContents"/>
              <w:bidi w:val="0"/>
              <w:spacing w:before="0" w:after="283"/>
              <w:jc w:val="left"/>
              <w:rPr/>
            </w:pPr>
            <w:r>
              <w:rPr/>
              <w:t xml:space="preserve">27.7 On surullinen päivä, sillä Ruma alaston kaveri muuttaa pois, ja Ross päättää hakea hänen asuntonsa alivuokralaiseksi. Phoebe saa tietää Monicasta ja Chandlerista nähtyään heidät Ugly Naked Guyn ikkunasta, ja vaikka Joey on iloinen siitä, että nyt he voivat vain kohdata heidät, Rachel ja Phoebe päättävät sen sijaan teeskennellä, että Phoebe on romanttisesti kiinnostunut Chandlerista, jotta he tunnustaisivat. Monica ja Chandler tajuavat, että jotain on tekeillä, joten he leikkivät mukana. Ross saa selville, että aika moni on kiinnostunut Ruman alastoman tyypin asunnosta, ja menee äärimmäisyyksiin voittaakseen hänet puolelleen. Lopulta kilpailu Monican, Chandlerin, Phoeben ja Rachelin välillä kärjistyy, ja Chandler ja Monica myöntävät rakastavansa toisiaan. Siitä huolimatta he haluavat pitää suhteensa salassa Rossilta ... mutta ei kestä kauan, ennen kuin hänkin saa tietää. </w:t>
            </w:r>
          </w:p>
        </w:tc>
      </w:tr>
      <w:tr>
        <w:trPr/>
        <w:tc>
          <w:tcPr>
            <w:tcW w:w="811" w:type="dxa"/>
            <w:tcBorders/>
            <w:vAlign w:val="center"/>
          </w:tcPr>
          <w:p>
            <w:pPr>
              <w:pStyle w:val="TableHeading"/>
              <w:suppressLineNumbers/>
              <w:bidi w:val="0"/>
              <w:spacing w:before="0" w:after="283"/>
              <w:jc w:val="center"/>
              <w:rPr/>
            </w:pPr>
            <w:r>
              <w:rPr/>
              <w:t xml:space="preserve">112 </w:t>
            </w:r>
          </w:p>
        </w:tc>
        <w:tc>
          <w:tcPr>
            <w:tcW w:w="767" w:type="dxa"/>
            <w:tcBorders/>
            <w:vAlign w:val="center"/>
          </w:tcPr>
          <w:p>
            <w:pPr>
              <w:pStyle w:val="TableContents"/>
              <w:bidi w:val="0"/>
              <w:spacing w:before="0" w:after="283"/>
              <w:jc w:val="left"/>
              <w:rPr/>
            </w:pPr>
            <w:r>
              <w:rPr/>
              <w:t xml:space="preserve">15 </w:t>
            </w:r>
          </w:p>
        </w:tc>
        <w:tc>
          <w:tcPr>
            <w:tcW w:w="1507" w:type="dxa"/>
            <w:tcBorders/>
            <w:vAlign w:val="center"/>
          </w:tcPr>
          <w:p>
            <w:pPr>
              <w:pStyle w:val="TableContents"/>
              <w:bidi w:val="0"/>
              <w:spacing w:before="0" w:after="283"/>
              <w:jc w:val="left"/>
              <w:rPr/>
            </w:pPr>
            <w:r>
              <w:rPr/>
              <w:t xml:space="preserve">``The one with the Girl Who Hits Joey``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Adam Chase </w:t>
            </w:r>
          </w:p>
        </w:tc>
        <w:tc>
          <w:tcPr>
            <w:tcW w:w="1115" w:type="dxa"/>
            <w:tcBorders/>
            <w:vAlign w:val="center"/>
          </w:tcPr>
          <w:p>
            <w:pPr>
              <w:pStyle w:val="TableContents"/>
              <w:bidi w:val="0"/>
              <w:spacing w:before="0" w:after="283"/>
              <w:jc w:val="left"/>
              <w:rPr/>
            </w:pPr>
            <w:r>
              <w:rPr/>
              <w:t xml:space="preserve">18. helmikuuta 1999 (1999-02-18) </w:t>
            </w:r>
          </w:p>
        </w:tc>
        <w:tc>
          <w:tcPr>
            <w:tcW w:w="827" w:type="dxa"/>
            <w:tcBorders/>
            <w:vAlign w:val="center"/>
          </w:tcPr>
          <w:p>
            <w:pPr>
              <w:pStyle w:val="TableContents"/>
              <w:bidi w:val="0"/>
              <w:spacing w:before="0" w:after="283"/>
              <w:jc w:val="left"/>
              <w:rPr/>
            </w:pPr>
            <w:r>
              <w:rPr/>
              <w:t xml:space="preserve">467665 </w:t>
            </w:r>
          </w:p>
        </w:tc>
        <w:tc>
          <w:tcPr>
            <w:tcW w:w="2225" w:type="dxa"/>
            <w:tcBorders/>
            <w:vAlign w:val="center"/>
          </w:tcPr>
          <w:p>
            <w:pPr>
              <w:pStyle w:val="TableContents"/>
              <w:bidi w:val="0"/>
              <w:spacing w:before="0" w:after="283"/>
              <w:jc w:val="left"/>
              <w:rPr/>
            </w:pPr>
            <w:r>
              <w:rPr/>
              <w:t xml:space="preserve">29.3 Ross on aluksi raivoissaan, kun hän kuulee Chandlerin ja Monican suhteesta, mutta rauhoittuu nopeasti, kun hän kuulee, että suhde on vakava. Joey tapailee tyttöä, joka tykkää lyödä häntä (Soleil Moon Frye). Ross saa huonot välit uusiin naapureihinsa, kun hän kieltäytyy kohtuuttomasti osallistumasta eläkkeelle jäävän isännöitsijän keräykseen. Chandlerilla ja Monicalla on ongelmia suhteensa kanssa, kun kaikki vitsailevat avioliitosta. Monica on järkyttynyt siitä, että Chandler kieltäytyy harkitsemasta naimisiin menoa jonain päivänä, ja Monica on niin huolissaan Chandlerin menettämisestä, että hän kosii häntä hätäisesti. Monica kieltäytyy ja sanoo, että vaikka Monica haluaa, että Monica on avoin ajatukselle mennä joskus naimisiin, he eivät todellakaan ole vielä valmiita (Chandlerin helpotukseksi). </w:t>
            </w:r>
          </w:p>
        </w:tc>
      </w:tr>
      <w:tr>
        <w:trPr/>
        <w:tc>
          <w:tcPr>
            <w:tcW w:w="811" w:type="dxa"/>
            <w:tcBorders/>
            <w:vAlign w:val="center"/>
          </w:tcPr>
          <w:p>
            <w:pPr>
              <w:pStyle w:val="TableHeading"/>
              <w:suppressLineNumbers/>
              <w:bidi w:val="0"/>
              <w:spacing w:before="0" w:after="283"/>
              <w:jc w:val="center"/>
              <w:rPr/>
            </w:pPr>
            <w:r>
              <w:rPr/>
              <w:t xml:space="preserve">113 </w:t>
            </w:r>
          </w:p>
        </w:tc>
        <w:tc>
          <w:tcPr>
            <w:tcW w:w="767" w:type="dxa"/>
            <w:tcBorders/>
            <w:vAlign w:val="center"/>
          </w:tcPr>
          <w:p>
            <w:pPr>
              <w:pStyle w:val="TableContents"/>
              <w:bidi w:val="0"/>
              <w:spacing w:before="0" w:after="283"/>
              <w:jc w:val="left"/>
              <w:rPr/>
            </w:pPr>
            <w:r>
              <w:rPr/>
              <w:t xml:space="preserve">16 </w:t>
            </w:r>
          </w:p>
        </w:tc>
        <w:tc>
          <w:tcPr>
            <w:tcW w:w="1507" w:type="dxa"/>
            <w:tcBorders/>
            <w:vAlign w:val="center"/>
          </w:tcPr>
          <w:p>
            <w:pPr>
              <w:pStyle w:val="TableContents"/>
              <w:bidi w:val="0"/>
              <w:spacing w:before="0" w:after="283"/>
              <w:jc w:val="left"/>
              <w:rPr/>
            </w:pPr>
            <w:r>
              <w:rPr/>
              <w:t xml:space="preserve">"The One with the Cop </w:t>
            </w:r>
          </w:p>
        </w:tc>
        <w:tc>
          <w:tcPr>
            <w:tcW w:w="1098" w:type="dxa"/>
            <w:tcBorders/>
            <w:vAlign w:val="center"/>
          </w:tcPr>
          <w:p>
            <w:pPr>
              <w:pStyle w:val="TableContents"/>
              <w:bidi w:val="0"/>
              <w:spacing w:before="0" w:after="283"/>
              <w:jc w:val="left"/>
              <w:rPr/>
            </w:pPr>
            <w:r>
              <w:rPr/>
              <w:t xml:space="preserve">Andrew Tsao </w:t>
            </w:r>
          </w:p>
        </w:tc>
        <w:tc>
          <w:tcPr>
            <w:tcW w:w="1855" w:type="dxa"/>
            <w:tcBorders/>
            <w:vAlign w:val="center"/>
          </w:tcPr>
          <w:p>
            <w:pPr>
              <w:pStyle w:val="TableContents"/>
              <w:bidi w:val="0"/>
              <w:spacing w:before="0" w:after="283"/>
              <w:jc w:val="left"/>
              <w:rPr/>
            </w:pPr>
            <w:r>
              <w:rPr/>
              <w:t xml:space="preserve">Juttu: Kertoi: Alicia Sky Varinaitis Teleplay by: Gigi McCreery &amp; Perry Rein </w:t>
            </w:r>
          </w:p>
        </w:tc>
        <w:tc>
          <w:tcPr>
            <w:tcW w:w="1115" w:type="dxa"/>
            <w:tcBorders/>
            <w:vAlign w:val="center"/>
          </w:tcPr>
          <w:p>
            <w:pPr>
              <w:pStyle w:val="TableContents"/>
              <w:bidi w:val="0"/>
              <w:spacing w:before="0" w:after="283"/>
              <w:jc w:val="left"/>
              <w:rPr/>
            </w:pPr>
            <w:r>
              <w:rPr/>
              <w:t xml:space="preserve">25. helmikuuta 1999 (1999-02-25) </w:t>
            </w:r>
          </w:p>
        </w:tc>
        <w:tc>
          <w:tcPr>
            <w:tcW w:w="827" w:type="dxa"/>
            <w:tcBorders/>
            <w:vAlign w:val="center"/>
          </w:tcPr>
          <w:p>
            <w:pPr>
              <w:pStyle w:val="TableContents"/>
              <w:bidi w:val="0"/>
              <w:spacing w:before="0" w:after="283"/>
              <w:jc w:val="left"/>
              <w:rPr/>
            </w:pPr>
            <w:r>
              <w:rPr/>
              <w:t xml:space="preserve">467666 </w:t>
            </w:r>
          </w:p>
        </w:tc>
        <w:tc>
          <w:tcPr>
            <w:tcW w:w="2225" w:type="dxa"/>
            <w:tcBorders/>
            <w:vAlign w:val="center"/>
          </w:tcPr>
          <w:p>
            <w:pPr>
              <w:pStyle w:val="TableContents"/>
              <w:bidi w:val="0"/>
              <w:spacing w:before="0" w:after="283"/>
              <w:jc w:val="left"/>
              <w:rPr/>
            </w:pPr>
            <w:r>
              <w:rPr/>
              <w:t xml:space="preserve">26.0 Phoebe löytää kahvilasta poliisin virkamerkin ja pitää hauskaa teeskennellessään olevansa poliisi - kunnes hän vetää sen omistajalle, poliisi nimeltä Gary, joka myöhemmin pyytää Phoebea onnistuneesti ulos syömään. Ross ostaa uuden sohvan, mutta kieltäytyy maksamasta valtavaa toimitusmaksua. Sen seurauksena hän ja Rachel kamppailevat nostaakseen sohvan asunnolleen, ja pian Ross toivoo, että olisi vain maksanut rahat. Joey luulee olevansa rakastunut Monicaan nähtyään romanttisen unen hänestä. Myöhemmin Monica kuitenkin perustelee hänelle, että näin ei ole ja että Joey itse asiassa haluaa vakavaa suhdetta, samanlaista kuin Monicalla ja Chandlerilla. </w:t>
            </w:r>
          </w:p>
        </w:tc>
      </w:tr>
      <w:tr>
        <w:trPr/>
        <w:tc>
          <w:tcPr>
            <w:tcW w:w="811" w:type="dxa"/>
            <w:tcBorders/>
            <w:vAlign w:val="center"/>
          </w:tcPr>
          <w:p>
            <w:pPr>
              <w:pStyle w:val="TableHeading"/>
              <w:suppressLineNumbers/>
              <w:bidi w:val="0"/>
              <w:spacing w:before="0" w:after="283"/>
              <w:jc w:val="center"/>
              <w:rPr/>
            </w:pPr>
            <w:r>
              <w:rPr/>
              <w:t xml:space="preserve">114 </w:t>
            </w:r>
          </w:p>
        </w:tc>
        <w:tc>
          <w:tcPr>
            <w:tcW w:w="767" w:type="dxa"/>
            <w:tcBorders/>
            <w:vAlign w:val="center"/>
          </w:tcPr>
          <w:p>
            <w:pPr>
              <w:pStyle w:val="TableContents"/>
              <w:bidi w:val="0"/>
              <w:spacing w:before="0" w:after="283"/>
              <w:jc w:val="left"/>
              <w:rPr/>
            </w:pPr>
            <w:r>
              <w:rPr/>
              <w:t xml:space="preserve">17 </w:t>
            </w:r>
          </w:p>
        </w:tc>
        <w:tc>
          <w:tcPr>
            <w:tcW w:w="1507" w:type="dxa"/>
            <w:tcBorders/>
            <w:vAlign w:val="center"/>
          </w:tcPr>
          <w:p>
            <w:pPr>
              <w:pStyle w:val="TableContents"/>
              <w:bidi w:val="0"/>
              <w:spacing w:before="0" w:after="283"/>
              <w:jc w:val="left"/>
              <w:rPr/>
            </w:pPr>
            <w:r>
              <w:rPr/>
              <w:t xml:space="preserve">``The one with Rachel's Inadvertent Kiss`` </w:t>
            </w:r>
          </w:p>
        </w:tc>
        <w:tc>
          <w:tcPr>
            <w:tcW w:w="1098" w:type="dxa"/>
            <w:tcBorders/>
            <w:vAlign w:val="center"/>
          </w:tcPr>
          <w:p>
            <w:pPr>
              <w:pStyle w:val="TableContents"/>
              <w:bidi w:val="0"/>
              <w:spacing w:before="0" w:after="283"/>
              <w:jc w:val="left"/>
              <w:rPr/>
            </w:pPr>
            <w:r>
              <w:rPr/>
              <w:t xml:space="preserve">Shelley Jensen </w:t>
            </w:r>
          </w:p>
        </w:tc>
        <w:tc>
          <w:tcPr>
            <w:tcW w:w="1855" w:type="dxa"/>
            <w:tcBorders/>
            <w:vAlign w:val="center"/>
          </w:tcPr>
          <w:p>
            <w:pPr>
              <w:pStyle w:val="TableContents"/>
              <w:bidi w:val="0"/>
              <w:spacing w:before="0" w:after="283"/>
              <w:jc w:val="left"/>
              <w:rPr/>
            </w:pPr>
            <w:r>
              <w:rPr/>
              <w:t xml:space="preserve">Andrew Reich &amp; Ted Cohen </w:t>
            </w:r>
          </w:p>
        </w:tc>
        <w:tc>
          <w:tcPr>
            <w:tcW w:w="1115" w:type="dxa"/>
            <w:tcBorders/>
            <w:vAlign w:val="center"/>
          </w:tcPr>
          <w:p>
            <w:pPr>
              <w:pStyle w:val="TableContents"/>
              <w:bidi w:val="0"/>
              <w:spacing w:before="0" w:after="283"/>
              <w:jc w:val="left"/>
              <w:rPr/>
            </w:pPr>
            <w:r>
              <w:rPr/>
              <w:t xml:space="preserve">18. maaliskuuta 1999 (1999-03-18) </w:t>
            </w:r>
          </w:p>
        </w:tc>
        <w:tc>
          <w:tcPr>
            <w:tcW w:w="827" w:type="dxa"/>
            <w:tcBorders/>
            <w:vAlign w:val="center"/>
          </w:tcPr>
          <w:p>
            <w:pPr>
              <w:pStyle w:val="TableContents"/>
              <w:bidi w:val="0"/>
              <w:spacing w:before="0" w:after="283"/>
              <w:jc w:val="left"/>
              <w:rPr/>
            </w:pPr>
            <w:r>
              <w:rPr/>
              <w:t xml:space="preserve">467667 </w:t>
            </w:r>
          </w:p>
        </w:tc>
        <w:tc>
          <w:tcPr>
            <w:tcW w:w="2225" w:type="dxa"/>
            <w:tcBorders/>
            <w:vAlign w:val="center"/>
          </w:tcPr>
          <w:p>
            <w:pPr>
              <w:pStyle w:val="TableContents"/>
              <w:bidi w:val="0"/>
              <w:spacing w:before="0" w:after="283"/>
              <w:jc w:val="left"/>
              <w:rPr/>
            </w:pPr>
            <w:r>
              <w:rPr/>
              <w:t xml:space="preserve">24.5 Rachel haastattelee Ralph Laurenia ja suutelee vahingossa haastattelijaa ja tulevaa pomoaan, herra Zelneriä. Monica haluaa todistaa, että hän ja Chandler ovat kuumempi pari kuin Phoebe ja tämän uusi poikaystävä. Joey flirttailee kadun toisella puolella olevan tytön kanssa -- Rossin talossa, mutta kun hän menee tapaamaan tyttöä, hän päätyy sen sijaan käymään koko ajan Rossin luona, koska hän on laskenut väärin kerrosnumeron kanssa. </w:t>
            </w:r>
          </w:p>
        </w:tc>
      </w:tr>
      <w:tr>
        <w:trPr/>
        <w:tc>
          <w:tcPr>
            <w:tcW w:w="811" w:type="dxa"/>
            <w:tcBorders/>
            <w:vAlign w:val="center"/>
          </w:tcPr>
          <w:p>
            <w:pPr>
              <w:pStyle w:val="TableHeading"/>
              <w:suppressLineNumbers/>
              <w:bidi w:val="0"/>
              <w:spacing w:before="0" w:after="283"/>
              <w:jc w:val="center"/>
              <w:rPr/>
            </w:pPr>
            <w:r>
              <w:rPr/>
              <w:t xml:space="preserve">115 </w:t>
            </w:r>
          </w:p>
        </w:tc>
        <w:tc>
          <w:tcPr>
            <w:tcW w:w="767" w:type="dxa"/>
            <w:tcBorders/>
            <w:vAlign w:val="center"/>
          </w:tcPr>
          <w:p>
            <w:pPr>
              <w:pStyle w:val="TableContents"/>
              <w:bidi w:val="0"/>
              <w:spacing w:before="0" w:after="283"/>
              <w:jc w:val="left"/>
              <w:rPr/>
            </w:pPr>
            <w:r>
              <w:rPr/>
              <w:t xml:space="preserve">18 </w:t>
            </w:r>
          </w:p>
        </w:tc>
        <w:tc>
          <w:tcPr>
            <w:tcW w:w="1507" w:type="dxa"/>
            <w:tcBorders/>
            <w:vAlign w:val="center"/>
          </w:tcPr>
          <w:p>
            <w:pPr>
              <w:pStyle w:val="TableContents"/>
              <w:bidi w:val="0"/>
              <w:spacing w:before="0" w:after="283"/>
              <w:jc w:val="left"/>
              <w:rPr/>
            </w:pPr>
            <w:r>
              <w:rPr/>
              <w:t xml:space="preserve">``Juttu jossa Rachel polttaa`` </w:t>
            </w:r>
          </w:p>
        </w:tc>
        <w:tc>
          <w:tcPr>
            <w:tcW w:w="1098" w:type="dxa"/>
            <w:tcBorders/>
            <w:vAlign w:val="center"/>
          </w:tcPr>
          <w:p>
            <w:pPr>
              <w:pStyle w:val="TableContents"/>
              <w:bidi w:val="0"/>
              <w:spacing w:before="0" w:after="283"/>
              <w:jc w:val="left"/>
              <w:rPr/>
            </w:pPr>
            <w:r>
              <w:rPr/>
              <w:t xml:space="preserve">Todd Holland </w:t>
            </w:r>
          </w:p>
        </w:tc>
        <w:tc>
          <w:tcPr>
            <w:tcW w:w="1855" w:type="dxa"/>
            <w:tcBorders/>
            <w:vAlign w:val="center"/>
          </w:tcPr>
          <w:p>
            <w:pPr>
              <w:pStyle w:val="TableContents"/>
              <w:bidi w:val="0"/>
              <w:spacing w:before="0" w:after="283"/>
              <w:jc w:val="left"/>
              <w:rPr/>
            </w:pPr>
            <w:r>
              <w:rPr/>
              <w:t xml:space="preserve">Michael Curtis </w:t>
            </w:r>
          </w:p>
        </w:tc>
        <w:tc>
          <w:tcPr>
            <w:tcW w:w="1115" w:type="dxa"/>
            <w:tcBorders/>
            <w:vAlign w:val="center"/>
          </w:tcPr>
          <w:p>
            <w:pPr>
              <w:pStyle w:val="TableContents"/>
              <w:bidi w:val="0"/>
              <w:spacing w:before="0" w:after="283"/>
              <w:jc w:val="left"/>
              <w:rPr/>
            </w:pPr>
            <w:r>
              <w:rPr/>
              <w:t xml:space="preserve">8. huhtikuuta 1999 (1999-04-08) </w:t>
            </w:r>
          </w:p>
        </w:tc>
        <w:tc>
          <w:tcPr>
            <w:tcW w:w="827" w:type="dxa"/>
            <w:tcBorders/>
            <w:vAlign w:val="center"/>
          </w:tcPr>
          <w:p>
            <w:pPr>
              <w:pStyle w:val="TableContents"/>
              <w:bidi w:val="0"/>
              <w:spacing w:before="0" w:after="283"/>
              <w:jc w:val="left"/>
              <w:rPr/>
            </w:pPr>
            <w:r>
              <w:rPr/>
              <w:t xml:space="preserve">467668 </w:t>
            </w:r>
          </w:p>
        </w:tc>
        <w:tc>
          <w:tcPr>
            <w:tcW w:w="2225" w:type="dxa"/>
            <w:tcBorders/>
            <w:vAlign w:val="center"/>
          </w:tcPr>
          <w:p>
            <w:pPr>
              <w:pStyle w:val="TableContents"/>
              <w:bidi w:val="0"/>
              <w:spacing w:before="0" w:after="283"/>
              <w:jc w:val="left"/>
              <w:rPr/>
            </w:pPr>
            <w:r>
              <w:rPr/>
              <w:t xml:space="preserve">21.9 Rachel yrittää aloittaa tupakoinnin, jotta hän tuntisi olevansa enemmän mukana työpaikalla pomonsa ja työtoverinsa kanssa. Joey käy koe-esiintymisessä keittomainokseen, jossa Ben näyttelee hänen poikaansa, mutta ohjaaja antaa Benille toisen isän, ja lopulta Joey joutuu epämiellyttävään tilanteeseen, kun hänen on vastassaan ystävänsä poika. Monica ja Phoebe järjestävät Rachelille syntymäpäiväjuhlat, ja Phoebe suuttuu siitä, että Monica ottaa vastuun, joten kun he sopivat työskentelevänsä yhdessä, Phoebe menee täysillä, kun hän vastaa kupeista ja jäästä. </w:t>
            </w:r>
          </w:p>
        </w:tc>
      </w:tr>
      <w:tr>
        <w:trPr/>
        <w:tc>
          <w:tcPr>
            <w:tcW w:w="811" w:type="dxa"/>
            <w:tcBorders/>
            <w:vAlign w:val="center"/>
          </w:tcPr>
          <w:p>
            <w:pPr>
              <w:pStyle w:val="TableHeading"/>
              <w:suppressLineNumbers/>
              <w:bidi w:val="0"/>
              <w:spacing w:before="0" w:after="283"/>
              <w:jc w:val="center"/>
              <w:rPr/>
            </w:pPr>
            <w:r>
              <w:rPr/>
              <w:t xml:space="preserve">116 </w:t>
            </w:r>
          </w:p>
        </w:tc>
        <w:tc>
          <w:tcPr>
            <w:tcW w:w="767" w:type="dxa"/>
            <w:tcBorders/>
            <w:vAlign w:val="center"/>
          </w:tcPr>
          <w:p>
            <w:pPr>
              <w:pStyle w:val="TableContents"/>
              <w:bidi w:val="0"/>
              <w:spacing w:before="0" w:after="283"/>
              <w:jc w:val="left"/>
              <w:rPr/>
            </w:pPr>
            <w:r>
              <w:rPr/>
              <w:t xml:space="preserve">19 </w:t>
            </w:r>
          </w:p>
        </w:tc>
        <w:tc>
          <w:tcPr>
            <w:tcW w:w="1507" w:type="dxa"/>
            <w:tcBorders/>
            <w:vAlign w:val="center"/>
          </w:tcPr>
          <w:p>
            <w:pPr>
              <w:pStyle w:val="TableContents"/>
              <w:bidi w:val="0"/>
              <w:spacing w:before="0" w:after="283"/>
              <w:jc w:val="left"/>
              <w:rPr/>
            </w:pPr>
            <w:r>
              <w:rPr/>
              <w:t xml:space="preserve">``The one where Ross Can't Flirt'' </w:t>
            </w:r>
          </w:p>
        </w:tc>
        <w:tc>
          <w:tcPr>
            <w:tcW w:w="1098" w:type="dxa"/>
            <w:tcBorders/>
            <w:vAlign w:val="center"/>
          </w:tcPr>
          <w:p>
            <w:pPr>
              <w:pStyle w:val="TableContents"/>
              <w:bidi w:val="0"/>
              <w:spacing w:before="0" w:after="283"/>
              <w:jc w:val="left"/>
              <w:rPr/>
            </w:pPr>
            <w:r>
              <w:rPr/>
              <w:t xml:space="preserve">Gail Mancuso </w:t>
            </w:r>
          </w:p>
        </w:tc>
        <w:tc>
          <w:tcPr>
            <w:tcW w:w="1855" w:type="dxa"/>
            <w:tcBorders/>
            <w:vAlign w:val="center"/>
          </w:tcPr>
          <w:p>
            <w:pPr>
              <w:pStyle w:val="TableContents"/>
              <w:bidi w:val="0"/>
              <w:spacing w:before="0" w:after="283"/>
              <w:jc w:val="left"/>
              <w:rPr/>
            </w:pPr>
            <w:r>
              <w:rPr/>
              <w:t xml:space="preserve">Doty Abrams </w:t>
            </w:r>
          </w:p>
        </w:tc>
        <w:tc>
          <w:tcPr>
            <w:tcW w:w="1115" w:type="dxa"/>
            <w:tcBorders/>
            <w:vAlign w:val="center"/>
          </w:tcPr>
          <w:p>
            <w:pPr>
              <w:pStyle w:val="TableContents"/>
              <w:bidi w:val="0"/>
              <w:spacing w:before="0" w:after="283"/>
              <w:jc w:val="left"/>
              <w:rPr/>
            </w:pPr>
            <w:r>
              <w:rPr/>
              <w:t xml:space="preserve">22. huhtikuuta 1999 (1999-04-22) </w:t>
            </w:r>
          </w:p>
        </w:tc>
        <w:tc>
          <w:tcPr>
            <w:tcW w:w="827" w:type="dxa"/>
            <w:tcBorders/>
            <w:vAlign w:val="center"/>
          </w:tcPr>
          <w:p>
            <w:pPr>
              <w:pStyle w:val="TableContents"/>
              <w:bidi w:val="0"/>
              <w:spacing w:before="0" w:after="283"/>
              <w:jc w:val="left"/>
              <w:rPr/>
            </w:pPr>
            <w:r>
              <w:rPr/>
              <w:t xml:space="preserve">467669 </w:t>
            </w:r>
          </w:p>
        </w:tc>
        <w:tc>
          <w:tcPr>
            <w:tcW w:w="2225" w:type="dxa"/>
            <w:tcBorders/>
            <w:vAlign w:val="center"/>
          </w:tcPr>
          <w:p>
            <w:pPr>
              <w:pStyle w:val="TableContents"/>
              <w:bidi w:val="0"/>
              <w:spacing w:before="0" w:after="283"/>
              <w:jc w:val="left"/>
              <w:rPr/>
            </w:pPr>
            <w:r>
              <w:rPr/>
              <w:t xml:space="preserve">20.9 Rossilla on vaikeuksia flirttailla pizzalähetin kanssa. Niinpä hän tilaa paljon pizzoja saadakseen tytön huomion. Joey kutsuu isoäitinsä katsomaan rooliaan Law &amp; Order -ohjelmassa - mutta hänen rooliaan on leikattu. Niinpä hän kuvaa oman kahden minuutin roolinsa sillä aikaa, kun kaikki katsovat ohjelmaa. Monica pyytää Phoeben lainaamia korvakoruja, mutta Phoebe on lainannut ne Rachelille, joka on menettänyt yhden. </w:t>
            </w:r>
          </w:p>
        </w:tc>
      </w:tr>
      <w:tr>
        <w:trPr/>
        <w:tc>
          <w:tcPr>
            <w:tcW w:w="811" w:type="dxa"/>
            <w:tcBorders/>
            <w:vAlign w:val="center"/>
          </w:tcPr>
          <w:p>
            <w:pPr>
              <w:pStyle w:val="TableHeading"/>
              <w:suppressLineNumbers/>
              <w:bidi w:val="0"/>
              <w:spacing w:before="0" w:after="283"/>
              <w:jc w:val="center"/>
              <w:rPr/>
            </w:pPr>
            <w:r>
              <w:rPr/>
              <w:t xml:space="preserve">117 </w:t>
            </w:r>
          </w:p>
        </w:tc>
        <w:tc>
          <w:tcPr>
            <w:tcW w:w="767" w:type="dxa"/>
            <w:tcBorders/>
            <w:vAlign w:val="center"/>
          </w:tcPr>
          <w:p>
            <w:pPr>
              <w:pStyle w:val="TableContents"/>
              <w:bidi w:val="0"/>
              <w:spacing w:before="0" w:after="283"/>
              <w:jc w:val="left"/>
              <w:rPr/>
            </w:pPr>
            <w:r>
              <w:rPr/>
              <w:t xml:space="preserve">20 </w:t>
            </w:r>
          </w:p>
        </w:tc>
        <w:tc>
          <w:tcPr>
            <w:tcW w:w="1507" w:type="dxa"/>
            <w:tcBorders/>
            <w:vAlign w:val="center"/>
          </w:tcPr>
          <w:p>
            <w:pPr>
              <w:pStyle w:val="TableContents"/>
              <w:bidi w:val="0"/>
              <w:spacing w:before="0" w:after="283"/>
              <w:jc w:val="left"/>
              <w:rPr/>
            </w:pPr>
            <w:r>
              <w:rPr/>
              <w:t xml:space="preserve">``The one with the Ride-Along``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Shana Goldberg-Meehan &amp; Seth Kurland </w:t>
            </w:r>
          </w:p>
        </w:tc>
        <w:tc>
          <w:tcPr>
            <w:tcW w:w="1115" w:type="dxa"/>
            <w:tcBorders/>
            <w:vAlign w:val="center"/>
          </w:tcPr>
          <w:p>
            <w:pPr>
              <w:pStyle w:val="TableContents"/>
              <w:bidi w:val="0"/>
              <w:spacing w:before="0" w:after="283"/>
              <w:jc w:val="left"/>
              <w:rPr/>
            </w:pPr>
            <w:r>
              <w:rPr/>
              <w:t xml:space="preserve">29. huhtikuuta 1999 (1999-04-29) </w:t>
            </w:r>
          </w:p>
        </w:tc>
        <w:tc>
          <w:tcPr>
            <w:tcW w:w="827" w:type="dxa"/>
            <w:tcBorders/>
            <w:vAlign w:val="center"/>
          </w:tcPr>
          <w:p>
            <w:pPr>
              <w:pStyle w:val="TableContents"/>
              <w:bidi w:val="0"/>
              <w:spacing w:before="0" w:after="283"/>
              <w:jc w:val="left"/>
              <w:rPr/>
            </w:pPr>
            <w:r>
              <w:rPr/>
              <w:t xml:space="preserve">467670 </w:t>
            </w:r>
          </w:p>
        </w:tc>
        <w:tc>
          <w:tcPr>
            <w:tcW w:w="2225" w:type="dxa"/>
            <w:tcBorders/>
            <w:vAlign w:val="center"/>
          </w:tcPr>
          <w:p>
            <w:pPr>
              <w:pStyle w:val="TableContents"/>
              <w:bidi w:val="0"/>
              <w:spacing w:before="0" w:after="283"/>
              <w:jc w:val="left"/>
              <w:rPr/>
            </w:pPr>
            <w:r>
              <w:rPr/>
              <w:t xml:space="preserve">19.6 Ross, Joey ja Chandler lähtevät ajelulle Phoeben poliisin poikaystävän Garyn kanssa, mutta yrittäessään pelastaa voileipänsä auton palamiselta Joey päätyy tahattomasti pelastamaan myös Rossin. Tämän vuoksi Chandler luulee, että Joey välittää enemmän Rossista kuin Chandlerista - kunnes hänelle selviää, että Joey yritti vain pelastaa hänen voileipänsä. Samaan aikaan Rachel varastaa margaritan aineksia Rossin asunnosta ja saa viestin Emilylta, joka on menossa naimisiin, mutta joka on alkanut miettiä asiaa ja harkitsee, antaako hän Rossille toisen mahdollisuuden. Kun Rachel vahingossa poistaa viestin, hän miettii, pitäisikö hänen kertoa Rossille. </w:t>
            </w:r>
          </w:p>
        </w:tc>
      </w:tr>
      <w:tr>
        <w:trPr/>
        <w:tc>
          <w:tcPr>
            <w:tcW w:w="811" w:type="dxa"/>
            <w:tcBorders/>
            <w:vAlign w:val="center"/>
          </w:tcPr>
          <w:p>
            <w:pPr>
              <w:pStyle w:val="TableHeading"/>
              <w:suppressLineNumbers/>
              <w:bidi w:val="0"/>
              <w:spacing w:before="0" w:after="283"/>
              <w:jc w:val="center"/>
              <w:rPr/>
            </w:pPr>
            <w:r>
              <w:rPr/>
              <w:t xml:space="preserve">118 </w:t>
            </w:r>
          </w:p>
        </w:tc>
        <w:tc>
          <w:tcPr>
            <w:tcW w:w="767" w:type="dxa"/>
            <w:tcBorders/>
            <w:vAlign w:val="center"/>
          </w:tcPr>
          <w:p>
            <w:pPr>
              <w:pStyle w:val="TableContents"/>
              <w:bidi w:val="0"/>
              <w:spacing w:before="0" w:after="283"/>
              <w:jc w:val="left"/>
              <w:rPr/>
            </w:pPr>
            <w:r>
              <w:rPr/>
              <w:t xml:space="preserve">21 </w:t>
            </w:r>
          </w:p>
        </w:tc>
        <w:tc>
          <w:tcPr>
            <w:tcW w:w="1507" w:type="dxa"/>
            <w:tcBorders/>
            <w:vAlign w:val="center"/>
          </w:tcPr>
          <w:p>
            <w:pPr>
              <w:pStyle w:val="TableContents"/>
              <w:bidi w:val="0"/>
              <w:spacing w:before="0" w:after="283"/>
              <w:jc w:val="left"/>
              <w:rPr/>
            </w:pPr>
            <w:r>
              <w:rPr/>
              <w:t xml:space="preserve">"The One with the Ball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Juttu: Kertoi: Scott Silveri Teleplay by: Gregory S. Malins </w:t>
            </w:r>
          </w:p>
        </w:tc>
        <w:tc>
          <w:tcPr>
            <w:tcW w:w="1115" w:type="dxa"/>
            <w:tcBorders/>
            <w:vAlign w:val="center"/>
          </w:tcPr>
          <w:p>
            <w:pPr>
              <w:pStyle w:val="TableContents"/>
              <w:bidi w:val="0"/>
              <w:spacing w:before="0" w:after="283"/>
              <w:jc w:val="left"/>
              <w:rPr/>
            </w:pPr>
            <w:r>
              <w:rPr/>
              <w:t xml:space="preserve">6. toukokuuta 1999 (1999-05-06) </w:t>
            </w:r>
          </w:p>
        </w:tc>
        <w:tc>
          <w:tcPr>
            <w:tcW w:w="827" w:type="dxa"/>
            <w:tcBorders/>
            <w:vAlign w:val="center"/>
          </w:tcPr>
          <w:p>
            <w:pPr>
              <w:pStyle w:val="TableContents"/>
              <w:bidi w:val="0"/>
              <w:spacing w:before="0" w:after="283"/>
              <w:jc w:val="left"/>
              <w:rPr/>
            </w:pPr>
            <w:r>
              <w:rPr/>
              <w:t xml:space="preserve">467671 </w:t>
            </w:r>
          </w:p>
        </w:tc>
        <w:tc>
          <w:tcPr>
            <w:tcW w:w="2225" w:type="dxa"/>
            <w:tcBorders/>
            <w:vAlign w:val="center"/>
          </w:tcPr>
          <w:p>
            <w:pPr>
              <w:pStyle w:val="TableContents"/>
              <w:bidi w:val="0"/>
              <w:spacing w:before="0" w:after="283"/>
              <w:jc w:val="left"/>
              <w:rPr/>
            </w:pPr>
            <w:r>
              <w:rPr/>
              <w:t xml:space="preserve">20.9 Phoebe saa tietää, että Gary aikoo pyytää häntä muuttamaan luokseen, ja sekoaa. Hän pyytää sitoutumiskammoisena Chandleria lykkäämään Garyn muuttoa, mutta Chandler ei voi tehdä sitä nähtyään Garyn tunteiden syvyyden. Phoebe lämpenee lopulta ajatukselle ja suostuu muuttamaan yhteen, mutta suhde päättyy jo ensimmäisenä yhteisenä aamuna, kun Gary ampuu makuuhuoneen ikkunan ulkopuolella visertävän linnun. Rachel ostaa karvattoman sphynx-kissan tuhannella dollarilla, mutta katuu ostostaan nopeasti, kun kaikki hänen ystävänsä pilkkaavat kissaa eikä kissa itse pidä hänestä. Lopulta hän myy otuksen Guntherille ja saa siitä voittoa. Ross ja Joey viettävät aikaa heittelemällä palloa edestakaisin ja yrittävät myöhemmin tehdä ennätyksen siitä, kuinka kauan he pystyvät heittämään palloa pudottamatta sitä. Heidän leikkinsä kuitenkin keskeytyy, kun Monica katsoo tarpeelliseksi ottaa itsensä mukaan. Chandleria kutsutaan "pudottajaksi", kun hän haluaa osallistua peliin. </w:t>
            </w:r>
          </w:p>
        </w:tc>
      </w:tr>
      <w:tr>
        <w:trPr/>
        <w:tc>
          <w:tcPr>
            <w:tcW w:w="811" w:type="dxa"/>
            <w:tcBorders/>
            <w:vAlign w:val="center"/>
          </w:tcPr>
          <w:p>
            <w:pPr>
              <w:pStyle w:val="TableHeading"/>
              <w:suppressLineNumbers/>
              <w:bidi w:val="0"/>
              <w:spacing w:before="0" w:after="283"/>
              <w:jc w:val="center"/>
              <w:rPr/>
            </w:pPr>
            <w:r>
              <w:rPr/>
              <w:t xml:space="preserve">119 </w:t>
            </w:r>
          </w:p>
        </w:tc>
        <w:tc>
          <w:tcPr>
            <w:tcW w:w="767" w:type="dxa"/>
            <w:tcBorders/>
            <w:vAlign w:val="center"/>
          </w:tcPr>
          <w:p>
            <w:pPr>
              <w:pStyle w:val="TableContents"/>
              <w:bidi w:val="0"/>
              <w:spacing w:before="0" w:after="283"/>
              <w:jc w:val="left"/>
              <w:rPr/>
            </w:pPr>
            <w:r>
              <w:rPr/>
              <w:t xml:space="preserve">22 </w:t>
            </w:r>
          </w:p>
        </w:tc>
        <w:tc>
          <w:tcPr>
            <w:tcW w:w="1507" w:type="dxa"/>
            <w:tcBorders/>
            <w:vAlign w:val="center"/>
          </w:tcPr>
          <w:p>
            <w:pPr>
              <w:pStyle w:val="TableContents"/>
              <w:bidi w:val="0"/>
              <w:spacing w:before="0" w:after="283"/>
              <w:jc w:val="left"/>
              <w:rPr/>
            </w:pPr>
            <w:r>
              <w:rPr/>
              <w:t xml:space="preserve">``The One with Joey's Big Break``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Juttu: Kertoi: Shana Goldberg-Meehan Teleplay by: Wil Calhoun </w:t>
            </w:r>
          </w:p>
        </w:tc>
        <w:tc>
          <w:tcPr>
            <w:tcW w:w="1115" w:type="dxa"/>
            <w:tcBorders/>
            <w:vAlign w:val="center"/>
          </w:tcPr>
          <w:p>
            <w:pPr>
              <w:pStyle w:val="TableContents"/>
              <w:bidi w:val="0"/>
              <w:spacing w:before="0" w:after="283"/>
              <w:jc w:val="left"/>
              <w:rPr/>
            </w:pPr>
            <w:r>
              <w:rPr/>
              <w:t xml:space="preserve">13. toukokuuta 1999 (1999-05-13) </w:t>
            </w:r>
          </w:p>
        </w:tc>
        <w:tc>
          <w:tcPr>
            <w:tcW w:w="827" w:type="dxa"/>
            <w:tcBorders/>
            <w:vAlign w:val="center"/>
          </w:tcPr>
          <w:p>
            <w:pPr>
              <w:pStyle w:val="TableContents"/>
              <w:bidi w:val="0"/>
              <w:spacing w:before="0" w:after="283"/>
              <w:jc w:val="left"/>
              <w:rPr/>
            </w:pPr>
            <w:r>
              <w:rPr/>
              <w:t xml:space="preserve">467672 </w:t>
            </w:r>
          </w:p>
        </w:tc>
        <w:tc>
          <w:tcPr>
            <w:tcW w:w="2225" w:type="dxa"/>
            <w:tcBorders/>
            <w:vAlign w:val="center"/>
          </w:tcPr>
          <w:p>
            <w:pPr>
              <w:pStyle w:val="TableContents"/>
              <w:bidi w:val="0"/>
              <w:spacing w:before="0" w:after="283"/>
              <w:jc w:val="left"/>
              <w:rPr/>
            </w:pPr>
            <w:r>
              <w:rPr/>
              <w:t xml:space="preserve">21.3 Joey lainaa Phoeben taksia saapuakseen ajoissa tulevan elokuvan kuvauspaikalle Las Vegasiin. Chandler lähtee mukaan, mutta taksissa hän kuulee, että Joey ei saa palkkaa, ellei elokuva menesty, ja huomauttaa, ettei hän usko elokuvan tuovan hänelle sitä suurta läpimurtoa, jota hän etsii. Chandler raivostuu Chandlerin ilmeisestä uskonpuutteesta, potkaisee hänet ulos taksista ja jättää hänet jumiin sillalle. Chandler tuntee syyllisyyttä, soittaa myöhemmin Joeylle ja pyytää anteeksi, mutta Joey ei kuitenkaan kerro Chandlerille, että hän oli oikeassa ... tuotanto on lopetettu rahapulan vuoksi, ja Chandler joutuu hankkimaan töitä roomalaisena sotilaana Caesars Palacessa. Samaan aikaan Rachelilla on silmäongelmia, mutta hän on liian vastustuskykyinen saadakseen silmätippoja silmiinsä; Phoebe on vihainen Rossille eikä muista miksi, mutta ei suostu hyvittelemään, vaan jättää Rossin selvitettäväksi, miten hän suututti hänet. </w:t>
            </w:r>
          </w:p>
        </w:tc>
      </w:tr>
      <w:tr>
        <w:trPr/>
        <w:tc>
          <w:tcPr>
            <w:tcW w:w="811" w:type="dxa"/>
            <w:tcBorders/>
            <w:vAlign w:val="center"/>
          </w:tcPr>
          <w:p>
            <w:pPr>
              <w:pStyle w:val="TableHeading"/>
              <w:suppressLineNumbers/>
              <w:bidi w:val="0"/>
              <w:spacing w:before="0" w:after="283"/>
              <w:jc w:val="center"/>
              <w:rPr/>
            </w:pPr>
            <w:r>
              <w:rPr/>
              <w:t xml:space="preserve">120 121 </w:t>
            </w:r>
          </w:p>
        </w:tc>
        <w:tc>
          <w:tcPr>
            <w:tcW w:w="767" w:type="dxa"/>
            <w:tcBorders/>
            <w:vAlign w:val="center"/>
          </w:tcPr>
          <w:p>
            <w:pPr>
              <w:pStyle w:val="TableContents"/>
              <w:bidi w:val="0"/>
              <w:spacing w:before="0" w:after="283"/>
              <w:jc w:val="left"/>
              <w:rPr/>
            </w:pPr>
            <w:r>
              <w:rPr/>
              <w:t xml:space="preserve">23 24 </w:t>
            </w:r>
          </w:p>
        </w:tc>
        <w:tc>
          <w:tcPr>
            <w:tcW w:w="1507" w:type="dxa"/>
            <w:tcBorders/>
            <w:vAlign w:val="center"/>
          </w:tcPr>
          <w:p>
            <w:pPr>
              <w:pStyle w:val="TableContents"/>
              <w:bidi w:val="0"/>
              <w:spacing w:before="0" w:after="283"/>
              <w:jc w:val="left"/>
              <w:rPr/>
            </w:pPr>
            <w:r>
              <w:rPr/>
              <w:t xml:space="preserve">"The One in Vegas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Ted Cohen &amp; Andrew Reich Gregory S. Malins &amp; Scott Silveri </w:t>
            </w:r>
          </w:p>
        </w:tc>
        <w:tc>
          <w:tcPr>
            <w:tcW w:w="1115" w:type="dxa"/>
            <w:tcBorders/>
            <w:vAlign w:val="center"/>
          </w:tcPr>
          <w:p>
            <w:pPr>
              <w:pStyle w:val="TableContents"/>
              <w:bidi w:val="0"/>
              <w:spacing w:before="0" w:after="283"/>
              <w:jc w:val="left"/>
              <w:rPr/>
            </w:pPr>
            <w:r>
              <w:rPr/>
              <w:t xml:space="preserve">20. toukokuuta 1999 (1999-05-20) </w:t>
            </w:r>
          </w:p>
        </w:tc>
        <w:tc>
          <w:tcPr>
            <w:tcW w:w="827" w:type="dxa"/>
            <w:tcBorders/>
            <w:vAlign w:val="center"/>
          </w:tcPr>
          <w:p>
            <w:pPr>
              <w:pStyle w:val="TableContents"/>
              <w:bidi w:val="0"/>
              <w:spacing w:before="0" w:after="283"/>
              <w:jc w:val="left"/>
              <w:rPr/>
            </w:pPr>
            <w:r>
              <w:rPr/>
              <w:t xml:space="preserve">467673 467674 </w:t>
            </w:r>
          </w:p>
        </w:tc>
        <w:tc>
          <w:tcPr>
            <w:tcW w:w="2225" w:type="dxa"/>
            <w:tcBorders/>
            <w:vAlign w:val="center"/>
          </w:tcPr>
          <w:p>
            <w:pPr>
              <w:pStyle w:val="TableContents"/>
              <w:bidi w:val="0"/>
              <w:spacing w:before="0" w:after="283"/>
              <w:jc w:val="left"/>
              <w:rPr/>
            </w:pPr>
            <w:r>
              <w:rPr/>
              <w:t xml:space="preserve">25.9 Monica lounastaa Richardin kanssa, mutta ei halua kertoa Chandlerille. Monica ja Chandler lähtevät Las Vegasiin hääpäivänsä kunniaksi, mutta Phoebe lähtee mukaan korvatakseen Lontoon matkan, josta hän on jäänyt paitsi. He saavat selville, että Joey työskentelee gladiaattorina kasinolla, kun hänen elokuvansa nauhoituksia on lykätty. Rachel noudattaa Phoeben neuvoa ja kuljeskelee asunnossaan alasti, mitä Ross pitää kutsuna "rakkauden fyysiseen tekoon". Kostoksi Rachelille hänen pilkkaamisestaan hän yrittää nolata Rachelin lennolla Las Vegasiin; siitä seuraa onnettomuus. Kun Ross ja Rachel saapuvat Vegasiin, he juovat itsensä humalaan. Joey löytää ``identtisen käden kaksosensa'' ja päättää, että hän voi tienata hänellä rahaa rahoittaakseen viivästyneen elokuvansa. Phoebe riitelee kolikkopelien "lurkerin" kanssa ja hänet heitetään ulos kasinolta, mutta hän palaa takaisin esiintyen "Regina Phalange" -nimellä. Chandler ja Monica harkitsevat avioliittoa ja melkein toteuttavat sen - kunnes näkevät Rossin ja Rachelin kompuroivan humalassa ulos kappelista, Ross heittää riisiä ja Rachelilla on valkoinen kukkakimppu.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Rachel saa tietää Chandlerista ja Monicasta...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Ystävät-jakso, kun Phoebe saa tietää Monicasta ja Chandlerista.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jaksossa Ross saa tietää Monicasta ja Chandlerista?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1"/>
        <w:gridCol w:w="767"/>
        <w:gridCol w:w="1507"/>
        <w:gridCol w:w="1098"/>
        <w:gridCol w:w="1855"/>
        <w:gridCol w:w="1115"/>
        <w:gridCol w:w="827"/>
        <w:gridCol w:w="2225"/>
      </w:tblGrid>
      <w:tr>
        <w:trPr/>
        <w:tc>
          <w:tcPr>
            <w:tcW w:w="811"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507" w:type="dxa"/>
            <w:tcBorders/>
            <w:vAlign w:val="center"/>
          </w:tcPr>
          <w:p>
            <w:pPr>
              <w:pStyle w:val="TableHeading"/>
              <w:suppressLineNumbers/>
              <w:bidi w:val="0"/>
              <w:spacing w:before="0" w:after="283"/>
              <w:jc w:val="center"/>
              <w:rPr/>
            </w:pPr>
            <w:r>
              <w:rPr/>
              <w:t xml:space="preserve">Otsikko </w:t>
            </w:r>
          </w:p>
        </w:tc>
        <w:tc>
          <w:tcPr>
            <w:tcW w:w="1098" w:type="dxa"/>
            <w:tcBorders/>
            <w:vAlign w:val="center"/>
          </w:tcPr>
          <w:p>
            <w:pPr>
              <w:pStyle w:val="TableHeading"/>
              <w:suppressLineNumbers/>
              <w:bidi w:val="0"/>
              <w:spacing w:before="0" w:after="283"/>
              <w:jc w:val="center"/>
              <w:rPr/>
            </w:pPr>
            <w:r>
              <w:rPr/>
              <w:t xml:space="preserve">Ohjaaja </w:t>
            </w:r>
          </w:p>
        </w:tc>
        <w:tc>
          <w:tcPr>
            <w:tcW w:w="1855" w:type="dxa"/>
            <w:tcBorders/>
            <w:vAlign w:val="center"/>
          </w:tcPr>
          <w:p>
            <w:pPr>
              <w:pStyle w:val="TableHeading"/>
              <w:suppressLineNumbers/>
              <w:bidi w:val="0"/>
              <w:spacing w:before="0" w:after="283"/>
              <w:jc w:val="center"/>
              <w:rPr/>
            </w:pPr>
            <w:r>
              <w:rPr/>
              <w:t xml:space="preserve">Kirjoittanut </w:t>
            </w:r>
          </w:p>
        </w:tc>
        <w:tc>
          <w:tcPr>
            <w:tcW w:w="1115" w:type="dxa"/>
            <w:tcBorders/>
            <w:vAlign w:val="center"/>
          </w:tcPr>
          <w:p>
            <w:pPr>
              <w:pStyle w:val="TableHeading"/>
              <w:suppressLineNumbers/>
              <w:bidi w:val="0"/>
              <w:spacing w:before="0" w:after="283"/>
              <w:jc w:val="center"/>
              <w:rPr/>
            </w:pPr>
            <w:r>
              <w:rPr/>
              <w:t xml:space="preserve">Alkuperäinen lähetyspäivä </w:t>
            </w:r>
          </w:p>
        </w:tc>
        <w:tc>
          <w:tcPr>
            <w:tcW w:w="827" w:type="dxa"/>
            <w:tcBorders/>
            <w:vAlign w:val="center"/>
          </w:tcPr>
          <w:p>
            <w:pPr>
              <w:pStyle w:val="TableHeading"/>
              <w:suppressLineNumbers/>
              <w:bidi w:val="0"/>
              <w:spacing w:before="0" w:after="283"/>
              <w:jc w:val="center"/>
              <w:rPr/>
            </w:pPr>
            <w:r>
              <w:rPr/>
              <w:t xml:space="preserve">Tuotteen koodi </w:t>
            </w:r>
          </w:p>
        </w:tc>
        <w:tc>
          <w:tcPr>
            <w:tcW w:w="2225"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98 </w:t>
            </w:r>
          </w:p>
        </w:tc>
        <w:tc>
          <w:tcPr>
            <w:tcW w:w="767"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""Rossin sanojen jälkeen Rachel"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Seth Kurland </w:t>
            </w:r>
          </w:p>
        </w:tc>
        <w:tc>
          <w:tcPr>
            <w:tcW w:w="1115" w:type="dxa"/>
            <w:tcBorders/>
            <w:vAlign w:val="center"/>
          </w:tcPr>
          <w:p>
            <w:pPr>
              <w:pStyle w:val="TableContents"/>
              <w:bidi w:val="0"/>
              <w:spacing w:before="0" w:after="283"/>
              <w:jc w:val="left"/>
              <w:rPr/>
            </w:pPr>
            <w:r>
              <w:rPr/>
              <w:t xml:space="preserve">24. syyskuuta 1998 (1998-09-24) </w:t>
            </w:r>
          </w:p>
        </w:tc>
        <w:tc>
          <w:tcPr>
            <w:tcW w:w="827" w:type="dxa"/>
            <w:tcBorders/>
            <w:vAlign w:val="center"/>
          </w:tcPr>
          <w:p>
            <w:pPr>
              <w:pStyle w:val="TableContents"/>
              <w:bidi w:val="0"/>
              <w:spacing w:before="0" w:after="283"/>
              <w:jc w:val="left"/>
              <w:rPr/>
            </w:pPr>
            <w:r>
              <w:rPr/>
              <w:t xml:space="preserve">467651 </w:t>
            </w:r>
          </w:p>
        </w:tc>
        <w:tc>
          <w:tcPr>
            <w:tcW w:w="2225" w:type="dxa"/>
            <w:tcBorders/>
            <w:vAlign w:val="center"/>
          </w:tcPr>
          <w:p>
            <w:pPr>
              <w:pStyle w:val="TableContents"/>
              <w:bidi w:val="0"/>
              <w:spacing w:before="0" w:after="283"/>
              <w:jc w:val="left"/>
              <w:rPr/>
            </w:pPr>
            <w:r>
              <w:rPr/>
              <w:t xml:space="preserve">31.1 Kun Ross sanoo alttarilla erehdyksessä Rachelin nimen Emilyn sijasta, hän yrittää paikata välit Rachelin kanssa, mutta Rachel menee piiloon, kun Monica ja Chandler haluavat epätoivoisesti taas seurustella, ja Rachel pohtii, pitäisikö hänen kohdata Ross tämän virheestä, ja päätyy lopulta lähtemään yksin Rossin ja Emilyn häämatkalle Kreikkaan. </w:t>
            </w:r>
          </w:p>
        </w:tc>
      </w:tr>
      <w:tr>
        <w:trPr/>
        <w:tc>
          <w:tcPr>
            <w:tcW w:w="811" w:type="dxa"/>
            <w:tcBorders/>
            <w:vAlign w:val="center"/>
          </w:tcPr>
          <w:p>
            <w:pPr>
              <w:pStyle w:val="TableHeading"/>
              <w:suppressLineNumbers/>
              <w:bidi w:val="0"/>
              <w:spacing w:before="0" w:after="283"/>
              <w:jc w:val="center"/>
              <w:rPr/>
            </w:pPr>
            <w:r>
              <w:rPr/>
              <w:t xml:space="preserve">99 </w:t>
            </w:r>
          </w:p>
        </w:tc>
        <w:tc>
          <w:tcPr>
            <w:tcW w:w="767"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``The one with all the kissing''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Wil Calhoun </w:t>
            </w:r>
          </w:p>
        </w:tc>
        <w:tc>
          <w:tcPr>
            <w:tcW w:w="1115" w:type="dxa"/>
            <w:tcBorders/>
            <w:vAlign w:val="center"/>
          </w:tcPr>
          <w:p>
            <w:pPr>
              <w:pStyle w:val="TableContents"/>
              <w:bidi w:val="0"/>
              <w:spacing w:before="0" w:after="283"/>
              <w:jc w:val="left"/>
              <w:rPr/>
            </w:pPr>
            <w:r>
              <w:rPr/>
              <w:t xml:space="preserve">1. lokakuuta 1998 (1998-10-01) </w:t>
            </w:r>
          </w:p>
        </w:tc>
        <w:tc>
          <w:tcPr>
            <w:tcW w:w="827" w:type="dxa"/>
            <w:tcBorders/>
            <w:vAlign w:val="center"/>
          </w:tcPr>
          <w:p>
            <w:pPr>
              <w:pStyle w:val="TableContents"/>
              <w:bidi w:val="0"/>
              <w:spacing w:before="0" w:after="283"/>
              <w:jc w:val="left"/>
              <w:rPr/>
            </w:pPr>
            <w:r>
              <w:rPr/>
              <w:t xml:space="preserve">467652 </w:t>
            </w:r>
          </w:p>
        </w:tc>
        <w:tc>
          <w:tcPr>
            <w:tcW w:w="2225" w:type="dxa"/>
            <w:tcBorders/>
            <w:vAlign w:val="center"/>
          </w:tcPr>
          <w:p>
            <w:pPr>
              <w:pStyle w:val="TableContents"/>
              <w:bidi w:val="0"/>
              <w:spacing w:before="0" w:after="283"/>
              <w:jc w:val="left"/>
              <w:rPr/>
            </w:pPr>
            <w:r>
              <w:rPr/>
              <w:t xml:space="preserve">25.4 Phoebe tuntee jääneensä ulkopuolelle, kun hänen ystävänsä puhuvat Lontoon matkasta, Rachel on raivoissaan siitä, että Ross hylkäsi hänet Kreikkaan menevään lentokoneeseen, kun taas jälkimmäinen yrittää ottaa yhteyttä Emilyyn ja hyvittää asian, ja Monica ja Chandler kamppailevat sivuuttaakseen tunteensa toisiaan kohtaan eivätkä pysty pitämään niitä salassa. </w:t>
            </w:r>
          </w:p>
        </w:tc>
      </w:tr>
      <w:tr>
        <w:trPr/>
        <w:tc>
          <w:tcPr>
            <w:tcW w:w="811" w:type="dxa"/>
            <w:tcBorders/>
            <w:vAlign w:val="center"/>
          </w:tcPr>
          <w:p>
            <w:pPr>
              <w:pStyle w:val="TableHeading"/>
              <w:suppressLineNumbers/>
              <w:bidi w:val="0"/>
              <w:spacing w:before="0" w:after="283"/>
              <w:jc w:val="center"/>
              <w:rPr/>
            </w:pPr>
            <w:r>
              <w:rPr/>
              <w:t xml:space="preserve">100 </w:t>
            </w:r>
          </w:p>
        </w:tc>
        <w:tc>
          <w:tcPr>
            <w:tcW w:w="767"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"Satasatakertainen" "Yksi kolmosista" -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David Crane &amp; Marta Kauffman </w:t>
            </w:r>
          </w:p>
        </w:tc>
        <w:tc>
          <w:tcPr>
            <w:tcW w:w="1115" w:type="dxa"/>
            <w:tcBorders/>
            <w:vAlign w:val="center"/>
          </w:tcPr>
          <w:p>
            <w:pPr>
              <w:pStyle w:val="TableContents"/>
              <w:bidi w:val="0"/>
              <w:spacing w:before="0" w:after="283"/>
              <w:jc w:val="left"/>
              <w:rPr/>
            </w:pPr>
            <w:r>
              <w:rPr/>
              <w:t xml:space="preserve">8. lokakuuta 1998 (1998-10-08) </w:t>
            </w:r>
          </w:p>
        </w:tc>
        <w:tc>
          <w:tcPr>
            <w:tcW w:w="827" w:type="dxa"/>
            <w:tcBorders/>
            <w:vAlign w:val="center"/>
          </w:tcPr>
          <w:p>
            <w:pPr>
              <w:pStyle w:val="TableContents"/>
              <w:bidi w:val="0"/>
              <w:spacing w:before="0" w:after="283"/>
              <w:jc w:val="left"/>
              <w:rPr/>
            </w:pPr>
            <w:r>
              <w:rPr/>
              <w:t xml:space="preserve">467653 </w:t>
            </w:r>
          </w:p>
        </w:tc>
        <w:tc>
          <w:tcPr>
            <w:tcW w:w="2225" w:type="dxa"/>
            <w:tcBorders/>
            <w:vAlign w:val="center"/>
          </w:tcPr>
          <w:p>
            <w:pPr>
              <w:pStyle w:val="TableContents"/>
              <w:bidi w:val="0"/>
              <w:spacing w:before="0" w:after="283"/>
              <w:jc w:val="left"/>
              <w:rPr/>
            </w:pPr>
            <w:r>
              <w:rPr/>
              <w:t xml:space="preserve">26.8 Phoeben lapsivedet menevät, ja jengi lähtee sairaalaan: Rachel pyytää itselleen ja Monicalle miespuolisia sairaanhoitajia yrittäessään päästä Rossin yli, mikä aiheuttaa kitkaa Monican ja Chandlerin välille, Joey saa tietää, että hänellä on munuaiskiviä, ja ne poistetaan saman tien, ja Phoebe synnyttää Frankin ja Alicen kolmoset: Frank Jr. Jr, Leslie ja Chandler, eikä kestä antaa heitä pois. </w:t>
            </w:r>
          </w:p>
        </w:tc>
      </w:tr>
      <w:tr>
        <w:trPr/>
        <w:tc>
          <w:tcPr>
            <w:tcW w:w="811" w:type="dxa"/>
            <w:tcBorders/>
            <w:vAlign w:val="center"/>
          </w:tcPr>
          <w:p>
            <w:pPr>
              <w:pStyle w:val="TableHeading"/>
              <w:suppressLineNumbers/>
              <w:bidi w:val="0"/>
              <w:spacing w:before="0" w:after="283"/>
              <w:jc w:val="center"/>
              <w:rPr/>
            </w:pPr>
            <w:r>
              <w:rPr/>
              <w:t xml:space="preserve">101 </w:t>
            </w:r>
          </w:p>
        </w:tc>
        <w:tc>
          <w:tcPr>
            <w:tcW w:w="767"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FRENDIT "Juttu jossa Phoebe vihaa PBS:ää" - </w:t>
            </w:r>
          </w:p>
        </w:tc>
        <w:tc>
          <w:tcPr>
            <w:tcW w:w="1098" w:type="dxa"/>
            <w:tcBorders/>
            <w:vAlign w:val="center"/>
          </w:tcPr>
          <w:p>
            <w:pPr>
              <w:pStyle w:val="TableContents"/>
              <w:bidi w:val="0"/>
              <w:spacing w:before="0" w:after="283"/>
              <w:jc w:val="left"/>
              <w:rPr/>
            </w:pPr>
            <w:r>
              <w:rPr/>
              <w:t xml:space="preserve">Shelley Jensen </w:t>
            </w:r>
          </w:p>
        </w:tc>
        <w:tc>
          <w:tcPr>
            <w:tcW w:w="1855" w:type="dxa"/>
            <w:tcBorders/>
            <w:vAlign w:val="center"/>
          </w:tcPr>
          <w:p>
            <w:pPr>
              <w:pStyle w:val="TableContents"/>
              <w:bidi w:val="0"/>
              <w:spacing w:before="0" w:after="283"/>
              <w:jc w:val="left"/>
              <w:rPr/>
            </w:pPr>
            <w:r>
              <w:rPr/>
              <w:t xml:space="preserve">Michael Curtis </w:t>
            </w:r>
          </w:p>
        </w:tc>
        <w:tc>
          <w:tcPr>
            <w:tcW w:w="1115" w:type="dxa"/>
            <w:tcBorders/>
            <w:vAlign w:val="center"/>
          </w:tcPr>
          <w:p>
            <w:pPr>
              <w:pStyle w:val="TableContents"/>
              <w:bidi w:val="0"/>
              <w:spacing w:before="0" w:after="283"/>
              <w:jc w:val="left"/>
              <w:rPr/>
            </w:pPr>
            <w:r>
              <w:rPr/>
              <w:t xml:space="preserve">15. lokakuuta 1998 (1998-10-15) </w:t>
            </w:r>
          </w:p>
        </w:tc>
        <w:tc>
          <w:tcPr>
            <w:tcW w:w="827" w:type="dxa"/>
            <w:tcBorders/>
            <w:vAlign w:val="center"/>
          </w:tcPr>
          <w:p>
            <w:pPr>
              <w:pStyle w:val="TableContents"/>
              <w:bidi w:val="0"/>
              <w:spacing w:before="0" w:after="283"/>
              <w:jc w:val="left"/>
              <w:rPr/>
            </w:pPr>
            <w:r>
              <w:rPr/>
              <w:t xml:space="preserve">467654 </w:t>
            </w:r>
          </w:p>
        </w:tc>
        <w:tc>
          <w:tcPr>
            <w:tcW w:w="2225" w:type="dxa"/>
            <w:tcBorders/>
            <w:vAlign w:val="center"/>
          </w:tcPr>
          <w:p>
            <w:pPr>
              <w:pStyle w:val="TableContents"/>
              <w:bidi w:val="0"/>
              <w:spacing w:before="0" w:after="283"/>
              <w:jc w:val="left"/>
              <w:rPr/>
            </w:pPr>
            <w:r>
              <w:rPr/>
              <w:t xml:space="preserve">24.1 Chandler alkaa käyttäytyä melko ylimielisesti, kun hän saa tietää olevansa parasta seksiä, mitä Monica on koskaan saanut, Phoebe tekee parhaansa löytääkseen epäitsekkään hyvän teon, Ross ottaa vihdoin yhteyttä Emilyyn ja yrittää selvittää heidän välinsä, ja Joey saa työpaikan PBS:n teletongista Phoeben paheksumiseksi. </w:t>
            </w:r>
          </w:p>
        </w:tc>
      </w:tr>
      <w:tr>
        <w:trPr/>
        <w:tc>
          <w:tcPr>
            <w:tcW w:w="811" w:type="dxa"/>
            <w:tcBorders/>
            <w:vAlign w:val="center"/>
          </w:tcPr>
          <w:p>
            <w:pPr>
              <w:pStyle w:val="TableHeading"/>
              <w:suppressLineNumbers/>
              <w:bidi w:val="0"/>
              <w:spacing w:before="0" w:after="283"/>
              <w:jc w:val="center"/>
              <w:rPr/>
            </w:pPr>
            <w:r>
              <w:rPr/>
              <w:t xml:space="preserve">102 </w:t>
            </w:r>
          </w:p>
        </w:tc>
        <w:tc>
          <w:tcPr>
            <w:tcW w:w="767" w:type="dxa"/>
            <w:tcBorders/>
            <w:vAlign w:val="center"/>
          </w:tcPr>
          <w:p>
            <w:pPr>
              <w:pStyle w:val="TableContents"/>
              <w:bidi w:val="0"/>
              <w:spacing w:before="0" w:after="283"/>
              <w:jc w:val="left"/>
              <w:rPr/>
            </w:pPr>
            <w:r>
              <w:rPr/>
              <w:t xml:space="preserve">5 </w:t>
            </w:r>
          </w:p>
        </w:tc>
        <w:tc>
          <w:tcPr>
            <w:tcW w:w="1507" w:type="dxa"/>
            <w:tcBorders/>
            <w:vAlign w:val="center"/>
          </w:tcPr>
          <w:p>
            <w:pPr>
              <w:pStyle w:val="TableContents"/>
              <w:bidi w:val="0"/>
              <w:spacing w:before="0" w:after="283"/>
              <w:jc w:val="left"/>
              <w:rPr/>
            </w:pPr>
            <w:r>
              <w:rPr/>
              <w:t xml:space="preserve">``The One with the Kips`` </w:t>
            </w:r>
          </w:p>
        </w:tc>
        <w:tc>
          <w:tcPr>
            <w:tcW w:w="1098" w:type="dxa"/>
            <w:tcBorders/>
            <w:vAlign w:val="center"/>
          </w:tcPr>
          <w:p>
            <w:pPr>
              <w:pStyle w:val="TableContents"/>
              <w:bidi w:val="0"/>
              <w:spacing w:before="0" w:after="283"/>
              <w:jc w:val="left"/>
              <w:rPr/>
            </w:pPr>
            <w:r>
              <w:rPr/>
              <w:t xml:space="preserve">Dana DeValley Piazza </w:t>
            </w:r>
          </w:p>
        </w:tc>
        <w:tc>
          <w:tcPr>
            <w:tcW w:w="1855" w:type="dxa"/>
            <w:tcBorders/>
            <w:vAlign w:val="center"/>
          </w:tcPr>
          <w:p>
            <w:pPr>
              <w:pStyle w:val="TableContents"/>
              <w:bidi w:val="0"/>
              <w:spacing w:before="0" w:after="283"/>
              <w:jc w:val="left"/>
              <w:rPr/>
            </w:pPr>
            <w:r>
              <w:rPr/>
              <w:t xml:space="preserve">Scott Silveri </w:t>
            </w:r>
          </w:p>
        </w:tc>
        <w:tc>
          <w:tcPr>
            <w:tcW w:w="1115" w:type="dxa"/>
            <w:tcBorders/>
            <w:vAlign w:val="center"/>
          </w:tcPr>
          <w:p>
            <w:pPr>
              <w:pStyle w:val="TableContents"/>
              <w:bidi w:val="0"/>
              <w:spacing w:before="0" w:after="283"/>
              <w:jc w:val="left"/>
              <w:rPr/>
            </w:pPr>
            <w:r>
              <w:rPr/>
              <w:t xml:space="preserve">29. lokakuuta 1998 (1998-10-29) </w:t>
            </w:r>
          </w:p>
        </w:tc>
        <w:tc>
          <w:tcPr>
            <w:tcW w:w="827" w:type="dxa"/>
            <w:tcBorders/>
            <w:vAlign w:val="center"/>
          </w:tcPr>
          <w:p>
            <w:pPr>
              <w:pStyle w:val="TableContents"/>
              <w:bidi w:val="0"/>
              <w:spacing w:before="0" w:after="283"/>
              <w:jc w:val="left"/>
              <w:rPr/>
            </w:pPr>
            <w:r>
              <w:rPr/>
              <w:t xml:space="preserve">467655 </w:t>
            </w:r>
          </w:p>
        </w:tc>
        <w:tc>
          <w:tcPr>
            <w:tcW w:w="2225" w:type="dxa"/>
            <w:tcBorders/>
            <w:vAlign w:val="center"/>
          </w:tcPr>
          <w:p>
            <w:pPr>
              <w:pStyle w:val="TableContents"/>
              <w:bidi w:val="0"/>
              <w:spacing w:before="0" w:after="283"/>
              <w:jc w:val="left"/>
              <w:rPr/>
            </w:pPr>
            <w:r>
              <w:rPr/>
              <w:t xml:space="preserve">25.9 Ross kertoo Rachelille, että Emily ei enää halua hänen tapaavan häntä, ja Rachel pelkää, että hän joutuu Chandlerin vanhan kämppiksen tavoin kokonaan ryhmän ulkopuolelle, ja hakee apua Phoeben luota, kun taas Monica ja Chandler pakenevat viikonloppumatkalle ja päätyvät riitelemään - lopulta Joey yhdistää kaksi ja kaksi ja tajuaa totuuden heidän suhteestaan. </w:t>
            </w:r>
          </w:p>
        </w:tc>
      </w:tr>
      <w:tr>
        <w:trPr/>
        <w:tc>
          <w:tcPr>
            <w:tcW w:w="811" w:type="dxa"/>
            <w:tcBorders/>
            <w:vAlign w:val="center"/>
          </w:tcPr>
          <w:p>
            <w:pPr>
              <w:pStyle w:val="TableHeading"/>
              <w:suppressLineNumbers/>
              <w:bidi w:val="0"/>
              <w:spacing w:before="0" w:after="283"/>
              <w:jc w:val="center"/>
              <w:rPr/>
            </w:pPr>
            <w:r>
              <w:rPr/>
              <w:t xml:space="preserve">103 </w:t>
            </w:r>
          </w:p>
        </w:tc>
        <w:tc>
          <w:tcPr>
            <w:tcW w:w="767" w:type="dxa"/>
            <w:tcBorders/>
            <w:vAlign w:val="center"/>
          </w:tcPr>
          <w:p>
            <w:pPr>
              <w:pStyle w:val="TableContents"/>
              <w:bidi w:val="0"/>
              <w:spacing w:before="0" w:after="283"/>
              <w:jc w:val="left"/>
              <w:rPr/>
            </w:pPr>
            <w:r>
              <w:rPr/>
              <w:t xml:space="preserve">6 </w:t>
            </w:r>
          </w:p>
        </w:tc>
        <w:tc>
          <w:tcPr>
            <w:tcW w:w="1507" w:type="dxa"/>
            <w:tcBorders/>
            <w:vAlign w:val="center"/>
          </w:tcPr>
          <w:p>
            <w:pPr>
              <w:pStyle w:val="TableContents"/>
              <w:bidi w:val="0"/>
              <w:spacing w:before="0" w:after="283"/>
              <w:jc w:val="left"/>
              <w:rPr/>
            </w:pPr>
            <w:r>
              <w:rPr/>
              <w:t xml:space="preserve">``The One with the Yeti''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Alexa Junge </w:t>
            </w:r>
          </w:p>
        </w:tc>
        <w:tc>
          <w:tcPr>
            <w:tcW w:w="1115" w:type="dxa"/>
            <w:tcBorders/>
            <w:vAlign w:val="center"/>
          </w:tcPr>
          <w:p>
            <w:pPr>
              <w:pStyle w:val="TableContents"/>
              <w:bidi w:val="0"/>
              <w:spacing w:before="0" w:after="283"/>
              <w:jc w:val="left"/>
              <w:rPr/>
            </w:pPr>
            <w:r>
              <w:rPr/>
              <w:t xml:space="preserve">5. marraskuuta 1998 (1998-11-05) </w:t>
            </w:r>
          </w:p>
        </w:tc>
        <w:tc>
          <w:tcPr>
            <w:tcW w:w="827" w:type="dxa"/>
            <w:tcBorders/>
            <w:vAlign w:val="center"/>
          </w:tcPr>
          <w:p>
            <w:pPr>
              <w:pStyle w:val="TableContents"/>
              <w:bidi w:val="0"/>
              <w:spacing w:before="0" w:after="283"/>
              <w:jc w:val="left"/>
              <w:rPr/>
            </w:pPr>
            <w:r>
              <w:rPr/>
              <w:t xml:space="preserve">467656 </w:t>
            </w:r>
          </w:p>
        </w:tc>
        <w:tc>
          <w:tcPr>
            <w:tcW w:w="2225" w:type="dxa"/>
            <w:tcBorders/>
            <w:vAlign w:val="center"/>
          </w:tcPr>
          <w:p>
            <w:pPr>
              <w:pStyle w:val="TableContents"/>
              <w:bidi w:val="0"/>
              <w:spacing w:before="0" w:after="283"/>
              <w:jc w:val="left"/>
              <w:rPr/>
            </w:pPr>
            <w:r>
              <w:rPr/>
              <w:t xml:space="preserve">25.0 Phoebe saa äidiltään turkistakin ja alkaa miettiä uudelleen näkemyksiään sitä kohtaan päätettyään polttohautauttaa sen, Emilyn vaatimukset Rossille muuttuvat hänen ystäviensä harmiksi yhä kohtuuttomammiksi, joten hän joutuu tekemään valtavan päätöksen avioliitostaan, ja Monica ja Rachel törmäävät varastohuoneessa johonkin, jota he luulevat jetiksi, mikä johtaa odottamattomaan lopputulokseen. </w:t>
            </w:r>
          </w:p>
        </w:tc>
      </w:tr>
      <w:tr>
        <w:trPr/>
        <w:tc>
          <w:tcPr>
            <w:tcW w:w="811" w:type="dxa"/>
            <w:tcBorders/>
            <w:vAlign w:val="center"/>
          </w:tcPr>
          <w:p>
            <w:pPr>
              <w:pStyle w:val="TableHeading"/>
              <w:suppressLineNumbers/>
              <w:bidi w:val="0"/>
              <w:spacing w:before="0" w:after="283"/>
              <w:jc w:val="center"/>
              <w:rPr/>
            </w:pPr>
            <w:r>
              <w:rPr/>
              <w:t xml:space="preserve">104 </w:t>
            </w:r>
          </w:p>
        </w:tc>
        <w:tc>
          <w:tcPr>
            <w:tcW w:w="767" w:type="dxa"/>
            <w:tcBorders/>
            <w:vAlign w:val="center"/>
          </w:tcPr>
          <w:p>
            <w:pPr>
              <w:pStyle w:val="TableContents"/>
              <w:bidi w:val="0"/>
              <w:spacing w:before="0" w:after="283"/>
              <w:jc w:val="left"/>
              <w:rPr/>
            </w:pPr>
            <w:r>
              <w:rPr/>
              <w:t xml:space="preserve">7 </w:t>
            </w:r>
          </w:p>
        </w:tc>
        <w:tc>
          <w:tcPr>
            <w:tcW w:w="1507" w:type="dxa"/>
            <w:tcBorders/>
            <w:vAlign w:val="center"/>
          </w:tcPr>
          <w:p>
            <w:pPr>
              <w:pStyle w:val="TableContents"/>
              <w:bidi w:val="0"/>
              <w:spacing w:before="0" w:after="283"/>
              <w:jc w:val="left"/>
              <w:rPr/>
            </w:pPr>
            <w:r>
              <w:rPr/>
              <w:t xml:space="preserve">``The one where Ross Moves In``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Gigi McCreery &amp; Perry Rein </w:t>
            </w:r>
          </w:p>
        </w:tc>
        <w:tc>
          <w:tcPr>
            <w:tcW w:w="1115" w:type="dxa"/>
            <w:tcBorders/>
            <w:vAlign w:val="center"/>
          </w:tcPr>
          <w:p>
            <w:pPr>
              <w:pStyle w:val="TableContents"/>
              <w:bidi w:val="0"/>
              <w:spacing w:before="0" w:after="283"/>
              <w:jc w:val="left"/>
              <w:rPr/>
            </w:pPr>
            <w:r>
              <w:rPr/>
              <w:t xml:space="preserve">12. marraskuuta 1998 (1998-11-12) </w:t>
            </w:r>
          </w:p>
        </w:tc>
        <w:tc>
          <w:tcPr>
            <w:tcW w:w="827" w:type="dxa"/>
            <w:tcBorders/>
            <w:vAlign w:val="center"/>
          </w:tcPr>
          <w:p>
            <w:pPr>
              <w:pStyle w:val="TableContents"/>
              <w:bidi w:val="0"/>
              <w:spacing w:before="0" w:after="283"/>
              <w:jc w:val="left"/>
              <w:rPr/>
            </w:pPr>
            <w:r>
              <w:rPr/>
              <w:t xml:space="preserve">467657 </w:t>
            </w:r>
          </w:p>
        </w:tc>
        <w:tc>
          <w:tcPr>
            <w:tcW w:w="2225" w:type="dxa"/>
            <w:tcBorders/>
            <w:vAlign w:val="center"/>
          </w:tcPr>
          <w:p>
            <w:pPr>
              <w:pStyle w:val="TableContents"/>
              <w:bidi w:val="0"/>
              <w:spacing w:before="0" w:after="283"/>
              <w:jc w:val="left"/>
              <w:rPr/>
            </w:pPr>
            <w:r>
              <w:rPr/>
              <w:t xml:space="preserve">24.4 Ross on koditon, koska hän on jo luopunut asunnostaan ja Emilyn serkku potkaisee hänet ulos. Chandler ja Joey antavat Rossin mielellään muuttaa heidän luokseen, mutta kun Ross alkaa käydä heille hermoille, he alkavat näyttää hänelle sopimattomia asuntoja yrittäessään saada hänet ulos. Phoebe tapailee terveystarkastajaa, joka sulkee jatkuvasti ravintoloita, joissa he käyvät. Aluksi Phoebe nauttii miehen vallasta, mutta alkaa väsyä, kun tämä alkaa sulkea hänen suosikkiravintoloitaan, ja kun näyttää siltä, että Central Perk kärsii saman kohtalon, Phoebe päättää, että nyt riittää. Rachel ja Monica saavat kutsun uuden naapurinsa Dannyn juhliin, mutta Rachel on vastahakoinen. </w:t>
            </w:r>
          </w:p>
        </w:tc>
      </w:tr>
      <w:tr>
        <w:trPr/>
        <w:tc>
          <w:tcPr>
            <w:tcW w:w="811" w:type="dxa"/>
            <w:tcBorders/>
            <w:vAlign w:val="center"/>
          </w:tcPr>
          <w:p>
            <w:pPr>
              <w:pStyle w:val="TableHeading"/>
              <w:suppressLineNumbers/>
              <w:bidi w:val="0"/>
              <w:spacing w:before="0" w:after="283"/>
              <w:jc w:val="center"/>
              <w:rPr/>
            </w:pPr>
            <w:r>
              <w:rPr/>
              <w:t xml:space="preserve">105 </w:t>
            </w:r>
          </w:p>
        </w:tc>
        <w:tc>
          <w:tcPr>
            <w:tcW w:w="767" w:type="dxa"/>
            <w:tcBorders/>
            <w:vAlign w:val="center"/>
          </w:tcPr>
          <w:p>
            <w:pPr>
              <w:pStyle w:val="TableContents"/>
              <w:bidi w:val="0"/>
              <w:spacing w:before="0" w:after="283"/>
              <w:jc w:val="left"/>
              <w:rPr/>
            </w:pPr>
            <w:r>
              <w:rPr/>
              <w:t xml:space="preserve">8 </w:t>
            </w:r>
          </w:p>
        </w:tc>
        <w:tc>
          <w:tcPr>
            <w:tcW w:w="1507" w:type="dxa"/>
            <w:tcBorders/>
            <w:vAlign w:val="center"/>
          </w:tcPr>
          <w:p>
            <w:pPr>
              <w:pStyle w:val="TableContents"/>
              <w:bidi w:val="0"/>
              <w:spacing w:before="0" w:after="283"/>
              <w:jc w:val="left"/>
              <w:rPr/>
            </w:pPr>
            <w:r>
              <w:rPr/>
              <w:t xml:space="preserve">``The One with All the Thanksgivings''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Gregory S. Malins </w:t>
            </w:r>
          </w:p>
        </w:tc>
        <w:tc>
          <w:tcPr>
            <w:tcW w:w="1115" w:type="dxa"/>
            <w:tcBorders/>
            <w:vAlign w:val="center"/>
          </w:tcPr>
          <w:p>
            <w:pPr>
              <w:pStyle w:val="TableContents"/>
              <w:bidi w:val="0"/>
              <w:spacing w:before="0" w:after="283"/>
              <w:jc w:val="left"/>
              <w:rPr/>
            </w:pPr>
            <w:r>
              <w:rPr/>
              <w:t xml:space="preserve">19. marraskuuta 1998 (1998-11-19) </w:t>
            </w:r>
          </w:p>
        </w:tc>
        <w:tc>
          <w:tcPr>
            <w:tcW w:w="827" w:type="dxa"/>
            <w:tcBorders/>
            <w:vAlign w:val="center"/>
          </w:tcPr>
          <w:p>
            <w:pPr>
              <w:pStyle w:val="TableContents"/>
              <w:bidi w:val="0"/>
              <w:spacing w:before="0" w:after="283"/>
              <w:jc w:val="left"/>
              <w:rPr/>
            </w:pPr>
            <w:r>
              <w:rPr/>
              <w:t xml:space="preserve">467659 </w:t>
            </w:r>
          </w:p>
        </w:tc>
        <w:tc>
          <w:tcPr>
            <w:tcW w:w="2225" w:type="dxa"/>
            <w:tcBorders/>
            <w:vAlign w:val="center"/>
          </w:tcPr>
          <w:p>
            <w:pPr>
              <w:pStyle w:val="TableContents"/>
              <w:bidi w:val="0"/>
              <w:spacing w:before="0" w:after="283"/>
              <w:jc w:val="left"/>
              <w:rPr/>
            </w:pPr>
            <w:r>
              <w:rPr/>
              <w:t xml:space="preserve">23.9 On kiitospäivä, ja kaikki muistelevat pahinta kiitospäiväänsä. Phoebe muistelee kiitospäiväänsä vuonna 1862, joka tapahtui yhdessä hänen ``menneistä elämistään''. Rachel paljastaa Monican pahimman kiitospäivän, jolloin Monica leikkasi vahingossa Chandlerin pikkuvarpaan irti. Kun Monica yrittää saada Chandlerin antamaan hänelle anteeksi, Monica paljastaa vahingossa olevansa rakastunut Monicaan ja yrittää nopeasti perua sen. </w:t>
            </w:r>
          </w:p>
        </w:tc>
      </w:tr>
      <w:tr>
        <w:trPr/>
        <w:tc>
          <w:tcPr>
            <w:tcW w:w="811" w:type="dxa"/>
            <w:tcBorders/>
            <w:vAlign w:val="center"/>
          </w:tcPr>
          <w:p>
            <w:pPr>
              <w:pStyle w:val="TableHeading"/>
              <w:suppressLineNumbers/>
              <w:bidi w:val="0"/>
              <w:spacing w:before="0" w:after="283"/>
              <w:jc w:val="center"/>
              <w:rPr/>
            </w:pPr>
            <w:r>
              <w:rPr/>
              <w:t xml:space="preserve">106 </w:t>
            </w:r>
          </w:p>
        </w:tc>
        <w:tc>
          <w:tcPr>
            <w:tcW w:w="767" w:type="dxa"/>
            <w:tcBorders/>
            <w:vAlign w:val="center"/>
          </w:tcPr>
          <w:p>
            <w:pPr>
              <w:pStyle w:val="TableContents"/>
              <w:bidi w:val="0"/>
              <w:spacing w:before="0" w:after="283"/>
              <w:jc w:val="left"/>
              <w:rPr/>
            </w:pPr>
            <w:r>
              <w:rPr/>
              <w:t xml:space="preserve">9 </w:t>
            </w:r>
          </w:p>
        </w:tc>
        <w:tc>
          <w:tcPr>
            <w:tcW w:w="1507" w:type="dxa"/>
            <w:tcBorders/>
            <w:vAlign w:val="center"/>
          </w:tcPr>
          <w:p>
            <w:pPr>
              <w:pStyle w:val="TableContents"/>
              <w:bidi w:val="0"/>
              <w:spacing w:before="0" w:after="283"/>
              <w:jc w:val="left"/>
              <w:rPr/>
            </w:pPr>
            <w:r>
              <w:rPr/>
              <w:t xml:space="preserve">``The one with Ross's Sandwich''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Ted Cohen &amp; Andrew Reich </w:t>
            </w:r>
          </w:p>
        </w:tc>
        <w:tc>
          <w:tcPr>
            <w:tcW w:w="1115" w:type="dxa"/>
            <w:tcBorders/>
            <w:vAlign w:val="center"/>
          </w:tcPr>
          <w:p>
            <w:pPr>
              <w:pStyle w:val="TableContents"/>
              <w:bidi w:val="0"/>
              <w:spacing w:before="0" w:after="283"/>
              <w:jc w:val="left"/>
              <w:rPr/>
            </w:pPr>
            <w:r>
              <w:rPr/>
              <w:t xml:space="preserve">10. joulukuuta 1998 (1998-12-10) </w:t>
            </w:r>
          </w:p>
        </w:tc>
        <w:tc>
          <w:tcPr>
            <w:tcW w:w="827" w:type="dxa"/>
            <w:tcBorders/>
            <w:vAlign w:val="center"/>
          </w:tcPr>
          <w:p>
            <w:pPr>
              <w:pStyle w:val="TableContents"/>
              <w:bidi w:val="0"/>
              <w:spacing w:before="0" w:after="283"/>
              <w:jc w:val="left"/>
              <w:rPr/>
            </w:pPr>
            <w:r>
              <w:rPr/>
              <w:t xml:space="preserve">467658 </w:t>
            </w:r>
          </w:p>
        </w:tc>
        <w:tc>
          <w:tcPr>
            <w:tcW w:w="2225" w:type="dxa"/>
            <w:tcBorders/>
            <w:vAlign w:val="center"/>
          </w:tcPr>
          <w:p>
            <w:pPr>
              <w:pStyle w:val="TableContents"/>
              <w:bidi w:val="0"/>
              <w:spacing w:before="0" w:after="283"/>
              <w:jc w:val="left"/>
              <w:rPr/>
            </w:pPr>
            <w:r>
              <w:rPr/>
              <w:t xml:space="preserve">23.0 Hänen toinen avioliittonsa kariutui jo ennen kuin se alkoi, ja Ross on tällä hetkellä koditon, joten hän tuntee stressin lisääntyvän. Kun hänen pomonsa syö (ja heittää osan pois) hänen viimeisen kiitospäivävoileipänsä töissä, hän purkautuu ja ansaitsee itselleen toistaiseksi voimassa olevan loman. Joey, joka on edelleen ainoa, joka tietää Monican ja Chandlerin salaisesta suhteesta, joutuu jatkuvasti suojelemaan heitä sen jälkeen, kun Chandlerin alusvaatteet löytyvät Monican asunnosta ja Monican alastonkuva jää hänen keittiöönsä, mutta tämä alkaa saada hänet näyttämään seksuaalisesti poikkeavalta. Joey kyllästyy pian tähän ja näyttää olevan valmis paljastamaan kaiken, mutta ei voi tehdä sitä, vaan kostaa sen sijaan kertomalla, että Monica oli maannut hänen kanssaan Lontoossa ja on siitä lähtien vainonnut häntä. Phoebe osallistuu kirjallisuuskursseille, joita hän haluaa opiskella tosissaan, mutta Rachel, joka on hänen mukanaan, pitää sitä vain hauskanpitona. Pian he sopivat, että koska Phoebe ottaa sen vakavasti, Monican pitäisi mennä sen sijaan, mutta lopulta Monica imee kilpailuhenkisyydellään kaiken hauskuuden pois. </w:t>
            </w:r>
          </w:p>
        </w:tc>
      </w:tr>
      <w:tr>
        <w:trPr/>
        <w:tc>
          <w:tcPr>
            <w:tcW w:w="811" w:type="dxa"/>
            <w:tcBorders/>
            <w:vAlign w:val="center"/>
          </w:tcPr>
          <w:p>
            <w:pPr>
              <w:pStyle w:val="TableHeading"/>
              <w:suppressLineNumbers/>
              <w:bidi w:val="0"/>
              <w:spacing w:before="0" w:after="283"/>
              <w:jc w:val="center"/>
              <w:rPr/>
            </w:pPr>
            <w:r>
              <w:rPr/>
              <w:t xml:space="preserve">107 </w:t>
            </w:r>
          </w:p>
        </w:tc>
        <w:tc>
          <w:tcPr>
            <w:tcW w:w="767" w:type="dxa"/>
            <w:tcBorders/>
            <w:vAlign w:val="center"/>
          </w:tcPr>
          <w:p>
            <w:pPr>
              <w:pStyle w:val="TableContents"/>
              <w:bidi w:val="0"/>
              <w:spacing w:before="0" w:after="283"/>
              <w:jc w:val="left"/>
              <w:rPr/>
            </w:pPr>
            <w:r>
              <w:rPr/>
              <w:t xml:space="preserve">10 </w:t>
            </w:r>
          </w:p>
        </w:tc>
        <w:tc>
          <w:tcPr>
            <w:tcW w:w="1507" w:type="dxa"/>
            <w:tcBorders/>
            <w:vAlign w:val="center"/>
          </w:tcPr>
          <w:p>
            <w:pPr>
              <w:pStyle w:val="TableContents"/>
              <w:bidi w:val="0"/>
              <w:spacing w:before="0" w:after="283"/>
              <w:jc w:val="left"/>
              <w:rPr/>
            </w:pPr>
            <w:r>
              <w:rPr/>
              <w:t xml:space="preserve">``Se, jolla on sopimaton sisar'' </w:t>
            </w:r>
          </w:p>
        </w:tc>
        <w:tc>
          <w:tcPr>
            <w:tcW w:w="1098" w:type="dxa"/>
            <w:tcBorders/>
            <w:vAlign w:val="center"/>
          </w:tcPr>
          <w:p>
            <w:pPr>
              <w:pStyle w:val="TableContents"/>
              <w:bidi w:val="0"/>
              <w:spacing w:before="0" w:after="283"/>
              <w:jc w:val="left"/>
              <w:rPr/>
            </w:pPr>
            <w:r>
              <w:rPr/>
              <w:t xml:space="preserve">Dana DeValley Piazza </w:t>
            </w:r>
          </w:p>
        </w:tc>
        <w:tc>
          <w:tcPr>
            <w:tcW w:w="1855" w:type="dxa"/>
            <w:tcBorders/>
            <w:vAlign w:val="center"/>
          </w:tcPr>
          <w:p>
            <w:pPr>
              <w:pStyle w:val="TableContents"/>
              <w:bidi w:val="0"/>
              <w:spacing w:before="0" w:after="283"/>
              <w:jc w:val="left"/>
              <w:rPr/>
            </w:pPr>
            <w:r>
              <w:rPr/>
              <w:t xml:space="preserve">Shana Goldberg-Meehan </w:t>
            </w:r>
          </w:p>
        </w:tc>
        <w:tc>
          <w:tcPr>
            <w:tcW w:w="1115" w:type="dxa"/>
            <w:tcBorders/>
            <w:vAlign w:val="center"/>
          </w:tcPr>
          <w:p>
            <w:pPr>
              <w:pStyle w:val="TableContents"/>
              <w:bidi w:val="0"/>
              <w:spacing w:before="0" w:after="283"/>
              <w:jc w:val="left"/>
              <w:rPr/>
            </w:pPr>
            <w:r>
              <w:rPr/>
              <w:t xml:space="preserve">17. joulukuuta 1998 (1998-12-17) </w:t>
            </w:r>
          </w:p>
        </w:tc>
        <w:tc>
          <w:tcPr>
            <w:tcW w:w="827" w:type="dxa"/>
            <w:tcBorders/>
            <w:vAlign w:val="center"/>
          </w:tcPr>
          <w:p>
            <w:pPr>
              <w:pStyle w:val="TableContents"/>
              <w:bidi w:val="0"/>
              <w:spacing w:before="0" w:after="283"/>
              <w:jc w:val="left"/>
              <w:rPr/>
            </w:pPr>
            <w:r>
              <w:rPr/>
              <w:t xml:space="preserve">467661 </w:t>
            </w:r>
          </w:p>
        </w:tc>
        <w:tc>
          <w:tcPr>
            <w:tcW w:w="2225" w:type="dxa"/>
            <w:tcBorders/>
            <w:vAlign w:val="center"/>
          </w:tcPr>
          <w:p>
            <w:pPr>
              <w:pStyle w:val="TableContents"/>
              <w:bidi w:val="0"/>
              <w:spacing w:before="0" w:after="283"/>
              <w:jc w:val="left"/>
              <w:rPr/>
            </w:pPr>
            <w:r>
              <w:rPr/>
              <w:t xml:space="preserve">23.7 Phoebe auttaa vapaaehtoisesti keräämään rahaa köyhille joulun aikaan, mutta huomaa, että monet ihmiset käyttävät peltipurkkia hyväkseen joko saadakseen vaihtorahaa tai hävittääkseen roskia, minkä vuoksi hän kutsuu "Street Phoebe" -nimisen tahon hoitamaan heitä. Ross, jolla ei ole mitään tekemistä nyt, kun hän ei ole töissä, auttaa Joeya kirjoittamaan käsikirjoituksen. Hänen jatkuva Joeyn töniminen saa kuitenkin aikaan riidan Chandlerin kanssa. Rachel alkaa seurustella Dannyn kanssa, mutta Rachelin läheinen suhde siskoonsa saa hänet lannistumaan. </w:t>
            </w:r>
          </w:p>
        </w:tc>
      </w:tr>
      <w:tr>
        <w:trPr/>
        <w:tc>
          <w:tcPr>
            <w:tcW w:w="811" w:type="dxa"/>
            <w:tcBorders/>
            <w:vAlign w:val="center"/>
          </w:tcPr>
          <w:p>
            <w:pPr>
              <w:pStyle w:val="TableHeading"/>
              <w:suppressLineNumbers/>
              <w:bidi w:val="0"/>
              <w:spacing w:before="0" w:after="283"/>
              <w:jc w:val="center"/>
              <w:rPr/>
            </w:pPr>
            <w:r>
              <w:rPr/>
              <w:t xml:space="preserve">108 </w:t>
            </w:r>
          </w:p>
        </w:tc>
        <w:tc>
          <w:tcPr>
            <w:tcW w:w="767" w:type="dxa"/>
            <w:tcBorders/>
            <w:vAlign w:val="center"/>
          </w:tcPr>
          <w:p>
            <w:pPr>
              <w:pStyle w:val="TableContents"/>
              <w:bidi w:val="0"/>
              <w:spacing w:before="0" w:after="283"/>
              <w:jc w:val="left"/>
              <w:rPr/>
            </w:pPr>
            <w:r>
              <w:rPr/>
              <w:t xml:space="preserve">11 </w:t>
            </w:r>
          </w:p>
        </w:tc>
        <w:tc>
          <w:tcPr>
            <w:tcW w:w="1507" w:type="dxa"/>
            <w:tcBorders/>
            <w:vAlign w:val="center"/>
          </w:tcPr>
          <w:p>
            <w:pPr>
              <w:pStyle w:val="TableContents"/>
              <w:bidi w:val="0"/>
              <w:spacing w:before="0" w:after="283"/>
              <w:jc w:val="left"/>
              <w:rPr/>
            </w:pPr>
            <w:r>
              <w:rPr/>
              <w:t xml:space="preserve">``The one with all the resolutions'' </w:t>
            </w:r>
          </w:p>
        </w:tc>
        <w:tc>
          <w:tcPr>
            <w:tcW w:w="1098" w:type="dxa"/>
            <w:tcBorders/>
            <w:vAlign w:val="center"/>
          </w:tcPr>
          <w:p>
            <w:pPr>
              <w:pStyle w:val="TableContents"/>
              <w:bidi w:val="0"/>
              <w:spacing w:before="0" w:after="283"/>
              <w:jc w:val="left"/>
              <w:rPr/>
            </w:pPr>
            <w:r>
              <w:rPr/>
              <w:t xml:space="preserve">Joe Regalbuto </w:t>
            </w:r>
          </w:p>
        </w:tc>
        <w:tc>
          <w:tcPr>
            <w:tcW w:w="1855" w:type="dxa"/>
            <w:tcBorders/>
            <w:vAlign w:val="center"/>
          </w:tcPr>
          <w:p>
            <w:pPr>
              <w:pStyle w:val="TableContents"/>
              <w:bidi w:val="0"/>
              <w:spacing w:before="0" w:after="283"/>
              <w:jc w:val="left"/>
              <w:rPr/>
            </w:pPr>
            <w:r>
              <w:rPr/>
              <w:t xml:space="preserve">Juttu: Kertoi: Brian Boyle Teleplay by: Suzie Villandry </w:t>
            </w:r>
          </w:p>
        </w:tc>
        <w:tc>
          <w:tcPr>
            <w:tcW w:w="1115" w:type="dxa"/>
            <w:tcBorders/>
            <w:vAlign w:val="center"/>
          </w:tcPr>
          <w:p>
            <w:pPr>
              <w:pStyle w:val="TableContents"/>
              <w:bidi w:val="0"/>
              <w:spacing w:before="0" w:after="283"/>
              <w:jc w:val="left"/>
              <w:rPr/>
            </w:pPr>
            <w:r>
              <w:rPr/>
              <w:t xml:space="preserve">7. tammikuuta 1999 (1999-01-07) </w:t>
            </w:r>
          </w:p>
        </w:tc>
        <w:tc>
          <w:tcPr>
            <w:tcW w:w="827" w:type="dxa"/>
            <w:tcBorders/>
            <w:vAlign w:val="center"/>
          </w:tcPr>
          <w:p>
            <w:pPr>
              <w:pStyle w:val="TableContents"/>
              <w:bidi w:val="0"/>
              <w:spacing w:before="0" w:after="283"/>
              <w:jc w:val="left"/>
              <w:rPr/>
            </w:pPr>
            <w:r>
              <w:rPr/>
              <w:t xml:space="preserve">467660 </w:t>
            </w:r>
          </w:p>
        </w:tc>
        <w:tc>
          <w:tcPr>
            <w:tcW w:w="2225" w:type="dxa"/>
            <w:tcBorders/>
            <w:vAlign w:val="center"/>
          </w:tcPr>
          <w:p>
            <w:pPr>
              <w:pStyle w:val="TableContents"/>
              <w:bidi w:val="0"/>
              <w:spacing w:before="0" w:after="283"/>
              <w:jc w:val="left"/>
              <w:rPr/>
            </w:pPr>
            <w:r>
              <w:rPr/>
              <w:t xml:space="preserve">27.0 Jengi tekee uudenvuodenlupauksia: Rachel juoruilee vähemmän, Ross tekee päivittäin jotain uutta, Joey opettelee soittamaan kitaraa, Phoebe lentää liikennelentokonetta ja Monica päättää ottaa enemmän kuvia kaikista ystävistä yhdessä. Rachelin päätös joutuu kuitenkin koetukselle, kun hän kuulee Monican ja Chandlerin keskustelun ja saa tietää heidän suhteestaan. Pian hän ja Joey saavat selville, että toinenkin tietää, mikä on heidän molemminpuoliseksi helpotuksekseen, sillä he voivat nyt puhua asiasta. Phoebe yrittää opettaa Joeylle kitaransoittoa, mutta hänen opetusmenetelmänsä on niin epäsovinnainen (hän ei edes anna Joeyn pitää kitaraa kädessään), että Joey alkaa pian etsiä uutta opettajaa. Ross päättää pukeutua nahkahousuihin treffeillä, mutta tämä menee takaiskuksi, sillä housut kutistuvat, eikä hän pysty treffien aikana pukemaan niitä takaisin jalkaansa käytyään vessassa. </w:t>
            </w:r>
          </w:p>
        </w:tc>
      </w:tr>
      <w:tr>
        <w:trPr/>
        <w:tc>
          <w:tcPr>
            <w:tcW w:w="811" w:type="dxa"/>
            <w:tcBorders/>
            <w:vAlign w:val="center"/>
          </w:tcPr>
          <w:p>
            <w:pPr>
              <w:pStyle w:val="TableHeading"/>
              <w:suppressLineNumbers/>
              <w:bidi w:val="0"/>
              <w:spacing w:before="0" w:after="283"/>
              <w:jc w:val="center"/>
              <w:rPr/>
            </w:pPr>
            <w:r>
              <w:rPr/>
              <w:t xml:space="preserve">109 </w:t>
            </w:r>
          </w:p>
        </w:tc>
        <w:tc>
          <w:tcPr>
            <w:tcW w:w="767" w:type="dxa"/>
            <w:tcBorders/>
            <w:vAlign w:val="center"/>
          </w:tcPr>
          <w:p>
            <w:pPr>
              <w:pStyle w:val="TableContents"/>
              <w:bidi w:val="0"/>
              <w:spacing w:before="0" w:after="283"/>
              <w:jc w:val="left"/>
              <w:rPr/>
            </w:pPr>
            <w:r>
              <w:rPr/>
              <w:t xml:space="preserve">12 </w:t>
            </w:r>
          </w:p>
        </w:tc>
        <w:tc>
          <w:tcPr>
            <w:tcW w:w="1507" w:type="dxa"/>
            <w:tcBorders/>
            <w:vAlign w:val="center"/>
          </w:tcPr>
          <w:p>
            <w:pPr>
              <w:pStyle w:val="TableContents"/>
              <w:bidi w:val="0"/>
              <w:spacing w:before="0" w:after="283"/>
              <w:jc w:val="left"/>
              <w:rPr/>
            </w:pPr>
            <w:r>
              <w:rPr/>
              <w:t xml:space="preserve">``Se, jolla on Chandlerin työ nauraa''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Alicia Sky Varinaitis </w:t>
            </w:r>
          </w:p>
        </w:tc>
        <w:tc>
          <w:tcPr>
            <w:tcW w:w="1115" w:type="dxa"/>
            <w:tcBorders/>
            <w:vAlign w:val="center"/>
          </w:tcPr>
          <w:p>
            <w:pPr>
              <w:pStyle w:val="TableContents"/>
              <w:bidi w:val="0"/>
              <w:spacing w:before="0" w:after="283"/>
              <w:jc w:val="left"/>
              <w:rPr/>
            </w:pPr>
            <w:r>
              <w:rPr/>
              <w:t xml:space="preserve">21. tammikuuta 1999 (1999-01-21) </w:t>
            </w:r>
          </w:p>
        </w:tc>
        <w:tc>
          <w:tcPr>
            <w:tcW w:w="827" w:type="dxa"/>
            <w:tcBorders/>
            <w:vAlign w:val="center"/>
          </w:tcPr>
          <w:p>
            <w:pPr>
              <w:pStyle w:val="TableContents"/>
              <w:bidi w:val="0"/>
              <w:spacing w:before="0" w:after="283"/>
              <w:jc w:val="left"/>
              <w:rPr/>
            </w:pPr>
            <w:r>
              <w:rPr/>
              <w:t xml:space="preserve">467663 </w:t>
            </w:r>
          </w:p>
        </w:tc>
        <w:tc>
          <w:tcPr>
            <w:tcW w:w="2225" w:type="dxa"/>
            <w:tcBorders/>
            <w:vAlign w:val="center"/>
          </w:tcPr>
          <w:p>
            <w:pPr>
              <w:pStyle w:val="TableContents"/>
              <w:bidi w:val="0"/>
              <w:spacing w:before="0" w:after="283"/>
              <w:jc w:val="left"/>
              <w:rPr/>
            </w:pPr>
            <w:r>
              <w:rPr/>
              <w:t xml:space="preserve">24.8 Monica saa selville, että Chandler pussailee pomolleen töissä, ja alkaa menettää kunnioitustaan häntä kohtaan, mutta Rachel yrittää hänen selkänsä takana saada Monican tunnustamaan salaisuutensa. Kun Monica ei kuitenkaan tee niin, Rachel tuntee loukkaantuneensa siitä, että Monica ei ilmeisesti halua uskoutua hänelle. Ross saa tietää Emilyn olevan jälleen kihloissa, ja hänellä on yhden yön juttu erään ryhmälle liiankin tutun Janicen kanssa. Myöhemmin Janice kuitenkin jättää hänet, koska hän ironisesti "ei kestä enää sekuntiakaan (miehen) ruikutusta". </w:t>
            </w:r>
          </w:p>
        </w:tc>
      </w:tr>
      <w:tr>
        <w:trPr/>
        <w:tc>
          <w:tcPr>
            <w:tcW w:w="811" w:type="dxa"/>
            <w:tcBorders/>
            <w:vAlign w:val="center"/>
          </w:tcPr>
          <w:p>
            <w:pPr>
              <w:pStyle w:val="TableHeading"/>
              <w:suppressLineNumbers/>
              <w:bidi w:val="0"/>
              <w:spacing w:before="0" w:after="283"/>
              <w:jc w:val="center"/>
              <w:rPr/>
            </w:pPr>
            <w:r>
              <w:rPr/>
              <w:t xml:space="preserve">110 </w:t>
            </w:r>
          </w:p>
        </w:tc>
        <w:tc>
          <w:tcPr>
            <w:tcW w:w="767" w:type="dxa"/>
            <w:tcBorders/>
            <w:vAlign w:val="center"/>
          </w:tcPr>
          <w:p>
            <w:pPr>
              <w:pStyle w:val="TableContents"/>
              <w:bidi w:val="0"/>
              <w:spacing w:before="0" w:after="283"/>
              <w:jc w:val="left"/>
              <w:rPr/>
            </w:pPr>
            <w:r>
              <w:rPr/>
              <w:t xml:space="preserve">13 </w:t>
            </w:r>
          </w:p>
        </w:tc>
        <w:tc>
          <w:tcPr>
            <w:tcW w:w="1507" w:type="dxa"/>
            <w:tcBorders/>
            <w:vAlign w:val="center"/>
          </w:tcPr>
          <w:p>
            <w:pPr>
              <w:pStyle w:val="TableContents"/>
              <w:bidi w:val="0"/>
              <w:spacing w:before="0" w:after="283"/>
              <w:jc w:val="left"/>
              <w:rPr/>
            </w:pPr>
            <w:r>
              <w:rPr/>
              <w:t xml:space="preserve">``The one with Joey's bag'' </w:t>
            </w:r>
          </w:p>
        </w:tc>
        <w:tc>
          <w:tcPr>
            <w:tcW w:w="1098" w:type="dxa"/>
            <w:tcBorders/>
            <w:vAlign w:val="center"/>
          </w:tcPr>
          <w:p>
            <w:pPr>
              <w:pStyle w:val="TableContents"/>
              <w:bidi w:val="0"/>
              <w:spacing w:before="0" w:after="283"/>
              <w:jc w:val="left"/>
              <w:rPr/>
            </w:pPr>
            <w:r>
              <w:rPr/>
              <w:t xml:space="preserve">Gail Mancuso </w:t>
            </w:r>
          </w:p>
        </w:tc>
        <w:tc>
          <w:tcPr>
            <w:tcW w:w="1855" w:type="dxa"/>
            <w:tcBorders/>
            <w:vAlign w:val="center"/>
          </w:tcPr>
          <w:p>
            <w:pPr>
              <w:pStyle w:val="TableContents"/>
              <w:bidi w:val="0"/>
              <w:spacing w:before="0" w:after="283"/>
              <w:jc w:val="left"/>
              <w:rPr/>
            </w:pPr>
            <w:r>
              <w:rPr/>
              <w:t xml:space="preserve">Juttu: Kertoi: Michael Curtis Seth Kurland </w:t>
            </w:r>
          </w:p>
        </w:tc>
        <w:tc>
          <w:tcPr>
            <w:tcW w:w="1115" w:type="dxa"/>
            <w:tcBorders/>
            <w:vAlign w:val="center"/>
          </w:tcPr>
          <w:p>
            <w:pPr>
              <w:pStyle w:val="TableContents"/>
              <w:bidi w:val="0"/>
              <w:spacing w:before="0" w:after="283"/>
              <w:jc w:val="left"/>
              <w:rPr/>
            </w:pPr>
            <w:r>
              <w:rPr/>
              <w:t xml:space="preserve">4. helmikuuta 1999 (1999-02-04) </w:t>
            </w:r>
          </w:p>
        </w:tc>
        <w:tc>
          <w:tcPr>
            <w:tcW w:w="827" w:type="dxa"/>
            <w:tcBorders/>
            <w:vAlign w:val="center"/>
          </w:tcPr>
          <w:p>
            <w:pPr>
              <w:pStyle w:val="TableContents"/>
              <w:bidi w:val="0"/>
              <w:spacing w:before="0" w:after="283"/>
              <w:jc w:val="left"/>
              <w:rPr/>
            </w:pPr>
            <w:r>
              <w:rPr/>
              <w:t xml:space="preserve">467662 </w:t>
            </w:r>
          </w:p>
        </w:tc>
        <w:tc>
          <w:tcPr>
            <w:tcW w:w="2225" w:type="dxa"/>
            <w:tcBorders/>
            <w:vAlign w:val="center"/>
          </w:tcPr>
          <w:p>
            <w:pPr>
              <w:pStyle w:val="TableContents"/>
              <w:bidi w:val="0"/>
              <w:spacing w:before="0" w:after="283"/>
              <w:jc w:val="left"/>
              <w:rPr/>
            </w:pPr>
            <w:r>
              <w:rPr/>
              <w:t xml:space="preserve">24.9 Phoeben isoäiti kuolee, ja Phoebe järkyttyy, kun hänen isänsä ilmestyy hautajaisiin (kun hän ilmoittaa olevansa "Frank Buffay", studioyleisö haukkuu henkeään). Koska hän haluaa tietää isästä enemmän, hän päättää järjestää tapaamisen kertomatta isälle henkilöllisyyttään. Koe-esiintyminen on tulossa, ja Joey haluaa näyttää hyvältä, mutta ei tunne, että hänellä olisi'' tyyliä. Rachel tulee avuksi ja vakuuttaa Joeyn alkavan kantaa ``miehen laukkua'', jotta hän saisi roolin. Joey alkaa pian pitää laukusta, mutta kaikkien muiden silmissä hän näyttää vain mieheltä, joka kantaa käsilaukkua. Monica on järkyttynyt siitä, että Chandler ei pidä hänen hieronnoistaan, mutta hänen kilpailuhenkinen luonteensa rauhoittuu, kun Chandler sanoo, että Monica antaa ``parasta huonoa hierontaa''. </w:t>
            </w:r>
          </w:p>
        </w:tc>
      </w:tr>
      <w:tr>
        <w:trPr/>
        <w:tc>
          <w:tcPr>
            <w:tcW w:w="811" w:type="dxa"/>
            <w:tcBorders/>
            <w:vAlign w:val="center"/>
          </w:tcPr>
          <w:p>
            <w:pPr>
              <w:pStyle w:val="TableHeading"/>
              <w:suppressLineNumbers/>
              <w:bidi w:val="0"/>
              <w:spacing w:before="0" w:after="283"/>
              <w:jc w:val="center"/>
              <w:rPr/>
            </w:pPr>
            <w:r>
              <w:rPr/>
              <w:t xml:space="preserve">111 </w:t>
            </w:r>
          </w:p>
        </w:tc>
        <w:tc>
          <w:tcPr>
            <w:tcW w:w="767" w:type="dxa"/>
            <w:tcBorders/>
            <w:vAlign w:val="center"/>
          </w:tcPr>
          <w:p>
            <w:pPr>
              <w:pStyle w:val="TableContents"/>
              <w:bidi w:val="0"/>
              <w:spacing w:before="0" w:after="283"/>
              <w:jc w:val="left"/>
              <w:rPr/>
            </w:pPr>
            <w:r>
              <w:rPr/>
              <w:t xml:space="preserve">14 </w:t>
            </w:r>
          </w:p>
        </w:tc>
        <w:tc>
          <w:tcPr>
            <w:tcW w:w="1507" w:type="dxa"/>
            <w:tcBorders/>
            <w:vAlign w:val="center"/>
          </w:tcPr>
          <w:p>
            <w:pPr>
              <w:pStyle w:val="TableContents"/>
              <w:bidi w:val="0"/>
              <w:spacing w:before="0" w:after="283"/>
              <w:jc w:val="left"/>
              <w:rPr/>
            </w:pPr>
            <w:r>
              <w:rPr>
                <w:color w:val="A9A9A9"/>
              </w:rPr>
              <w:t xml:space="preserve">``The one where Everybody Finds </w:t>
            </w:r>
            <w:r>
              <w:rPr/>
              <w:t xml:space="preserve">Out`` </w:t>
            </w:r>
          </w:p>
        </w:tc>
        <w:tc>
          <w:tcPr>
            <w:tcW w:w="1098" w:type="dxa"/>
            <w:tcBorders/>
            <w:vAlign w:val="center"/>
          </w:tcPr>
          <w:p>
            <w:pPr>
              <w:pStyle w:val="TableContents"/>
              <w:bidi w:val="0"/>
              <w:spacing w:before="0" w:after="283"/>
              <w:jc w:val="left"/>
              <w:rPr/>
            </w:pPr>
            <w:r>
              <w:rPr/>
              <w:t xml:space="preserve">Michael Lembeck </w:t>
            </w:r>
          </w:p>
        </w:tc>
        <w:tc>
          <w:tcPr>
            <w:tcW w:w="1855" w:type="dxa"/>
            <w:tcBorders/>
            <w:vAlign w:val="center"/>
          </w:tcPr>
          <w:p>
            <w:pPr>
              <w:pStyle w:val="TableContents"/>
              <w:bidi w:val="0"/>
              <w:spacing w:before="0" w:after="283"/>
              <w:jc w:val="left"/>
              <w:rPr/>
            </w:pPr>
            <w:r>
              <w:rPr/>
              <w:t xml:space="preserve">Alexa Junge </w:t>
            </w:r>
          </w:p>
        </w:tc>
        <w:tc>
          <w:tcPr>
            <w:tcW w:w="1115" w:type="dxa"/>
            <w:tcBorders/>
            <w:vAlign w:val="center"/>
          </w:tcPr>
          <w:p>
            <w:pPr>
              <w:pStyle w:val="TableContents"/>
              <w:bidi w:val="0"/>
              <w:spacing w:before="0" w:after="283"/>
              <w:jc w:val="left"/>
              <w:rPr/>
            </w:pPr>
            <w:r>
              <w:rPr/>
              <w:t xml:space="preserve">11. helmikuuta 1999 (1999-02-11) </w:t>
            </w:r>
          </w:p>
        </w:tc>
        <w:tc>
          <w:tcPr>
            <w:tcW w:w="827" w:type="dxa"/>
            <w:tcBorders/>
            <w:vAlign w:val="center"/>
          </w:tcPr>
          <w:p>
            <w:pPr>
              <w:pStyle w:val="TableContents"/>
              <w:bidi w:val="0"/>
              <w:spacing w:before="0" w:after="283"/>
              <w:jc w:val="left"/>
              <w:rPr/>
            </w:pPr>
            <w:r>
              <w:rPr/>
              <w:t xml:space="preserve">467664 </w:t>
            </w:r>
          </w:p>
        </w:tc>
        <w:tc>
          <w:tcPr>
            <w:tcW w:w="2225" w:type="dxa"/>
            <w:tcBorders/>
            <w:vAlign w:val="center"/>
          </w:tcPr>
          <w:p>
            <w:pPr>
              <w:pStyle w:val="TableContents"/>
              <w:bidi w:val="0"/>
              <w:spacing w:before="0" w:after="283"/>
              <w:jc w:val="left"/>
              <w:rPr/>
            </w:pPr>
            <w:r>
              <w:rPr/>
              <w:t xml:space="preserve">27.7 On surullinen päivä, sillä Ruma alaston kaveri muuttaa pois, ja Ross päättää hakea hänen asuntonsa alivuokralaiseksi. Phoebe saa tietää Monicasta ja Chandlerista nähtyään heidät Ugly Naked Guyn ikkunasta, ja vaikka Joey on iloinen siitä, että nyt he voivat vain kohdata heidät, Rachel ja Phoebe päättävät sen sijaan teeskennellä, että Phoebe on romanttisesti kiinnostunut Chandlerista, jotta he tunnustaisivat. Monica ja Chandler tajuavat, että jotain on tekeillä, joten he leikkivät mukana. Ross saa selville, että aika moni on kiinnostunut Ruman alastoman tyypin asunnosta, ja menee äärimmäisyyksiin voittaakseen hänet puolelleen. Lopulta kilpailu Monican, Chandlerin, Phoeben ja Rachelin välillä kärjistyy, ja Chandler ja Monica myöntävät rakastavansa toisiaan. Siitä huolimatta he haluavat pitää suhteensa salassa Rossilta ... mutta ei kestä kauan, ennen kuin hänkin saa tietää. </w:t>
            </w:r>
          </w:p>
        </w:tc>
      </w:tr>
      <w:tr>
        <w:trPr/>
        <w:tc>
          <w:tcPr>
            <w:tcW w:w="811" w:type="dxa"/>
            <w:tcBorders/>
            <w:vAlign w:val="center"/>
          </w:tcPr>
          <w:p>
            <w:pPr>
              <w:pStyle w:val="TableHeading"/>
              <w:suppressLineNumbers/>
              <w:bidi w:val="0"/>
              <w:spacing w:before="0" w:after="283"/>
              <w:jc w:val="center"/>
              <w:rPr/>
            </w:pPr>
            <w:r>
              <w:rPr/>
              <w:t xml:space="preserve">112 </w:t>
            </w:r>
          </w:p>
        </w:tc>
        <w:tc>
          <w:tcPr>
            <w:tcW w:w="767" w:type="dxa"/>
            <w:tcBorders/>
            <w:vAlign w:val="center"/>
          </w:tcPr>
          <w:p>
            <w:pPr>
              <w:pStyle w:val="TableContents"/>
              <w:bidi w:val="0"/>
              <w:spacing w:before="0" w:after="283"/>
              <w:jc w:val="left"/>
              <w:rPr/>
            </w:pPr>
            <w:r>
              <w:rPr/>
              <w:t xml:space="preserve">15 </w:t>
            </w:r>
          </w:p>
        </w:tc>
        <w:tc>
          <w:tcPr>
            <w:tcW w:w="1507" w:type="dxa"/>
            <w:tcBorders/>
            <w:vAlign w:val="center"/>
          </w:tcPr>
          <w:p>
            <w:pPr>
              <w:pStyle w:val="TableContents"/>
              <w:bidi w:val="0"/>
              <w:spacing w:before="0" w:after="283"/>
              <w:jc w:val="left"/>
              <w:rPr/>
            </w:pPr>
            <w:r>
              <w:rPr/>
              <w:t xml:space="preserve">``The one with the Girl Who Hits Joey``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Adam Chase </w:t>
            </w:r>
          </w:p>
        </w:tc>
        <w:tc>
          <w:tcPr>
            <w:tcW w:w="1115" w:type="dxa"/>
            <w:tcBorders/>
            <w:vAlign w:val="center"/>
          </w:tcPr>
          <w:p>
            <w:pPr>
              <w:pStyle w:val="TableContents"/>
              <w:bidi w:val="0"/>
              <w:spacing w:before="0" w:after="283"/>
              <w:jc w:val="left"/>
              <w:rPr/>
            </w:pPr>
            <w:r>
              <w:rPr/>
              <w:t xml:space="preserve">18. helmikuuta 1999 (1999-02-18) </w:t>
            </w:r>
          </w:p>
        </w:tc>
        <w:tc>
          <w:tcPr>
            <w:tcW w:w="827" w:type="dxa"/>
            <w:tcBorders/>
            <w:vAlign w:val="center"/>
          </w:tcPr>
          <w:p>
            <w:pPr>
              <w:pStyle w:val="TableContents"/>
              <w:bidi w:val="0"/>
              <w:spacing w:before="0" w:after="283"/>
              <w:jc w:val="left"/>
              <w:rPr/>
            </w:pPr>
            <w:r>
              <w:rPr/>
              <w:t xml:space="preserve">467665 </w:t>
            </w:r>
          </w:p>
        </w:tc>
        <w:tc>
          <w:tcPr>
            <w:tcW w:w="2225" w:type="dxa"/>
            <w:tcBorders/>
            <w:vAlign w:val="center"/>
          </w:tcPr>
          <w:p>
            <w:pPr>
              <w:pStyle w:val="TableContents"/>
              <w:bidi w:val="0"/>
              <w:spacing w:before="0" w:after="283"/>
              <w:jc w:val="left"/>
              <w:rPr/>
            </w:pPr>
            <w:r>
              <w:rPr/>
              <w:t xml:space="preserve">29.3 Ross on aluksi raivoissaan, kun hän kuulee Chandlerin ja Monican suhteesta, mutta leppyy nopeasti, kun hän kuulee, että suhde on vakava. Joey tapailee tyttöä, joka tykkää lyödä häntä (Soleil Moon Frye). Ross saa huonot välit uusiin naapureihinsa, kun hän kieltäytyy kohtuuttomasti osallistumasta eläkkeelle jäävän isännöitsijän keräykseen. Chandlerilla ja Monicalla on ongelmia suhteensa kanssa, kun kaikki vitsailevat avioliitosta. Monica on järkyttynyt siitä, että Chandler kieltäytyy harkitsemasta naimisiin menoa jonain päivänä, ja Monica on niin huolissaan Chandlerin menettämisestä, että hän kosii häntä hätäisesti. Monica kieltäytyy ja sanoo, että vaikka Monica haluaa, että Monica on avoin ajatukselle mennä joskus naimisiin, he eivät todellakaan ole vielä valmiita (Chandlerin helpotukseksi). </w:t>
            </w:r>
          </w:p>
        </w:tc>
      </w:tr>
      <w:tr>
        <w:trPr/>
        <w:tc>
          <w:tcPr>
            <w:tcW w:w="811" w:type="dxa"/>
            <w:tcBorders/>
            <w:vAlign w:val="center"/>
          </w:tcPr>
          <w:p>
            <w:pPr>
              <w:pStyle w:val="TableHeading"/>
              <w:suppressLineNumbers/>
              <w:bidi w:val="0"/>
              <w:spacing w:before="0" w:after="283"/>
              <w:jc w:val="center"/>
              <w:rPr/>
            </w:pPr>
            <w:r>
              <w:rPr/>
              <w:t xml:space="preserve">113 </w:t>
            </w:r>
          </w:p>
        </w:tc>
        <w:tc>
          <w:tcPr>
            <w:tcW w:w="767" w:type="dxa"/>
            <w:tcBorders/>
            <w:vAlign w:val="center"/>
          </w:tcPr>
          <w:p>
            <w:pPr>
              <w:pStyle w:val="TableContents"/>
              <w:bidi w:val="0"/>
              <w:spacing w:before="0" w:after="283"/>
              <w:jc w:val="left"/>
              <w:rPr/>
            </w:pPr>
            <w:r>
              <w:rPr/>
              <w:t xml:space="preserve">16 </w:t>
            </w:r>
          </w:p>
        </w:tc>
        <w:tc>
          <w:tcPr>
            <w:tcW w:w="1507" w:type="dxa"/>
            <w:tcBorders/>
            <w:vAlign w:val="center"/>
          </w:tcPr>
          <w:p>
            <w:pPr>
              <w:pStyle w:val="TableContents"/>
              <w:bidi w:val="0"/>
              <w:spacing w:before="0" w:after="283"/>
              <w:jc w:val="left"/>
              <w:rPr/>
            </w:pPr>
            <w:r>
              <w:rPr/>
              <w:t xml:space="preserve">"The One with the Cop </w:t>
            </w:r>
          </w:p>
        </w:tc>
        <w:tc>
          <w:tcPr>
            <w:tcW w:w="1098" w:type="dxa"/>
            <w:tcBorders/>
            <w:vAlign w:val="center"/>
          </w:tcPr>
          <w:p>
            <w:pPr>
              <w:pStyle w:val="TableContents"/>
              <w:bidi w:val="0"/>
              <w:spacing w:before="0" w:after="283"/>
              <w:jc w:val="left"/>
              <w:rPr/>
            </w:pPr>
            <w:r>
              <w:rPr/>
              <w:t xml:space="preserve">Andrew Tsao </w:t>
            </w:r>
          </w:p>
        </w:tc>
        <w:tc>
          <w:tcPr>
            <w:tcW w:w="1855" w:type="dxa"/>
            <w:tcBorders/>
            <w:vAlign w:val="center"/>
          </w:tcPr>
          <w:p>
            <w:pPr>
              <w:pStyle w:val="TableContents"/>
              <w:bidi w:val="0"/>
              <w:spacing w:before="0" w:after="283"/>
              <w:jc w:val="left"/>
              <w:rPr/>
            </w:pPr>
            <w:r>
              <w:rPr/>
              <w:t xml:space="preserve">Juttu: Kertoi: Alicia Sky Varinaitis Teleplay by: Gigi McCreery &amp; Perry Rein </w:t>
            </w:r>
          </w:p>
        </w:tc>
        <w:tc>
          <w:tcPr>
            <w:tcW w:w="1115" w:type="dxa"/>
            <w:tcBorders/>
            <w:vAlign w:val="center"/>
          </w:tcPr>
          <w:p>
            <w:pPr>
              <w:pStyle w:val="TableContents"/>
              <w:bidi w:val="0"/>
              <w:spacing w:before="0" w:after="283"/>
              <w:jc w:val="left"/>
              <w:rPr/>
            </w:pPr>
            <w:r>
              <w:rPr/>
              <w:t xml:space="preserve">25. helmikuuta 1999 (1999-02-25) </w:t>
            </w:r>
          </w:p>
        </w:tc>
        <w:tc>
          <w:tcPr>
            <w:tcW w:w="827" w:type="dxa"/>
            <w:tcBorders/>
            <w:vAlign w:val="center"/>
          </w:tcPr>
          <w:p>
            <w:pPr>
              <w:pStyle w:val="TableContents"/>
              <w:bidi w:val="0"/>
              <w:spacing w:before="0" w:after="283"/>
              <w:jc w:val="left"/>
              <w:rPr/>
            </w:pPr>
            <w:r>
              <w:rPr/>
              <w:t xml:space="preserve">467666 </w:t>
            </w:r>
          </w:p>
        </w:tc>
        <w:tc>
          <w:tcPr>
            <w:tcW w:w="2225" w:type="dxa"/>
            <w:tcBorders/>
            <w:vAlign w:val="center"/>
          </w:tcPr>
          <w:p>
            <w:pPr>
              <w:pStyle w:val="TableContents"/>
              <w:bidi w:val="0"/>
              <w:spacing w:before="0" w:after="283"/>
              <w:jc w:val="left"/>
              <w:rPr/>
            </w:pPr>
            <w:r>
              <w:rPr/>
              <w:t xml:space="preserve">26.0 Phoebe löytää kahvilasta poliisin virkamerkin ja pitää hauskaa teeskennellessään olevansa poliisi - kunnes hän vetää sen omistajalle, poliisi nimeltä Gary, joka myöhemmin pyytää Phoebea onnistuneesti ulos syömään. Ross ostaa uuden sohvan, mutta kieltäytyy maksamasta valtavaa toimitusmaksua. Sen seurauksena hän ja Rachel kamppailevat nostaakseen sohvan asunnolleen, ja pian Ross toivoo, että olisi vain maksanut rahat. Joey luulee olevansa rakastunut Monicaan nähtyään romanttisen unen hänestä. Myöhemmin Monica kuitenkin perustelee hänelle, että näin ei ole ja että Joey itse asiassa haluaa vakavaa suhdetta, samanlaista kuin Monicalla ja Chandlerilla. </w:t>
            </w:r>
          </w:p>
        </w:tc>
      </w:tr>
      <w:tr>
        <w:trPr/>
        <w:tc>
          <w:tcPr>
            <w:tcW w:w="811" w:type="dxa"/>
            <w:tcBorders/>
            <w:vAlign w:val="center"/>
          </w:tcPr>
          <w:p>
            <w:pPr>
              <w:pStyle w:val="TableHeading"/>
              <w:suppressLineNumbers/>
              <w:bidi w:val="0"/>
              <w:spacing w:before="0" w:after="283"/>
              <w:jc w:val="center"/>
              <w:rPr/>
            </w:pPr>
            <w:r>
              <w:rPr/>
              <w:t xml:space="preserve">114 </w:t>
            </w:r>
          </w:p>
        </w:tc>
        <w:tc>
          <w:tcPr>
            <w:tcW w:w="767" w:type="dxa"/>
            <w:tcBorders/>
            <w:vAlign w:val="center"/>
          </w:tcPr>
          <w:p>
            <w:pPr>
              <w:pStyle w:val="TableContents"/>
              <w:bidi w:val="0"/>
              <w:spacing w:before="0" w:after="283"/>
              <w:jc w:val="left"/>
              <w:rPr/>
            </w:pPr>
            <w:r>
              <w:rPr/>
              <w:t xml:space="preserve">17 </w:t>
            </w:r>
          </w:p>
        </w:tc>
        <w:tc>
          <w:tcPr>
            <w:tcW w:w="1507" w:type="dxa"/>
            <w:tcBorders/>
            <w:vAlign w:val="center"/>
          </w:tcPr>
          <w:p>
            <w:pPr>
              <w:pStyle w:val="TableContents"/>
              <w:bidi w:val="0"/>
              <w:spacing w:before="0" w:after="283"/>
              <w:jc w:val="left"/>
              <w:rPr/>
            </w:pPr>
            <w:r>
              <w:rPr/>
              <w:t xml:space="preserve">``The one with Rachel's Inadvertent Kiss`` </w:t>
            </w:r>
          </w:p>
        </w:tc>
        <w:tc>
          <w:tcPr>
            <w:tcW w:w="1098" w:type="dxa"/>
            <w:tcBorders/>
            <w:vAlign w:val="center"/>
          </w:tcPr>
          <w:p>
            <w:pPr>
              <w:pStyle w:val="TableContents"/>
              <w:bidi w:val="0"/>
              <w:spacing w:before="0" w:after="283"/>
              <w:jc w:val="left"/>
              <w:rPr/>
            </w:pPr>
            <w:r>
              <w:rPr/>
              <w:t xml:space="preserve">Shelley Jensen </w:t>
            </w:r>
          </w:p>
        </w:tc>
        <w:tc>
          <w:tcPr>
            <w:tcW w:w="1855" w:type="dxa"/>
            <w:tcBorders/>
            <w:vAlign w:val="center"/>
          </w:tcPr>
          <w:p>
            <w:pPr>
              <w:pStyle w:val="TableContents"/>
              <w:bidi w:val="0"/>
              <w:spacing w:before="0" w:after="283"/>
              <w:jc w:val="left"/>
              <w:rPr/>
            </w:pPr>
            <w:r>
              <w:rPr/>
              <w:t xml:space="preserve">Andrew Reich &amp; Ted Cohen </w:t>
            </w:r>
          </w:p>
        </w:tc>
        <w:tc>
          <w:tcPr>
            <w:tcW w:w="1115" w:type="dxa"/>
            <w:tcBorders/>
            <w:vAlign w:val="center"/>
          </w:tcPr>
          <w:p>
            <w:pPr>
              <w:pStyle w:val="TableContents"/>
              <w:bidi w:val="0"/>
              <w:spacing w:before="0" w:after="283"/>
              <w:jc w:val="left"/>
              <w:rPr/>
            </w:pPr>
            <w:r>
              <w:rPr/>
              <w:t xml:space="preserve">18. maaliskuuta 1999 (1999-03-18) </w:t>
            </w:r>
          </w:p>
        </w:tc>
        <w:tc>
          <w:tcPr>
            <w:tcW w:w="827" w:type="dxa"/>
            <w:tcBorders/>
            <w:vAlign w:val="center"/>
          </w:tcPr>
          <w:p>
            <w:pPr>
              <w:pStyle w:val="TableContents"/>
              <w:bidi w:val="0"/>
              <w:spacing w:before="0" w:after="283"/>
              <w:jc w:val="left"/>
              <w:rPr/>
            </w:pPr>
            <w:r>
              <w:rPr/>
              <w:t xml:space="preserve">467667 </w:t>
            </w:r>
          </w:p>
        </w:tc>
        <w:tc>
          <w:tcPr>
            <w:tcW w:w="2225" w:type="dxa"/>
            <w:tcBorders/>
            <w:vAlign w:val="center"/>
          </w:tcPr>
          <w:p>
            <w:pPr>
              <w:pStyle w:val="TableContents"/>
              <w:bidi w:val="0"/>
              <w:spacing w:before="0" w:after="283"/>
              <w:jc w:val="left"/>
              <w:rPr/>
            </w:pPr>
            <w:r>
              <w:rPr/>
              <w:t xml:space="preserve">24.5 Rachel haastattelee Ralph Laurenia ja suutelee vahingossa haastattelijaa ja tulevaa pomoaan, herra Zelneriä. Monica haluaa todistaa, että hän ja Chandler ovat kuumempi pari kuin Phoebe ja tämän uusi poikaystävä. Joey flirttailee kadun toisella puolella olevan tytön kanssa -- Rossin talossa, mutta kun hän menee tapaamaan tyttöä, hän päätyy sen sijaan käymään koko ajan Rossin luona, koska hän on laskenut väärin kerrosnumeron kanssa. </w:t>
            </w:r>
          </w:p>
        </w:tc>
      </w:tr>
      <w:tr>
        <w:trPr/>
        <w:tc>
          <w:tcPr>
            <w:tcW w:w="811" w:type="dxa"/>
            <w:tcBorders/>
            <w:vAlign w:val="center"/>
          </w:tcPr>
          <w:p>
            <w:pPr>
              <w:pStyle w:val="TableHeading"/>
              <w:suppressLineNumbers/>
              <w:bidi w:val="0"/>
              <w:spacing w:before="0" w:after="283"/>
              <w:jc w:val="center"/>
              <w:rPr/>
            </w:pPr>
            <w:r>
              <w:rPr/>
              <w:t xml:space="preserve">115 </w:t>
            </w:r>
          </w:p>
        </w:tc>
        <w:tc>
          <w:tcPr>
            <w:tcW w:w="767" w:type="dxa"/>
            <w:tcBorders/>
            <w:vAlign w:val="center"/>
          </w:tcPr>
          <w:p>
            <w:pPr>
              <w:pStyle w:val="TableContents"/>
              <w:bidi w:val="0"/>
              <w:spacing w:before="0" w:after="283"/>
              <w:jc w:val="left"/>
              <w:rPr/>
            </w:pPr>
            <w:r>
              <w:rPr/>
              <w:t xml:space="preserve">18 </w:t>
            </w:r>
          </w:p>
        </w:tc>
        <w:tc>
          <w:tcPr>
            <w:tcW w:w="1507" w:type="dxa"/>
            <w:tcBorders/>
            <w:vAlign w:val="center"/>
          </w:tcPr>
          <w:p>
            <w:pPr>
              <w:pStyle w:val="TableContents"/>
              <w:bidi w:val="0"/>
              <w:spacing w:before="0" w:after="283"/>
              <w:jc w:val="left"/>
              <w:rPr/>
            </w:pPr>
            <w:r>
              <w:rPr/>
              <w:t xml:space="preserve">``Juttu jossa Rachel polttaa`` </w:t>
            </w:r>
          </w:p>
        </w:tc>
        <w:tc>
          <w:tcPr>
            <w:tcW w:w="1098" w:type="dxa"/>
            <w:tcBorders/>
            <w:vAlign w:val="center"/>
          </w:tcPr>
          <w:p>
            <w:pPr>
              <w:pStyle w:val="TableContents"/>
              <w:bidi w:val="0"/>
              <w:spacing w:before="0" w:after="283"/>
              <w:jc w:val="left"/>
              <w:rPr/>
            </w:pPr>
            <w:r>
              <w:rPr/>
              <w:t xml:space="preserve">Todd Holland </w:t>
            </w:r>
          </w:p>
        </w:tc>
        <w:tc>
          <w:tcPr>
            <w:tcW w:w="1855" w:type="dxa"/>
            <w:tcBorders/>
            <w:vAlign w:val="center"/>
          </w:tcPr>
          <w:p>
            <w:pPr>
              <w:pStyle w:val="TableContents"/>
              <w:bidi w:val="0"/>
              <w:spacing w:before="0" w:after="283"/>
              <w:jc w:val="left"/>
              <w:rPr/>
            </w:pPr>
            <w:r>
              <w:rPr/>
              <w:t xml:space="preserve">Michael Curtis </w:t>
            </w:r>
          </w:p>
        </w:tc>
        <w:tc>
          <w:tcPr>
            <w:tcW w:w="1115" w:type="dxa"/>
            <w:tcBorders/>
            <w:vAlign w:val="center"/>
          </w:tcPr>
          <w:p>
            <w:pPr>
              <w:pStyle w:val="TableContents"/>
              <w:bidi w:val="0"/>
              <w:spacing w:before="0" w:after="283"/>
              <w:jc w:val="left"/>
              <w:rPr/>
            </w:pPr>
            <w:r>
              <w:rPr/>
              <w:t xml:space="preserve">8. huhtikuuta 1999 (1999-04-08) </w:t>
            </w:r>
          </w:p>
        </w:tc>
        <w:tc>
          <w:tcPr>
            <w:tcW w:w="827" w:type="dxa"/>
            <w:tcBorders/>
            <w:vAlign w:val="center"/>
          </w:tcPr>
          <w:p>
            <w:pPr>
              <w:pStyle w:val="TableContents"/>
              <w:bidi w:val="0"/>
              <w:spacing w:before="0" w:after="283"/>
              <w:jc w:val="left"/>
              <w:rPr/>
            </w:pPr>
            <w:r>
              <w:rPr/>
              <w:t xml:space="preserve">467668 </w:t>
            </w:r>
          </w:p>
        </w:tc>
        <w:tc>
          <w:tcPr>
            <w:tcW w:w="2225" w:type="dxa"/>
            <w:tcBorders/>
            <w:vAlign w:val="center"/>
          </w:tcPr>
          <w:p>
            <w:pPr>
              <w:pStyle w:val="TableContents"/>
              <w:bidi w:val="0"/>
              <w:spacing w:before="0" w:after="283"/>
              <w:jc w:val="left"/>
              <w:rPr/>
            </w:pPr>
            <w:r>
              <w:rPr/>
              <w:t xml:space="preserve">21.9 Rachel yrittää aloittaa tupakoinnin, jotta hän tuntisi olevansa enemmän mukana työpaikalla pomonsa ja työtoverinsa kanssa. Joey käy koe-esiintymisessä keittomainokseen, jossa Ben näyttelee hänen poikaansa, mutta ohjaaja antaa Benille toisen isän, ja lopulta Joey joutuu epämiellyttävään tilanteeseen, kun hänen on vastassaan ystävänsä poika. Monica ja Phoebe järjestävät Rachelille syntymäpäiväjuhlat, ja Phoebe suuttuu siitä, että Monica ottaa vastuun, joten kun he sopivat työskentelevänsä yhdessä, Phoebe menee täysillä, kun hän vastaa kupeista ja jäästä. </w:t>
            </w:r>
          </w:p>
        </w:tc>
      </w:tr>
      <w:tr>
        <w:trPr/>
        <w:tc>
          <w:tcPr>
            <w:tcW w:w="811" w:type="dxa"/>
            <w:tcBorders/>
            <w:vAlign w:val="center"/>
          </w:tcPr>
          <w:p>
            <w:pPr>
              <w:pStyle w:val="TableHeading"/>
              <w:suppressLineNumbers/>
              <w:bidi w:val="0"/>
              <w:spacing w:before="0" w:after="283"/>
              <w:jc w:val="center"/>
              <w:rPr/>
            </w:pPr>
            <w:r>
              <w:rPr/>
              <w:t xml:space="preserve">116 </w:t>
            </w:r>
          </w:p>
        </w:tc>
        <w:tc>
          <w:tcPr>
            <w:tcW w:w="767" w:type="dxa"/>
            <w:tcBorders/>
            <w:vAlign w:val="center"/>
          </w:tcPr>
          <w:p>
            <w:pPr>
              <w:pStyle w:val="TableContents"/>
              <w:bidi w:val="0"/>
              <w:spacing w:before="0" w:after="283"/>
              <w:jc w:val="left"/>
              <w:rPr/>
            </w:pPr>
            <w:r>
              <w:rPr/>
              <w:t xml:space="preserve">19 </w:t>
            </w:r>
          </w:p>
        </w:tc>
        <w:tc>
          <w:tcPr>
            <w:tcW w:w="1507" w:type="dxa"/>
            <w:tcBorders/>
            <w:vAlign w:val="center"/>
          </w:tcPr>
          <w:p>
            <w:pPr>
              <w:pStyle w:val="TableContents"/>
              <w:bidi w:val="0"/>
              <w:spacing w:before="0" w:after="283"/>
              <w:jc w:val="left"/>
              <w:rPr/>
            </w:pPr>
            <w:r>
              <w:rPr/>
              <w:t xml:space="preserve">``The one where Ross Can't Flirt'' </w:t>
            </w:r>
          </w:p>
        </w:tc>
        <w:tc>
          <w:tcPr>
            <w:tcW w:w="1098" w:type="dxa"/>
            <w:tcBorders/>
            <w:vAlign w:val="center"/>
          </w:tcPr>
          <w:p>
            <w:pPr>
              <w:pStyle w:val="TableContents"/>
              <w:bidi w:val="0"/>
              <w:spacing w:before="0" w:after="283"/>
              <w:jc w:val="left"/>
              <w:rPr/>
            </w:pPr>
            <w:r>
              <w:rPr/>
              <w:t xml:space="preserve">Gail Mancuso </w:t>
            </w:r>
          </w:p>
        </w:tc>
        <w:tc>
          <w:tcPr>
            <w:tcW w:w="1855" w:type="dxa"/>
            <w:tcBorders/>
            <w:vAlign w:val="center"/>
          </w:tcPr>
          <w:p>
            <w:pPr>
              <w:pStyle w:val="TableContents"/>
              <w:bidi w:val="0"/>
              <w:spacing w:before="0" w:after="283"/>
              <w:jc w:val="left"/>
              <w:rPr/>
            </w:pPr>
            <w:r>
              <w:rPr/>
              <w:t xml:space="preserve">Doty Abrams </w:t>
            </w:r>
          </w:p>
        </w:tc>
        <w:tc>
          <w:tcPr>
            <w:tcW w:w="1115" w:type="dxa"/>
            <w:tcBorders/>
            <w:vAlign w:val="center"/>
          </w:tcPr>
          <w:p>
            <w:pPr>
              <w:pStyle w:val="TableContents"/>
              <w:bidi w:val="0"/>
              <w:spacing w:before="0" w:after="283"/>
              <w:jc w:val="left"/>
              <w:rPr/>
            </w:pPr>
            <w:r>
              <w:rPr/>
              <w:t xml:space="preserve">22. huhtikuuta 1999 (1999-04-22) </w:t>
            </w:r>
          </w:p>
        </w:tc>
        <w:tc>
          <w:tcPr>
            <w:tcW w:w="827" w:type="dxa"/>
            <w:tcBorders/>
            <w:vAlign w:val="center"/>
          </w:tcPr>
          <w:p>
            <w:pPr>
              <w:pStyle w:val="TableContents"/>
              <w:bidi w:val="0"/>
              <w:spacing w:before="0" w:after="283"/>
              <w:jc w:val="left"/>
              <w:rPr/>
            </w:pPr>
            <w:r>
              <w:rPr/>
              <w:t xml:space="preserve">467669 </w:t>
            </w:r>
          </w:p>
        </w:tc>
        <w:tc>
          <w:tcPr>
            <w:tcW w:w="2225" w:type="dxa"/>
            <w:tcBorders/>
            <w:vAlign w:val="center"/>
          </w:tcPr>
          <w:p>
            <w:pPr>
              <w:pStyle w:val="TableContents"/>
              <w:bidi w:val="0"/>
              <w:spacing w:before="0" w:after="283"/>
              <w:jc w:val="left"/>
              <w:rPr/>
            </w:pPr>
            <w:r>
              <w:rPr/>
              <w:t xml:space="preserve">20.9 Rossilla on vaikeuksia flirttailla pizzalähetin kanssa. Niinpä hän tilaa paljon pizzoja saadakseen tytön huomion. Joey kutsuu isoäitinsä katsomaan rooliaan Law &amp; Order -ohjelmassa - mutta hänen rooliaan on leikattu. Niinpä hän kuvaa oman kahden minuutin roolinsa sillä aikaa, kun kaikki katsovat ohjelmaa. Monica pyytää Phoeben lainaamia korvakoruja, mutta Phoebe on lainannut ne Rachelille, joka on menettänyt yhden. </w:t>
            </w:r>
          </w:p>
        </w:tc>
      </w:tr>
      <w:tr>
        <w:trPr/>
        <w:tc>
          <w:tcPr>
            <w:tcW w:w="811" w:type="dxa"/>
            <w:tcBorders/>
            <w:vAlign w:val="center"/>
          </w:tcPr>
          <w:p>
            <w:pPr>
              <w:pStyle w:val="TableHeading"/>
              <w:suppressLineNumbers/>
              <w:bidi w:val="0"/>
              <w:spacing w:before="0" w:after="283"/>
              <w:jc w:val="center"/>
              <w:rPr/>
            </w:pPr>
            <w:r>
              <w:rPr/>
              <w:t xml:space="preserve">117 </w:t>
            </w:r>
          </w:p>
        </w:tc>
        <w:tc>
          <w:tcPr>
            <w:tcW w:w="767" w:type="dxa"/>
            <w:tcBorders/>
            <w:vAlign w:val="center"/>
          </w:tcPr>
          <w:p>
            <w:pPr>
              <w:pStyle w:val="TableContents"/>
              <w:bidi w:val="0"/>
              <w:spacing w:before="0" w:after="283"/>
              <w:jc w:val="left"/>
              <w:rPr/>
            </w:pPr>
            <w:r>
              <w:rPr/>
              <w:t xml:space="preserve">20 </w:t>
            </w:r>
          </w:p>
        </w:tc>
        <w:tc>
          <w:tcPr>
            <w:tcW w:w="1507" w:type="dxa"/>
            <w:tcBorders/>
            <w:vAlign w:val="center"/>
          </w:tcPr>
          <w:p>
            <w:pPr>
              <w:pStyle w:val="TableContents"/>
              <w:bidi w:val="0"/>
              <w:spacing w:before="0" w:after="283"/>
              <w:jc w:val="left"/>
              <w:rPr/>
            </w:pPr>
            <w:r>
              <w:rPr/>
              <w:t xml:space="preserve">``The one with the Ride-Along``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Shana Goldberg-Meehan &amp; Seth Kurland </w:t>
            </w:r>
          </w:p>
        </w:tc>
        <w:tc>
          <w:tcPr>
            <w:tcW w:w="1115" w:type="dxa"/>
            <w:tcBorders/>
            <w:vAlign w:val="center"/>
          </w:tcPr>
          <w:p>
            <w:pPr>
              <w:pStyle w:val="TableContents"/>
              <w:bidi w:val="0"/>
              <w:spacing w:before="0" w:after="283"/>
              <w:jc w:val="left"/>
              <w:rPr/>
            </w:pPr>
            <w:r>
              <w:rPr/>
              <w:t xml:space="preserve">29. huhtikuuta 1999 (1999-04-29) </w:t>
            </w:r>
          </w:p>
        </w:tc>
        <w:tc>
          <w:tcPr>
            <w:tcW w:w="827" w:type="dxa"/>
            <w:tcBorders/>
            <w:vAlign w:val="center"/>
          </w:tcPr>
          <w:p>
            <w:pPr>
              <w:pStyle w:val="TableContents"/>
              <w:bidi w:val="0"/>
              <w:spacing w:before="0" w:after="283"/>
              <w:jc w:val="left"/>
              <w:rPr/>
            </w:pPr>
            <w:r>
              <w:rPr/>
              <w:t xml:space="preserve">467670 </w:t>
            </w:r>
          </w:p>
        </w:tc>
        <w:tc>
          <w:tcPr>
            <w:tcW w:w="2225" w:type="dxa"/>
            <w:tcBorders/>
            <w:vAlign w:val="center"/>
          </w:tcPr>
          <w:p>
            <w:pPr>
              <w:pStyle w:val="TableContents"/>
              <w:bidi w:val="0"/>
              <w:spacing w:before="0" w:after="283"/>
              <w:jc w:val="left"/>
              <w:rPr/>
            </w:pPr>
            <w:r>
              <w:rPr/>
              <w:t xml:space="preserve">19.6 Ross, Joey ja Chandler lähtevät ajelulle Phoeben poliisin poikaystävän Garyn kanssa, mutta yrittäessään pelastaa voileipänsä auton takapalolta Joey päätyy tahattomasti pelastamaan myös Rossin. Tämän vuoksi Chandler luulee, että Joey välittää enemmän Rossista kuin Chandlerista - kunnes hänelle selviää, että Joey yritti vain pelastaa hänen voileipänsä. Samaan aikaan Rachel varastaa margaritan aineksia Rossin asunnosta ja saa viestin Emilylta, joka on menossa naimisiin, mutta joka on alkanut miettiä asiaa ja harkitsee, antaako hän Rossille toisen mahdollisuuden. Kun Rachel vahingossa poistaa viestin, hän miettii, pitäisikö hänen kertoa Rossille. </w:t>
            </w:r>
          </w:p>
        </w:tc>
      </w:tr>
      <w:tr>
        <w:trPr/>
        <w:tc>
          <w:tcPr>
            <w:tcW w:w="811" w:type="dxa"/>
            <w:tcBorders/>
            <w:vAlign w:val="center"/>
          </w:tcPr>
          <w:p>
            <w:pPr>
              <w:pStyle w:val="TableHeading"/>
              <w:suppressLineNumbers/>
              <w:bidi w:val="0"/>
              <w:spacing w:before="0" w:after="283"/>
              <w:jc w:val="center"/>
              <w:rPr/>
            </w:pPr>
            <w:r>
              <w:rPr/>
              <w:t xml:space="preserve">118 </w:t>
            </w:r>
          </w:p>
        </w:tc>
        <w:tc>
          <w:tcPr>
            <w:tcW w:w="767" w:type="dxa"/>
            <w:tcBorders/>
            <w:vAlign w:val="center"/>
          </w:tcPr>
          <w:p>
            <w:pPr>
              <w:pStyle w:val="TableContents"/>
              <w:bidi w:val="0"/>
              <w:spacing w:before="0" w:after="283"/>
              <w:jc w:val="left"/>
              <w:rPr/>
            </w:pPr>
            <w:r>
              <w:rPr/>
              <w:t xml:space="preserve">21 </w:t>
            </w:r>
          </w:p>
        </w:tc>
        <w:tc>
          <w:tcPr>
            <w:tcW w:w="1507" w:type="dxa"/>
            <w:tcBorders/>
            <w:vAlign w:val="center"/>
          </w:tcPr>
          <w:p>
            <w:pPr>
              <w:pStyle w:val="TableContents"/>
              <w:bidi w:val="0"/>
              <w:spacing w:before="0" w:after="283"/>
              <w:jc w:val="left"/>
              <w:rPr/>
            </w:pPr>
            <w:r>
              <w:rPr/>
              <w:t xml:space="preserve">"The One with the Ball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Juttu: Kertoi: Scott Silveri Teleplay by: Gregory S. Malins </w:t>
            </w:r>
          </w:p>
        </w:tc>
        <w:tc>
          <w:tcPr>
            <w:tcW w:w="1115" w:type="dxa"/>
            <w:tcBorders/>
            <w:vAlign w:val="center"/>
          </w:tcPr>
          <w:p>
            <w:pPr>
              <w:pStyle w:val="TableContents"/>
              <w:bidi w:val="0"/>
              <w:spacing w:before="0" w:after="283"/>
              <w:jc w:val="left"/>
              <w:rPr/>
            </w:pPr>
            <w:r>
              <w:rPr/>
              <w:t xml:space="preserve">6. toukokuuta 1999 (1999-05-06) </w:t>
            </w:r>
          </w:p>
        </w:tc>
        <w:tc>
          <w:tcPr>
            <w:tcW w:w="827" w:type="dxa"/>
            <w:tcBorders/>
            <w:vAlign w:val="center"/>
          </w:tcPr>
          <w:p>
            <w:pPr>
              <w:pStyle w:val="TableContents"/>
              <w:bidi w:val="0"/>
              <w:spacing w:before="0" w:after="283"/>
              <w:jc w:val="left"/>
              <w:rPr/>
            </w:pPr>
            <w:r>
              <w:rPr/>
              <w:t xml:space="preserve">467671 </w:t>
            </w:r>
          </w:p>
        </w:tc>
        <w:tc>
          <w:tcPr>
            <w:tcW w:w="2225" w:type="dxa"/>
            <w:tcBorders/>
            <w:vAlign w:val="center"/>
          </w:tcPr>
          <w:p>
            <w:pPr>
              <w:pStyle w:val="TableContents"/>
              <w:bidi w:val="0"/>
              <w:spacing w:before="0" w:after="283"/>
              <w:jc w:val="left"/>
              <w:rPr/>
            </w:pPr>
            <w:r>
              <w:rPr/>
              <w:t xml:space="preserve">20.9 Phoebe saa tietää, että Gary aikoo pyytää häntä muuttamaan luokseen, ja sekoaa. Hän pyytää sitoutumiskammoisena Chandleria lykkäämään Garyn muuttoa, mutta Chandler ei voi tehdä sitä nähtyään Garyn tunteiden syvyyden. Phoebe lämpenee lopulta ajatukselle ja suostuu muuttamaan yhteen, mutta suhde päättyy jo ensimmäisenä yhteisenä aamuna, kun Gary ampuu makuuhuoneen ikkunan ulkopuolella visertävän linnun. Rachel ostaa karvattoman sphynx-kissan tuhannella dollarilla, mutta katuu ostostaan nopeasti, kun kaikki hänen ystävänsä pilkkaavat kissaa eikä kissa itse pidä hänestä. Lopulta hän myy otuksen Guntherille ja saa siitä voittoa. Ross ja Joey viettävät aikaa heittelemällä palloa edestakaisin ja yrittävät myöhemmin tehdä ennätyksen siitä, kuinka kauan he pystyvät heittämään palloa pudottamatta sitä. Heidän leikkinsä kuitenkin keskeytyy, kun Monica katsoo tarpeelliseksi ottaa itsensä mukaan. Chandleria kutsutaan "pudottajaksi", kun hän haluaa osallistua peliin. </w:t>
            </w:r>
          </w:p>
        </w:tc>
      </w:tr>
      <w:tr>
        <w:trPr/>
        <w:tc>
          <w:tcPr>
            <w:tcW w:w="811" w:type="dxa"/>
            <w:tcBorders/>
            <w:vAlign w:val="center"/>
          </w:tcPr>
          <w:p>
            <w:pPr>
              <w:pStyle w:val="TableHeading"/>
              <w:suppressLineNumbers/>
              <w:bidi w:val="0"/>
              <w:spacing w:before="0" w:after="283"/>
              <w:jc w:val="center"/>
              <w:rPr/>
            </w:pPr>
            <w:r>
              <w:rPr/>
              <w:t xml:space="preserve">119 </w:t>
            </w:r>
          </w:p>
        </w:tc>
        <w:tc>
          <w:tcPr>
            <w:tcW w:w="767" w:type="dxa"/>
            <w:tcBorders/>
            <w:vAlign w:val="center"/>
          </w:tcPr>
          <w:p>
            <w:pPr>
              <w:pStyle w:val="TableContents"/>
              <w:bidi w:val="0"/>
              <w:spacing w:before="0" w:after="283"/>
              <w:jc w:val="left"/>
              <w:rPr/>
            </w:pPr>
            <w:r>
              <w:rPr/>
              <w:t xml:space="preserve">22 </w:t>
            </w:r>
          </w:p>
        </w:tc>
        <w:tc>
          <w:tcPr>
            <w:tcW w:w="1507" w:type="dxa"/>
            <w:tcBorders/>
            <w:vAlign w:val="center"/>
          </w:tcPr>
          <w:p>
            <w:pPr>
              <w:pStyle w:val="TableContents"/>
              <w:bidi w:val="0"/>
              <w:spacing w:before="0" w:after="283"/>
              <w:jc w:val="left"/>
              <w:rPr/>
            </w:pPr>
            <w:r>
              <w:rPr/>
              <w:t xml:space="preserve">``The One with Joey's Big Break`` </w:t>
            </w:r>
          </w:p>
        </w:tc>
        <w:tc>
          <w:tcPr>
            <w:tcW w:w="1098" w:type="dxa"/>
            <w:tcBorders/>
            <w:vAlign w:val="center"/>
          </w:tcPr>
          <w:p>
            <w:pPr>
              <w:pStyle w:val="TableContents"/>
              <w:bidi w:val="0"/>
              <w:spacing w:before="0" w:after="283"/>
              <w:jc w:val="left"/>
              <w:rPr/>
            </w:pPr>
            <w:r>
              <w:rPr/>
              <w:t xml:space="preserve">Gary Halvorson </w:t>
            </w:r>
          </w:p>
        </w:tc>
        <w:tc>
          <w:tcPr>
            <w:tcW w:w="1855" w:type="dxa"/>
            <w:tcBorders/>
            <w:vAlign w:val="center"/>
          </w:tcPr>
          <w:p>
            <w:pPr>
              <w:pStyle w:val="TableContents"/>
              <w:bidi w:val="0"/>
              <w:spacing w:before="0" w:after="283"/>
              <w:jc w:val="left"/>
              <w:rPr/>
            </w:pPr>
            <w:r>
              <w:rPr/>
              <w:t xml:space="preserve">Juttu: Kertoi: Shana Goldberg-Meehan Teleplay by: Wil Calhoun </w:t>
            </w:r>
          </w:p>
        </w:tc>
        <w:tc>
          <w:tcPr>
            <w:tcW w:w="1115" w:type="dxa"/>
            <w:tcBorders/>
            <w:vAlign w:val="center"/>
          </w:tcPr>
          <w:p>
            <w:pPr>
              <w:pStyle w:val="TableContents"/>
              <w:bidi w:val="0"/>
              <w:spacing w:before="0" w:after="283"/>
              <w:jc w:val="left"/>
              <w:rPr/>
            </w:pPr>
            <w:r>
              <w:rPr/>
              <w:t xml:space="preserve">13. toukokuuta 1999 (1999-05-13) </w:t>
            </w:r>
          </w:p>
        </w:tc>
        <w:tc>
          <w:tcPr>
            <w:tcW w:w="827" w:type="dxa"/>
            <w:tcBorders/>
            <w:vAlign w:val="center"/>
          </w:tcPr>
          <w:p>
            <w:pPr>
              <w:pStyle w:val="TableContents"/>
              <w:bidi w:val="0"/>
              <w:spacing w:before="0" w:after="283"/>
              <w:jc w:val="left"/>
              <w:rPr/>
            </w:pPr>
            <w:r>
              <w:rPr/>
              <w:t xml:space="preserve">467672 </w:t>
            </w:r>
          </w:p>
        </w:tc>
        <w:tc>
          <w:tcPr>
            <w:tcW w:w="2225" w:type="dxa"/>
            <w:tcBorders/>
            <w:vAlign w:val="center"/>
          </w:tcPr>
          <w:p>
            <w:pPr>
              <w:pStyle w:val="TableContents"/>
              <w:bidi w:val="0"/>
              <w:spacing w:before="0" w:after="283"/>
              <w:jc w:val="left"/>
              <w:rPr/>
            </w:pPr>
            <w:r>
              <w:rPr/>
              <w:t xml:space="preserve">21.3 Joey lainaa Phoeben taksia saapuakseen ajoissa tulevan elokuvan kuvauspaikalle Las Vegasiin. Chandler lähtee mukaan, mutta taksissa hän kuulee, että Joey ei saa palkkaa, ellei elokuva menesty, ja huomauttaa, ettei hän usko elokuvan tuovan hänelle sitä suurta läpimurtoa, jota hän etsii. Chandler raivostuu Chandlerin ilmeisestä uskonpuutteesta, potkaisee hänet ulos taksista ja jättää hänet jumiin sillalle. Chandler tuntee syyllisyyttä, soittaa myöhemmin Joeylle ja pyytää anteeksi, mutta Joey ei kuitenkaan kerro Chandlerille, että hän oli oikeassa ... tuotanto on lopetettu rahapulan vuoksi, ja Chandler joutuu hankkimaan töitä roomalaisena sotilaana Caesars Palacessa. Samaan aikaan Rachelilla on silmäongelmia, mutta hän on liian vastustuskykyinen saadakseen silmätippoja silmiinsä; Phoebe on vihainen Rossille eikä muista miksi, mutta ei suostu hyvittelemään, vaan jättää Rossin selvitettäväksi, miten hän suututti hänet. </w:t>
            </w:r>
          </w:p>
        </w:tc>
      </w:tr>
      <w:tr>
        <w:trPr/>
        <w:tc>
          <w:tcPr>
            <w:tcW w:w="811" w:type="dxa"/>
            <w:tcBorders/>
            <w:vAlign w:val="center"/>
          </w:tcPr>
          <w:p>
            <w:pPr>
              <w:pStyle w:val="TableHeading"/>
              <w:suppressLineNumbers/>
              <w:bidi w:val="0"/>
              <w:spacing w:before="0" w:after="283"/>
              <w:jc w:val="center"/>
              <w:rPr/>
            </w:pPr>
            <w:r>
              <w:rPr/>
              <w:t xml:space="preserve">120 121 </w:t>
            </w:r>
          </w:p>
        </w:tc>
        <w:tc>
          <w:tcPr>
            <w:tcW w:w="767" w:type="dxa"/>
            <w:tcBorders/>
            <w:vAlign w:val="center"/>
          </w:tcPr>
          <w:p>
            <w:pPr>
              <w:pStyle w:val="TableContents"/>
              <w:bidi w:val="0"/>
              <w:spacing w:before="0" w:after="283"/>
              <w:jc w:val="left"/>
              <w:rPr/>
            </w:pPr>
            <w:r>
              <w:rPr/>
              <w:t xml:space="preserve">23 24 </w:t>
            </w:r>
          </w:p>
        </w:tc>
        <w:tc>
          <w:tcPr>
            <w:tcW w:w="1507" w:type="dxa"/>
            <w:tcBorders/>
            <w:vAlign w:val="center"/>
          </w:tcPr>
          <w:p>
            <w:pPr>
              <w:pStyle w:val="TableContents"/>
              <w:bidi w:val="0"/>
              <w:spacing w:before="0" w:after="283"/>
              <w:jc w:val="left"/>
              <w:rPr/>
            </w:pPr>
            <w:r>
              <w:rPr/>
              <w:t xml:space="preserve">"The One in Vegas </w:t>
            </w:r>
          </w:p>
        </w:tc>
        <w:tc>
          <w:tcPr>
            <w:tcW w:w="1098" w:type="dxa"/>
            <w:tcBorders/>
            <w:vAlign w:val="center"/>
          </w:tcPr>
          <w:p>
            <w:pPr>
              <w:pStyle w:val="TableContents"/>
              <w:bidi w:val="0"/>
              <w:spacing w:before="0" w:after="283"/>
              <w:jc w:val="left"/>
              <w:rPr/>
            </w:pPr>
            <w:r>
              <w:rPr/>
              <w:t xml:space="preserve">Kevin S. Bright </w:t>
            </w:r>
          </w:p>
        </w:tc>
        <w:tc>
          <w:tcPr>
            <w:tcW w:w="1855" w:type="dxa"/>
            <w:tcBorders/>
            <w:vAlign w:val="center"/>
          </w:tcPr>
          <w:p>
            <w:pPr>
              <w:pStyle w:val="TableContents"/>
              <w:bidi w:val="0"/>
              <w:spacing w:before="0" w:after="283"/>
              <w:jc w:val="left"/>
              <w:rPr/>
            </w:pPr>
            <w:r>
              <w:rPr/>
              <w:t xml:space="preserve">Ted Cohen &amp; Andrew Reich Gregory S. Malins &amp; Scott Silveri </w:t>
            </w:r>
          </w:p>
        </w:tc>
        <w:tc>
          <w:tcPr>
            <w:tcW w:w="1115" w:type="dxa"/>
            <w:tcBorders/>
            <w:vAlign w:val="center"/>
          </w:tcPr>
          <w:p>
            <w:pPr>
              <w:pStyle w:val="TableContents"/>
              <w:bidi w:val="0"/>
              <w:spacing w:before="0" w:after="283"/>
              <w:jc w:val="left"/>
              <w:rPr/>
            </w:pPr>
            <w:r>
              <w:rPr/>
              <w:t xml:space="preserve">20. toukokuuta 1999 (1999-05-20) </w:t>
            </w:r>
          </w:p>
        </w:tc>
        <w:tc>
          <w:tcPr>
            <w:tcW w:w="827" w:type="dxa"/>
            <w:tcBorders/>
            <w:vAlign w:val="center"/>
          </w:tcPr>
          <w:p>
            <w:pPr>
              <w:pStyle w:val="TableContents"/>
              <w:bidi w:val="0"/>
              <w:spacing w:before="0" w:after="283"/>
              <w:jc w:val="left"/>
              <w:rPr/>
            </w:pPr>
            <w:r>
              <w:rPr/>
              <w:t xml:space="preserve">467673 467674 </w:t>
            </w:r>
          </w:p>
        </w:tc>
        <w:tc>
          <w:tcPr>
            <w:tcW w:w="2225" w:type="dxa"/>
            <w:tcBorders/>
            <w:vAlign w:val="center"/>
          </w:tcPr>
          <w:p>
            <w:pPr>
              <w:pStyle w:val="TableContents"/>
              <w:bidi w:val="0"/>
              <w:spacing w:before="0" w:after="283"/>
              <w:jc w:val="left"/>
              <w:rPr/>
            </w:pPr>
            <w:r>
              <w:rPr/>
              <w:t xml:space="preserve">25.9 Monica lounastaa Richardin kanssa, mutta ei halua kertoa Chandlerille. Monica ja Chandler lähtevät Las Vegasiin hääpäivänsä kunniaksi, mutta Phoebe lähtee mukaan korvatakseen Lontoon matkan, josta hän on jäänyt paitsi. He saavat selville, että Joey työskentelee gladiaattorina kasinolla, kun hänen elokuvansa nauhoituksia on lykätty. Rachel noudattaa Phoeben neuvoa ja kuljeskelee asunnossaan alasti, mitä Ross pitää kutsuna "rakkauden fyysiseen tekoon". Kostoksi Rachelille hänen pilkkaamisestaan hän yrittää nolata Rachelin lennolla Las Vegasiin; siitä seuraa onnettomuus. Kun Ross ja Rachel saapuvat Vegasiin, he juovat itsensä humalaan. Joey löytää ``identtisen käden kaksosensa'' ja päättää, että hän voi tienata hänellä rahaa rahoittaakseen viivästyneen elokuvansa. Phoebe riitelee kolikkopelien "lurkerin" kanssa ja hänet heitetään ulos kasinolta, mutta hän palaa takaisin esiintyen "Regina Phalange" -nimellä. Chandler ja Monica harkitsevat avioliittoa ja melkein toteuttavatkin sen - kunnes näkevät Rossin ja Rachelin kompuroivan humalassa ulos kappelista, Ross heittää riisiä ja Rachelilla on valkoinen kukkakimppu.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Rachel ja Phoebe saavat tietää Monicasta ja Chandlerista...</w:t>
      </w:r>
    </w:p>
    <w:p>
      <w:pPr>
        <w:pStyle w:val="TextBody"/>
        <w:bidi w:val="0"/>
        <w:jc w:val="left"/>
        <w:rPr>
          <w:b/>
          <w:u w:val="single"/>
          <w:shd w:val="clear" w:fill="FFFF00"/>
        </w:rPr>
      </w:pPr>
      <w:r>
        <w:rPr>
          <w:b/>
          <w:u w:val="single"/>
          <w:shd w:val="clear" w:fill="FFFF00"/>
        </w:rPr>
        <w:t xml:space="preserve">Asiakirjan numero 34512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r>
        <w:rPr>
          <w:color w:val="A9A9A9"/>
        </w:rPr>
        <w:t xml:space="preserve">3 syyskuuta 2015</w:t>
      </w:r>
      <w:r>
        <w:rPr/>
        <w:t xml:space="preserve">; 23 kuukautta sitten (2015-09-03)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Galaxy Tab S2 ilmestyi?</w:t>
      </w:r>
    </w:p>
    <w:p>
      <w:pPr>
        <w:pStyle w:val="TextBody"/>
        <w:bidi w:val="0"/>
        <w:jc w:val="left"/>
        <w:rPr>
          <w:b/>
          <w:u w:val="single"/>
          <w:shd w:val="clear" w:fill="FFFF00"/>
        </w:rPr>
      </w:pPr>
      <w:r>
        <w:rPr>
          <w:b/>
          <w:u w:val="single"/>
          <w:shd w:val="clear" w:fill="FFFF00"/>
        </w:rPr>
        <w:t xml:space="preserve">Asiakirjan numero 34513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Fagotti on puupuhallinsoitin, </w:t>
      </w:r>
      <w:r>
        <w:rPr/>
        <w:t xml:space="preserve">joka </w:t>
      </w:r>
      <w:r>
        <w:rPr/>
        <w:t xml:space="preserve">kuuluu </w:t>
      </w:r>
      <w:r>
        <w:rPr>
          <w:color w:val="A9A9A9"/>
        </w:rPr>
        <w:t xml:space="preserve">kaksoiskielisoittimien perheeseen </w:t>
      </w:r>
      <w:r>
        <w:rPr/>
        <w:t xml:space="preserve">ja jolla soitetaan tyypillisesti basso- ja tenorikielillä ja joskus myös diskanttiäänellä kirjoitettua musiikkia. Nykyisessä muodossaan fagotti ilmestyi 1800-luvulla, ja se on merkittävässä asemassa orkesteri-, konserttiorkesteri- ja kamarimusiikkikirjallisuudessa. Fagotti on ei-transponoiva instrumentti, joka tunnetaan omaleimaisesta sointivärestään, laajasta äänialastaan, monipuolisesta luonteestaan ja ketteryydestään. Kuuntelijat vertaavat usein sen lämmintä, tummaa ja soivaa sointiväriä miesbaritoniääniin. Fagottia soittavaa henkilöä kutsutaan fagotistiksi.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puupuhallinsoittimen tyyppiin fagotti kuuluu?</w:t>
      </w:r>
    </w:p>
    <w:p>
      <w:pPr>
        <w:pStyle w:val="TextBody"/>
        <w:bidi w:val="0"/>
        <w:jc w:val="left"/>
        <w:rPr>
          <w:b/>
          <w:u w:val="single"/>
          <w:shd w:val="clear" w:fill="FFFF00"/>
        </w:rPr>
      </w:pPr>
      <w:r>
        <w:rPr>
          <w:b/>
          <w:u w:val="single"/>
          <w:shd w:val="clear" w:fill="FFFF00"/>
        </w:rPr>
        <w:t xml:space="preserve">Asiakirjan numero 34514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Maailmanlaajuisesti bulimian arvioitiin vaikuttavan 3,6 miljoonaan ihmiseen vuonna 2015. Noin 1 % nuorista naisista kärsii bulimiasta tiettynä ajankohtana, ja noin 2-3 % naisista kärsii bulimiasta jossain vaiheessa elämäänsä. Sairaus on harvinaisempi kehitysmaissa. Bulimia esiintyy noin yhdeksän kertaa todennäköisemmin naisilla kuin miehillä. Naisilla esiintyvyys on suurinta nuorilla aikuisilla. Bulimian nimesi ja kuvasi ensimmäisen kerran brittiläinen psykiatri Gerald Russell vuonna </w:t>
      </w:r>
      <w:r>
        <w:rPr>
          <w:color w:val="A9A9A9"/>
        </w:rPr>
        <w:t xml:space="preserve">1979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bulimia tunnustettiin ensimmäisen kerran syömishäiriöksi?</w:t>
      </w:r>
    </w:p>
    <w:p>
      <w:pPr>
        <w:pStyle w:val="TextBody"/>
        <w:bidi w:val="0"/>
        <w:jc w:val="left"/>
        <w:rPr>
          <w:b/>
          <w:u w:val="single"/>
          <w:shd w:val="clear" w:fill="FFFF00"/>
        </w:rPr>
      </w:pPr>
      <w:r>
        <w:rPr>
          <w:b/>
          <w:u w:val="single"/>
          <w:shd w:val="clear" w:fill="FFFF00"/>
        </w:rPr>
        <w:t xml:space="preserve">Asiakirjan numero 34515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 </w:t>
      </w:r>
      <w:r>
        <w:rPr/>
        <w:t xml:space="preserve">(お </w:t>
      </w:r>
      <w:r>
        <w:rPr/>
        <w:t xml:space="preserve">父様, Otō-sama) on </w:t>
      </w:r>
      <w:r>
        <w:rPr>
          <w:color w:val="A9A9A9"/>
        </w:rPr>
        <w:t xml:space="preserve">kaikkien homunkulien luoja, joka käyttää persoonallisuutensa virheellisiä puolia, </w:t>
      </w:r>
      <w:r>
        <w:rPr/>
        <w:t xml:space="preserve">ja hän on sarjan keskeinen antagonisti. Hänet tunnettiin alun perin nimellä ``Kääpiö pullossa'' </w:t>
      </w:r>
      <w:r>
        <w:rPr/>
        <w:t xml:space="preserve">(フラスコ の 中 の 小 </w:t>
      </w:r>
      <w:r>
        <w:rPr/>
        <w:t xml:space="preserve">人, Furasuko no Naka no Kobito) tai ``Homunculus'' </w:t>
      </w:r>
      <w:r>
        <w:rPr/>
        <w:t xml:space="preserve">(</w:t>
      </w:r>
      <w:r>
        <w:rPr/>
        <w:t xml:space="preserve">ホムンクルス, Homunkurusu), varjoinen, karismaattinen olento, joka luotiin kahdeksan vuosisataa sitten Cselkcessissä </w:t>
      </w:r>
      <w:r>
        <w:rPr/>
        <w:t xml:space="preserve">(</w:t>
      </w:r>
      <w:r>
        <w:rPr/>
        <w:t xml:space="preserve">クセルクセス, Kuserukusesu, englanninkielisessä animessa ``Xerxes'') kuninkaansa toimeksiannosta hankkimaan ääretöntä tietoa. Homunculus, joka on suljettu pulloon, jossa se voi kukoistaa, kiintyi nuoreen orjapoikaan, jonka verta oli käytetty hänen luomiseensa, ja antoi pojalle nimen Van Hohenheim, koulutti hänet ja mahdollisti hänen nousunsa sosiaalisessa hierarkiassa. Homunculus alkoi kuitenkin olla kateellinen ihmisrodulle, kateellinen heidän keskinäisestä emotionaalisesta tuestaan toisilleen, ja samalla hän tunsi yksinäisyyttä, koska oli ainoa lajinsa edustaja. Tämä kateus sai Homunculuksen unohtamaan omat lahjansa ja kykynsä ja lopulta menettämään suuren osan itseluottamuksestaan, ja koska hän ei pitänyt tästä heikosta itsetunnostaan, hän täytti itsensä ylimielisyydellä. Leikitellen turhamaista kuninkaan halulla tulla kuolemattomaksi Homunculus huijasi kuningasta luomaan koko maan kattavan transmutaatiopiirin, jonka tarkoituksena on luoda Viisasten kivi, jonka välttämätön ainesosa on useiden elävien ihmisten sielut. Kun Homunculus oli aktivoitu, hän varmisti, että hän ja tietämätön Hohenheim olivat keskellä, jolloin he imivät Cselkcessin väestön sielut väliin. Prosessin aikana Homunculus käytti Hohenheimin verta sisällään luodakseen humanoidin kuorirungon, joka toimi hänen liikkuvana astianaan ennen kuin hänen tiensä erkanivat.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 fullmetal alchemist brotherhood -elokuvassa?</w:t>
      </w:r>
    </w:p>
    <w:p>
      <w:pPr>
        <w:pStyle w:val="TextBody"/>
        <w:bidi w:val="0"/>
        <w:jc w:val="left"/>
        <w:rPr>
          <w:b/>
          <w:u w:val="single"/>
          <w:shd w:val="clear" w:fill="FFFF00"/>
        </w:rPr>
      </w:pPr>
      <w:r>
        <w:rPr>
          <w:b/>
          <w:u w:val="single"/>
          <w:shd w:val="clear" w:fill="FFFF00"/>
        </w:rPr>
        <w:t xml:space="preserve">Asiakirjan numero 34516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 3 -käsky on määritelty </w:t>
      </w:r>
      <w:r>
        <w:rPr>
          <w:color w:val="A9A9A9"/>
        </w:rPr>
        <w:t xml:space="preserve">käytettäväksi virheenkorjausohjelmissa, jotka voivat tilapäisesti korvata jonkin käskyn käynnissä olevassa ohjelmassa taukopisteen asettamista varten</w:t>
      </w:r>
      <w:r>
        <w:rPr/>
        <w:t xml:space="preserve">. Muut INT-käskyt koodataan kahdella tavulla. Tämän vuoksi ne eivät sovellu käytettäväksi paikkausohjeissa (jotka voivat olla yhden tavun pituisia); katso SIGTRAP.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int3:n tarkoitus ohjelmassa?</w:t>
      </w:r>
    </w:p>
    <w:p>
      <w:pPr>
        <w:pStyle w:val="TextBody"/>
        <w:bidi w:val="0"/>
        <w:jc w:val="left"/>
        <w:rPr>
          <w:b/>
          <w:u w:val="single"/>
          <w:shd w:val="clear" w:fill="FFFF00"/>
        </w:rPr>
      </w:pPr>
      <w:r>
        <w:rPr>
          <w:b/>
          <w:u w:val="single"/>
          <w:shd w:val="clear" w:fill="FFFF00"/>
        </w:rPr>
        <w:t xml:space="preserve">Asiakirjan numero 34517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Ilman DMA:ta, kun CPU käyttää ohjelmoitua tuloa/lähtöä, se on tyypillisesti täysin varattu koko luku- tai kirjoitusoperaation ajan, eikä siten ole käytettävissä muuhun työhön. DMA:n avulla CPU aloittaa ensin siirron, sitten se tekee muita toimintoja siirron ollessa käynnissä, ja lopuksi se saa keskeytyksen DMA-ohjaimelta, kun toiminto on valmis. Tämä ominaisuus on hyödyllinen aina, kun </w:t>
      </w:r>
      <w:r>
        <w:rPr>
          <w:color w:val="A9A9A9"/>
        </w:rPr>
        <w:t xml:space="preserve">CPU ei pysy tiedonsiirtonopeuden perässä </w:t>
      </w:r>
      <w:r>
        <w:rPr/>
        <w:t xml:space="preserve">tai </w:t>
      </w:r>
      <w:r>
        <w:rPr>
          <w:color w:val="DCDCDC"/>
        </w:rPr>
        <w:t xml:space="preserve">kun CPU:n on suoritettava töitä odottaessaan suhteellisen hidasta I/O-tiedonsiirtoa</w:t>
      </w:r>
      <w:r>
        <w:rPr/>
        <w:t xml:space="preserve">. Monet laitteistojärjestelmät käyttävät DMA:ta, kuten levyasemaohjaimet, näytönohjaimet, verkkokortit ja äänikortit. DMA:ta käytetään myös piirin sisäiseen tiedonsiirtoon moniydinprosessoreissa. Tietokoneet, joissa on DMA-kanavat, voivat siirtää tietoja laitteisiin ja laitteista paljon pienemmällä prosessorin kuormituksella kuin tietokoneet, joissa ei ole DMA-kanavia. Vastaavasti moniydinprosessorin sisällä oleva prosessorielementti voi siirtää tietoja paikallismuistiin ja paikallismuistista kuluttamatta prosessoriaikaa, jolloin laskenta ja tiedonsiirto voidaan suorittaa rinnakkain.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Minkälaisissa toiminnoissa dma on hyödyllinen</w:t>
      </w:r>
    </w:p>
    <w:p>
      <w:pPr>
        <w:pStyle w:val="TextBody"/>
        <w:bidi w:val="0"/>
        <w:jc w:val="left"/>
        <w:rPr>
          <w:b/>
          <w:u w:val="single"/>
          <w:shd w:val="clear" w:fill="FFFF00"/>
        </w:rPr>
      </w:pPr>
      <w:r>
        <w:rPr>
          <w:b/>
          <w:u w:val="single"/>
          <w:shd w:val="clear" w:fill="FFFF00"/>
        </w:rPr>
        <w:t xml:space="preserve">Asiakirjan numero 34518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``Count on Me'' on </w:t>
      </w:r>
      <w:r>
        <w:rPr>
          <w:color w:val="A9A9A9"/>
        </w:rPr>
        <w:t xml:space="preserve">Jefferson Starshipin</w:t>
      </w:r>
      <w:r>
        <w:rPr/>
        <w:t xml:space="preserve"> kappale ja single vuodelta 1978, jonka </w:t>
      </w:r>
      <w:r>
        <w:rPr/>
        <w:t xml:space="preserve">Jesse Barish on kirjoittanut Earth-albumille. Kevyempää rockia sisältävä single antoi Starshipille toisen Yhdysvaltain Top 10 -hitin ``Miracles'' jälkeen. Se kuultiin elokuvien Grown Ups ja The Family Stone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sang count on me by jefferson starship</w:t>
      </w:r>
    </w:p>
    <w:p>
      <w:pPr>
        <w:pStyle w:val="TextBody"/>
        <w:bidi w:val="0"/>
        <w:jc w:val="left"/>
        <w:rPr>
          <w:b/>
          <w:u w:val="single"/>
          <w:shd w:val="clear" w:fill="FFFF00"/>
        </w:rPr>
      </w:pPr>
      <w:r>
        <w:rPr>
          <w:b/>
          <w:u w:val="single"/>
          <w:shd w:val="clear" w:fill="FFFF00"/>
        </w:rPr>
        <w:t xml:space="preserve">Asiakirjan numero 34519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2019 Copa América on 46. Copa América, joka on Etelä-Amerikan jalkapalloliitto CONMEBOLin järjestämä nelivuotinen miesten jalkapallon kansainvälinen mestaruuskilpailu. Se järjestetään </w:t>
      </w:r>
      <w:r>
        <w:rPr>
          <w:color w:val="A9A9A9"/>
        </w:rPr>
        <w:t xml:space="preserve">Brasiliassa</w:t>
      </w:r>
      <w:r>
        <w:rPr/>
        <w:t xml:space="preserve">. Turnauksen voittaja saa oikeuden osallistua vuoden 2021 FIFA Confederations Cupiin. Chile on puolustava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 copa america -kilpailu</w:t>
      </w:r>
    </w:p>
    <w:p>
      <w:pPr>
        <w:pStyle w:val="TextBody"/>
        <w:bidi w:val="0"/>
        <w:jc w:val="left"/>
        <w:rPr>
          <w:b/>
          <w:u w:val="single"/>
          <w:shd w:val="clear" w:fill="FFFF00"/>
        </w:rPr>
      </w:pPr>
      <w:r>
        <w:rPr>
          <w:b/>
          <w:u w:val="single"/>
          <w:shd w:val="clear" w:fill="FFFF00"/>
        </w:rPr>
        <w:t xml:space="preserve">Asiakirjan numero 34520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Girl Scout Cookies ovat keksejä, joita Girl Scouts of the USA (GSUSA) myy yhtenä tärkeimmistä varainhankintamuodoista paikallisille partioyksiköille. GSUSA:n jäsenet ovat myyneet keksejä vuodesta </w:t>
      </w:r>
      <w:r>
        <w:rPr>
          <w:color w:val="A9A9A9"/>
        </w:rPr>
        <w:t xml:space="preserve">1917</w:t>
      </w:r>
      <w:r>
        <w:rPr/>
        <w:t xml:space="preserve"> lähtien </w:t>
      </w:r>
      <w:r>
        <w:rPr/>
        <w:t xml:space="preserve">kerätäkseen varoja. Osallistuvat tytöt voivat ansaita palkintoja ponnisteluistaan. Jos koko joukko menestyy hyvin, on tarjolla myös kannustimia. Vuonna 2007 keksejä myytiin arviolta noin 200 miljoonaa laatikkoa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partiotytöt alkoivat myydä keksejä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023"/>
        <w:gridCol w:w="1649"/>
        <w:gridCol w:w="648"/>
        <w:gridCol w:w="5885"/>
      </w:tblGrid>
      <w:tr>
        <w:trPr/>
        <w:tc>
          <w:tcPr>
            <w:tcW w:w="2023" w:type="dxa"/>
            <w:tcBorders/>
            <w:vAlign w:val="center"/>
          </w:tcPr>
          <w:p>
            <w:pPr>
              <w:pStyle w:val="TableHeading"/>
              <w:suppressLineNumbers/>
              <w:bidi w:val="0"/>
              <w:spacing w:before="0" w:after="283"/>
              <w:jc w:val="center"/>
              <w:rPr/>
            </w:pPr>
            <w:r>
              <w:rPr/>
              <w:t xml:space="preserve">ABC </w:t>
            </w:r>
          </w:p>
        </w:tc>
        <w:tc>
          <w:tcPr>
            <w:tcW w:w="1649" w:type="dxa"/>
            <w:tcBorders/>
            <w:vAlign w:val="center"/>
          </w:tcPr>
          <w:p>
            <w:pPr>
              <w:pStyle w:val="TableHeading"/>
              <w:suppressLineNumbers/>
              <w:bidi w:val="0"/>
              <w:spacing w:before="0" w:after="283"/>
              <w:jc w:val="center"/>
              <w:rPr/>
            </w:pPr>
            <w:r>
              <w:rPr/>
              <w:t xml:space="preserve">LBB </w:t>
            </w:r>
          </w:p>
        </w:tc>
        <w:tc>
          <w:tcPr>
            <w:tcW w:w="648" w:type="dxa"/>
            <w:tcBorders/>
            <w:vAlign w:val="center"/>
          </w:tcPr>
          <w:p>
            <w:pPr>
              <w:pStyle w:val="TableHeading"/>
              <w:suppressLineNumbers/>
              <w:bidi w:val="0"/>
              <w:spacing w:before="0" w:after="283"/>
              <w:jc w:val="center"/>
              <w:rPr/>
            </w:pPr>
            <w:r>
              <w:rPr/>
              <w:t xml:space="preserve">Myynti </w:t>
            </w:r>
          </w:p>
        </w:tc>
        <w:tc>
          <w:tcPr>
            <w:tcW w:w="5885" w:type="dxa"/>
            <w:tcBorders/>
            <w:vAlign w:val="center"/>
          </w:tcPr>
          <w:p>
            <w:pPr>
              <w:pStyle w:val="TableHeading"/>
              <w:suppressLineNumbers/>
              <w:bidi w:val="0"/>
              <w:spacing w:before="0" w:after="283"/>
              <w:jc w:val="center"/>
              <w:rPr/>
            </w:pPr>
            <w:r>
              <w:rPr/>
              <w:t xml:space="preserve">Maku </w:t>
            </w:r>
          </w:p>
        </w:tc>
      </w:tr>
      <w:tr>
        <w:trPr/>
        <w:tc>
          <w:tcPr>
            <w:tcW w:w="2023" w:type="dxa"/>
            <w:tcBorders/>
            <w:vAlign w:val="center"/>
          </w:tcPr>
          <w:p>
            <w:pPr>
              <w:pStyle w:val="TableContents"/>
              <w:bidi w:val="0"/>
              <w:spacing w:before="0" w:after="283"/>
              <w:jc w:val="left"/>
              <w:rPr/>
            </w:pPr>
            <w:r>
              <w:rPr/>
              <w:t xml:space="preserve">Ohuet minttupastillit </w:t>
            </w:r>
          </w:p>
        </w:tc>
        <w:tc>
          <w:tcPr>
            <w:tcW w:w="1649" w:type="dxa"/>
            <w:tcBorders/>
            <w:vAlign w:val="center"/>
          </w:tcPr>
          <w:p>
            <w:pPr>
              <w:pStyle w:val="TableContents"/>
              <w:bidi w:val="0"/>
              <w:spacing w:before="0" w:after="283"/>
              <w:jc w:val="left"/>
              <w:rPr/>
            </w:pPr>
            <w:r>
              <w:rPr/>
              <w:t xml:space="preserve">Ohuet minttupastillit </w:t>
            </w:r>
          </w:p>
        </w:tc>
        <w:tc>
          <w:tcPr>
            <w:tcW w:w="648" w:type="dxa"/>
            <w:tcBorders/>
            <w:vAlign w:val="center"/>
          </w:tcPr>
          <w:p>
            <w:pPr>
              <w:pStyle w:val="TableContents"/>
              <w:bidi w:val="0"/>
              <w:spacing w:before="0" w:after="283"/>
              <w:jc w:val="left"/>
              <w:rPr/>
            </w:pPr>
            <w:r>
              <w:rPr/>
              <w:t xml:space="preserve">25% </w:t>
            </w:r>
          </w:p>
        </w:tc>
        <w:tc>
          <w:tcPr>
            <w:tcW w:w="5885" w:type="dxa"/>
            <w:tcBorders/>
            <w:vAlign w:val="center"/>
          </w:tcPr>
          <w:p>
            <w:pPr>
              <w:pStyle w:val="TableContents"/>
              <w:bidi w:val="0"/>
              <w:spacing w:before="0" w:after="283"/>
              <w:jc w:val="left"/>
              <w:rPr/>
            </w:pPr>
            <w:r>
              <w:rPr/>
              <w:t xml:space="preserve">Ohuet, mintunmakuiset suklaakiekot, jotka on kastettu suklaakuorrutteeseen. </w:t>
            </w:r>
          </w:p>
        </w:tc>
      </w:tr>
      <w:tr>
        <w:trPr/>
        <w:tc>
          <w:tcPr>
            <w:tcW w:w="2023" w:type="dxa"/>
            <w:tcBorders/>
            <w:vAlign w:val="center"/>
          </w:tcPr>
          <w:p>
            <w:pPr>
              <w:pStyle w:val="TableContents"/>
              <w:bidi w:val="0"/>
              <w:spacing w:before="0" w:after="283"/>
              <w:jc w:val="left"/>
              <w:rPr/>
            </w:pPr>
            <w:r>
              <w:rPr/>
              <w:t xml:space="preserve">Karamelli deLites </w:t>
            </w:r>
          </w:p>
        </w:tc>
        <w:tc>
          <w:tcPr>
            <w:tcW w:w="1649" w:type="dxa"/>
            <w:tcBorders/>
            <w:vAlign w:val="center"/>
          </w:tcPr>
          <w:p>
            <w:pPr>
              <w:pStyle w:val="TableContents"/>
              <w:bidi w:val="0"/>
              <w:spacing w:before="0" w:after="283"/>
              <w:jc w:val="left"/>
              <w:rPr/>
            </w:pPr>
            <w:r>
              <w:rPr/>
              <w:t xml:space="preserve">Samoat </w:t>
            </w:r>
          </w:p>
        </w:tc>
        <w:tc>
          <w:tcPr>
            <w:tcW w:w="648" w:type="dxa"/>
            <w:tcBorders/>
            <w:vAlign w:val="center"/>
          </w:tcPr>
          <w:p>
            <w:pPr>
              <w:pStyle w:val="TableContents"/>
              <w:bidi w:val="0"/>
              <w:spacing w:before="0" w:after="283"/>
              <w:jc w:val="left"/>
              <w:rPr/>
            </w:pPr>
            <w:r>
              <w:rPr/>
              <w:t xml:space="preserve">19% </w:t>
            </w:r>
          </w:p>
        </w:tc>
        <w:tc>
          <w:tcPr>
            <w:tcW w:w="5885" w:type="dxa"/>
            <w:tcBorders/>
            <w:vAlign w:val="center"/>
          </w:tcPr>
          <w:p>
            <w:pPr>
              <w:pStyle w:val="TableContents"/>
              <w:bidi w:val="0"/>
              <w:spacing w:before="0" w:after="283"/>
              <w:jc w:val="left"/>
              <w:rPr/>
            </w:pPr>
            <w:r>
              <w:rPr/>
              <w:t xml:space="preserve">Vaniljakeksit, jotka on päällystetty kinuskilla, ripoteltu paahdetulla kookospähkinällä ja koristeltu suklaaraidoilla. </w:t>
            </w:r>
          </w:p>
        </w:tc>
      </w:tr>
      <w:tr>
        <w:trPr/>
        <w:tc>
          <w:tcPr>
            <w:tcW w:w="2023" w:type="dxa"/>
            <w:tcBorders/>
            <w:vAlign w:val="center"/>
          </w:tcPr>
          <w:p>
            <w:pPr>
              <w:pStyle w:val="TableContents"/>
              <w:bidi w:val="0"/>
              <w:spacing w:before="0" w:after="283"/>
              <w:jc w:val="left"/>
              <w:rPr/>
            </w:pPr>
            <w:r>
              <w:rPr/>
              <w:t xml:space="preserve">Maapähkinävoi voileipä </w:t>
            </w:r>
          </w:p>
        </w:tc>
        <w:tc>
          <w:tcPr>
            <w:tcW w:w="1649" w:type="dxa"/>
            <w:tcBorders/>
            <w:vAlign w:val="center"/>
          </w:tcPr>
          <w:p>
            <w:pPr>
              <w:pStyle w:val="TableContents"/>
              <w:bidi w:val="0"/>
              <w:spacing w:before="0" w:after="283"/>
              <w:jc w:val="left"/>
              <w:rPr/>
            </w:pPr>
            <w:r>
              <w:rPr/>
              <w:t xml:space="preserve">Do-si-dos </w:t>
            </w:r>
          </w:p>
        </w:tc>
        <w:tc>
          <w:tcPr>
            <w:tcW w:w="648" w:type="dxa"/>
            <w:tcBorders/>
            <w:vAlign w:val="center"/>
          </w:tcPr>
          <w:p>
            <w:pPr>
              <w:pStyle w:val="TableContents"/>
              <w:bidi w:val="0"/>
              <w:spacing w:before="0" w:after="283"/>
              <w:jc w:val="left"/>
              <w:rPr/>
            </w:pPr>
            <w:r>
              <w:rPr/>
              <w:t xml:space="preserve">16% </w:t>
            </w:r>
          </w:p>
        </w:tc>
        <w:tc>
          <w:tcPr>
            <w:tcW w:w="5885" w:type="dxa"/>
            <w:tcBorders/>
            <w:vAlign w:val="center"/>
          </w:tcPr>
          <w:p>
            <w:pPr>
              <w:pStyle w:val="TableContents"/>
              <w:bidi w:val="0"/>
              <w:spacing w:before="0" w:after="283"/>
              <w:jc w:val="left"/>
              <w:rPr/>
            </w:pPr>
            <w:r>
              <w:rPr/>
              <w:t xml:space="preserve">Maapähkinävoitäyte rapeiden kaurakeksien välissä. </w:t>
            </w:r>
          </w:p>
        </w:tc>
      </w:tr>
      <w:tr>
        <w:trPr/>
        <w:tc>
          <w:tcPr>
            <w:tcW w:w="2023" w:type="dxa"/>
            <w:tcBorders/>
            <w:vAlign w:val="center"/>
          </w:tcPr>
          <w:p>
            <w:pPr>
              <w:pStyle w:val="TableContents"/>
              <w:bidi w:val="0"/>
              <w:spacing w:before="0" w:after="283"/>
              <w:jc w:val="left"/>
              <w:rPr/>
            </w:pPr>
            <w:r>
              <w:rPr/>
              <w:t xml:space="preserve">Maapähkinävoi Patties </w:t>
            </w:r>
          </w:p>
        </w:tc>
        <w:tc>
          <w:tcPr>
            <w:tcW w:w="1649" w:type="dxa"/>
            <w:tcBorders/>
            <w:vAlign w:val="center"/>
          </w:tcPr>
          <w:p>
            <w:pPr>
              <w:pStyle w:val="TableContents"/>
              <w:bidi w:val="0"/>
              <w:spacing w:before="0" w:after="283"/>
              <w:jc w:val="left"/>
              <w:rPr/>
            </w:pPr>
            <w:r>
              <w:rPr/>
              <w:t xml:space="preserve">Tagalongs </w:t>
            </w:r>
          </w:p>
        </w:tc>
        <w:tc>
          <w:tcPr>
            <w:tcW w:w="648" w:type="dxa"/>
            <w:tcBorders/>
            <w:vAlign w:val="center"/>
          </w:tcPr>
          <w:p>
            <w:pPr>
              <w:pStyle w:val="TableContents"/>
              <w:bidi w:val="0"/>
              <w:spacing w:before="0" w:after="283"/>
              <w:jc w:val="left"/>
              <w:rPr/>
            </w:pPr>
            <w:r>
              <w:rPr/>
              <w:t xml:space="preserve">13% </w:t>
            </w:r>
          </w:p>
        </w:tc>
        <w:tc>
          <w:tcPr>
            <w:tcW w:w="5885" w:type="dxa"/>
            <w:tcBorders/>
            <w:vAlign w:val="center"/>
          </w:tcPr>
          <w:p>
            <w:pPr>
              <w:pStyle w:val="TableContents"/>
              <w:bidi w:val="0"/>
              <w:spacing w:before="0" w:after="283"/>
              <w:jc w:val="left"/>
              <w:rPr/>
            </w:pPr>
            <w:r>
              <w:rPr/>
              <w:t xml:space="preserve">Rapeat vaniljakeksit, jotka on päällystetty Peter Pan -maapähkinävoilla ja peitetty suklaakuorrutteella. </w:t>
            </w:r>
          </w:p>
        </w:tc>
      </w:tr>
      <w:tr>
        <w:trPr/>
        <w:tc>
          <w:tcPr>
            <w:tcW w:w="2023" w:type="dxa"/>
            <w:tcBorders/>
            <w:vAlign w:val="center"/>
          </w:tcPr>
          <w:p>
            <w:pPr>
              <w:pStyle w:val="TableContents"/>
              <w:bidi w:val="0"/>
              <w:spacing w:before="0" w:after="283"/>
              <w:jc w:val="left"/>
              <w:rPr/>
            </w:pPr>
            <w:r>
              <w:rPr/>
              <w:t xml:space="preserve">Limonadit </w:t>
            </w:r>
          </w:p>
        </w:tc>
        <w:tc>
          <w:tcPr>
            <w:tcW w:w="1649"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9% </w:t>
            </w:r>
          </w:p>
        </w:tc>
        <w:tc>
          <w:tcPr>
            <w:tcW w:w="5885" w:type="dxa"/>
            <w:tcBorders/>
            <w:vAlign w:val="center"/>
          </w:tcPr>
          <w:p>
            <w:pPr>
              <w:pStyle w:val="TableContents"/>
              <w:bidi w:val="0"/>
              <w:spacing w:before="0" w:after="283"/>
              <w:jc w:val="left"/>
              <w:rPr/>
            </w:pPr>
            <w:r>
              <w:rPr/>
              <w:t xml:space="preserve">Pikkuleipäkeksi sitruunakuorrutteella. </w:t>
            </w:r>
          </w:p>
        </w:tc>
      </w:tr>
      <w:tr>
        <w:trPr/>
        <w:tc>
          <w:tcPr>
            <w:tcW w:w="2023" w:type="dxa"/>
            <w:tcBorders/>
            <w:vAlign w:val="center"/>
          </w:tcPr>
          <w:p>
            <w:pPr>
              <w:pStyle w:val="TableContents"/>
              <w:bidi w:val="0"/>
              <w:spacing w:before="0" w:after="283"/>
              <w:jc w:val="left"/>
              <w:rPr/>
            </w:pPr>
            <w:r>
              <w:rPr>
                <w:color w:val="A9A9A9"/>
              </w:rPr>
              <w:t xml:space="preserve">Pikkuleip</w:t>
            </w:r>
            <w:r>
              <w:rPr/>
              <w:t xml:space="preserve">ä </w:t>
            </w:r>
          </w:p>
        </w:tc>
        <w:tc>
          <w:tcPr>
            <w:tcW w:w="1649" w:type="dxa"/>
            <w:tcBorders/>
            <w:vAlign w:val="center"/>
          </w:tcPr>
          <w:p>
            <w:pPr>
              <w:pStyle w:val="TableContents"/>
              <w:bidi w:val="0"/>
              <w:spacing w:before="0" w:after="283"/>
              <w:jc w:val="left"/>
              <w:rPr/>
            </w:pPr>
            <w:r>
              <w:rPr>
                <w:color w:val="DCDCDC"/>
              </w:rPr>
              <w:t xml:space="preserve">Trefoil</w:t>
            </w:r>
            <w:r>
              <w:rPr/>
              <w:t xml:space="preserve">s </w:t>
            </w:r>
          </w:p>
        </w:tc>
        <w:tc>
          <w:tcPr>
            <w:tcW w:w="648" w:type="dxa"/>
            <w:tcBorders/>
            <w:vAlign w:val="center"/>
          </w:tcPr>
          <w:p>
            <w:pPr>
              <w:pStyle w:val="TableContents"/>
              <w:bidi w:val="0"/>
              <w:spacing w:before="0" w:after="283"/>
              <w:jc w:val="left"/>
              <w:rPr/>
            </w:pPr>
            <w:r>
              <w:rPr/>
              <w:t xml:space="preserve">7% </w:t>
            </w:r>
          </w:p>
        </w:tc>
        <w:tc>
          <w:tcPr>
            <w:tcW w:w="5885" w:type="dxa"/>
            <w:tcBorders/>
            <w:vAlign w:val="center"/>
          </w:tcPr>
          <w:p>
            <w:pPr>
              <w:pStyle w:val="TableContents"/>
              <w:bidi w:val="0"/>
              <w:spacing w:before="0" w:after="283"/>
              <w:jc w:val="left"/>
              <w:rPr/>
            </w:pPr>
            <w:r>
              <w:rPr/>
              <w:t xml:space="preserve">Perinteinen pikkuleipäkeksi, joka on tehty partiolaistytön kolmiokuvion muotoon. </w:t>
            </w:r>
          </w:p>
        </w:tc>
      </w:tr>
      <w:tr>
        <w:trPr/>
        <w:tc>
          <w:tcPr>
            <w:tcW w:w="2023" w:type="dxa"/>
            <w:tcBorders/>
            <w:vAlign w:val="center"/>
          </w:tcPr>
          <w:p>
            <w:pPr>
              <w:pStyle w:val="TableContents"/>
              <w:bidi w:val="0"/>
              <w:spacing w:before="0" w:after="283"/>
              <w:jc w:val="left"/>
              <w:rPr/>
            </w:pPr>
            <w:r>
              <w:rPr/>
              <w:t xml:space="preserve">Thanks-A-Lot </w:t>
            </w:r>
          </w:p>
        </w:tc>
        <w:tc>
          <w:tcPr>
            <w:tcW w:w="1649"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6% </w:t>
            </w:r>
          </w:p>
        </w:tc>
        <w:tc>
          <w:tcPr>
            <w:tcW w:w="5885" w:type="dxa"/>
            <w:tcBorders/>
            <w:vAlign w:val="center"/>
          </w:tcPr>
          <w:p>
            <w:pPr>
              <w:pStyle w:val="TableContents"/>
              <w:bidi w:val="0"/>
              <w:spacing w:before="0" w:after="283"/>
              <w:jc w:val="left"/>
              <w:rPr/>
            </w:pPr>
            <w:r>
              <w:rPr/>
              <w:t xml:space="preserve">Pikkuleipäkeksi, joka on kastettu fudgeen ja jossa on kiitosviesti. </w:t>
            </w:r>
          </w:p>
        </w:tc>
      </w:tr>
      <w:tr>
        <w:trPr/>
        <w:tc>
          <w:tcPr>
            <w:tcW w:w="2023"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Savannah hymyilee </w:t>
            </w:r>
          </w:p>
        </w:tc>
        <w:tc>
          <w:tcPr>
            <w:tcW w:w="648" w:type="dxa"/>
            <w:tcBorders/>
            <w:vAlign w:val="center"/>
          </w:tcPr>
          <w:p>
            <w:pPr>
              <w:pStyle w:val="TableContents"/>
              <w:bidi w:val="0"/>
              <w:spacing w:before="0" w:after="283"/>
              <w:jc w:val="left"/>
              <w:rPr>
                <w:sz w:val="4"/>
                <w:szCs w:val="4"/>
              </w:rPr>
            </w:pPr>
            <w:r>
              <w:rPr>
                <w:sz w:val="4"/>
                <w:szCs w:val="4"/>
              </w:rPr>
            </w:r>
          </w:p>
        </w:tc>
        <w:tc>
          <w:tcPr>
            <w:tcW w:w="5885" w:type="dxa"/>
            <w:tcBorders/>
            <w:vAlign w:val="center"/>
          </w:tcPr>
          <w:p>
            <w:pPr>
              <w:pStyle w:val="TableContents"/>
              <w:bidi w:val="0"/>
              <w:spacing w:before="0" w:after="283"/>
              <w:jc w:val="left"/>
              <w:rPr/>
            </w:pPr>
            <w:r>
              <w:rPr/>
              <w:t xml:space="preserve">Sitruunakeksejä tomusokerilla tomustettuna. </w:t>
            </w:r>
          </w:p>
        </w:tc>
      </w:tr>
      <w:tr>
        <w:trPr/>
        <w:tc>
          <w:tcPr>
            <w:tcW w:w="2023" w:type="dxa"/>
            <w:tcBorders/>
            <w:vAlign w:val="center"/>
          </w:tcPr>
          <w:p>
            <w:pPr>
              <w:pStyle w:val="TableContents"/>
              <w:bidi w:val="0"/>
              <w:spacing w:before="0" w:after="283"/>
              <w:jc w:val="left"/>
              <w:rPr/>
            </w:pPr>
            <w:r>
              <w:rPr/>
              <w:t xml:space="preserve">Tyttö partiolainen S'mores </w:t>
            </w:r>
          </w:p>
        </w:tc>
        <w:tc>
          <w:tcPr>
            <w:tcW w:w="1649"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5885" w:type="dxa"/>
            <w:tcBorders/>
            <w:vAlign w:val="center"/>
          </w:tcPr>
          <w:p>
            <w:pPr>
              <w:pStyle w:val="TableContents"/>
              <w:bidi w:val="0"/>
              <w:spacing w:before="0" w:after="283"/>
              <w:jc w:val="left"/>
              <w:rPr/>
            </w:pPr>
            <w:r>
              <w:rPr/>
              <w:t xml:space="preserve">Graham-keksi, joka on kastettu kaksinkertaisesti kermakuorrutteeseen ja viimeistelty suklaakuorrutteella. </w:t>
            </w:r>
          </w:p>
        </w:tc>
      </w:tr>
      <w:tr>
        <w:trPr/>
        <w:tc>
          <w:tcPr>
            <w:tcW w:w="2023"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Tyttö partiolainen S'mores </w:t>
            </w:r>
          </w:p>
        </w:tc>
        <w:tc>
          <w:tcPr>
            <w:tcW w:w="648" w:type="dxa"/>
            <w:tcBorders/>
            <w:vAlign w:val="center"/>
          </w:tcPr>
          <w:p>
            <w:pPr>
              <w:pStyle w:val="TableContents"/>
              <w:bidi w:val="0"/>
              <w:spacing w:before="0" w:after="283"/>
              <w:jc w:val="left"/>
              <w:rPr>
                <w:sz w:val="4"/>
                <w:szCs w:val="4"/>
              </w:rPr>
            </w:pPr>
            <w:r>
              <w:rPr>
                <w:sz w:val="4"/>
                <w:szCs w:val="4"/>
              </w:rPr>
            </w:r>
          </w:p>
        </w:tc>
        <w:tc>
          <w:tcPr>
            <w:tcW w:w="5885" w:type="dxa"/>
            <w:tcBorders/>
            <w:vAlign w:val="center"/>
          </w:tcPr>
          <w:p>
            <w:pPr>
              <w:pStyle w:val="TableContents"/>
              <w:bidi w:val="0"/>
              <w:spacing w:before="0" w:after="283"/>
              <w:jc w:val="left"/>
              <w:rPr/>
            </w:pPr>
            <w:r>
              <w:rPr/>
              <w:t xml:space="preserve">Graham-keksit, joissa on suklaa- ja vaahtokarkkitäytettä. </w:t>
            </w:r>
          </w:p>
        </w:tc>
      </w:tr>
      <w:tr>
        <w:trPr/>
        <w:tc>
          <w:tcPr>
            <w:tcW w:w="2023" w:type="dxa"/>
            <w:tcBorders/>
            <w:vAlign w:val="center"/>
          </w:tcPr>
          <w:p>
            <w:pPr>
              <w:pStyle w:val="TableContents"/>
              <w:bidi w:val="0"/>
              <w:spacing w:before="0" w:after="283"/>
              <w:jc w:val="left"/>
              <w:rPr/>
            </w:pPr>
            <w:r>
              <w:rPr/>
              <w:t xml:space="preserve">Triot </w:t>
            </w:r>
          </w:p>
        </w:tc>
        <w:tc>
          <w:tcPr>
            <w:tcW w:w="1649"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sz w:val="4"/>
                <w:szCs w:val="4"/>
              </w:rPr>
            </w:pPr>
            <w:r>
              <w:rPr>
                <w:sz w:val="4"/>
                <w:szCs w:val="4"/>
              </w:rPr>
            </w:r>
          </w:p>
        </w:tc>
        <w:tc>
          <w:tcPr>
            <w:tcW w:w="5885" w:type="dxa"/>
            <w:tcBorders/>
            <w:vAlign w:val="center"/>
          </w:tcPr>
          <w:p>
            <w:pPr>
              <w:pStyle w:val="TableContents"/>
              <w:bidi w:val="0"/>
              <w:spacing w:before="0" w:after="283"/>
              <w:jc w:val="left"/>
              <w:rPr/>
            </w:pPr>
            <w:r>
              <w:rPr/>
              <w:t xml:space="preserve">Gluteenittomat maapähkinävoi-kaurakeksit suklaalastuilla. </w:t>
            </w:r>
          </w:p>
        </w:tc>
      </w:tr>
      <w:tr>
        <w:trPr/>
        <w:tc>
          <w:tcPr>
            <w:tcW w:w="2023" w:type="dxa"/>
            <w:tcBorders/>
            <w:vAlign w:val="center"/>
          </w:tcPr>
          <w:p>
            <w:pPr>
              <w:pStyle w:val="TableContents"/>
              <w:bidi w:val="0"/>
              <w:spacing w:before="0" w:after="283"/>
              <w:jc w:val="left"/>
              <w:rPr>
                <w:sz w:val="4"/>
                <w:szCs w:val="4"/>
              </w:rPr>
            </w:pPr>
            <w:r>
              <w:rPr>
                <w:sz w:val="4"/>
                <w:szCs w:val="4"/>
              </w:rPr>
            </w:r>
          </w:p>
        </w:tc>
        <w:tc>
          <w:tcPr>
            <w:tcW w:w="1649" w:type="dxa"/>
            <w:tcBorders/>
            <w:vAlign w:val="center"/>
          </w:tcPr>
          <w:p>
            <w:pPr>
              <w:pStyle w:val="TableContents"/>
              <w:bidi w:val="0"/>
              <w:spacing w:before="0" w:after="283"/>
              <w:jc w:val="left"/>
              <w:rPr/>
            </w:pPr>
            <w:r>
              <w:rPr/>
              <w:t xml:space="preserve">Toffee-tastic </w:t>
            </w:r>
          </w:p>
        </w:tc>
        <w:tc>
          <w:tcPr>
            <w:tcW w:w="648" w:type="dxa"/>
            <w:tcBorders/>
            <w:vAlign w:val="center"/>
          </w:tcPr>
          <w:p>
            <w:pPr>
              <w:pStyle w:val="TableContents"/>
              <w:bidi w:val="0"/>
              <w:spacing w:before="0" w:after="283"/>
              <w:jc w:val="left"/>
              <w:rPr>
                <w:sz w:val="4"/>
                <w:szCs w:val="4"/>
              </w:rPr>
            </w:pPr>
            <w:r>
              <w:rPr>
                <w:sz w:val="4"/>
                <w:szCs w:val="4"/>
              </w:rPr>
            </w:r>
          </w:p>
        </w:tc>
        <w:tc>
          <w:tcPr>
            <w:tcW w:w="5885" w:type="dxa"/>
            <w:tcBorders/>
            <w:vAlign w:val="center"/>
          </w:tcPr>
          <w:p>
            <w:pPr>
              <w:pStyle w:val="TableContents"/>
              <w:bidi w:val="0"/>
              <w:spacing w:before="0" w:after="283"/>
              <w:jc w:val="left"/>
              <w:rPr/>
            </w:pPr>
            <w:r>
              <w:rPr/>
              <w:t xml:space="preserve">Gluteenittomia voisia keksejä, joissa on toffeepaloja. (Pilotti, ei tarjolla kaikkialla.)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lyhytleipäkeksien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Elizabeth Brinton, joka tunnetaan myös nimellä "keksikuningatar", myi ennätykselliset 18 000 laatikkoa keksejä yhden myyntikauden aikana ja yli 100 000 laatikkoa partiotyttönä ollessaan. Hänet tunnetaan siitä, että hän myi keksejä istuvalle presidentille Ronald Reaganille. Hänen ennätyksensä kesti yli kaksikymmentäyhdeksän vuotta, kunnes Katie Francis, 12, myi 18 107 laatikkoa vuonna 2014. Vuodesta 2017 lähtien </w:t>
      </w:r>
      <w:r>
        <w:rPr>
          <w:color w:val="A9A9A9"/>
        </w:rPr>
        <w:t xml:space="preserve">Charlotte McCourt, partiotyttö New Jerseystä, </w:t>
      </w:r>
      <w:r>
        <w:rPr/>
        <w:t xml:space="preserve">myi yli 25 000 laatikkoa keksejä ja rikkoi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myynyt eniten partiolaisten keksejä</w:t>
      </w:r>
    </w:p>
    <w:p>
      <w:pPr>
        <w:pStyle w:val="TextBody"/>
        <w:bidi w:val="0"/>
        <w:jc w:val="left"/>
        <w:rPr>
          <w:b/>
          <w:u w:val="single"/>
          <w:shd w:val="clear" w:fill="FFFF00"/>
        </w:rPr>
      </w:pPr>
      <w:r>
        <w:rPr>
          <w:b/>
          <w:u w:val="single"/>
          <w:shd w:val="clear" w:fill="FFFF00"/>
        </w:rPr>
        <w:t xml:space="preserve">Asiakirjan numero 34521</w:t>
      </w:r>
    </w:p>
    <w:p>
      <w:pPr>
        <w:pStyle w:val="TextBody"/>
        <w:bidi w:val="0"/>
        <w:jc w:val="left"/>
        <w:rPr>
          <w:b/>
          <w:shd w:val="clear" w:fill="FFFF00"/>
        </w:rPr>
      </w:pPr>
      <w:r>
        <w:rPr>
          <w:b/>
          <w:shd w:val="clear" w:fill="FFFF00"/>
        </w:rPr>
        <w:t xml:space="preserve">Tekstin numero 0</w:t>
      </w:r>
    </w:p>
    <w:tbl>
      <w:tblPr>
        <w:tblW w:w="11876" w:type="dxa"/>
        <w:jc w:val="left"/>
        <w:tblInd w:w="0" w:type="dxa"/>
        <w:tblLayout w:type="fixed"/>
        <w:tblCellMar>
          <w:top w:w="28" w:type="dxa"/>
          <w:left w:w="28" w:type="dxa"/>
          <w:bottom w:w="28" w:type="dxa"/>
          <w:right w:w="28" w:type="dxa"/>
        </w:tblCellMar>
      </w:tblPr>
      <w:tblGrid>
        <w:gridCol w:w="1381"/>
        <w:gridCol w:w="1531"/>
        <w:gridCol w:w="1021"/>
        <w:gridCol w:w="766"/>
        <w:gridCol w:w="1396"/>
        <w:gridCol w:w="826"/>
        <w:gridCol w:w="1276"/>
        <w:gridCol w:w="796"/>
        <w:gridCol w:w="706"/>
        <w:gridCol w:w="691"/>
        <w:gridCol w:w="1486"/>
      </w:tblGrid>
      <w:tr>
        <w:trPr/>
        <w:tc>
          <w:tcPr>
            <w:tcW w:w="1381" w:type="dxa"/>
            <w:tcBorders/>
            <w:vAlign w:val="center"/>
          </w:tcPr>
          <w:p>
            <w:pPr>
              <w:pStyle w:val="TableHeading"/>
              <w:suppressLineNumbers/>
              <w:bidi w:val="0"/>
              <w:spacing w:before="0" w:after="283"/>
              <w:jc w:val="center"/>
              <w:rPr/>
            </w:pPr>
            <w:r>
              <w:rPr/>
              <w:t xml:space="preserve">Toimielin </w:t>
            </w:r>
          </w:p>
        </w:tc>
        <w:tc>
          <w:tcPr>
            <w:tcW w:w="1531" w:type="dxa"/>
            <w:tcBorders/>
            <w:vAlign w:val="center"/>
          </w:tcPr>
          <w:p>
            <w:pPr>
              <w:pStyle w:val="TableHeading"/>
              <w:suppressLineNumbers/>
              <w:bidi w:val="0"/>
              <w:spacing w:before="0" w:after="283"/>
              <w:jc w:val="center"/>
              <w:rPr/>
            </w:pPr>
            <w:r>
              <w:rPr/>
              <w:t xml:space="preserve">Sijainti </w:t>
            </w:r>
          </w:p>
        </w:tc>
        <w:tc>
          <w:tcPr>
            <w:tcW w:w="1021" w:type="dxa"/>
            <w:tcBorders/>
            <w:vAlign w:val="center"/>
          </w:tcPr>
          <w:p>
            <w:pPr>
              <w:pStyle w:val="TableHeading"/>
              <w:suppressLineNumbers/>
              <w:bidi w:val="0"/>
              <w:spacing w:before="0" w:after="283"/>
              <w:jc w:val="center"/>
              <w:rPr/>
            </w:pPr>
            <w:r>
              <w:rPr/>
              <w:t xml:space="preserve">Perustettu </w:t>
            </w:r>
          </w:p>
        </w:tc>
        <w:tc>
          <w:tcPr>
            <w:tcW w:w="766" w:type="dxa"/>
            <w:tcBorders/>
            <w:vAlign w:val="center"/>
          </w:tcPr>
          <w:p>
            <w:pPr>
              <w:pStyle w:val="TableHeading"/>
              <w:suppressLineNumbers/>
              <w:bidi w:val="0"/>
              <w:spacing w:before="0" w:after="283"/>
              <w:jc w:val="center"/>
              <w:rPr/>
            </w:pPr>
            <w:r>
              <w:rPr/>
              <w:t xml:space="preserve">Tyyppi </w:t>
            </w:r>
          </w:p>
        </w:tc>
        <w:tc>
          <w:tcPr>
            <w:tcW w:w="1396" w:type="dxa"/>
            <w:tcBorders/>
            <w:vAlign w:val="center"/>
          </w:tcPr>
          <w:p>
            <w:pPr>
              <w:pStyle w:val="TableHeading"/>
              <w:suppressLineNumbers/>
              <w:bidi w:val="0"/>
              <w:spacing w:before="0" w:after="283"/>
              <w:jc w:val="center"/>
              <w:rPr/>
            </w:pPr>
            <w:r>
              <w:rPr/>
              <w:t xml:space="preserve">Lempinimi </w:t>
            </w:r>
          </w:p>
        </w:tc>
        <w:tc>
          <w:tcPr>
            <w:tcW w:w="826" w:type="dxa"/>
            <w:tcBorders/>
            <w:vAlign w:val="center"/>
          </w:tcPr>
          <w:p>
            <w:pPr>
              <w:pStyle w:val="TableHeading"/>
              <w:suppressLineNumbers/>
              <w:bidi w:val="0"/>
              <w:spacing w:before="0" w:after="283"/>
              <w:jc w:val="center"/>
              <w:rPr/>
            </w:pPr>
            <w:r>
              <w:rPr/>
              <w:t xml:space="preserve">NCAA-joukkuemestaruudet </w:t>
            </w:r>
          </w:p>
        </w:tc>
        <w:tc>
          <w:tcPr>
            <w:tcW w:w="1276" w:type="dxa"/>
            <w:tcBorders/>
            <w:vAlign w:val="center"/>
          </w:tcPr>
          <w:p>
            <w:pPr>
              <w:pStyle w:val="TableHeading"/>
              <w:suppressLineNumbers/>
              <w:bidi w:val="0"/>
              <w:spacing w:before="0" w:after="283"/>
              <w:jc w:val="center"/>
              <w:rPr/>
            </w:pPr>
            <w:r>
              <w:rPr/>
              <w:t xml:space="preserve">Tunnustetut jalkapallotittelit </w:t>
            </w:r>
          </w:p>
        </w:tc>
        <w:tc>
          <w:tcPr>
            <w:tcW w:w="796" w:type="dxa"/>
            <w:tcBorders/>
            <w:vAlign w:val="center"/>
          </w:tcPr>
          <w:p>
            <w:pPr>
              <w:pStyle w:val="TableHeading"/>
              <w:suppressLineNumbers/>
              <w:bidi w:val="0"/>
              <w:spacing w:before="0" w:after="283"/>
              <w:jc w:val="center"/>
              <w:rPr/>
            </w:pPr>
            <w:r>
              <w:rPr/>
              <w:t xml:space="preserve">AIAW-joukkuetittelit </w:t>
            </w:r>
          </w:p>
        </w:tc>
        <w:tc>
          <w:tcPr>
            <w:tcW w:w="706" w:type="dxa"/>
            <w:tcBorders/>
            <w:vAlign w:val="center"/>
          </w:tcPr>
          <w:p>
            <w:pPr>
              <w:pStyle w:val="TableHeading"/>
              <w:suppressLineNumbers/>
              <w:bidi w:val="0"/>
              <w:spacing w:before="0" w:after="283"/>
              <w:jc w:val="center"/>
              <w:rPr/>
            </w:pPr>
            <w:r>
              <w:rPr/>
              <w:t xml:space="preserve">Muut joukkueen tittelit </w:t>
            </w:r>
          </w:p>
        </w:tc>
        <w:tc>
          <w:tcPr>
            <w:tcW w:w="691" w:type="dxa"/>
            <w:tcBorders/>
            <w:vAlign w:val="center"/>
          </w:tcPr>
          <w:p>
            <w:pPr>
              <w:pStyle w:val="TableHeading"/>
              <w:suppressLineNumbers/>
              <w:bidi w:val="0"/>
              <w:spacing w:before="0" w:after="283"/>
              <w:jc w:val="center"/>
              <w:rPr/>
            </w:pPr>
            <w:r>
              <w:rPr/>
              <w:t xml:space="preserve">Joukkuemestaruudet yhteensä </w:t>
            </w:r>
          </w:p>
        </w:tc>
        <w:tc>
          <w:tcPr>
            <w:tcW w:w="1486" w:type="dxa"/>
            <w:tcBorders/>
            <w:vAlign w:val="center"/>
          </w:tcPr>
          <w:p>
            <w:pPr>
              <w:pStyle w:val="TableHeading"/>
              <w:suppressLineNumbers/>
              <w:bidi w:val="0"/>
              <w:spacing w:before="0" w:after="283"/>
              <w:jc w:val="center"/>
              <w:rPr/>
            </w:pPr>
            <w:r>
              <w:rPr/>
              <w:t xml:space="preserve">Ensisijainen konferenssi </w:t>
            </w:r>
          </w:p>
        </w:tc>
      </w:tr>
      <w:tr>
        <w:trPr/>
        <w:tc>
          <w:tcPr>
            <w:tcW w:w="1381" w:type="dxa"/>
            <w:tcBorders/>
            <w:vAlign w:val="center"/>
          </w:tcPr>
          <w:p>
            <w:pPr>
              <w:pStyle w:val="TableContents"/>
              <w:bidi w:val="0"/>
              <w:spacing w:before="0" w:after="283"/>
              <w:jc w:val="left"/>
              <w:rPr/>
            </w:pPr>
            <w:r>
              <w:rPr>
                <w:color w:val="A9A9A9"/>
              </w:rPr>
              <w:t xml:space="preserve">UCL</w:t>
            </w:r>
            <w:r>
              <w:rPr/>
              <w:t xml:space="preserve">A </w:t>
            </w:r>
          </w:p>
        </w:tc>
        <w:tc>
          <w:tcPr>
            <w:tcW w:w="1531" w:type="dxa"/>
            <w:tcBorders/>
            <w:vAlign w:val="center"/>
          </w:tcPr>
          <w:p>
            <w:pPr>
              <w:pStyle w:val="TableContents"/>
              <w:bidi w:val="0"/>
              <w:spacing w:before="0" w:after="283"/>
              <w:jc w:val="left"/>
              <w:rPr/>
            </w:pPr>
            <w:r>
              <w:rPr/>
              <w:t xml:space="preserve">Los Angeles, Kalifornia </w:t>
            </w:r>
          </w:p>
        </w:tc>
        <w:tc>
          <w:tcPr>
            <w:tcW w:w="1021" w:type="dxa"/>
            <w:tcBorders/>
            <w:vAlign w:val="center"/>
          </w:tcPr>
          <w:p>
            <w:pPr>
              <w:pStyle w:val="TableContents"/>
              <w:bidi w:val="0"/>
              <w:spacing w:before="0" w:after="283"/>
              <w:jc w:val="left"/>
              <w:rPr/>
            </w:pPr>
            <w:r>
              <w:rPr/>
              <w:t xml:space="preserve">1919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Bruins </w:t>
            </w:r>
          </w:p>
        </w:tc>
        <w:tc>
          <w:tcPr>
            <w:tcW w:w="826" w:type="dxa"/>
            <w:tcBorders/>
            <w:vAlign w:val="center"/>
          </w:tcPr>
          <w:p>
            <w:pPr>
              <w:pStyle w:val="TableContents"/>
              <w:bidi w:val="0"/>
              <w:spacing w:before="0" w:after="283"/>
              <w:jc w:val="left"/>
              <w:rPr/>
            </w:pPr>
            <w:r>
              <w:rPr/>
              <w:t xml:space="preserve">116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136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Stanfordin yliopisto </w:t>
            </w:r>
          </w:p>
        </w:tc>
        <w:tc>
          <w:tcPr>
            <w:tcW w:w="1531" w:type="dxa"/>
            <w:tcBorders/>
            <w:vAlign w:val="center"/>
          </w:tcPr>
          <w:p>
            <w:pPr>
              <w:pStyle w:val="TableContents"/>
              <w:bidi w:val="0"/>
              <w:spacing w:before="0" w:after="283"/>
              <w:jc w:val="left"/>
              <w:rPr/>
            </w:pPr>
            <w:r>
              <w:rPr/>
              <w:t xml:space="preserve">Stanford, Kalifornia </w:t>
            </w:r>
          </w:p>
        </w:tc>
        <w:tc>
          <w:tcPr>
            <w:tcW w:w="1021" w:type="dxa"/>
            <w:tcBorders/>
            <w:vAlign w:val="center"/>
          </w:tcPr>
          <w:p>
            <w:pPr>
              <w:pStyle w:val="TableContents"/>
              <w:bidi w:val="0"/>
              <w:spacing w:before="0" w:after="283"/>
              <w:jc w:val="left"/>
              <w:rPr/>
            </w:pPr>
            <w:r>
              <w:rPr/>
              <w:t xml:space="preserve">1891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Kardinaali </w:t>
            </w:r>
          </w:p>
        </w:tc>
        <w:tc>
          <w:tcPr>
            <w:tcW w:w="826" w:type="dxa"/>
            <w:tcBorders/>
            <w:vAlign w:val="center"/>
          </w:tcPr>
          <w:p>
            <w:pPr>
              <w:pStyle w:val="TableContents"/>
              <w:bidi w:val="0"/>
              <w:spacing w:before="0" w:after="283"/>
              <w:jc w:val="left"/>
              <w:rPr/>
            </w:pPr>
            <w:r>
              <w:rPr/>
              <w:t xml:space="preserve">116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129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Etelä-Kalifornian yliopisto </w:t>
            </w:r>
          </w:p>
        </w:tc>
        <w:tc>
          <w:tcPr>
            <w:tcW w:w="1531" w:type="dxa"/>
            <w:tcBorders/>
            <w:vAlign w:val="center"/>
          </w:tcPr>
          <w:p>
            <w:pPr>
              <w:pStyle w:val="TableContents"/>
              <w:bidi w:val="0"/>
              <w:spacing w:before="0" w:after="283"/>
              <w:jc w:val="left"/>
              <w:rPr/>
            </w:pPr>
            <w:r>
              <w:rPr/>
              <w:t xml:space="preserve">Los Angeles, Kalifornia </w:t>
            </w:r>
          </w:p>
        </w:tc>
        <w:tc>
          <w:tcPr>
            <w:tcW w:w="1021" w:type="dxa"/>
            <w:tcBorders/>
            <w:vAlign w:val="center"/>
          </w:tcPr>
          <w:p>
            <w:pPr>
              <w:pStyle w:val="TableContents"/>
              <w:bidi w:val="0"/>
              <w:spacing w:before="0" w:after="283"/>
              <w:jc w:val="left"/>
              <w:rPr/>
            </w:pPr>
            <w:r>
              <w:rPr/>
              <w:t xml:space="preserve">1880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Troijalaiset </w:t>
            </w:r>
          </w:p>
        </w:tc>
        <w:tc>
          <w:tcPr>
            <w:tcW w:w="826" w:type="dxa"/>
            <w:tcBorders/>
            <w:vAlign w:val="center"/>
          </w:tcPr>
          <w:p>
            <w:pPr>
              <w:pStyle w:val="TableContents"/>
              <w:bidi w:val="0"/>
              <w:spacing w:before="0" w:after="283"/>
              <w:jc w:val="left"/>
              <w:rPr/>
            </w:pPr>
            <w:r>
              <w:rPr/>
              <w:t xml:space="preserve">106 </w:t>
            </w:r>
          </w:p>
        </w:tc>
        <w:tc>
          <w:tcPr>
            <w:tcW w:w="1276"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128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Pennsylvanian osavaltion yliopisto </w:t>
            </w:r>
          </w:p>
        </w:tc>
        <w:tc>
          <w:tcPr>
            <w:tcW w:w="1531" w:type="dxa"/>
            <w:tcBorders/>
            <w:vAlign w:val="center"/>
          </w:tcPr>
          <w:p>
            <w:pPr>
              <w:pStyle w:val="TableContents"/>
              <w:bidi w:val="0"/>
              <w:spacing w:before="0" w:after="283"/>
              <w:jc w:val="left"/>
              <w:rPr/>
            </w:pPr>
            <w:r>
              <w:rPr/>
              <w:t xml:space="preserve">University Park, Pennsylvania </w:t>
            </w:r>
          </w:p>
        </w:tc>
        <w:tc>
          <w:tcPr>
            <w:tcW w:w="1021" w:type="dxa"/>
            <w:tcBorders/>
            <w:vAlign w:val="center"/>
          </w:tcPr>
          <w:p>
            <w:pPr>
              <w:pStyle w:val="TableContents"/>
              <w:bidi w:val="0"/>
              <w:spacing w:before="0" w:after="283"/>
              <w:jc w:val="left"/>
              <w:rPr/>
            </w:pPr>
            <w:r>
              <w:rPr/>
              <w:t xml:space="preserve">1855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Nittany Lions </w:t>
            </w:r>
          </w:p>
        </w:tc>
        <w:tc>
          <w:tcPr>
            <w:tcW w:w="826" w:type="dxa"/>
            <w:tcBorders/>
            <w:vAlign w:val="center"/>
          </w:tcPr>
          <w:p>
            <w:pPr>
              <w:pStyle w:val="TableContents"/>
              <w:bidi w:val="0"/>
              <w:spacing w:before="0" w:after="283"/>
              <w:jc w:val="left"/>
              <w:rPr/>
            </w:pPr>
            <w:r>
              <w:rPr/>
              <w:t xml:space="preserve">50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pPr>
            <w:r>
              <w:rPr/>
              <w:t xml:space="preserve">84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Cornellin yliopisto </w:t>
            </w:r>
          </w:p>
        </w:tc>
        <w:tc>
          <w:tcPr>
            <w:tcW w:w="1531" w:type="dxa"/>
            <w:tcBorders/>
            <w:vAlign w:val="center"/>
          </w:tcPr>
          <w:p>
            <w:pPr>
              <w:pStyle w:val="TableContents"/>
              <w:bidi w:val="0"/>
              <w:spacing w:before="0" w:after="283"/>
              <w:jc w:val="left"/>
              <w:rPr/>
            </w:pPr>
            <w:r>
              <w:rPr/>
              <w:t xml:space="preserve">Ithaca, New York </w:t>
            </w:r>
          </w:p>
        </w:tc>
        <w:tc>
          <w:tcPr>
            <w:tcW w:w="1021" w:type="dxa"/>
            <w:tcBorders/>
            <w:vAlign w:val="center"/>
          </w:tcPr>
          <w:p>
            <w:pPr>
              <w:pStyle w:val="TableContents"/>
              <w:bidi w:val="0"/>
              <w:spacing w:before="0" w:after="283"/>
              <w:jc w:val="left"/>
              <w:rPr/>
            </w:pPr>
            <w:r>
              <w:rPr/>
              <w:t xml:space="preserve">1865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Iso punainen </w:t>
            </w:r>
          </w:p>
        </w:tc>
        <w:tc>
          <w:tcPr>
            <w:tcW w:w="826"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70 </w:t>
            </w:r>
          </w:p>
        </w:tc>
        <w:tc>
          <w:tcPr>
            <w:tcW w:w="691" w:type="dxa"/>
            <w:tcBorders/>
            <w:vAlign w:val="center"/>
          </w:tcPr>
          <w:p>
            <w:pPr>
              <w:pStyle w:val="TableContents"/>
              <w:bidi w:val="0"/>
              <w:spacing w:before="0" w:after="283"/>
              <w:jc w:val="left"/>
              <w:rPr/>
            </w:pPr>
            <w:r>
              <w:rPr/>
              <w:t xml:space="preserve">78 </w:t>
            </w:r>
          </w:p>
        </w:tc>
        <w:tc>
          <w:tcPr>
            <w:tcW w:w="1486" w:type="dxa"/>
            <w:tcBorders/>
            <w:vAlign w:val="center"/>
          </w:tcPr>
          <w:p>
            <w:pPr>
              <w:pStyle w:val="TableContents"/>
              <w:bidi w:val="0"/>
              <w:spacing w:before="0" w:after="283"/>
              <w:jc w:val="left"/>
              <w:rPr/>
            </w:pPr>
            <w:r>
              <w:rPr/>
              <w:t xml:space="preserve">Ivy League </w:t>
            </w:r>
          </w:p>
        </w:tc>
      </w:tr>
      <w:tr>
        <w:trPr/>
        <w:tc>
          <w:tcPr>
            <w:tcW w:w="1381" w:type="dxa"/>
            <w:tcBorders/>
            <w:vAlign w:val="center"/>
          </w:tcPr>
          <w:p>
            <w:pPr>
              <w:pStyle w:val="TableContents"/>
              <w:bidi w:val="0"/>
              <w:spacing w:before="0" w:after="283"/>
              <w:jc w:val="left"/>
              <w:rPr/>
            </w:pPr>
            <w:r>
              <w:rPr/>
              <w:t xml:space="preserve">Yalen yliopisto </w:t>
            </w:r>
          </w:p>
        </w:tc>
        <w:tc>
          <w:tcPr>
            <w:tcW w:w="1531" w:type="dxa"/>
            <w:tcBorders/>
            <w:vAlign w:val="center"/>
          </w:tcPr>
          <w:p>
            <w:pPr>
              <w:pStyle w:val="TableContents"/>
              <w:bidi w:val="0"/>
              <w:spacing w:before="0" w:after="283"/>
              <w:jc w:val="left"/>
              <w:rPr/>
            </w:pPr>
            <w:r>
              <w:rPr/>
              <w:t xml:space="preserve">New Haven, Connecticut </w:t>
            </w:r>
          </w:p>
        </w:tc>
        <w:tc>
          <w:tcPr>
            <w:tcW w:w="1021" w:type="dxa"/>
            <w:tcBorders/>
            <w:vAlign w:val="center"/>
          </w:tcPr>
          <w:p>
            <w:pPr>
              <w:pStyle w:val="TableContents"/>
              <w:bidi w:val="0"/>
              <w:spacing w:before="0" w:after="283"/>
              <w:jc w:val="left"/>
              <w:rPr/>
            </w:pPr>
            <w:r>
              <w:rPr/>
              <w:t xml:space="preserve">1701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Bulldogit </w:t>
            </w:r>
          </w:p>
        </w:tc>
        <w:tc>
          <w:tcPr>
            <w:tcW w:w="826"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50 </w:t>
            </w:r>
          </w:p>
        </w:tc>
        <w:tc>
          <w:tcPr>
            <w:tcW w:w="691" w:type="dxa"/>
            <w:tcBorders/>
            <w:vAlign w:val="center"/>
          </w:tcPr>
          <w:p>
            <w:pPr>
              <w:pStyle w:val="TableContents"/>
              <w:bidi w:val="0"/>
              <w:spacing w:before="0" w:after="283"/>
              <w:jc w:val="left"/>
              <w:rPr/>
            </w:pPr>
            <w:r>
              <w:rPr/>
              <w:t xml:space="preserve">78 </w:t>
            </w:r>
          </w:p>
        </w:tc>
        <w:tc>
          <w:tcPr>
            <w:tcW w:w="1486" w:type="dxa"/>
            <w:tcBorders/>
            <w:vAlign w:val="center"/>
          </w:tcPr>
          <w:p>
            <w:pPr>
              <w:pStyle w:val="TableContents"/>
              <w:bidi w:val="0"/>
              <w:spacing w:before="0" w:after="283"/>
              <w:jc w:val="left"/>
              <w:rPr/>
            </w:pPr>
            <w:r>
              <w:rPr/>
              <w:t xml:space="preserve">Ivy League </w:t>
            </w:r>
          </w:p>
        </w:tc>
      </w:tr>
      <w:tr>
        <w:trPr/>
        <w:tc>
          <w:tcPr>
            <w:tcW w:w="1381" w:type="dxa"/>
            <w:tcBorders/>
            <w:vAlign w:val="center"/>
          </w:tcPr>
          <w:p>
            <w:pPr>
              <w:pStyle w:val="TableContents"/>
              <w:bidi w:val="0"/>
              <w:spacing w:before="0" w:after="283"/>
              <w:jc w:val="left"/>
              <w:rPr/>
            </w:pPr>
            <w:r>
              <w:rPr/>
              <w:t xml:space="preserve">Laivasto </w:t>
            </w:r>
          </w:p>
        </w:tc>
        <w:tc>
          <w:tcPr>
            <w:tcW w:w="1531" w:type="dxa"/>
            <w:tcBorders/>
            <w:vAlign w:val="center"/>
          </w:tcPr>
          <w:p>
            <w:pPr>
              <w:pStyle w:val="TableContents"/>
              <w:bidi w:val="0"/>
              <w:spacing w:before="0" w:after="283"/>
              <w:jc w:val="left"/>
              <w:rPr/>
            </w:pPr>
            <w:r>
              <w:rPr/>
              <w:t xml:space="preserve">Annapolis, Maryland </w:t>
            </w:r>
          </w:p>
        </w:tc>
        <w:tc>
          <w:tcPr>
            <w:tcW w:w="1021" w:type="dxa"/>
            <w:tcBorders/>
            <w:vAlign w:val="center"/>
          </w:tcPr>
          <w:p>
            <w:pPr>
              <w:pStyle w:val="TableContents"/>
              <w:bidi w:val="0"/>
              <w:spacing w:before="0" w:after="283"/>
              <w:jc w:val="left"/>
              <w:rPr/>
            </w:pPr>
            <w:r>
              <w:rPr/>
              <w:t xml:space="preserve">1845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Midshipmen </w:t>
            </w:r>
          </w:p>
        </w:tc>
        <w:tc>
          <w:tcPr>
            <w:tcW w:w="826"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68 </w:t>
            </w:r>
          </w:p>
        </w:tc>
        <w:tc>
          <w:tcPr>
            <w:tcW w:w="691" w:type="dxa"/>
            <w:tcBorders/>
            <w:vAlign w:val="center"/>
          </w:tcPr>
          <w:p>
            <w:pPr>
              <w:pStyle w:val="TableContents"/>
              <w:bidi w:val="0"/>
              <w:spacing w:before="0" w:after="283"/>
              <w:jc w:val="left"/>
              <w:rPr/>
            </w:pPr>
            <w:r>
              <w:rPr/>
              <w:t xml:space="preserve">73 </w:t>
            </w:r>
          </w:p>
        </w:tc>
        <w:tc>
          <w:tcPr>
            <w:tcW w:w="1486" w:type="dxa"/>
            <w:tcBorders/>
            <w:vAlign w:val="center"/>
          </w:tcPr>
          <w:p>
            <w:pPr>
              <w:pStyle w:val="TableContents"/>
              <w:bidi w:val="0"/>
              <w:spacing w:before="0" w:after="283"/>
              <w:jc w:val="left"/>
              <w:rPr/>
            </w:pPr>
            <w:r>
              <w:rPr/>
              <w:t xml:space="preserve">Patriot League </w:t>
            </w:r>
          </w:p>
        </w:tc>
      </w:tr>
      <w:tr>
        <w:trPr/>
        <w:tc>
          <w:tcPr>
            <w:tcW w:w="1381" w:type="dxa"/>
            <w:tcBorders/>
            <w:vAlign w:val="center"/>
          </w:tcPr>
          <w:p>
            <w:pPr>
              <w:pStyle w:val="TableContents"/>
              <w:bidi w:val="0"/>
              <w:spacing w:before="0" w:after="283"/>
              <w:jc w:val="left"/>
              <w:rPr/>
            </w:pPr>
            <w:r>
              <w:rPr/>
              <w:t xml:space="preserve">Ohio State University </w:t>
            </w:r>
          </w:p>
        </w:tc>
        <w:tc>
          <w:tcPr>
            <w:tcW w:w="1531" w:type="dxa"/>
            <w:tcBorders/>
            <w:vAlign w:val="center"/>
          </w:tcPr>
          <w:p>
            <w:pPr>
              <w:pStyle w:val="TableContents"/>
              <w:bidi w:val="0"/>
              <w:spacing w:before="0" w:after="283"/>
              <w:jc w:val="left"/>
              <w:rPr/>
            </w:pPr>
            <w:r>
              <w:rPr/>
              <w:t xml:space="preserve">Columbus, Ohio </w:t>
            </w:r>
          </w:p>
        </w:tc>
        <w:tc>
          <w:tcPr>
            <w:tcW w:w="1021" w:type="dxa"/>
            <w:tcBorders/>
            <w:vAlign w:val="center"/>
          </w:tcPr>
          <w:p>
            <w:pPr>
              <w:pStyle w:val="TableContents"/>
              <w:bidi w:val="0"/>
              <w:spacing w:before="0" w:after="283"/>
              <w:jc w:val="left"/>
              <w:rPr/>
            </w:pPr>
            <w:r>
              <w:rPr/>
              <w:t xml:space="preserve">1870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Buckeyes </w:t>
            </w:r>
          </w:p>
        </w:tc>
        <w:tc>
          <w:tcPr>
            <w:tcW w:w="826" w:type="dxa"/>
            <w:tcBorders/>
            <w:vAlign w:val="center"/>
          </w:tcPr>
          <w:p>
            <w:pPr>
              <w:pStyle w:val="TableContents"/>
              <w:bidi w:val="0"/>
              <w:spacing w:before="0" w:after="283"/>
              <w:jc w:val="left"/>
              <w:rPr/>
            </w:pPr>
            <w:r>
              <w:rPr/>
              <w:t xml:space="preserve">30 </w:t>
            </w:r>
          </w:p>
        </w:tc>
        <w:tc>
          <w:tcPr>
            <w:tcW w:w="1276"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26 </w:t>
            </w:r>
          </w:p>
        </w:tc>
        <w:tc>
          <w:tcPr>
            <w:tcW w:w="691" w:type="dxa"/>
            <w:tcBorders/>
            <w:vAlign w:val="center"/>
          </w:tcPr>
          <w:p>
            <w:pPr>
              <w:pStyle w:val="TableContents"/>
              <w:bidi w:val="0"/>
              <w:spacing w:before="0" w:after="283"/>
              <w:jc w:val="left"/>
              <w:rPr/>
            </w:pPr>
            <w:r>
              <w:rPr/>
              <w:t xml:space="preserve">69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Princetonin yliopisto </w:t>
            </w:r>
          </w:p>
        </w:tc>
        <w:tc>
          <w:tcPr>
            <w:tcW w:w="1531" w:type="dxa"/>
            <w:tcBorders/>
            <w:vAlign w:val="center"/>
          </w:tcPr>
          <w:p>
            <w:pPr>
              <w:pStyle w:val="TableContents"/>
              <w:bidi w:val="0"/>
              <w:spacing w:before="0" w:after="283"/>
              <w:jc w:val="left"/>
              <w:rPr/>
            </w:pPr>
            <w:r>
              <w:rPr/>
              <w:t xml:space="preserve">Princeton, New Jersey </w:t>
            </w:r>
          </w:p>
        </w:tc>
        <w:tc>
          <w:tcPr>
            <w:tcW w:w="1021" w:type="dxa"/>
            <w:tcBorders/>
            <w:vAlign w:val="center"/>
          </w:tcPr>
          <w:p>
            <w:pPr>
              <w:pStyle w:val="TableContents"/>
              <w:bidi w:val="0"/>
              <w:spacing w:before="0" w:after="283"/>
              <w:jc w:val="left"/>
              <w:rPr/>
            </w:pPr>
            <w:r>
              <w:rPr/>
              <w:t xml:space="preserve">1746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Tiikerit </w:t>
            </w:r>
          </w:p>
        </w:tc>
        <w:tc>
          <w:tcPr>
            <w:tcW w:w="826"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29 </w:t>
            </w:r>
          </w:p>
        </w:tc>
        <w:tc>
          <w:tcPr>
            <w:tcW w:w="691" w:type="dxa"/>
            <w:tcBorders/>
            <w:vAlign w:val="center"/>
          </w:tcPr>
          <w:p>
            <w:pPr>
              <w:pStyle w:val="TableContents"/>
              <w:bidi w:val="0"/>
              <w:spacing w:before="0" w:after="283"/>
              <w:jc w:val="left"/>
              <w:rPr/>
            </w:pPr>
            <w:r>
              <w:rPr/>
              <w:t xml:space="preserve">68 </w:t>
            </w:r>
          </w:p>
        </w:tc>
        <w:tc>
          <w:tcPr>
            <w:tcW w:w="1486" w:type="dxa"/>
            <w:tcBorders/>
            <w:vAlign w:val="center"/>
          </w:tcPr>
          <w:p>
            <w:pPr>
              <w:pStyle w:val="TableContents"/>
              <w:bidi w:val="0"/>
              <w:spacing w:before="0" w:after="283"/>
              <w:jc w:val="left"/>
              <w:rPr/>
            </w:pPr>
            <w:r>
              <w:rPr/>
              <w:t xml:space="preserve">Ivy League </w:t>
            </w:r>
          </w:p>
        </w:tc>
      </w:tr>
      <w:tr>
        <w:trPr/>
        <w:tc>
          <w:tcPr>
            <w:tcW w:w="1381" w:type="dxa"/>
            <w:tcBorders/>
            <w:vAlign w:val="center"/>
          </w:tcPr>
          <w:p>
            <w:pPr>
              <w:pStyle w:val="TableContents"/>
              <w:bidi w:val="0"/>
              <w:spacing w:before="0" w:after="283"/>
              <w:jc w:val="left"/>
              <w:rPr/>
            </w:pPr>
            <w:r>
              <w:rPr/>
              <w:t xml:space="preserve">Michiganin yliopisto </w:t>
            </w:r>
          </w:p>
        </w:tc>
        <w:tc>
          <w:tcPr>
            <w:tcW w:w="1531" w:type="dxa"/>
            <w:tcBorders/>
            <w:vAlign w:val="center"/>
          </w:tcPr>
          <w:p>
            <w:pPr>
              <w:pStyle w:val="TableContents"/>
              <w:bidi w:val="0"/>
              <w:spacing w:before="0" w:after="283"/>
              <w:jc w:val="left"/>
              <w:rPr/>
            </w:pPr>
            <w:r>
              <w:rPr/>
              <w:t xml:space="preserve">Ann Arbor, Michigan </w:t>
            </w:r>
          </w:p>
        </w:tc>
        <w:tc>
          <w:tcPr>
            <w:tcW w:w="1021" w:type="dxa"/>
            <w:tcBorders/>
            <w:vAlign w:val="center"/>
          </w:tcPr>
          <w:p>
            <w:pPr>
              <w:pStyle w:val="TableContents"/>
              <w:bidi w:val="0"/>
              <w:spacing w:before="0" w:after="283"/>
              <w:jc w:val="left"/>
              <w:rPr/>
            </w:pPr>
            <w:r>
              <w:rPr/>
              <w:t xml:space="preserve">1817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Wolverines </w:t>
            </w:r>
          </w:p>
        </w:tc>
        <w:tc>
          <w:tcPr>
            <w:tcW w:w="826" w:type="dxa"/>
            <w:tcBorders/>
            <w:vAlign w:val="center"/>
          </w:tcPr>
          <w:p>
            <w:pPr>
              <w:pStyle w:val="TableContents"/>
              <w:bidi w:val="0"/>
              <w:spacing w:before="0" w:after="283"/>
              <w:jc w:val="left"/>
              <w:rPr/>
            </w:pPr>
            <w:r>
              <w:rPr/>
              <w:t xml:space="preserve">36 </w:t>
            </w:r>
          </w:p>
        </w:tc>
        <w:tc>
          <w:tcPr>
            <w:tcW w:w="1276"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56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Arizonan osavaltion yliopisto </w:t>
            </w:r>
          </w:p>
        </w:tc>
        <w:tc>
          <w:tcPr>
            <w:tcW w:w="1531" w:type="dxa"/>
            <w:tcBorders/>
            <w:vAlign w:val="center"/>
          </w:tcPr>
          <w:p>
            <w:pPr>
              <w:pStyle w:val="TableContents"/>
              <w:bidi w:val="0"/>
              <w:spacing w:before="0" w:after="283"/>
              <w:jc w:val="left"/>
              <w:rPr/>
            </w:pPr>
            <w:r>
              <w:rPr/>
              <w:t xml:space="preserve">Phoenixin suurkaupunkialue </w:t>
            </w:r>
          </w:p>
        </w:tc>
        <w:tc>
          <w:tcPr>
            <w:tcW w:w="1021" w:type="dxa"/>
            <w:tcBorders/>
            <w:vAlign w:val="center"/>
          </w:tcPr>
          <w:p>
            <w:pPr>
              <w:pStyle w:val="TableContents"/>
              <w:bidi w:val="0"/>
              <w:spacing w:before="0" w:after="283"/>
              <w:jc w:val="left"/>
              <w:rPr/>
            </w:pPr>
            <w:r>
              <w:rPr/>
              <w:t xml:space="preserve">1885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Sun Devils </w:t>
            </w:r>
          </w:p>
        </w:tc>
        <w:tc>
          <w:tcPr>
            <w:tcW w:w="826"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20 </w:t>
            </w:r>
          </w:p>
        </w:tc>
        <w:tc>
          <w:tcPr>
            <w:tcW w:w="691" w:type="dxa"/>
            <w:tcBorders/>
            <w:vAlign w:val="center"/>
          </w:tcPr>
          <w:p>
            <w:pPr>
              <w:pStyle w:val="TableContents"/>
              <w:bidi w:val="0"/>
              <w:spacing w:before="0" w:after="283"/>
              <w:jc w:val="left"/>
              <w:rPr/>
            </w:pPr>
            <w:r>
              <w:rPr/>
              <w:t xml:space="preserve">56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Kalifornian yliopisto </w:t>
            </w:r>
          </w:p>
        </w:tc>
        <w:tc>
          <w:tcPr>
            <w:tcW w:w="1531" w:type="dxa"/>
            <w:tcBorders/>
            <w:vAlign w:val="center"/>
          </w:tcPr>
          <w:p>
            <w:pPr>
              <w:pStyle w:val="TableContents"/>
              <w:bidi w:val="0"/>
              <w:spacing w:before="0" w:after="283"/>
              <w:jc w:val="left"/>
              <w:rPr/>
            </w:pPr>
            <w:r>
              <w:rPr/>
              <w:t xml:space="preserve">Berkeley, Kalifornia </w:t>
            </w:r>
          </w:p>
        </w:tc>
        <w:tc>
          <w:tcPr>
            <w:tcW w:w="1021" w:type="dxa"/>
            <w:tcBorders/>
            <w:vAlign w:val="center"/>
          </w:tcPr>
          <w:p>
            <w:pPr>
              <w:pStyle w:val="TableContents"/>
              <w:bidi w:val="0"/>
              <w:spacing w:before="0" w:after="283"/>
              <w:jc w:val="left"/>
              <w:rPr/>
            </w:pPr>
            <w:r>
              <w:rPr/>
              <w:t xml:space="preserve">1868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Kultaiset karhut </w:t>
            </w:r>
          </w:p>
        </w:tc>
        <w:tc>
          <w:tcPr>
            <w:tcW w:w="826" w:type="dxa"/>
            <w:tcBorders/>
            <w:vAlign w:val="center"/>
          </w:tcPr>
          <w:p>
            <w:pPr>
              <w:pStyle w:val="TableContents"/>
              <w:bidi w:val="0"/>
              <w:spacing w:before="0" w:after="283"/>
              <w:jc w:val="left"/>
              <w:rPr/>
            </w:pPr>
            <w:r>
              <w:rPr/>
              <w:t xml:space="preserve">37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55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Texasin yliopisto </w:t>
            </w:r>
          </w:p>
        </w:tc>
        <w:tc>
          <w:tcPr>
            <w:tcW w:w="1531" w:type="dxa"/>
            <w:tcBorders/>
            <w:vAlign w:val="center"/>
          </w:tcPr>
          <w:p>
            <w:pPr>
              <w:pStyle w:val="TableContents"/>
              <w:bidi w:val="0"/>
              <w:spacing w:before="0" w:after="283"/>
              <w:jc w:val="left"/>
              <w:rPr/>
            </w:pPr>
            <w:r>
              <w:rPr/>
              <w:t xml:space="preserve">Austin, Texas </w:t>
            </w:r>
          </w:p>
        </w:tc>
        <w:tc>
          <w:tcPr>
            <w:tcW w:w="1021" w:type="dxa"/>
            <w:tcBorders/>
            <w:vAlign w:val="center"/>
          </w:tcPr>
          <w:p>
            <w:pPr>
              <w:pStyle w:val="TableContents"/>
              <w:bidi w:val="0"/>
              <w:spacing w:before="0" w:after="283"/>
              <w:jc w:val="left"/>
              <w:rPr/>
            </w:pPr>
            <w:r>
              <w:rPr/>
              <w:t xml:space="preserve">1883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Longhorns </w:t>
            </w:r>
          </w:p>
        </w:tc>
        <w:tc>
          <w:tcPr>
            <w:tcW w:w="826" w:type="dxa"/>
            <w:tcBorders/>
            <w:vAlign w:val="center"/>
          </w:tcPr>
          <w:p>
            <w:pPr>
              <w:pStyle w:val="TableContents"/>
              <w:bidi w:val="0"/>
              <w:spacing w:before="0" w:after="283"/>
              <w:jc w:val="left"/>
              <w:rPr/>
            </w:pPr>
            <w:r>
              <w:rPr/>
              <w:t xml:space="preserve">45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54 </w:t>
            </w:r>
          </w:p>
        </w:tc>
        <w:tc>
          <w:tcPr>
            <w:tcW w:w="1486" w:type="dxa"/>
            <w:tcBorders/>
            <w:vAlign w:val="center"/>
          </w:tcPr>
          <w:p>
            <w:pPr>
              <w:pStyle w:val="TableContents"/>
              <w:bidi w:val="0"/>
              <w:spacing w:before="0" w:after="283"/>
              <w:jc w:val="left"/>
              <w:rPr/>
            </w:pPr>
            <w:r>
              <w:rPr/>
              <w:t xml:space="preserve">Big 12 -konferenssi </w:t>
            </w:r>
          </w:p>
        </w:tc>
      </w:tr>
      <w:tr>
        <w:trPr/>
        <w:tc>
          <w:tcPr>
            <w:tcW w:w="1381" w:type="dxa"/>
            <w:tcBorders/>
            <w:vAlign w:val="center"/>
          </w:tcPr>
          <w:p>
            <w:pPr>
              <w:pStyle w:val="TableContents"/>
              <w:bidi w:val="0"/>
              <w:spacing w:before="0" w:after="283"/>
              <w:jc w:val="left"/>
              <w:rPr/>
            </w:pPr>
            <w:r>
              <w:rPr/>
              <w:t xml:space="preserve">Penn </w:t>
            </w:r>
          </w:p>
        </w:tc>
        <w:tc>
          <w:tcPr>
            <w:tcW w:w="1531" w:type="dxa"/>
            <w:tcBorders/>
            <w:vAlign w:val="center"/>
          </w:tcPr>
          <w:p>
            <w:pPr>
              <w:pStyle w:val="TableContents"/>
              <w:bidi w:val="0"/>
              <w:spacing w:before="0" w:after="283"/>
              <w:jc w:val="left"/>
              <w:rPr/>
            </w:pPr>
            <w:r>
              <w:rPr/>
              <w:t xml:space="preserve">Philadelphia </w:t>
            </w:r>
          </w:p>
        </w:tc>
        <w:tc>
          <w:tcPr>
            <w:tcW w:w="1021" w:type="dxa"/>
            <w:tcBorders/>
            <w:vAlign w:val="center"/>
          </w:tcPr>
          <w:p>
            <w:pPr>
              <w:pStyle w:val="TableContents"/>
              <w:bidi w:val="0"/>
              <w:spacing w:before="0" w:after="283"/>
              <w:jc w:val="left"/>
              <w:rPr/>
            </w:pPr>
            <w:r>
              <w:rPr/>
              <w:t xml:space="preserve">1740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Kveekarit </w:t>
            </w:r>
          </w:p>
        </w:tc>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43 </w:t>
            </w:r>
          </w:p>
        </w:tc>
        <w:tc>
          <w:tcPr>
            <w:tcW w:w="691" w:type="dxa"/>
            <w:tcBorders/>
            <w:vAlign w:val="center"/>
          </w:tcPr>
          <w:p>
            <w:pPr>
              <w:pStyle w:val="TableContents"/>
              <w:bidi w:val="0"/>
              <w:spacing w:before="0" w:after="283"/>
              <w:jc w:val="left"/>
              <w:rPr/>
            </w:pPr>
            <w:r>
              <w:rPr/>
              <w:t xml:space="preserve">53 </w:t>
            </w:r>
          </w:p>
        </w:tc>
        <w:tc>
          <w:tcPr>
            <w:tcW w:w="1486" w:type="dxa"/>
            <w:tcBorders/>
            <w:vAlign w:val="center"/>
          </w:tcPr>
          <w:p>
            <w:pPr>
              <w:pStyle w:val="TableContents"/>
              <w:bidi w:val="0"/>
              <w:spacing w:before="0" w:after="283"/>
              <w:jc w:val="left"/>
              <w:rPr/>
            </w:pPr>
            <w:r>
              <w:rPr/>
              <w:t xml:space="preserve">Ivy League </w:t>
            </w:r>
          </w:p>
        </w:tc>
      </w:tr>
      <w:tr>
        <w:trPr/>
        <w:tc>
          <w:tcPr>
            <w:tcW w:w="1381" w:type="dxa"/>
            <w:tcBorders/>
            <w:vAlign w:val="center"/>
          </w:tcPr>
          <w:p>
            <w:pPr>
              <w:pStyle w:val="TableContents"/>
              <w:bidi w:val="0"/>
              <w:spacing w:before="0" w:after="283"/>
              <w:jc w:val="left"/>
              <w:rPr/>
            </w:pPr>
            <w:r>
              <w:rPr/>
              <w:t xml:space="preserve">Oklahoman osavaltion yliopisto </w:t>
            </w:r>
          </w:p>
        </w:tc>
        <w:tc>
          <w:tcPr>
            <w:tcW w:w="1531" w:type="dxa"/>
            <w:tcBorders/>
            <w:vAlign w:val="center"/>
          </w:tcPr>
          <w:p>
            <w:pPr>
              <w:pStyle w:val="TableContents"/>
              <w:bidi w:val="0"/>
              <w:spacing w:before="0" w:after="283"/>
              <w:jc w:val="left"/>
              <w:rPr/>
            </w:pPr>
            <w:r>
              <w:rPr/>
              <w:t xml:space="preserve">Stillwater, Oklahoma </w:t>
            </w:r>
          </w:p>
        </w:tc>
        <w:tc>
          <w:tcPr>
            <w:tcW w:w="1021" w:type="dxa"/>
            <w:tcBorders/>
            <w:vAlign w:val="center"/>
          </w:tcPr>
          <w:p>
            <w:pPr>
              <w:pStyle w:val="TableContents"/>
              <w:bidi w:val="0"/>
              <w:spacing w:before="0" w:after="283"/>
              <w:jc w:val="left"/>
              <w:rPr/>
            </w:pPr>
            <w:r>
              <w:rPr/>
              <w:t xml:space="preserve">1890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Cowboys </w:t>
            </w:r>
          </w:p>
        </w:tc>
        <w:tc>
          <w:tcPr>
            <w:tcW w:w="826" w:type="dxa"/>
            <w:tcBorders/>
            <w:vAlign w:val="center"/>
          </w:tcPr>
          <w:p>
            <w:pPr>
              <w:pStyle w:val="TableContents"/>
              <w:bidi w:val="0"/>
              <w:spacing w:before="0" w:after="283"/>
              <w:jc w:val="left"/>
              <w:rPr/>
            </w:pPr>
            <w:r>
              <w:rPr/>
              <w:t xml:space="preserve">52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53 </w:t>
            </w:r>
          </w:p>
        </w:tc>
        <w:tc>
          <w:tcPr>
            <w:tcW w:w="1486" w:type="dxa"/>
            <w:tcBorders/>
            <w:vAlign w:val="center"/>
          </w:tcPr>
          <w:p>
            <w:pPr>
              <w:pStyle w:val="TableContents"/>
              <w:bidi w:val="0"/>
              <w:spacing w:before="0" w:after="283"/>
              <w:jc w:val="left"/>
              <w:rPr/>
            </w:pPr>
            <w:r>
              <w:rPr/>
              <w:t xml:space="preserve">Big 12 -konferenssi </w:t>
            </w:r>
          </w:p>
        </w:tc>
      </w:tr>
      <w:tr>
        <w:trPr/>
        <w:tc>
          <w:tcPr>
            <w:tcW w:w="1381" w:type="dxa"/>
            <w:tcBorders/>
            <w:vAlign w:val="center"/>
          </w:tcPr>
          <w:p>
            <w:pPr>
              <w:pStyle w:val="TableContents"/>
              <w:bidi w:val="0"/>
              <w:spacing w:before="0" w:after="283"/>
              <w:jc w:val="left"/>
              <w:rPr/>
            </w:pPr>
            <w:r>
              <w:rPr/>
              <w:t xml:space="preserve">Harvardin yliopisto </w:t>
            </w:r>
          </w:p>
        </w:tc>
        <w:tc>
          <w:tcPr>
            <w:tcW w:w="1531" w:type="dxa"/>
            <w:tcBorders/>
            <w:vAlign w:val="center"/>
          </w:tcPr>
          <w:p>
            <w:pPr>
              <w:pStyle w:val="TableContents"/>
              <w:bidi w:val="0"/>
              <w:spacing w:before="0" w:after="283"/>
              <w:jc w:val="left"/>
              <w:rPr/>
            </w:pPr>
            <w:r>
              <w:rPr/>
              <w:t xml:space="preserve">Cambridge, Massachusetts </w:t>
            </w:r>
          </w:p>
        </w:tc>
        <w:tc>
          <w:tcPr>
            <w:tcW w:w="1021" w:type="dxa"/>
            <w:tcBorders/>
            <w:vAlign w:val="center"/>
          </w:tcPr>
          <w:p>
            <w:pPr>
              <w:pStyle w:val="TableContents"/>
              <w:bidi w:val="0"/>
              <w:spacing w:before="0" w:after="283"/>
              <w:jc w:val="left"/>
              <w:rPr/>
            </w:pPr>
            <w:r>
              <w:rPr/>
              <w:t xml:space="preserve">1636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Crimson </w:t>
            </w:r>
          </w:p>
        </w:tc>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39 </w:t>
            </w:r>
          </w:p>
        </w:tc>
        <w:tc>
          <w:tcPr>
            <w:tcW w:w="691" w:type="dxa"/>
            <w:tcBorders/>
            <w:vAlign w:val="center"/>
          </w:tcPr>
          <w:p>
            <w:pPr>
              <w:pStyle w:val="TableContents"/>
              <w:bidi w:val="0"/>
              <w:spacing w:before="0" w:after="283"/>
              <w:jc w:val="left"/>
              <w:rPr/>
            </w:pPr>
            <w:r>
              <w:rPr/>
              <w:t xml:space="preserve">51 </w:t>
            </w:r>
          </w:p>
        </w:tc>
        <w:tc>
          <w:tcPr>
            <w:tcW w:w="1486" w:type="dxa"/>
            <w:tcBorders/>
            <w:vAlign w:val="center"/>
          </w:tcPr>
          <w:p>
            <w:pPr>
              <w:pStyle w:val="TableContents"/>
              <w:bidi w:val="0"/>
              <w:spacing w:before="0" w:after="283"/>
              <w:jc w:val="left"/>
              <w:rPr/>
            </w:pPr>
            <w:r>
              <w:rPr/>
              <w:t xml:space="preserve">Ivy League </w:t>
            </w:r>
          </w:p>
        </w:tc>
      </w:tr>
      <w:tr>
        <w:trPr/>
        <w:tc>
          <w:tcPr>
            <w:tcW w:w="1381" w:type="dxa"/>
            <w:tcBorders/>
            <w:vAlign w:val="center"/>
          </w:tcPr>
          <w:p>
            <w:pPr>
              <w:pStyle w:val="TableContents"/>
              <w:bidi w:val="0"/>
              <w:spacing w:before="0" w:after="283"/>
              <w:jc w:val="left"/>
              <w:rPr/>
            </w:pPr>
            <w:r>
              <w:rPr/>
              <w:t xml:space="preserve">Washingtonin yliopisto </w:t>
            </w:r>
          </w:p>
        </w:tc>
        <w:tc>
          <w:tcPr>
            <w:tcW w:w="1531" w:type="dxa"/>
            <w:tcBorders/>
            <w:vAlign w:val="center"/>
          </w:tcPr>
          <w:p>
            <w:pPr>
              <w:pStyle w:val="TableContents"/>
              <w:bidi w:val="0"/>
              <w:spacing w:before="0" w:after="283"/>
              <w:jc w:val="left"/>
              <w:rPr/>
            </w:pPr>
            <w:r>
              <w:rPr/>
              <w:t xml:space="preserve">Seattle, Washington </w:t>
            </w:r>
          </w:p>
        </w:tc>
        <w:tc>
          <w:tcPr>
            <w:tcW w:w="1021" w:type="dxa"/>
            <w:tcBorders/>
            <w:vAlign w:val="center"/>
          </w:tcPr>
          <w:p>
            <w:pPr>
              <w:pStyle w:val="TableContents"/>
              <w:bidi w:val="0"/>
              <w:spacing w:before="0" w:after="283"/>
              <w:jc w:val="left"/>
              <w:rPr/>
            </w:pPr>
            <w:r>
              <w:rPr/>
              <w:t xml:space="preserve">1861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Huskies </w:t>
            </w:r>
          </w:p>
        </w:tc>
        <w:tc>
          <w:tcPr>
            <w:tcW w:w="826"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41 </w:t>
            </w:r>
          </w:p>
        </w:tc>
        <w:tc>
          <w:tcPr>
            <w:tcW w:w="691" w:type="dxa"/>
            <w:tcBorders/>
            <w:vAlign w:val="center"/>
          </w:tcPr>
          <w:p>
            <w:pPr>
              <w:pStyle w:val="TableContents"/>
              <w:bidi w:val="0"/>
              <w:spacing w:before="0" w:after="283"/>
              <w:jc w:val="left"/>
              <w:rPr/>
            </w:pPr>
            <w:r>
              <w:rPr/>
              <w:t xml:space="preserve">50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Wisconsinin yliopisto </w:t>
            </w:r>
          </w:p>
        </w:tc>
        <w:tc>
          <w:tcPr>
            <w:tcW w:w="1531" w:type="dxa"/>
            <w:tcBorders/>
            <w:vAlign w:val="center"/>
          </w:tcPr>
          <w:p>
            <w:pPr>
              <w:pStyle w:val="TableContents"/>
              <w:bidi w:val="0"/>
              <w:spacing w:before="0" w:after="283"/>
              <w:jc w:val="left"/>
              <w:rPr/>
            </w:pPr>
            <w:r>
              <w:rPr/>
              <w:t xml:space="preserve">Madison, Wisconsin </w:t>
            </w:r>
          </w:p>
        </w:tc>
        <w:tc>
          <w:tcPr>
            <w:tcW w:w="1021" w:type="dxa"/>
            <w:tcBorders/>
            <w:vAlign w:val="center"/>
          </w:tcPr>
          <w:p>
            <w:pPr>
              <w:pStyle w:val="TableContents"/>
              <w:bidi w:val="0"/>
              <w:spacing w:before="0" w:after="283"/>
              <w:jc w:val="left"/>
              <w:rPr/>
            </w:pPr>
            <w:r>
              <w:rPr/>
              <w:t xml:space="preserve">1848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Badgers </w:t>
            </w:r>
          </w:p>
        </w:tc>
        <w:tc>
          <w:tcPr>
            <w:tcW w:w="826"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26 </w:t>
            </w:r>
          </w:p>
        </w:tc>
        <w:tc>
          <w:tcPr>
            <w:tcW w:w="691" w:type="dxa"/>
            <w:tcBorders/>
            <w:vAlign w:val="center"/>
          </w:tcPr>
          <w:p>
            <w:pPr>
              <w:pStyle w:val="TableContents"/>
              <w:bidi w:val="0"/>
              <w:spacing w:before="0" w:after="283"/>
              <w:jc w:val="left"/>
              <w:rPr/>
            </w:pPr>
            <w:r>
              <w:rPr/>
              <w:t xml:space="preserve">50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LSU </w:t>
            </w:r>
          </w:p>
        </w:tc>
        <w:tc>
          <w:tcPr>
            <w:tcW w:w="1531" w:type="dxa"/>
            <w:tcBorders/>
            <w:vAlign w:val="center"/>
          </w:tcPr>
          <w:p>
            <w:pPr>
              <w:pStyle w:val="TableContents"/>
              <w:bidi w:val="0"/>
              <w:spacing w:before="0" w:after="283"/>
              <w:jc w:val="left"/>
              <w:rPr/>
            </w:pPr>
            <w:r>
              <w:rPr/>
              <w:t xml:space="preserve">Baton Rouge, Louisiana </w:t>
            </w:r>
          </w:p>
        </w:tc>
        <w:tc>
          <w:tcPr>
            <w:tcW w:w="1021" w:type="dxa"/>
            <w:tcBorders/>
            <w:vAlign w:val="center"/>
          </w:tcPr>
          <w:p>
            <w:pPr>
              <w:pStyle w:val="TableContents"/>
              <w:bidi w:val="0"/>
              <w:spacing w:before="0" w:after="283"/>
              <w:jc w:val="left"/>
              <w:rPr/>
            </w:pPr>
            <w:r>
              <w:rPr/>
              <w:t xml:space="preserve">1860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Tiikerit </w:t>
            </w:r>
          </w:p>
        </w:tc>
        <w:tc>
          <w:tcPr>
            <w:tcW w:w="826" w:type="dxa"/>
            <w:tcBorders/>
            <w:vAlign w:val="center"/>
          </w:tcPr>
          <w:p>
            <w:pPr>
              <w:pStyle w:val="TableContents"/>
              <w:bidi w:val="0"/>
              <w:spacing w:before="0" w:after="283"/>
              <w:jc w:val="left"/>
              <w:rPr/>
            </w:pPr>
            <w:r>
              <w:rPr/>
              <w:t xml:space="preserve">43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48 </w:t>
            </w:r>
          </w:p>
        </w:tc>
        <w:tc>
          <w:tcPr>
            <w:tcW w:w="1486" w:type="dxa"/>
            <w:tcBorders/>
            <w:vAlign w:val="center"/>
          </w:tcPr>
          <w:p>
            <w:pPr>
              <w:pStyle w:val="TableContents"/>
              <w:bidi w:val="0"/>
              <w:spacing w:before="0" w:after="283"/>
              <w:jc w:val="left"/>
              <w:rPr/>
            </w:pPr>
            <w:r>
              <w:rPr/>
              <w:t xml:space="preserve">Kaakkoinen konferenssi </w:t>
            </w:r>
          </w:p>
        </w:tc>
      </w:tr>
      <w:tr>
        <w:trPr/>
        <w:tc>
          <w:tcPr>
            <w:tcW w:w="1381" w:type="dxa"/>
            <w:tcBorders/>
            <w:vAlign w:val="center"/>
          </w:tcPr>
          <w:p>
            <w:pPr>
              <w:pStyle w:val="TableContents"/>
              <w:bidi w:val="0"/>
              <w:spacing w:before="0" w:after="283"/>
              <w:jc w:val="left"/>
              <w:rPr/>
            </w:pPr>
            <w:r>
              <w:rPr/>
              <w:t xml:space="preserve">Oklahoman yliopisto </w:t>
            </w:r>
          </w:p>
        </w:tc>
        <w:tc>
          <w:tcPr>
            <w:tcW w:w="1531" w:type="dxa"/>
            <w:tcBorders/>
            <w:vAlign w:val="center"/>
          </w:tcPr>
          <w:p>
            <w:pPr>
              <w:pStyle w:val="TableContents"/>
              <w:bidi w:val="0"/>
              <w:spacing w:before="0" w:after="283"/>
              <w:jc w:val="left"/>
              <w:rPr/>
            </w:pPr>
            <w:r>
              <w:rPr/>
              <w:t xml:space="preserve">Norman, Oklahoma </w:t>
            </w:r>
          </w:p>
        </w:tc>
        <w:tc>
          <w:tcPr>
            <w:tcW w:w="1021" w:type="dxa"/>
            <w:tcBorders/>
            <w:vAlign w:val="center"/>
          </w:tcPr>
          <w:p>
            <w:pPr>
              <w:pStyle w:val="TableContents"/>
              <w:bidi w:val="0"/>
              <w:spacing w:before="0" w:after="283"/>
              <w:jc w:val="left"/>
              <w:rPr/>
            </w:pPr>
            <w:r>
              <w:rPr/>
              <w:t xml:space="preserve">1890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Sooners </w:t>
            </w:r>
          </w:p>
        </w:tc>
        <w:tc>
          <w:tcPr>
            <w:tcW w:w="826" w:type="dxa"/>
            <w:tcBorders/>
            <w:vAlign w:val="center"/>
          </w:tcPr>
          <w:p>
            <w:pPr>
              <w:pStyle w:val="TableContents"/>
              <w:bidi w:val="0"/>
              <w:spacing w:before="0" w:after="283"/>
              <w:jc w:val="left"/>
              <w:rPr/>
            </w:pPr>
            <w:r>
              <w:rPr/>
              <w:t xml:space="preserve">30 </w:t>
            </w:r>
          </w:p>
        </w:tc>
        <w:tc>
          <w:tcPr>
            <w:tcW w:w="1276"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46 </w:t>
            </w:r>
          </w:p>
        </w:tc>
        <w:tc>
          <w:tcPr>
            <w:tcW w:w="1486" w:type="dxa"/>
            <w:tcBorders/>
            <w:vAlign w:val="center"/>
          </w:tcPr>
          <w:p>
            <w:pPr>
              <w:pStyle w:val="TableContents"/>
              <w:bidi w:val="0"/>
              <w:spacing w:before="0" w:after="283"/>
              <w:jc w:val="left"/>
              <w:rPr/>
            </w:pPr>
            <w:r>
              <w:rPr/>
              <w:t xml:space="preserve">Big 12 -konferenssi </w:t>
            </w:r>
          </w:p>
        </w:tc>
      </w:tr>
      <w:tr>
        <w:trPr/>
        <w:tc>
          <w:tcPr>
            <w:tcW w:w="1381" w:type="dxa"/>
            <w:tcBorders/>
            <w:vAlign w:val="center"/>
          </w:tcPr>
          <w:p>
            <w:pPr>
              <w:pStyle w:val="TableContents"/>
              <w:bidi w:val="0"/>
              <w:spacing w:before="0" w:after="283"/>
              <w:jc w:val="left"/>
              <w:rPr/>
            </w:pPr>
            <w:r>
              <w:rPr/>
              <w:t xml:space="preserve">Arkansasin yliopisto </w:t>
            </w:r>
          </w:p>
        </w:tc>
        <w:tc>
          <w:tcPr>
            <w:tcW w:w="1531" w:type="dxa"/>
            <w:tcBorders/>
            <w:vAlign w:val="center"/>
          </w:tcPr>
          <w:p>
            <w:pPr>
              <w:pStyle w:val="TableContents"/>
              <w:bidi w:val="0"/>
              <w:spacing w:before="0" w:after="283"/>
              <w:jc w:val="left"/>
              <w:rPr/>
            </w:pPr>
            <w:r>
              <w:rPr/>
              <w:t xml:space="preserve">Fayetteville, Arkansas </w:t>
            </w:r>
          </w:p>
        </w:tc>
        <w:tc>
          <w:tcPr>
            <w:tcW w:w="1021" w:type="dxa"/>
            <w:tcBorders/>
            <w:vAlign w:val="center"/>
          </w:tcPr>
          <w:p>
            <w:pPr>
              <w:pStyle w:val="TableContents"/>
              <w:bidi w:val="0"/>
              <w:spacing w:before="0" w:after="283"/>
              <w:jc w:val="left"/>
              <w:rPr/>
            </w:pPr>
            <w:r>
              <w:rPr/>
              <w:t xml:space="preserve">1871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Razorbacks </w:t>
            </w:r>
          </w:p>
        </w:tc>
        <w:tc>
          <w:tcPr>
            <w:tcW w:w="826" w:type="dxa"/>
            <w:tcBorders/>
            <w:vAlign w:val="center"/>
          </w:tcPr>
          <w:p>
            <w:pPr>
              <w:pStyle w:val="TableContents"/>
              <w:bidi w:val="0"/>
              <w:spacing w:before="0" w:after="283"/>
              <w:jc w:val="left"/>
              <w:rPr/>
            </w:pPr>
            <w:r>
              <w:rPr/>
              <w:t xml:space="preserve">44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Kaakkoinen konferenssi </w:t>
            </w:r>
          </w:p>
        </w:tc>
      </w:tr>
      <w:tr>
        <w:trPr/>
        <w:tc>
          <w:tcPr>
            <w:tcW w:w="1381" w:type="dxa"/>
            <w:tcBorders/>
            <w:vAlign w:val="center"/>
          </w:tcPr>
          <w:p>
            <w:pPr>
              <w:pStyle w:val="TableContents"/>
              <w:bidi w:val="0"/>
              <w:spacing w:before="0" w:after="283"/>
              <w:jc w:val="left"/>
              <w:rPr/>
            </w:pPr>
            <w:r>
              <w:rPr/>
              <w:t xml:space="preserve">Marylandin yliopisto </w:t>
            </w:r>
          </w:p>
        </w:tc>
        <w:tc>
          <w:tcPr>
            <w:tcW w:w="1531" w:type="dxa"/>
            <w:tcBorders/>
            <w:vAlign w:val="center"/>
          </w:tcPr>
          <w:p>
            <w:pPr>
              <w:pStyle w:val="TableContents"/>
              <w:bidi w:val="0"/>
              <w:spacing w:before="0" w:after="283"/>
              <w:jc w:val="left"/>
              <w:rPr/>
            </w:pPr>
            <w:r>
              <w:rPr/>
              <w:t xml:space="preserve">College Park, Maryland </w:t>
            </w:r>
          </w:p>
        </w:tc>
        <w:tc>
          <w:tcPr>
            <w:tcW w:w="1021" w:type="dxa"/>
            <w:tcBorders/>
            <w:vAlign w:val="center"/>
          </w:tcPr>
          <w:p>
            <w:pPr>
              <w:pStyle w:val="TableContents"/>
              <w:bidi w:val="0"/>
              <w:spacing w:before="0" w:after="283"/>
              <w:jc w:val="left"/>
              <w:rPr/>
            </w:pPr>
            <w:r>
              <w:rPr/>
              <w:t xml:space="preserve">1856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Terrapins </w:t>
            </w:r>
          </w:p>
        </w:tc>
        <w:tc>
          <w:tcPr>
            <w:tcW w:w="826" w:type="dxa"/>
            <w:tcBorders/>
            <w:vAlign w:val="center"/>
          </w:tcPr>
          <w:p>
            <w:pPr>
              <w:pStyle w:val="TableContents"/>
              <w:bidi w:val="0"/>
              <w:spacing w:before="0" w:after="283"/>
              <w:jc w:val="left"/>
              <w:rPr/>
            </w:pPr>
            <w:r>
              <w:rPr/>
              <w:t xml:space="preserve">29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Pohjois-Carolinan yliopisto </w:t>
            </w:r>
          </w:p>
        </w:tc>
        <w:tc>
          <w:tcPr>
            <w:tcW w:w="1531" w:type="dxa"/>
            <w:tcBorders/>
            <w:vAlign w:val="center"/>
          </w:tcPr>
          <w:p>
            <w:pPr>
              <w:pStyle w:val="TableContents"/>
              <w:bidi w:val="0"/>
              <w:spacing w:before="0" w:after="283"/>
              <w:jc w:val="left"/>
              <w:rPr/>
            </w:pPr>
            <w:r>
              <w:rPr/>
              <w:t xml:space="preserve">Chapel Hill, Pohjois-Carolina </w:t>
            </w:r>
          </w:p>
        </w:tc>
        <w:tc>
          <w:tcPr>
            <w:tcW w:w="1021" w:type="dxa"/>
            <w:tcBorders/>
            <w:vAlign w:val="center"/>
          </w:tcPr>
          <w:p>
            <w:pPr>
              <w:pStyle w:val="TableContents"/>
              <w:bidi w:val="0"/>
              <w:spacing w:before="0" w:after="283"/>
              <w:jc w:val="left"/>
              <w:rPr/>
            </w:pPr>
            <w:r>
              <w:rPr/>
              <w:t xml:space="preserve">1789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Tar Heels </w:t>
            </w:r>
          </w:p>
        </w:tc>
        <w:tc>
          <w:tcPr>
            <w:tcW w:w="826" w:type="dxa"/>
            <w:tcBorders/>
            <w:vAlign w:val="center"/>
          </w:tcPr>
          <w:p>
            <w:pPr>
              <w:pStyle w:val="TableContents"/>
              <w:bidi w:val="0"/>
              <w:spacing w:before="0" w:after="283"/>
              <w:jc w:val="left"/>
              <w:rPr/>
            </w:pPr>
            <w:r>
              <w:rPr/>
              <w:t xml:space="preserve">43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44 </w:t>
            </w:r>
          </w:p>
        </w:tc>
        <w:tc>
          <w:tcPr>
            <w:tcW w:w="1486" w:type="dxa"/>
            <w:tcBorders/>
            <w:vAlign w:val="center"/>
          </w:tcPr>
          <w:p>
            <w:pPr>
              <w:pStyle w:val="TableContents"/>
              <w:bidi w:val="0"/>
              <w:spacing w:before="0" w:after="283"/>
              <w:jc w:val="left"/>
              <w:rPr/>
            </w:pPr>
            <w:r>
              <w:rPr/>
              <w:t xml:space="preserve">Atlantin rannikon konferenssi </w:t>
            </w:r>
          </w:p>
        </w:tc>
      </w:tr>
      <w:tr>
        <w:trPr/>
        <w:tc>
          <w:tcPr>
            <w:tcW w:w="1381" w:type="dxa"/>
            <w:tcBorders/>
            <w:vAlign w:val="center"/>
          </w:tcPr>
          <w:p>
            <w:pPr>
              <w:pStyle w:val="TableContents"/>
              <w:bidi w:val="0"/>
              <w:spacing w:before="0" w:after="283"/>
              <w:jc w:val="left"/>
              <w:rPr/>
            </w:pPr>
            <w:r>
              <w:rPr/>
              <w:t xml:space="preserve">Floridan yliopisto </w:t>
            </w:r>
          </w:p>
        </w:tc>
        <w:tc>
          <w:tcPr>
            <w:tcW w:w="1531" w:type="dxa"/>
            <w:tcBorders/>
            <w:vAlign w:val="center"/>
          </w:tcPr>
          <w:p>
            <w:pPr>
              <w:pStyle w:val="TableContents"/>
              <w:bidi w:val="0"/>
              <w:spacing w:before="0" w:after="283"/>
              <w:jc w:val="left"/>
              <w:rPr/>
            </w:pPr>
            <w:r>
              <w:rPr/>
              <w:t xml:space="preserve">Gainesville, Florida </w:t>
            </w:r>
          </w:p>
        </w:tc>
        <w:tc>
          <w:tcPr>
            <w:tcW w:w="1021" w:type="dxa"/>
            <w:tcBorders/>
            <w:vAlign w:val="center"/>
          </w:tcPr>
          <w:p>
            <w:pPr>
              <w:pStyle w:val="TableContents"/>
              <w:bidi w:val="0"/>
              <w:spacing w:before="0" w:after="283"/>
              <w:jc w:val="left"/>
              <w:rPr/>
            </w:pPr>
            <w:r>
              <w:rPr/>
              <w:t xml:space="preserve">1853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Gators </w:t>
            </w:r>
          </w:p>
        </w:tc>
        <w:tc>
          <w:tcPr>
            <w:tcW w:w="826" w:type="dxa"/>
            <w:tcBorders/>
            <w:vAlign w:val="center"/>
          </w:tcPr>
          <w:p>
            <w:pPr>
              <w:pStyle w:val="TableContents"/>
              <w:bidi w:val="0"/>
              <w:spacing w:before="0" w:after="283"/>
              <w:jc w:val="left"/>
              <w:rPr/>
            </w:pPr>
            <w:r>
              <w:rPr/>
              <w:t xml:space="preserve">35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40 </w:t>
            </w:r>
          </w:p>
        </w:tc>
        <w:tc>
          <w:tcPr>
            <w:tcW w:w="1486" w:type="dxa"/>
            <w:tcBorders/>
            <w:vAlign w:val="center"/>
          </w:tcPr>
          <w:p>
            <w:pPr>
              <w:pStyle w:val="TableContents"/>
              <w:bidi w:val="0"/>
              <w:spacing w:before="0" w:after="283"/>
              <w:jc w:val="left"/>
              <w:rPr/>
            </w:pPr>
            <w:r>
              <w:rPr/>
              <w:t xml:space="preserve">Kaakkoinen konferenssi </w:t>
            </w:r>
          </w:p>
        </w:tc>
      </w:tr>
      <w:tr>
        <w:trPr/>
        <w:tc>
          <w:tcPr>
            <w:tcW w:w="1381" w:type="dxa"/>
            <w:tcBorders/>
            <w:vAlign w:val="center"/>
          </w:tcPr>
          <w:p>
            <w:pPr>
              <w:pStyle w:val="TableContents"/>
              <w:bidi w:val="0"/>
              <w:spacing w:before="0" w:after="283"/>
              <w:jc w:val="left"/>
              <w:rPr/>
            </w:pPr>
            <w:r>
              <w:rPr/>
              <w:t xml:space="preserve">Georgian yliopisto </w:t>
            </w:r>
          </w:p>
        </w:tc>
        <w:tc>
          <w:tcPr>
            <w:tcW w:w="1531" w:type="dxa"/>
            <w:tcBorders/>
            <w:vAlign w:val="center"/>
          </w:tcPr>
          <w:p>
            <w:pPr>
              <w:pStyle w:val="TableContents"/>
              <w:bidi w:val="0"/>
              <w:spacing w:before="0" w:after="283"/>
              <w:jc w:val="left"/>
              <w:rPr/>
            </w:pPr>
            <w:r>
              <w:rPr/>
              <w:t xml:space="preserve">Ateena, Georgia </w:t>
            </w:r>
          </w:p>
        </w:tc>
        <w:tc>
          <w:tcPr>
            <w:tcW w:w="1021" w:type="dxa"/>
            <w:tcBorders/>
            <w:vAlign w:val="center"/>
          </w:tcPr>
          <w:p>
            <w:pPr>
              <w:pStyle w:val="TableContents"/>
              <w:bidi w:val="0"/>
              <w:spacing w:before="0" w:after="283"/>
              <w:jc w:val="left"/>
              <w:rPr/>
            </w:pPr>
            <w:r>
              <w:rPr/>
              <w:t xml:space="preserve">1785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Bulldogit </w:t>
            </w:r>
          </w:p>
        </w:tc>
        <w:tc>
          <w:tcPr>
            <w:tcW w:w="826" w:type="dxa"/>
            <w:tcBorders/>
            <w:vAlign w:val="center"/>
          </w:tcPr>
          <w:p>
            <w:pPr>
              <w:pStyle w:val="TableContents"/>
              <w:bidi w:val="0"/>
              <w:spacing w:before="0" w:after="283"/>
              <w:jc w:val="left"/>
              <w:rPr/>
            </w:pPr>
            <w:r>
              <w:rPr/>
              <w:t xml:space="preserve">31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39 </w:t>
            </w:r>
          </w:p>
        </w:tc>
        <w:tc>
          <w:tcPr>
            <w:tcW w:w="1486" w:type="dxa"/>
            <w:tcBorders/>
            <w:vAlign w:val="center"/>
          </w:tcPr>
          <w:p>
            <w:pPr>
              <w:pStyle w:val="TableContents"/>
              <w:bidi w:val="0"/>
              <w:spacing w:before="0" w:after="283"/>
              <w:jc w:val="left"/>
              <w:rPr/>
            </w:pPr>
            <w:r>
              <w:rPr/>
              <w:t xml:space="preserve">Kaakkoinen konferenssi </w:t>
            </w:r>
          </w:p>
        </w:tc>
      </w:tr>
      <w:tr>
        <w:trPr/>
        <w:tc>
          <w:tcPr>
            <w:tcW w:w="1381" w:type="dxa"/>
            <w:tcBorders/>
            <w:vAlign w:val="center"/>
          </w:tcPr>
          <w:p>
            <w:pPr>
              <w:pStyle w:val="TableContents"/>
              <w:bidi w:val="0"/>
              <w:spacing w:before="0" w:after="283"/>
              <w:jc w:val="left"/>
              <w:rPr/>
            </w:pPr>
            <w:r>
              <w:rPr/>
              <w:t xml:space="preserve">NYU </w:t>
            </w:r>
          </w:p>
        </w:tc>
        <w:tc>
          <w:tcPr>
            <w:tcW w:w="1531" w:type="dxa"/>
            <w:tcBorders/>
            <w:vAlign w:val="center"/>
          </w:tcPr>
          <w:p>
            <w:pPr>
              <w:pStyle w:val="TableContents"/>
              <w:bidi w:val="0"/>
              <w:spacing w:before="0" w:after="283"/>
              <w:jc w:val="left"/>
              <w:rPr/>
            </w:pPr>
            <w:r>
              <w:rPr/>
              <w:t xml:space="preserve">New York City </w:t>
            </w:r>
          </w:p>
        </w:tc>
        <w:tc>
          <w:tcPr>
            <w:tcW w:w="1021" w:type="dxa"/>
            <w:tcBorders/>
            <w:vAlign w:val="center"/>
          </w:tcPr>
          <w:p>
            <w:pPr>
              <w:pStyle w:val="TableContents"/>
              <w:bidi w:val="0"/>
              <w:spacing w:before="0" w:after="283"/>
              <w:jc w:val="left"/>
              <w:rPr/>
            </w:pPr>
            <w:r>
              <w:rPr/>
              <w:t xml:space="preserve">1831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Violetit </w:t>
            </w:r>
          </w:p>
        </w:tc>
        <w:tc>
          <w:tcPr>
            <w:tcW w:w="826"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25 </w:t>
            </w:r>
          </w:p>
        </w:tc>
        <w:tc>
          <w:tcPr>
            <w:tcW w:w="691" w:type="dxa"/>
            <w:tcBorders/>
            <w:vAlign w:val="center"/>
          </w:tcPr>
          <w:p>
            <w:pPr>
              <w:pStyle w:val="TableContents"/>
              <w:bidi w:val="0"/>
              <w:spacing w:before="0" w:after="283"/>
              <w:jc w:val="left"/>
              <w:rPr/>
            </w:pPr>
            <w:r>
              <w:rPr/>
              <w:t xml:space="preserve">37 </w:t>
            </w:r>
          </w:p>
        </w:tc>
        <w:tc>
          <w:tcPr>
            <w:tcW w:w="1486" w:type="dxa"/>
            <w:tcBorders/>
            <w:vAlign w:val="center"/>
          </w:tcPr>
          <w:p>
            <w:pPr>
              <w:pStyle w:val="TableContents"/>
              <w:bidi w:val="0"/>
              <w:spacing w:before="0" w:after="283"/>
              <w:jc w:val="left"/>
              <w:rPr/>
            </w:pPr>
            <w:r>
              <w:rPr/>
              <w:t xml:space="preserve">Yliopiston urheiluliitto </w:t>
            </w:r>
          </w:p>
        </w:tc>
      </w:tr>
      <w:tr>
        <w:trPr/>
        <w:tc>
          <w:tcPr>
            <w:tcW w:w="1381" w:type="dxa"/>
            <w:tcBorders/>
            <w:vAlign w:val="center"/>
          </w:tcPr>
          <w:p>
            <w:pPr>
              <w:pStyle w:val="TableContents"/>
              <w:bidi w:val="0"/>
              <w:spacing w:before="0" w:after="283"/>
              <w:jc w:val="left"/>
              <w:rPr/>
            </w:pPr>
            <w:r>
              <w:rPr/>
              <w:t xml:space="preserve">Columbian yliopisto </w:t>
            </w:r>
          </w:p>
        </w:tc>
        <w:tc>
          <w:tcPr>
            <w:tcW w:w="1531" w:type="dxa"/>
            <w:tcBorders/>
            <w:vAlign w:val="center"/>
          </w:tcPr>
          <w:p>
            <w:pPr>
              <w:pStyle w:val="TableContents"/>
              <w:bidi w:val="0"/>
              <w:spacing w:before="0" w:after="283"/>
              <w:jc w:val="left"/>
              <w:rPr/>
            </w:pPr>
            <w:r>
              <w:rPr/>
              <w:t xml:space="preserve">New York City </w:t>
            </w:r>
          </w:p>
        </w:tc>
        <w:tc>
          <w:tcPr>
            <w:tcW w:w="1021" w:type="dxa"/>
            <w:tcBorders/>
            <w:vAlign w:val="center"/>
          </w:tcPr>
          <w:p>
            <w:pPr>
              <w:pStyle w:val="TableContents"/>
              <w:bidi w:val="0"/>
              <w:spacing w:before="0" w:after="283"/>
              <w:jc w:val="left"/>
              <w:rPr/>
            </w:pPr>
            <w:r>
              <w:rPr/>
              <w:t xml:space="preserve">1754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Leijonat </w:t>
            </w:r>
          </w:p>
        </w:tc>
        <w:tc>
          <w:tcPr>
            <w:tcW w:w="826"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22 </w:t>
            </w:r>
          </w:p>
        </w:tc>
        <w:tc>
          <w:tcPr>
            <w:tcW w:w="691" w:type="dxa"/>
            <w:tcBorders/>
            <w:vAlign w:val="center"/>
          </w:tcPr>
          <w:p>
            <w:pPr>
              <w:pStyle w:val="TableContents"/>
              <w:bidi w:val="0"/>
              <w:spacing w:before="0" w:after="283"/>
              <w:jc w:val="left"/>
              <w:rPr/>
            </w:pPr>
            <w:r>
              <w:rPr/>
              <w:t xml:space="preserve">37 </w:t>
            </w:r>
          </w:p>
        </w:tc>
        <w:tc>
          <w:tcPr>
            <w:tcW w:w="1486" w:type="dxa"/>
            <w:tcBorders/>
            <w:vAlign w:val="center"/>
          </w:tcPr>
          <w:p>
            <w:pPr>
              <w:pStyle w:val="TableContents"/>
              <w:bidi w:val="0"/>
              <w:spacing w:before="0" w:after="283"/>
              <w:jc w:val="left"/>
              <w:rPr/>
            </w:pPr>
            <w:r>
              <w:rPr/>
              <w:t xml:space="preserve">Ivy League </w:t>
            </w:r>
          </w:p>
        </w:tc>
      </w:tr>
      <w:tr>
        <w:trPr/>
        <w:tc>
          <w:tcPr>
            <w:tcW w:w="1381" w:type="dxa"/>
            <w:tcBorders/>
            <w:vAlign w:val="center"/>
          </w:tcPr>
          <w:p>
            <w:pPr>
              <w:pStyle w:val="TableContents"/>
              <w:bidi w:val="0"/>
              <w:spacing w:before="0" w:after="283"/>
              <w:jc w:val="left"/>
              <w:rPr/>
            </w:pPr>
            <w:r>
              <w:rPr/>
              <w:t xml:space="preserve">Denverin yliopisto </w:t>
            </w:r>
          </w:p>
        </w:tc>
        <w:tc>
          <w:tcPr>
            <w:tcW w:w="1531" w:type="dxa"/>
            <w:tcBorders/>
            <w:vAlign w:val="center"/>
          </w:tcPr>
          <w:p>
            <w:pPr>
              <w:pStyle w:val="TableContents"/>
              <w:bidi w:val="0"/>
              <w:spacing w:before="0" w:after="283"/>
              <w:jc w:val="left"/>
              <w:rPr/>
            </w:pPr>
            <w:r>
              <w:rPr/>
              <w:t xml:space="preserve">Denver, Colorado </w:t>
            </w:r>
          </w:p>
        </w:tc>
        <w:tc>
          <w:tcPr>
            <w:tcW w:w="1021" w:type="dxa"/>
            <w:tcBorders/>
            <w:vAlign w:val="center"/>
          </w:tcPr>
          <w:p>
            <w:pPr>
              <w:pStyle w:val="TableContents"/>
              <w:bidi w:val="0"/>
              <w:spacing w:before="0" w:after="283"/>
              <w:jc w:val="left"/>
              <w:rPr/>
            </w:pPr>
            <w:r>
              <w:rPr/>
              <w:t xml:space="preserve">1864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Pioneerit </w:t>
            </w:r>
          </w:p>
        </w:tc>
        <w:tc>
          <w:tcPr>
            <w:tcW w:w="826" w:type="dxa"/>
            <w:tcBorders/>
            <w:vAlign w:val="center"/>
          </w:tcPr>
          <w:p>
            <w:pPr>
              <w:pStyle w:val="TableContents"/>
              <w:bidi w:val="0"/>
              <w:spacing w:before="0" w:after="283"/>
              <w:jc w:val="left"/>
              <w:rPr/>
            </w:pPr>
            <w:r>
              <w:rPr/>
              <w:t xml:space="preserve">33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36 </w:t>
            </w:r>
          </w:p>
        </w:tc>
        <w:tc>
          <w:tcPr>
            <w:tcW w:w="1486" w:type="dxa"/>
            <w:tcBorders/>
            <w:vAlign w:val="center"/>
          </w:tcPr>
          <w:p>
            <w:pPr>
              <w:pStyle w:val="TableContents"/>
              <w:bidi w:val="0"/>
              <w:spacing w:before="0" w:after="283"/>
              <w:jc w:val="left"/>
              <w:rPr/>
            </w:pPr>
            <w:r>
              <w:rPr/>
              <w:t xml:space="preserve">Summit League </w:t>
            </w:r>
          </w:p>
        </w:tc>
      </w:tr>
      <w:tr>
        <w:trPr/>
        <w:tc>
          <w:tcPr>
            <w:tcW w:w="1381" w:type="dxa"/>
            <w:tcBorders/>
            <w:vAlign w:val="center"/>
          </w:tcPr>
          <w:p>
            <w:pPr>
              <w:pStyle w:val="TableContents"/>
              <w:bidi w:val="0"/>
              <w:spacing w:before="0" w:after="283"/>
              <w:jc w:val="left"/>
              <w:rPr/>
            </w:pPr>
            <w:r>
              <w:rPr/>
              <w:t xml:space="preserve">Michiganin osavaltion yliopisto </w:t>
            </w:r>
          </w:p>
        </w:tc>
        <w:tc>
          <w:tcPr>
            <w:tcW w:w="1531" w:type="dxa"/>
            <w:tcBorders/>
            <w:vAlign w:val="center"/>
          </w:tcPr>
          <w:p>
            <w:pPr>
              <w:pStyle w:val="TableContents"/>
              <w:bidi w:val="0"/>
              <w:spacing w:before="0" w:after="283"/>
              <w:jc w:val="left"/>
              <w:rPr/>
            </w:pPr>
            <w:r>
              <w:rPr/>
              <w:t xml:space="preserve">East Lansing, Michigan </w:t>
            </w:r>
          </w:p>
        </w:tc>
        <w:tc>
          <w:tcPr>
            <w:tcW w:w="1021" w:type="dxa"/>
            <w:tcBorders/>
            <w:vAlign w:val="center"/>
          </w:tcPr>
          <w:p>
            <w:pPr>
              <w:pStyle w:val="TableContents"/>
              <w:bidi w:val="0"/>
              <w:spacing w:before="0" w:after="283"/>
              <w:jc w:val="left"/>
              <w:rPr/>
            </w:pPr>
            <w:r>
              <w:rPr/>
              <w:t xml:space="preserve">1855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Spartalaiset </w:t>
            </w:r>
          </w:p>
        </w:tc>
        <w:tc>
          <w:tcPr>
            <w:tcW w:w="82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35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Oregonin yliopisto </w:t>
            </w:r>
          </w:p>
        </w:tc>
        <w:tc>
          <w:tcPr>
            <w:tcW w:w="1531" w:type="dxa"/>
            <w:tcBorders/>
            <w:vAlign w:val="center"/>
          </w:tcPr>
          <w:p>
            <w:pPr>
              <w:pStyle w:val="TableContents"/>
              <w:bidi w:val="0"/>
              <w:spacing w:before="0" w:after="283"/>
              <w:jc w:val="left"/>
              <w:rPr/>
            </w:pPr>
            <w:r>
              <w:rPr/>
              <w:t xml:space="preserve">Eugene, Oregon </w:t>
            </w:r>
          </w:p>
        </w:tc>
        <w:tc>
          <w:tcPr>
            <w:tcW w:w="1021" w:type="dxa"/>
            <w:tcBorders/>
            <w:vAlign w:val="center"/>
          </w:tcPr>
          <w:p>
            <w:pPr>
              <w:pStyle w:val="TableContents"/>
              <w:bidi w:val="0"/>
              <w:spacing w:before="0" w:after="283"/>
              <w:jc w:val="left"/>
              <w:rPr/>
            </w:pPr>
            <w:r>
              <w:rPr/>
              <w:t xml:space="preserve">1876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Ankat </w:t>
            </w:r>
          </w:p>
        </w:tc>
        <w:tc>
          <w:tcPr>
            <w:tcW w:w="826" w:type="dxa"/>
            <w:tcBorders/>
            <w:vAlign w:val="center"/>
          </w:tcPr>
          <w:p>
            <w:pPr>
              <w:pStyle w:val="TableContents"/>
              <w:bidi w:val="0"/>
              <w:spacing w:before="0" w:after="283"/>
              <w:jc w:val="left"/>
              <w:rPr/>
            </w:pPr>
            <w:r>
              <w:rPr/>
              <w:t xml:space="preserve">33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33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Notre Damen yliopisto </w:t>
            </w:r>
          </w:p>
        </w:tc>
        <w:tc>
          <w:tcPr>
            <w:tcW w:w="1531" w:type="dxa"/>
            <w:tcBorders/>
            <w:vAlign w:val="center"/>
          </w:tcPr>
          <w:p>
            <w:pPr>
              <w:pStyle w:val="TableContents"/>
              <w:bidi w:val="0"/>
              <w:spacing w:before="0" w:after="283"/>
              <w:jc w:val="left"/>
              <w:rPr/>
            </w:pPr>
            <w:r>
              <w:rPr/>
              <w:t xml:space="preserve">South Bend, Indiana </w:t>
            </w:r>
          </w:p>
        </w:tc>
        <w:tc>
          <w:tcPr>
            <w:tcW w:w="1021" w:type="dxa"/>
            <w:tcBorders/>
            <w:vAlign w:val="center"/>
          </w:tcPr>
          <w:p>
            <w:pPr>
              <w:pStyle w:val="TableContents"/>
              <w:bidi w:val="0"/>
              <w:spacing w:before="0" w:after="283"/>
              <w:jc w:val="left"/>
              <w:rPr/>
            </w:pPr>
            <w:r>
              <w:rPr/>
              <w:t xml:space="preserve">1842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Taistelevat irlantilaiset </w:t>
            </w:r>
          </w:p>
        </w:tc>
        <w:tc>
          <w:tcPr>
            <w:tcW w:w="826"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13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32 </w:t>
            </w:r>
          </w:p>
        </w:tc>
        <w:tc>
          <w:tcPr>
            <w:tcW w:w="1486" w:type="dxa"/>
            <w:tcBorders/>
            <w:vAlign w:val="center"/>
          </w:tcPr>
          <w:p>
            <w:pPr>
              <w:pStyle w:val="TableContents"/>
              <w:bidi w:val="0"/>
              <w:spacing w:before="0" w:after="283"/>
              <w:jc w:val="left"/>
              <w:rPr/>
            </w:pPr>
            <w:r>
              <w:rPr/>
              <w:t xml:space="preserve">Atlantin rannikon konferenssi </w:t>
            </w:r>
          </w:p>
        </w:tc>
      </w:tr>
      <w:tr>
        <w:trPr/>
        <w:tc>
          <w:tcPr>
            <w:tcW w:w="1381" w:type="dxa"/>
            <w:tcBorders/>
            <w:vAlign w:val="center"/>
          </w:tcPr>
          <w:p>
            <w:pPr>
              <w:pStyle w:val="TableContents"/>
              <w:bidi w:val="0"/>
              <w:spacing w:before="0" w:after="283"/>
              <w:jc w:val="left"/>
              <w:rPr/>
            </w:pPr>
            <w:r>
              <w:rPr/>
              <w:t xml:space="preserve">Iowan yliopisto </w:t>
            </w:r>
          </w:p>
        </w:tc>
        <w:tc>
          <w:tcPr>
            <w:tcW w:w="1531" w:type="dxa"/>
            <w:tcBorders/>
            <w:vAlign w:val="center"/>
          </w:tcPr>
          <w:p>
            <w:pPr>
              <w:pStyle w:val="TableContents"/>
              <w:bidi w:val="0"/>
              <w:spacing w:before="0" w:after="283"/>
              <w:jc w:val="left"/>
              <w:rPr/>
            </w:pPr>
            <w:r>
              <w:rPr/>
              <w:t xml:space="preserve">Iowa City, Iowa </w:t>
            </w:r>
          </w:p>
        </w:tc>
        <w:tc>
          <w:tcPr>
            <w:tcW w:w="1021" w:type="dxa"/>
            <w:tcBorders/>
            <w:vAlign w:val="center"/>
          </w:tcPr>
          <w:p>
            <w:pPr>
              <w:pStyle w:val="TableContents"/>
              <w:bidi w:val="0"/>
              <w:spacing w:before="0" w:after="283"/>
              <w:jc w:val="left"/>
              <w:rPr/>
            </w:pPr>
            <w:r>
              <w:rPr/>
              <w:t xml:space="preserve">1847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Hawkeyes </w:t>
            </w:r>
          </w:p>
        </w:tc>
        <w:tc>
          <w:tcPr>
            <w:tcW w:w="826"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32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Nebraskan yliopisto </w:t>
            </w:r>
          </w:p>
        </w:tc>
        <w:tc>
          <w:tcPr>
            <w:tcW w:w="1531" w:type="dxa"/>
            <w:tcBorders/>
            <w:vAlign w:val="center"/>
          </w:tcPr>
          <w:p>
            <w:pPr>
              <w:pStyle w:val="TableContents"/>
              <w:bidi w:val="0"/>
              <w:spacing w:before="0" w:after="283"/>
              <w:jc w:val="left"/>
              <w:rPr/>
            </w:pPr>
            <w:r>
              <w:rPr/>
              <w:t xml:space="preserve">Lincoln, Nebraska </w:t>
            </w:r>
          </w:p>
        </w:tc>
        <w:tc>
          <w:tcPr>
            <w:tcW w:w="1021" w:type="dxa"/>
            <w:tcBorders/>
            <w:vAlign w:val="center"/>
          </w:tcPr>
          <w:p>
            <w:pPr>
              <w:pStyle w:val="TableContents"/>
              <w:bidi w:val="0"/>
              <w:spacing w:before="0" w:after="283"/>
              <w:jc w:val="left"/>
              <w:rPr/>
            </w:pPr>
            <w:r>
              <w:rPr/>
              <w:t xml:space="preserve">1869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Cornhuskers </w:t>
            </w:r>
          </w:p>
        </w:tc>
        <w:tc>
          <w:tcPr>
            <w:tcW w:w="82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32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Armeija </w:t>
            </w:r>
          </w:p>
        </w:tc>
        <w:tc>
          <w:tcPr>
            <w:tcW w:w="1531" w:type="dxa"/>
            <w:tcBorders/>
            <w:vAlign w:val="center"/>
          </w:tcPr>
          <w:p>
            <w:pPr>
              <w:pStyle w:val="TableContents"/>
              <w:bidi w:val="0"/>
              <w:spacing w:before="0" w:after="283"/>
              <w:jc w:val="left"/>
              <w:rPr/>
            </w:pPr>
            <w:r>
              <w:rPr/>
              <w:t xml:space="preserve">West Point, New York </w:t>
            </w:r>
          </w:p>
        </w:tc>
        <w:tc>
          <w:tcPr>
            <w:tcW w:w="1021" w:type="dxa"/>
            <w:tcBorders/>
            <w:vAlign w:val="center"/>
          </w:tcPr>
          <w:p>
            <w:pPr>
              <w:pStyle w:val="TableContents"/>
              <w:bidi w:val="0"/>
              <w:spacing w:before="0" w:after="283"/>
              <w:jc w:val="left"/>
              <w:rPr/>
            </w:pPr>
            <w:r>
              <w:rPr/>
              <w:t xml:space="preserve">1802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Mustat ritarit </w:t>
            </w:r>
          </w:p>
        </w:tc>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pPr>
            <w:r>
              <w:rPr/>
              <w:t xml:space="preserve">31 </w:t>
            </w:r>
          </w:p>
        </w:tc>
        <w:tc>
          <w:tcPr>
            <w:tcW w:w="1486" w:type="dxa"/>
            <w:tcBorders/>
            <w:vAlign w:val="center"/>
          </w:tcPr>
          <w:p>
            <w:pPr>
              <w:pStyle w:val="TableContents"/>
              <w:bidi w:val="0"/>
              <w:spacing w:before="0" w:after="283"/>
              <w:jc w:val="left"/>
              <w:rPr/>
            </w:pPr>
            <w:r>
              <w:rPr/>
              <w:t xml:space="preserve">Patriot League </w:t>
            </w:r>
          </w:p>
        </w:tc>
      </w:tr>
      <w:tr>
        <w:trPr/>
        <w:tc>
          <w:tcPr>
            <w:tcW w:w="1381" w:type="dxa"/>
            <w:tcBorders/>
            <w:vAlign w:val="center"/>
          </w:tcPr>
          <w:p>
            <w:pPr>
              <w:pStyle w:val="TableContents"/>
              <w:bidi w:val="0"/>
              <w:spacing w:before="0" w:after="283"/>
              <w:jc w:val="left"/>
              <w:rPr/>
            </w:pPr>
            <w:r>
              <w:rPr/>
              <w:t xml:space="preserve">Coloradon yliopisto </w:t>
            </w:r>
          </w:p>
        </w:tc>
        <w:tc>
          <w:tcPr>
            <w:tcW w:w="1531" w:type="dxa"/>
            <w:tcBorders/>
            <w:vAlign w:val="center"/>
          </w:tcPr>
          <w:p>
            <w:pPr>
              <w:pStyle w:val="TableContents"/>
              <w:bidi w:val="0"/>
              <w:spacing w:before="0" w:after="283"/>
              <w:jc w:val="left"/>
              <w:rPr/>
            </w:pPr>
            <w:r>
              <w:rPr/>
              <w:t xml:space="preserve">Boulder, Colorado </w:t>
            </w:r>
          </w:p>
        </w:tc>
        <w:tc>
          <w:tcPr>
            <w:tcW w:w="1021" w:type="dxa"/>
            <w:tcBorders/>
            <w:vAlign w:val="center"/>
          </w:tcPr>
          <w:p>
            <w:pPr>
              <w:pStyle w:val="TableContents"/>
              <w:bidi w:val="0"/>
              <w:spacing w:before="0" w:after="283"/>
              <w:jc w:val="left"/>
              <w:rPr/>
            </w:pPr>
            <w:r>
              <w:rPr/>
              <w:t xml:space="preserve">1876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Puhvelit </w:t>
            </w:r>
          </w:p>
        </w:tc>
        <w:tc>
          <w:tcPr>
            <w:tcW w:w="826"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29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Minnesotan yliopisto </w:t>
            </w:r>
          </w:p>
        </w:tc>
        <w:tc>
          <w:tcPr>
            <w:tcW w:w="1531" w:type="dxa"/>
            <w:tcBorders/>
            <w:vAlign w:val="center"/>
          </w:tcPr>
          <w:p>
            <w:pPr>
              <w:pStyle w:val="TableContents"/>
              <w:bidi w:val="0"/>
              <w:spacing w:before="0" w:after="283"/>
              <w:jc w:val="left"/>
              <w:rPr/>
            </w:pPr>
            <w:r>
              <w:rPr/>
              <w:t xml:space="preserve">Minneapolis ja Saint Paul, Minnesota </w:t>
            </w:r>
          </w:p>
        </w:tc>
        <w:tc>
          <w:tcPr>
            <w:tcW w:w="1021" w:type="dxa"/>
            <w:tcBorders/>
            <w:vAlign w:val="center"/>
          </w:tcPr>
          <w:p>
            <w:pPr>
              <w:pStyle w:val="TableContents"/>
              <w:bidi w:val="0"/>
              <w:spacing w:before="0" w:after="283"/>
              <w:jc w:val="left"/>
              <w:rPr/>
            </w:pPr>
            <w:r>
              <w:rPr/>
              <w:t xml:space="preserve">1851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Golden Gophers </w:t>
            </w:r>
          </w:p>
        </w:tc>
        <w:tc>
          <w:tcPr>
            <w:tcW w:w="826"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29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Virginian yliopisto </w:t>
            </w:r>
          </w:p>
        </w:tc>
        <w:tc>
          <w:tcPr>
            <w:tcW w:w="1531" w:type="dxa"/>
            <w:tcBorders/>
            <w:vAlign w:val="center"/>
          </w:tcPr>
          <w:p>
            <w:pPr>
              <w:pStyle w:val="TableContents"/>
              <w:bidi w:val="0"/>
              <w:spacing w:before="0" w:after="283"/>
              <w:jc w:val="left"/>
              <w:rPr/>
            </w:pPr>
            <w:r>
              <w:rPr/>
              <w:t xml:space="preserve">Charlottesville, Virginia </w:t>
            </w:r>
          </w:p>
        </w:tc>
        <w:tc>
          <w:tcPr>
            <w:tcW w:w="1021" w:type="dxa"/>
            <w:tcBorders/>
            <w:vAlign w:val="center"/>
          </w:tcPr>
          <w:p>
            <w:pPr>
              <w:pStyle w:val="TableContents"/>
              <w:bidi w:val="0"/>
              <w:spacing w:before="0" w:after="283"/>
              <w:jc w:val="left"/>
              <w:rPr/>
            </w:pPr>
            <w:r>
              <w:rPr/>
              <w:t xml:space="preserve">1819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Cavaliers </w:t>
            </w:r>
          </w:p>
        </w:tc>
        <w:tc>
          <w:tcPr>
            <w:tcW w:w="826"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28 </w:t>
            </w:r>
          </w:p>
        </w:tc>
        <w:tc>
          <w:tcPr>
            <w:tcW w:w="1486" w:type="dxa"/>
            <w:tcBorders/>
            <w:vAlign w:val="center"/>
          </w:tcPr>
          <w:p>
            <w:pPr>
              <w:pStyle w:val="TableContents"/>
              <w:bidi w:val="0"/>
              <w:spacing w:before="0" w:after="283"/>
              <w:jc w:val="left"/>
              <w:rPr/>
            </w:pPr>
            <w:r>
              <w:rPr/>
              <w:t xml:space="preserve">Atlantin rannikon konferenssi </w:t>
            </w:r>
          </w:p>
        </w:tc>
      </w:tr>
      <w:tr>
        <w:trPr/>
        <w:tc>
          <w:tcPr>
            <w:tcW w:w="1381" w:type="dxa"/>
            <w:tcBorders/>
            <w:vAlign w:val="center"/>
          </w:tcPr>
          <w:p>
            <w:pPr>
              <w:pStyle w:val="TableContents"/>
              <w:bidi w:val="0"/>
              <w:spacing w:before="0" w:after="283"/>
              <w:jc w:val="left"/>
              <w:rPr/>
            </w:pPr>
            <w:r>
              <w:rPr/>
              <w:t xml:space="preserve">Alabaman yliopisto </w:t>
            </w:r>
          </w:p>
        </w:tc>
        <w:tc>
          <w:tcPr>
            <w:tcW w:w="1531" w:type="dxa"/>
            <w:tcBorders/>
            <w:vAlign w:val="center"/>
          </w:tcPr>
          <w:p>
            <w:pPr>
              <w:pStyle w:val="TableContents"/>
              <w:bidi w:val="0"/>
              <w:spacing w:before="0" w:after="283"/>
              <w:jc w:val="left"/>
              <w:rPr/>
            </w:pPr>
            <w:r>
              <w:rPr/>
              <w:t xml:space="preserve">Tuscaloosa, Alabama </w:t>
            </w:r>
          </w:p>
        </w:tc>
        <w:tc>
          <w:tcPr>
            <w:tcW w:w="1021" w:type="dxa"/>
            <w:tcBorders/>
            <w:vAlign w:val="center"/>
          </w:tcPr>
          <w:p>
            <w:pPr>
              <w:pStyle w:val="TableContents"/>
              <w:bidi w:val="0"/>
              <w:spacing w:before="0" w:after="283"/>
              <w:jc w:val="left"/>
              <w:rPr/>
            </w:pPr>
            <w:r>
              <w:rPr/>
              <w:t xml:space="preserve">1831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Crimson Tide </w:t>
            </w:r>
          </w:p>
        </w:tc>
        <w:tc>
          <w:tcPr>
            <w:tcW w:w="826"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27 </w:t>
            </w:r>
          </w:p>
        </w:tc>
        <w:tc>
          <w:tcPr>
            <w:tcW w:w="1486" w:type="dxa"/>
            <w:tcBorders/>
            <w:vAlign w:val="center"/>
          </w:tcPr>
          <w:p>
            <w:pPr>
              <w:pStyle w:val="TableContents"/>
              <w:bidi w:val="0"/>
              <w:spacing w:before="0" w:after="283"/>
              <w:jc w:val="left"/>
              <w:rPr/>
            </w:pPr>
            <w:r>
              <w:rPr/>
              <w:t xml:space="preserve">Kaakkoinen konferenssi </w:t>
            </w:r>
          </w:p>
        </w:tc>
      </w:tr>
      <w:tr>
        <w:trPr/>
        <w:tc>
          <w:tcPr>
            <w:tcW w:w="1381" w:type="dxa"/>
            <w:tcBorders/>
            <w:vAlign w:val="center"/>
          </w:tcPr>
          <w:p>
            <w:pPr>
              <w:pStyle w:val="TableContents"/>
              <w:bidi w:val="0"/>
              <w:spacing w:before="0" w:after="283"/>
              <w:jc w:val="left"/>
              <w:rPr/>
            </w:pPr>
            <w:r>
              <w:rPr/>
              <w:t xml:space="preserve">Villanovan yliopisto </w:t>
            </w:r>
          </w:p>
        </w:tc>
        <w:tc>
          <w:tcPr>
            <w:tcW w:w="1531" w:type="dxa"/>
            <w:tcBorders/>
            <w:vAlign w:val="center"/>
          </w:tcPr>
          <w:p>
            <w:pPr>
              <w:pStyle w:val="TableContents"/>
              <w:bidi w:val="0"/>
              <w:spacing w:before="0" w:after="283"/>
              <w:jc w:val="left"/>
              <w:rPr/>
            </w:pPr>
            <w:r>
              <w:rPr/>
              <w:t xml:space="preserve">Villanova, Pennsylvania </w:t>
            </w:r>
          </w:p>
        </w:tc>
        <w:tc>
          <w:tcPr>
            <w:tcW w:w="1021" w:type="dxa"/>
            <w:tcBorders/>
            <w:vAlign w:val="center"/>
          </w:tcPr>
          <w:p>
            <w:pPr>
              <w:pStyle w:val="TableContents"/>
              <w:bidi w:val="0"/>
              <w:spacing w:before="0" w:after="283"/>
              <w:jc w:val="left"/>
              <w:rPr/>
            </w:pPr>
            <w:r>
              <w:rPr/>
              <w:t xml:space="preserve">1842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Wildcats </w:t>
            </w:r>
          </w:p>
        </w:tc>
        <w:tc>
          <w:tcPr>
            <w:tcW w:w="826"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27 </w:t>
            </w:r>
          </w:p>
        </w:tc>
        <w:tc>
          <w:tcPr>
            <w:tcW w:w="1486" w:type="dxa"/>
            <w:tcBorders/>
            <w:vAlign w:val="center"/>
          </w:tcPr>
          <w:p>
            <w:pPr>
              <w:pStyle w:val="TableContents"/>
              <w:bidi w:val="0"/>
              <w:spacing w:before="0" w:after="283"/>
              <w:jc w:val="left"/>
              <w:rPr/>
            </w:pPr>
            <w:r>
              <w:rPr/>
              <w:t xml:space="preserve">Big East konferenssi </w:t>
            </w:r>
          </w:p>
        </w:tc>
      </w:tr>
      <w:tr>
        <w:trPr/>
        <w:tc>
          <w:tcPr>
            <w:tcW w:w="1381" w:type="dxa"/>
            <w:tcBorders/>
            <w:vAlign w:val="center"/>
          </w:tcPr>
          <w:p>
            <w:pPr>
              <w:pStyle w:val="TableContents"/>
              <w:bidi w:val="0"/>
              <w:spacing w:before="0" w:after="283"/>
              <w:jc w:val="left"/>
              <w:rPr/>
            </w:pPr>
            <w:r>
              <w:rPr/>
              <w:t xml:space="preserve">Utahin yliopisto </w:t>
            </w:r>
          </w:p>
        </w:tc>
        <w:tc>
          <w:tcPr>
            <w:tcW w:w="1531" w:type="dxa"/>
            <w:tcBorders/>
            <w:vAlign w:val="center"/>
          </w:tcPr>
          <w:p>
            <w:pPr>
              <w:pStyle w:val="TableContents"/>
              <w:bidi w:val="0"/>
              <w:spacing w:before="0" w:after="283"/>
              <w:jc w:val="left"/>
              <w:rPr/>
            </w:pPr>
            <w:r>
              <w:rPr/>
              <w:t xml:space="preserve">Salt Lake City, Utah </w:t>
            </w:r>
          </w:p>
        </w:tc>
        <w:tc>
          <w:tcPr>
            <w:tcW w:w="1021" w:type="dxa"/>
            <w:tcBorders/>
            <w:vAlign w:val="center"/>
          </w:tcPr>
          <w:p>
            <w:pPr>
              <w:pStyle w:val="TableContents"/>
              <w:bidi w:val="0"/>
              <w:spacing w:before="0" w:after="283"/>
              <w:jc w:val="left"/>
              <w:rPr/>
            </w:pPr>
            <w:r>
              <w:rPr/>
              <w:t xml:space="preserve">1850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Utes </w:t>
            </w:r>
          </w:p>
        </w:tc>
        <w:tc>
          <w:tcPr>
            <w:tcW w:w="826"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Indianan yliopisto </w:t>
            </w:r>
          </w:p>
        </w:tc>
        <w:tc>
          <w:tcPr>
            <w:tcW w:w="1531" w:type="dxa"/>
            <w:tcBorders/>
            <w:vAlign w:val="center"/>
          </w:tcPr>
          <w:p>
            <w:pPr>
              <w:pStyle w:val="TableContents"/>
              <w:bidi w:val="0"/>
              <w:spacing w:before="0" w:after="283"/>
              <w:jc w:val="left"/>
              <w:rPr/>
            </w:pPr>
            <w:r>
              <w:rPr/>
              <w:t xml:space="preserve">Bloomington, Indiana </w:t>
            </w:r>
          </w:p>
        </w:tc>
        <w:tc>
          <w:tcPr>
            <w:tcW w:w="1021" w:type="dxa"/>
            <w:tcBorders/>
            <w:vAlign w:val="center"/>
          </w:tcPr>
          <w:p>
            <w:pPr>
              <w:pStyle w:val="TableContents"/>
              <w:bidi w:val="0"/>
              <w:spacing w:before="0" w:after="283"/>
              <w:jc w:val="left"/>
              <w:rPr/>
            </w:pPr>
            <w:r>
              <w:rPr/>
              <w:t xml:space="preserve">1820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Hoosiers </w:t>
            </w:r>
          </w:p>
        </w:tc>
        <w:tc>
          <w:tcPr>
            <w:tcW w:w="826"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25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Syracusen yliopisto </w:t>
            </w:r>
          </w:p>
        </w:tc>
        <w:tc>
          <w:tcPr>
            <w:tcW w:w="1531" w:type="dxa"/>
            <w:tcBorders/>
            <w:vAlign w:val="center"/>
          </w:tcPr>
          <w:p>
            <w:pPr>
              <w:pStyle w:val="TableContents"/>
              <w:bidi w:val="0"/>
              <w:spacing w:before="0" w:after="283"/>
              <w:jc w:val="left"/>
              <w:rPr/>
            </w:pPr>
            <w:r>
              <w:rPr/>
              <w:t xml:space="preserve">Syracuse, New York </w:t>
            </w:r>
          </w:p>
        </w:tc>
        <w:tc>
          <w:tcPr>
            <w:tcW w:w="1021" w:type="dxa"/>
            <w:tcBorders/>
            <w:vAlign w:val="center"/>
          </w:tcPr>
          <w:p>
            <w:pPr>
              <w:pStyle w:val="TableContents"/>
              <w:bidi w:val="0"/>
              <w:spacing w:before="0" w:after="283"/>
              <w:jc w:val="left"/>
              <w:rPr/>
            </w:pPr>
            <w:r>
              <w:rPr/>
              <w:t xml:space="preserve">1870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Oranssi </w:t>
            </w:r>
          </w:p>
        </w:tc>
        <w:tc>
          <w:tcPr>
            <w:tcW w:w="826"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25 </w:t>
            </w:r>
          </w:p>
        </w:tc>
        <w:tc>
          <w:tcPr>
            <w:tcW w:w="1486" w:type="dxa"/>
            <w:tcBorders/>
            <w:vAlign w:val="center"/>
          </w:tcPr>
          <w:p>
            <w:pPr>
              <w:pStyle w:val="TableContents"/>
              <w:bidi w:val="0"/>
              <w:spacing w:before="0" w:after="283"/>
              <w:jc w:val="left"/>
              <w:rPr/>
            </w:pPr>
            <w:r>
              <w:rPr/>
              <w:t xml:space="preserve">Atlantin rannikon konferenssi </w:t>
            </w:r>
          </w:p>
        </w:tc>
      </w:tr>
      <w:tr>
        <w:trPr/>
        <w:tc>
          <w:tcPr>
            <w:tcW w:w="1381" w:type="dxa"/>
            <w:tcBorders/>
            <w:vAlign w:val="center"/>
          </w:tcPr>
          <w:p>
            <w:pPr>
              <w:pStyle w:val="TableContents"/>
              <w:bidi w:val="0"/>
              <w:spacing w:before="0" w:after="283"/>
              <w:jc w:val="left"/>
              <w:rPr/>
            </w:pPr>
            <w:r>
              <w:rPr/>
              <w:t xml:space="preserve">Länsi-Virginian yliopisto </w:t>
            </w:r>
          </w:p>
        </w:tc>
        <w:tc>
          <w:tcPr>
            <w:tcW w:w="1531" w:type="dxa"/>
            <w:tcBorders/>
            <w:vAlign w:val="center"/>
          </w:tcPr>
          <w:p>
            <w:pPr>
              <w:pStyle w:val="TableContents"/>
              <w:bidi w:val="0"/>
              <w:spacing w:before="0" w:after="283"/>
              <w:jc w:val="left"/>
              <w:rPr/>
            </w:pPr>
            <w:r>
              <w:rPr/>
              <w:t xml:space="preserve">Morgantown, Länsi-Virginia </w:t>
            </w:r>
          </w:p>
        </w:tc>
        <w:tc>
          <w:tcPr>
            <w:tcW w:w="1021" w:type="dxa"/>
            <w:tcBorders/>
            <w:vAlign w:val="center"/>
          </w:tcPr>
          <w:p>
            <w:pPr>
              <w:pStyle w:val="TableContents"/>
              <w:bidi w:val="0"/>
              <w:spacing w:before="0" w:after="283"/>
              <w:jc w:val="left"/>
              <w:rPr/>
            </w:pPr>
            <w:r>
              <w:rPr/>
              <w:t xml:space="preserve">1867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Mountaineers </w:t>
            </w:r>
          </w:p>
        </w:tc>
        <w:tc>
          <w:tcPr>
            <w:tcW w:w="82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25 </w:t>
            </w:r>
          </w:p>
        </w:tc>
        <w:tc>
          <w:tcPr>
            <w:tcW w:w="1486" w:type="dxa"/>
            <w:tcBorders/>
            <w:vAlign w:val="center"/>
          </w:tcPr>
          <w:p>
            <w:pPr>
              <w:pStyle w:val="TableContents"/>
              <w:bidi w:val="0"/>
              <w:spacing w:before="0" w:after="283"/>
              <w:jc w:val="left"/>
              <w:rPr/>
            </w:pPr>
            <w:r>
              <w:rPr/>
              <w:t xml:space="preserve">Big 12 -konferenssi </w:t>
            </w:r>
          </w:p>
        </w:tc>
      </w:tr>
      <w:tr>
        <w:trPr/>
        <w:tc>
          <w:tcPr>
            <w:tcW w:w="1381" w:type="dxa"/>
            <w:tcBorders/>
            <w:vAlign w:val="center"/>
          </w:tcPr>
          <w:p>
            <w:pPr>
              <w:pStyle w:val="TableContents"/>
              <w:bidi w:val="0"/>
              <w:spacing w:before="0" w:after="283"/>
              <w:jc w:val="left"/>
              <w:rPr/>
            </w:pPr>
            <w:r>
              <w:rPr/>
              <w:t xml:space="preserve">Tennessee State University </w:t>
            </w:r>
          </w:p>
        </w:tc>
        <w:tc>
          <w:tcPr>
            <w:tcW w:w="1531" w:type="dxa"/>
            <w:tcBorders/>
            <w:vAlign w:val="center"/>
          </w:tcPr>
          <w:p>
            <w:pPr>
              <w:pStyle w:val="TableContents"/>
              <w:bidi w:val="0"/>
              <w:spacing w:before="0" w:after="283"/>
              <w:jc w:val="left"/>
              <w:rPr/>
            </w:pPr>
            <w:r>
              <w:rPr/>
              <w:t xml:space="preserve">Nashville, Tennessee </w:t>
            </w:r>
          </w:p>
        </w:tc>
        <w:tc>
          <w:tcPr>
            <w:tcW w:w="1021" w:type="dxa"/>
            <w:tcBorders/>
            <w:vAlign w:val="center"/>
          </w:tcPr>
          <w:p>
            <w:pPr>
              <w:pStyle w:val="TableContents"/>
              <w:bidi w:val="0"/>
              <w:spacing w:before="0" w:after="283"/>
              <w:jc w:val="left"/>
              <w:rPr/>
            </w:pPr>
            <w:r>
              <w:rPr/>
              <w:t xml:space="preserve">1912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Lady Tigers </w:t>
            </w:r>
          </w:p>
        </w:tc>
        <w:tc>
          <w:tcPr>
            <w:tcW w:w="82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Ohio Valley Conference </w:t>
            </w:r>
          </w:p>
        </w:tc>
      </w:tr>
      <w:tr>
        <w:trPr/>
        <w:tc>
          <w:tcPr>
            <w:tcW w:w="1381" w:type="dxa"/>
            <w:tcBorders/>
            <w:vAlign w:val="center"/>
          </w:tcPr>
          <w:p>
            <w:pPr>
              <w:pStyle w:val="TableContents"/>
              <w:bidi w:val="0"/>
              <w:spacing w:before="0" w:after="283"/>
              <w:jc w:val="left"/>
              <w:rPr/>
            </w:pPr>
            <w:r>
              <w:rPr/>
              <w:t xml:space="preserve">Illinoisin yliopisto </w:t>
            </w:r>
          </w:p>
        </w:tc>
        <w:tc>
          <w:tcPr>
            <w:tcW w:w="1531" w:type="dxa"/>
            <w:tcBorders/>
            <w:vAlign w:val="center"/>
          </w:tcPr>
          <w:p>
            <w:pPr>
              <w:pStyle w:val="TableContents"/>
              <w:bidi w:val="0"/>
              <w:spacing w:before="0" w:after="283"/>
              <w:jc w:val="left"/>
              <w:rPr/>
            </w:pPr>
            <w:r>
              <w:rPr/>
              <w:t xml:space="preserve">Champaign, Illinois </w:t>
            </w:r>
          </w:p>
        </w:tc>
        <w:tc>
          <w:tcPr>
            <w:tcW w:w="1021" w:type="dxa"/>
            <w:tcBorders/>
            <w:vAlign w:val="center"/>
          </w:tcPr>
          <w:p>
            <w:pPr>
              <w:pStyle w:val="TableContents"/>
              <w:bidi w:val="0"/>
              <w:spacing w:before="0" w:after="283"/>
              <w:jc w:val="left"/>
              <w:rPr/>
            </w:pPr>
            <w:r>
              <w:rPr/>
              <w:t xml:space="preserve">1867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Taistelevat Illini </w:t>
            </w:r>
          </w:p>
        </w:tc>
        <w:tc>
          <w:tcPr>
            <w:tcW w:w="82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23 </w:t>
            </w:r>
          </w:p>
        </w:tc>
        <w:tc>
          <w:tcPr>
            <w:tcW w:w="1486" w:type="dxa"/>
            <w:tcBorders/>
            <w:vAlign w:val="center"/>
          </w:tcPr>
          <w:p>
            <w:pPr>
              <w:pStyle w:val="TableContents"/>
              <w:bidi w:val="0"/>
              <w:spacing w:before="0" w:after="283"/>
              <w:jc w:val="left"/>
              <w:rPr/>
            </w:pPr>
            <w:r>
              <w:rPr/>
              <w:t xml:space="preserve">Big Ten konferenssi </w:t>
            </w:r>
          </w:p>
        </w:tc>
      </w:tr>
      <w:tr>
        <w:trPr/>
        <w:tc>
          <w:tcPr>
            <w:tcW w:w="1381" w:type="dxa"/>
            <w:tcBorders/>
            <w:vAlign w:val="center"/>
          </w:tcPr>
          <w:p>
            <w:pPr>
              <w:pStyle w:val="TableContents"/>
              <w:bidi w:val="0"/>
              <w:spacing w:before="0" w:after="283"/>
              <w:jc w:val="left"/>
              <w:rPr/>
            </w:pPr>
            <w:r>
              <w:rPr/>
              <w:t xml:space="preserve">Johns Hopkinsin yliopisto </w:t>
            </w:r>
          </w:p>
        </w:tc>
        <w:tc>
          <w:tcPr>
            <w:tcW w:w="1531" w:type="dxa"/>
            <w:tcBorders/>
            <w:vAlign w:val="center"/>
          </w:tcPr>
          <w:p>
            <w:pPr>
              <w:pStyle w:val="TableContents"/>
              <w:bidi w:val="0"/>
              <w:spacing w:before="0" w:after="283"/>
              <w:jc w:val="left"/>
              <w:rPr/>
            </w:pPr>
            <w:r>
              <w:rPr/>
              <w:t xml:space="preserve">Baltimore, Maryland </w:t>
            </w:r>
          </w:p>
        </w:tc>
        <w:tc>
          <w:tcPr>
            <w:tcW w:w="1021" w:type="dxa"/>
            <w:tcBorders/>
            <w:vAlign w:val="center"/>
          </w:tcPr>
          <w:p>
            <w:pPr>
              <w:pStyle w:val="TableContents"/>
              <w:bidi w:val="0"/>
              <w:spacing w:before="0" w:after="283"/>
              <w:jc w:val="left"/>
              <w:rPr/>
            </w:pPr>
            <w:r>
              <w:rPr/>
              <w:t xml:space="preserve">1876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Blue Jays </w:t>
            </w:r>
          </w:p>
        </w:tc>
        <w:tc>
          <w:tcPr>
            <w:tcW w:w="826"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23 </w:t>
            </w:r>
          </w:p>
        </w:tc>
        <w:tc>
          <w:tcPr>
            <w:tcW w:w="1486" w:type="dxa"/>
            <w:tcBorders/>
            <w:vAlign w:val="center"/>
          </w:tcPr>
          <w:p>
            <w:pPr>
              <w:pStyle w:val="TableContents"/>
              <w:bidi w:val="0"/>
              <w:spacing w:before="0" w:after="283"/>
              <w:jc w:val="left"/>
              <w:rPr/>
            </w:pPr>
            <w:r>
              <w:rPr/>
              <w:t xml:space="preserve">Big Ten Conference, vain lacrosse </w:t>
            </w:r>
          </w:p>
        </w:tc>
      </w:tr>
      <w:tr>
        <w:trPr/>
        <w:tc>
          <w:tcPr>
            <w:tcW w:w="1381" w:type="dxa"/>
            <w:tcBorders/>
            <w:vAlign w:val="center"/>
          </w:tcPr>
          <w:p>
            <w:pPr>
              <w:pStyle w:val="TableContents"/>
              <w:bidi w:val="0"/>
              <w:spacing w:before="0" w:after="283"/>
              <w:jc w:val="left"/>
              <w:rPr/>
            </w:pPr>
            <w:r>
              <w:rPr/>
              <w:t xml:space="preserve">Connecticutin yliopisto </w:t>
            </w:r>
          </w:p>
        </w:tc>
        <w:tc>
          <w:tcPr>
            <w:tcW w:w="1531" w:type="dxa"/>
            <w:tcBorders/>
            <w:vAlign w:val="center"/>
          </w:tcPr>
          <w:p>
            <w:pPr>
              <w:pStyle w:val="TableContents"/>
              <w:bidi w:val="0"/>
              <w:spacing w:before="0" w:after="283"/>
              <w:jc w:val="left"/>
              <w:rPr/>
            </w:pPr>
            <w:r>
              <w:rPr/>
              <w:t xml:space="preserve">Storrs, Connecticut </w:t>
            </w:r>
          </w:p>
        </w:tc>
        <w:tc>
          <w:tcPr>
            <w:tcW w:w="1021" w:type="dxa"/>
            <w:tcBorders/>
            <w:vAlign w:val="center"/>
          </w:tcPr>
          <w:p>
            <w:pPr>
              <w:pStyle w:val="TableContents"/>
              <w:bidi w:val="0"/>
              <w:spacing w:before="0" w:after="283"/>
              <w:jc w:val="left"/>
              <w:rPr/>
            </w:pPr>
            <w:r>
              <w:rPr/>
              <w:t xml:space="preserve">1881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Huskies </w:t>
            </w:r>
          </w:p>
        </w:tc>
        <w:tc>
          <w:tcPr>
            <w:tcW w:w="826"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23 </w:t>
            </w:r>
          </w:p>
        </w:tc>
        <w:tc>
          <w:tcPr>
            <w:tcW w:w="1486" w:type="dxa"/>
            <w:tcBorders/>
            <w:vAlign w:val="center"/>
          </w:tcPr>
          <w:p>
            <w:pPr>
              <w:pStyle w:val="TableContents"/>
              <w:bidi w:val="0"/>
              <w:spacing w:before="0" w:after="283"/>
              <w:jc w:val="left"/>
              <w:rPr/>
            </w:pPr>
            <w:r>
              <w:rPr/>
              <w:t xml:space="preserve">American Athletic Conference </w:t>
            </w:r>
          </w:p>
        </w:tc>
      </w:tr>
      <w:tr>
        <w:trPr/>
        <w:tc>
          <w:tcPr>
            <w:tcW w:w="1381" w:type="dxa"/>
            <w:tcBorders/>
            <w:vAlign w:val="center"/>
          </w:tcPr>
          <w:p>
            <w:pPr>
              <w:pStyle w:val="TableContents"/>
              <w:bidi w:val="0"/>
              <w:spacing w:before="0" w:after="283"/>
              <w:jc w:val="left"/>
              <w:rPr/>
            </w:pPr>
            <w:r>
              <w:rPr/>
              <w:t xml:space="preserve">Auburnin yliopisto </w:t>
            </w:r>
          </w:p>
        </w:tc>
        <w:tc>
          <w:tcPr>
            <w:tcW w:w="1531" w:type="dxa"/>
            <w:tcBorders/>
            <w:vAlign w:val="center"/>
          </w:tcPr>
          <w:p>
            <w:pPr>
              <w:pStyle w:val="TableContents"/>
              <w:bidi w:val="0"/>
              <w:spacing w:before="0" w:after="283"/>
              <w:jc w:val="left"/>
              <w:rPr/>
            </w:pPr>
            <w:r>
              <w:rPr/>
              <w:t xml:space="preserve">Auburn, Alabama </w:t>
            </w:r>
          </w:p>
        </w:tc>
        <w:tc>
          <w:tcPr>
            <w:tcW w:w="1021" w:type="dxa"/>
            <w:tcBorders/>
            <w:vAlign w:val="center"/>
          </w:tcPr>
          <w:p>
            <w:pPr>
              <w:pStyle w:val="TableContents"/>
              <w:bidi w:val="0"/>
              <w:spacing w:before="0" w:after="283"/>
              <w:jc w:val="left"/>
              <w:rPr/>
            </w:pPr>
            <w:r>
              <w:rPr/>
              <w:t xml:space="preserve">1856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Tiikerit </w:t>
            </w:r>
          </w:p>
        </w:tc>
        <w:tc>
          <w:tcPr>
            <w:tcW w:w="826"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22 </w:t>
            </w:r>
          </w:p>
        </w:tc>
        <w:tc>
          <w:tcPr>
            <w:tcW w:w="1486" w:type="dxa"/>
            <w:tcBorders/>
            <w:vAlign w:val="center"/>
          </w:tcPr>
          <w:p>
            <w:pPr>
              <w:pStyle w:val="TableContents"/>
              <w:bidi w:val="0"/>
              <w:spacing w:before="0" w:after="283"/>
              <w:jc w:val="left"/>
              <w:rPr/>
            </w:pPr>
            <w:r>
              <w:rPr/>
              <w:t xml:space="preserve">Kaakkoinen konferenssi </w:t>
            </w:r>
          </w:p>
        </w:tc>
      </w:tr>
      <w:tr>
        <w:trPr/>
        <w:tc>
          <w:tcPr>
            <w:tcW w:w="1381" w:type="dxa"/>
            <w:tcBorders/>
            <w:vAlign w:val="center"/>
          </w:tcPr>
          <w:p>
            <w:pPr>
              <w:pStyle w:val="TableContents"/>
              <w:bidi w:val="0"/>
              <w:spacing w:before="0" w:after="283"/>
              <w:jc w:val="left"/>
              <w:rPr/>
            </w:pPr>
            <w:r>
              <w:rPr/>
              <w:t xml:space="preserve">Arizonan yliopisto </w:t>
            </w:r>
          </w:p>
        </w:tc>
        <w:tc>
          <w:tcPr>
            <w:tcW w:w="1531" w:type="dxa"/>
            <w:tcBorders/>
            <w:vAlign w:val="center"/>
          </w:tcPr>
          <w:p>
            <w:pPr>
              <w:pStyle w:val="TableContents"/>
              <w:bidi w:val="0"/>
              <w:spacing w:before="0" w:after="283"/>
              <w:jc w:val="left"/>
              <w:rPr/>
            </w:pPr>
            <w:r>
              <w:rPr/>
              <w:t xml:space="preserve">Tucson, Arizona </w:t>
            </w:r>
          </w:p>
        </w:tc>
        <w:tc>
          <w:tcPr>
            <w:tcW w:w="1021" w:type="dxa"/>
            <w:tcBorders/>
            <w:vAlign w:val="center"/>
          </w:tcPr>
          <w:p>
            <w:pPr>
              <w:pStyle w:val="TableContents"/>
              <w:bidi w:val="0"/>
              <w:spacing w:before="0" w:after="283"/>
              <w:jc w:val="left"/>
              <w:rPr/>
            </w:pPr>
            <w:r>
              <w:rPr/>
              <w:t xml:space="preserve">1885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Wildcats </w:t>
            </w:r>
          </w:p>
        </w:tc>
        <w:tc>
          <w:tcPr>
            <w:tcW w:w="826"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22 </w:t>
            </w:r>
          </w:p>
        </w:tc>
        <w:tc>
          <w:tcPr>
            <w:tcW w:w="1486" w:type="dxa"/>
            <w:tcBorders/>
            <w:vAlign w:val="center"/>
          </w:tcPr>
          <w:p>
            <w:pPr>
              <w:pStyle w:val="TableContents"/>
              <w:bidi w:val="0"/>
              <w:spacing w:before="0" w:after="283"/>
              <w:jc w:val="left"/>
              <w:rPr/>
            </w:pPr>
            <w:r>
              <w:rPr/>
              <w:t xml:space="preserve">Pac-12 konferenssi </w:t>
            </w:r>
          </w:p>
        </w:tc>
      </w:tr>
      <w:tr>
        <w:trPr/>
        <w:tc>
          <w:tcPr>
            <w:tcW w:w="1381" w:type="dxa"/>
            <w:tcBorders/>
            <w:vAlign w:val="center"/>
          </w:tcPr>
          <w:p>
            <w:pPr>
              <w:pStyle w:val="TableContents"/>
              <w:bidi w:val="0"/>
              <w:spacing w:before="0" w:after="283"/>
              <w:jc w:val="left"/>
              <w:rPr/>
            </w:pPr>
            <w:r>
              <w:rPr/>
              <w:t xml:space="preserve">Teksasin yliopisto El Pasossa </w:t>
            </w:r>
          </w:p>
        </w:tc>
        <w:tc>
          <w:tcPr>
            <w:tcW w:w="1531" w:type="dxa"/>
            <w:tcBorders/>
            <w:vAlign w:val="center"/>
          </w:tcPr>
          <w:p>
            <w:pPr>
              <w:pStyle w:val="TableContents"/>
              <w:bidi w:val="0"/>
              <w:spacing w:before="0" w:after="283"/>
              <w:jc w:val="left"/>
              <w:rPr/>
            </w:pPr>
            <w:r>
              <w:rPr/>
              <w:t xml:space="preserve">El Paso, Texas </w:t>
            </w:r>
          </w:p>
        </w:tc>
        <w:tc>
          <w:tcPr>
            <w:tcW w:w="1021" w:type="dxa"/>
            <w:tcBorders/>
            <w:vAlign w:val="center"/>
          </w:tcPr>
          <w:p>
            <w:pPr>
              <w:pStyle w:val="TableContents"/>
              <w:bidi w:val="0"/>
              <w:spacing w:before="0" w:after="283"/>
              <w:jc w:val="left"/>
              <w:rPr/>
            </w:pPr>
            <w:r>
              <w:rPr/>
              <w:t xml:space="preserve">1914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Kaivosmiehet </w:t>
            </w:r>
          </w:p>
        </w:tc>
        <w:tc>
          <w:tcPr>
            <w:tcW w:w="826"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Conference USA </w:t>
            </w:r>
          </w:p>
        </w:tc>
      </w:tr>
      <w:tr>
        <w:trPr/>
        <w:tc>
          <w:tcPr>
            <w:tcW w:w="1381" w:type="dxa"/>
            <w:tcBorders/>
            <w:vAlign w:val="center"/>
          </w:tcPr>
          <w:p>
            <w:pPr>
              <w:pStyle w:val="TableContents"/>
              <w:bidi w:val="0"/>
              <w:spacing w:before="0" w:after="283"/>
              <w:jc w:val="left"/>
              <w:rPr/>
            </w:pPr>
            <w:r>
              <w:rPr/>
              <w:t xml:space="preserve">Tennesseen yliopisto </w:t>
            </w:r>
          </w:p>
        </w:tc>
        <w:tc>
          <w:tcPr>
            <w:tcW w:w="1531" w:type="dxa"/>
            <w:tcBorders/>
            <w:vAlign w:val="center"/>
          </w:tcPr>
          <w:p>
            <w:pPr>
              <w:pStyle w:val="TableContents"/>
              <w:bidi w:val="0"/>
              <w:spacing w:before="0" w:after="283"/>
              <w:jc w:val="left"/>
              <w:rPr/>
            </w:pPr>
            <w:r>
              <w:rPr/>
              <w:t xml:space="preserve">Knoxville, Tennessee </w:t>
            </w:r>
          </w:p>
        </w:tc>
        <w:tc>
          <w:tcPr>
            <w:tcW w:w="1021" w:type="dxa"/>
            <w:tcBorders/>
            <w:vAlign w:val="center"/>
          </w:tcPr>
          <w:p>
            <w:pPr>
              <w:pStyle w:val="TableContents"/>
              <w:bidi w:val="0"/>
              <w:spacing w:before="0" w:after="283"/>
              <w:jc w:val="left"/>
              <w:rPr/>
            </w:pPr>
            <w:r>
              <w:rPr/>
              <w:t xml:space="preserve">1794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Vapaaehtoiset </w:t>
            </w:r>
          </w:p>
        </w:tc>
        <w:tc>
          <w:tcPr>
            <w:tcW w:w="82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21 </w:t>
            </w:r>
          </w:p>
        </w:tc>
        <w:tc>
          <w:tcPr>
            <w:tcW w:w="1486" w:type="dxa"/>
            <w:tcBorders/>
            <w:vAlign w:val="center"/>
          </w:tcPr>
          <w:p>
            <w:pPr>
              <w:pStyle w:val="TableContents"/>
              <w:bidi w:val="0"/>
              <w:spacing w:before="0" w:after="283"/>
              <w:jc w:val="left"/>
              <w:rPr/>
            </w:pPr>
            <w:r>
              <w:rPr/>
              <w:t xml:space="preserve">Kaakkoinen konferenssi </w:t>
            </w:r>
          </w:p>
        </w:tc>
      </w:tr>
      <w:tr>
        <w:trPr/>
        <w:tc>
          <w:tcPr>
            <w:tcW w:w="1381" w:type="dxa"/>
            <w:tcBorders/>
            <w:vAlign w:val="center"/>
          </w:tcPr>
          <w:p>
            <w:pPr>
              <w:pStyle w:val="TableContents"/>
              <w:bidi w:val="0"/>
              <w:spacing w:before="0" w:after="283"/>
              <w:jc w:val="left"/>
              <w:rPr/>
            </w:pPr>
            <w:r>
              <w:rPr/>
              <w:t xml:space="preserve">Dartmouth College </w:t>
            </w:r>
          </w:p>
        </w:tc>
        <w:tc>
          <w:tcPr>
            <w:tcW w:w="1531" w:type="dxa"/>
            <w:tcBorders/>
            <w:vAlign w:val="center"/>
          </w:tcPr>
          <w:p>
            <w:pPr>
              <w:pStyle w:val="TableContents"/>
              <w:bidi w:val="0"/>
              <w:spacing w:before="0" w:after="283"/>
              <w:jc w:val="left"/>
              <w:rPr/>
            </w:pPr>
            <w:r>
              <w:rPr/>
              <w:t xml:space="preserve">Hanover, New Hampshire </w:t>
            </w:r>
          </w:p>
        </w:tc>
        <w:tc>
          <w:tcPr>
            <w:tcW w:w="1021" w:type="dxa"/>
            <w:tcBorders/>
            <w:vAlign w:val="center"/>
          </w:tcPr>
          <w:p>
            <w:pPr>
              <w:pStyle w:val="TableContents"/>
              <w:bidi w:val="0"/>
              <w:spacing w:before="0" w:after="283"/>
              <w:jc w:val="left"/>
              <w:rPr/>
            </w:pPr>
            <w:r>
              <w:rPr/>
              <w:t xml:space="preserve">1769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Iso vihreä </w:t>
            </w:r>
          </w:p>
        </w:tc>
        <w:tc>
          <w:tcPr>
            <w:tcW w:w="8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19 </w:t>
            </w:r>
          </w:p>
        </w:tc>
        <w:tc>
          <w:tcPr>
            <w:tcW w:w="1486" w:type="dxa"/>
            <w:tcBorders/>
            <w:vAlign w:val="center"/>
          </w:tcPr>
          <w:p>
            <w:pPr>
              <w:pStyle w:val="TableContents"/>
              <w:bidi w:val="0"/>
              <w:spacing w:before="0" w:after="283"/>
              <w:jc w:val="left"/>
              <w:rPr/>
            </w:pPr>
            <w:r>
              <w:rPr/>
              <w:t xml:space="preserve">Ivy League </w:t>
            </w:r>
          </w:p>
        </w:tc>
      </w:tr>
      <w:tr>
        <w:trPr/>
        <w:tc>
          <w:tcPr>
            <w:tcW w:w="1381" w:type="dxa"/>
            <w:tcBorders/>
            <w:vAlign w:val="center"/>
          </w:tcPr>
          <w:p>
            <w:pPr>
              <w:pStyle w:val="TableContents"/>
              <w:bidi w:val="0"/>
              <w:spacing w:before="0" w:after="283"/>
              <w:jc w:val="left"/>
              <w:rPr/>
            </w:pPr>
            <w:r>
              <w:rPr/>
              <w:t xml:space="preserve">Iowan osavaltion yliopisto </w:t>
            </w:r>
          </w:p>
        </w:tc>
        <w:tc>
          <w:tcPr>
            <w:tcW w:w="1531" w:type="dxa"/>
            <w:tcBorders/>
            <w:vAlign w:val="center"/>
          </w:tcPr>
          <w:p>
            <w:pPr>
              <w:pStyle w:val="TableContents"/>
              <w:bidi w:val="0"/>
              <w:spacing w:before="0" w:after="283"/>
              <w:jc w:val="left"/>
              <w:rPr/>
            </w:pPr>
            <w:r>
              <w:rPr/>
              <w:t xml:space="preserve">Ames, Iowa </w:t>
            </w:r>
          </w:p>
        </w:tc>
        <w:tc>
          <w:tcPr>
            <w:tcW w:w="1021" w:type="dxa"/>
            <w:tcBorders/>
            <w:vAlign w:val="center"/>
          </w:tcPr>
          <w:p>
            <w:pPr>
              <w:pStyle w:val="TableContents"/>
              <w:bidi w:val="0"/>
              <w:spacing w:before="0" w:after="283"/>
              <w:jc w:val="left"/>
              <w:rPr/>
            </w:pPr>
            <w:r>
              <w:rPr/>
              <w:t xml:space="preserve">1858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Syklonit </w:t>
            </w:r>
          </w:p>
        </w:tc>
        <w:tc>
          <w:tcPr>
            <w:tcW w:w="826"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18 </w:t>
            </w:r>
          </w:p>
        </w:tc>
        <w:tc>
          <w:tcPr>
            <w:tcW w:w="1486" w:type="dxa"/>
            <w:tcBorders/>
            <w:vAlign w:val="center"/>
          </w:tcPr>
          <w:p>
            <w:pPr>
              <w:pStyle w:val="TableContents"/>
              <w:bidi w:val="0"/>
              <w:spacing w:before="0" w:after="283"/>
              <w:jc w:val="left"/>
              <w:rPr/>
            </w:pPr>
            <w:r>
              <w:rPr/>
              <w:t xml:space="preserve">Big 12 -konferenssi </w:t>
            </w:r>
          </w:p>
        </w:tc>
      </w:tr>
      <w:tr>
        <w:trPr/>
        <w:tc>
          <w:tcPr>
            <w:tcW w:w="1381" w:type="dxa"/>
            <w:tcBorders/>
            <w:vAlign w:val="center"/>
          </w:tcPr>
          <w:p>
            <w:pPr>
              <w:pStyle w:val="TableContents"/>
              <w:bidi w:val="0"/>
              <w:spacing w:before="0" w:after="283"/>
              <w:jc w:val="left"/>
              <w:rPr/>
            </w:pPr>
            <w:r>
              <w:rPr/>
              <w:t xml:space="preserve">Tuskegeen yliopisto </w:t>
            </w:r>
          </w:p>
        </w:tc>
        <w:tc>
          <w:tcPr>
            <w:tcW w:w="1531" w:type="dxa"/>
            <w:tcBorders/>
            <w:vAlign w:val="center"/>
          </w:tcPr>
          <w:p>
            <w:pPr>
              <w:pStyle w:val="TableContents"/>
              <w:bidi w:val="0"/>
              <w:spacing w:before="0" w:after="283"/>
              <w:jc w:val="left"/>
              <w:rPr/>
            </w:pPr>
            <w:r>
              <w:rPr/>
              <w:t xml:space="preserve">Tuskegee, Alabama </w:t>
            </w:r>
          </w:p>
        </w:tc>
        <w:tc>
          <w:tcPr>
            <w:tcW w:w="1021" w:type="dxa"/>
            <w:tcBorders/>
            <w:vAlign w:val="center"/>
          </w:tcPr>
          <w:p>
            <w:pPr>
              <w:pStyle w:val="TableContents"/>
              <w:bidi w:val="0"/>
              <w:spacing w:before="0" w:after="283"/>
              <w:jc w:val="left"/>
              <w:rPr/>
            </w:pPr>
            <w:r>
              <w:rPr/>
              <w:t xml:space="preserve">1881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Tigerettes </w:t>
            </w:r>
          </w:p>
        </w:tc>
        <w:tc>
          <w:tcPr>
            <w:tcW w:w="82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18 </w:t>
            </w:r>
          </w:p>
        </w:tc>
        <w:tc>
          <w:tcPr>
            <w:tcW w:w="691" w:type="dxa"/>
            <w:tcBorders/>
            <w:vAlign w:val="center"/>
          </w:tcPr>
          <w:p>
            <w:pPr>
              <w:pStyle w:val="TableContents"/>
              <w:bidi w:val="0"/>
              <w:spacing w:before="0" w:after="283"/>
              <w:jc w:val="left"/>
              <w:rPr/>
            </w:pPr>
            <w:r>
              <w:rPr/>
              <w:t xml:space="preserve">18 </w:t>
            </w:r>
          </w:p>
        </w:tc>
        <w:tc>
          <w:tcPr>
            <w:tcW w:w="1486" w:type="dxa"/>
            <w:tcBorders/>
            <w:vAlign w:val="center"/>
          </w:tcPr>
          <w:p>
            <w:pPr>
              <w:pStyle w:val="TableContents"/>
              <w:bidi w:val="0"/>
              <w:spacing w:before="0" w:after="283"/>
              <w:jc w:val="left"/>
              <w:rPr/>
            </w:pPr>
            <w:r>
              <w:rPr/>
              <w:t xml:space="preserve">Eteläinen yliopistojen välinen urheilukonferenssi </w:t>
            </w:r>
          </w:p>
        </w:tc>
      </w:tr>
      <w:tr>
        <w:trPr/>
        <w:tc>
          <w:tcPr>
            <w:tcW w:w="1381" w:type="dxa"/>
            <w:tcBorders/>
            <w:vAlign w:val="center"/>
          </w:tcPr>
          <w:p>
            <w:pPr>
              <w:pStyle w:val="TableContents"/>
              <w:bidi w:val="0"/>
              <w:spacing w:before="0" w:after="283"/>
              <w:jc w:val="left"/>
              <w:rPr/>
            </w:pPr>
            <w:r>
              <w:rPr/>
              <w:t xml:space="preserve">Florida State University </w:t>
            </w:r>
          </w:p>
        </w:tc>
        <w:tc>
          <w:tcPr>
            <w:tcW w:w="1531" w:type="dxa"/>
            <w:tcBorders/>
            <w:vAlign w:val="center"/>
          </w:tcPr>
          <w:p>
            <w:pPr>
              <w:pStyle w:val="TableContents"/>
              <w:bidi w:val="0"/>
              <w:spacing w:before="0" w:after="283"/>
              <w:jc w:val="left"/>
              <w:rPr/>
            </w:pPr>
            <w:r>
              <w:rPr/>
              <w:t xml:space="preserve">Tallahassee, Florida </w:t>
            </w:r>
          </w:p>
        </w:tc>
        <w:tc>
          <w:tcPr>
            <w:tcW w:w="1021" w:type="dxa"/>
            <w:tcBorders/>
            <w:vAlign w:val="center"/>
          </w:tcPr>
          <w:p>
            <w:pPr>
              <w:pStyle w:val="TableContents"/>
              <w:bidi w:val="0"/>
              <w:spacing w:before="0" w:after="283"/>
              <w:jc w:val="left"/>
              <w:rPr/>
            </w:pPr>
            <w:r>
              <w:rPr/>
              <w:t xml:space="preserve">1851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Seminolit </w:t>
            </w:r>
          </w:p>
        </w:tc>
        <w:tc>
          <w:tcPr>
            <w:tcW w:w="826"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17 </w:t>
            </w:r>
          </w:p>
        </w:tc>
        <w:tc>
          <w:tcPr>
            <w:tcW w:w="1486" w:type="dxa"/>
            <w:tcBorders/>
            <w:vAlign w:val="center"/>
          </w:tcPr>
          <w:p>
            <w:pPr>
              <w:pStyle w:val="TableContents"/>
              <w:bidi w:val="0"/>
              <w:spacing w:before="0" w:after="283"/>
              <w:jc w:val="left"/>
              <w:rPr/>
            </w:pPr>
            <w:r>
              <w:rPr/>
              <w:t xml:space="preserve">Atlantin rannikon konferenssi </w:t>
            </w:r>
          </w:p>
        </w:tc>
      </w:tr>
      <w:tr>
        <w:trPr/>
        <w:tc>
          <w:tcPr>
            <w:tcW w:w="1381" w:type="dxa"/>
            <w:tcBorders/>
            <w:vAlign w:val="center"/>
          </w:tcPr>
          <w:p>
            <w:pPr>
              <w:pStyle w:val="TableContents"/>
              <w:bidi w:val="0"/>
              <w:spacing w:before="0" w:after="283"/>
              <w:jc w:val="left"/>
              <w:rPr/>
            </w:pPr>
            <w:r>
              <w:rPr/>
              <w:t xml:space="preserve">Houstonin yliopisto </w:t>
            </w:r>
          </w:p>
        </w:tc>
        <w:tc>
          <w:tcPr>
            <w:tcW w:w="1531" w:type="dxa"/>
            <w:tcBorders/>
            <w:vAlign w:val="center"/>
          </w:tcPr>
          <w:p>
            <w:pPr>
              <w:pStyle w:val="TableContents"/>
              <w:bidi w:val="0"/>
              <w:spacing w:before="0" w:after="283"/>
              <w:jc w:val="left"/>
              <w:rPr/>
            </w:pPr>
            <w:r>
              <w:rPr/>
              <w:t xml:space="preserve">Houston, Texas </w:t>
            </w:r>
          </w:p>
        </w:tc>
        <w:tc>
          <w:tcPr>
            <w:tcW w:w="1021" w:type="dxa"/>
            <w:tcBorders/>
            <w:vAlign w:val="center"/>
          </w:tcPr>
          <w:p>
            <w:pPr>
              <w:pStyle w:val="TableContents"/>
              <w:bidi w:val="0"/>
              <w:spacing w:before="0" w:after="283"/>
              <w:jc w:val="left"/>
              <w:rPr/>
            </w:pPr>
            <w:r>
              <w:rPr/>
              <w:t xml:space="preserve">1927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Puumat </w:t>
            </w:r>
          </w:p>
        </w:tc>
        <w:tc>
          <w:tcPr>
            <w:tcW w:w="82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17 </w:t>
            </w:r>
          </w:p>
        </w:tc>
        <w:tc>
          <w:tcPr>
            <w:tcW w:w="1486" w:type="dxa"/>
            <w:tcBorders/>
            <w:vAlign w:val="center"/>
          </w:tcPr>
          <w:p>
            <w:pPr>
              <w:pStyle w:val="TableContents"/>
              <w:bidi w:val="0"/>
              <w:spacing w:before="0" w:after="283"/>
              <w:jc w:val="left"/>
              <w:rPr/>
            </w:pPr>
            <w:r>
              <w:rPr/>
              <w:t xml:space="preserve">American Athletic Conference </w:t>
            </w:r>
          </w:p>
        </w:tc>
      </w:tr>
      <w:tr>
        <w:trPr/>
        <w:tc>
          <w:tcPr>
            <w:tcW w:w="1381" w:type="dxa"/>
            <w:tcBorders/>
            <w:vAlign w:val="center"/>
          </w:tcPr>
          <w:p>
            <w:pPr>
              <w:pStyle w:val="TableContents"/>
              <w:bidi w:val="0"/>
              <w:spacing w:before="0" w:after="283"/>
              <w:jc w:val="left"/>
              <w:rPr/>
            </w:pPr>
            <w:r>
              <w:rPr/>
              <w:t xml:space="preserve">Texas A&amp;M University </w:t>
            </w:r>
          </w:p>
        </w:tc>
        <w:tc>
          <w:tcPr>
            <w:tcW w:w="1531" w:type="dxa"/>
            <w:tcBorders/>
            <w:vAlign w:val="center"/>
          </w:tcPr>
          <w:p>
            <w:pPr>
              <w:pStyle w:val="TableContents"/>
              <w:bidi w:val="0"/>
              <w:spacing w:before="0" w:after="283"/>
              <w:jc w:val="left"/>
              <w:rPr/>
            </w:pPr>
            <w:r>
              <w:rPr/>
              <w:t xml:space="preserve">College Station, Texas </w:t>
            </w:r>
          </w:p>
        </w:tc>
        <w:tc>
          <w:tcPr>
            <w:tcW w:w="1021" w:type="dxa"/>
            <w:tcBorders/>
            <w:vAlign w:val="center"/>
          </w:tcPr>
          <w:p>
            <w:pPr>
              <w:pStyle w:val="TableContents"/>
              <w:bidi w:val="0"/>
              <w:spacing w:before="0" w:after="283"/>
              <w:jc w:val="left"/>
              <w:rPr/>
            </w:pPr>
            <w:r>
              <w:rPr/>
              <w:t xml:space="preserve">1876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Aggies </w:t>
            </w:r>
          </w:p>
        </w:tc>
        <w:tc>
          <w:tcPr>
            <w:tcW w:w="826"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17 </w:t>
            </w:r>
          </w:p>
        </w:tc>
        <w:tc>
          <w:tcPr>
            <w:tcW w:w="1486" w:type="dxa"/>
            <w:tcBorders/>
            <w:vAlign w:val="center"/>
          </w:tcPr>
          <w:p>
            <w:pPr>
              <w:pStyle w:val="TableContents"/>
              <w:bidi w:val="0"/>
              <w:spacing w:before="0" w:after="283"/>
              <w:jc w:val="left"/>
              <w:rPr/>
            </w:pPr>
            <w:r>
              <w:rPr/>
              <w:t xml:space="preserve">Kaakkoinen konferenssi </w:t>
            </w:r>
          </w:p>
        </w:tc>
      </w:tr>
      <w:tr>
        <w:trPr/>
        <w:tc>
          <w:tcPr>
            <w:tcW w:w="1381" w:type="dxa"/>
            <w:tcBorders/>
            <w:vAlign w:val="center"/>
          </w:tcPr>
          <w:p>
            <w:pPr>
              <w:pStyle w:val="TableContents"/>
              <w:bidi w:val="0"/>
              <w:spacing w:before="0" w:after="283"/>
              <w:jc w:val="left"/>
              <w:rPr/>
            </w:pPr>
            <w:r>
              <w:rPr/>
              <w:t xml:space="preserve">Duken yliopisto </w:t>
            </w:r>
          </w:p>
        </w:tc>
        <w:tc>
          <w:tcPr>
            <w:tcW w:w="1531" w:type="dxa"/>
            <w:tcBorders/>
            <w:vAlign w:val="center"/>
          </w:tcPr>
          <w:p>
            <w:pPr>
              <w:pStyle w:val="TableContents"/>
              <w:bidi w:val="0"/>
              <w:spacing w:before="0" w:after="283"/>
              <w:jc w:val="left"/>
              <w:rPr/>
            </w:pPr>
            <w:r>
              <w:rPr/>
              <w:t xml:space="preserve">Durham, Pohjois-Carolina </w:t>
            </w:r>
          </w:p>
        </w:tc>
        <w:tc>
          <w:tcPr>
            <w:tcW w:w="1021" w:type="dxa"/>
            <w:tcBorders/>
            <w:vAlign w:val="center"/>
          </w:tcPr>
          <w:p>
            <w:pPr>
              <w:pStyle w:val="TableContents"/>
              <w:bidi w:val="0"/>
              <w:spacing w:before="0" w:after="283"/>
              <w:jc w:val="left"/>
              <w:rPr/>
            </w:pPr>
            <w:r>
              <w:rPr/>
              <w:t xml:space="preserve">1838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Blue Devils </w:t>
            </w:r>
          </w:p>
        </w:tc>
        <w:tc>
          <w:tcPr>
            <w:tcW w:w="82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16 </w:t>
            </w:r>
          </w:p>
        </w:tc>
        <w:tc>
          <w:tcPr>
            <w:tcW w:w="1486" w:type="dxa"/>
            <w:tcBorders/>
            <w:vAlign w:val="center"/>
          </w:tcPr>
          <w:p>
            <w:pPr>
              <w:pStyle w:val="TableContents"/>
              <w:bidi w:val="0"/>
              <w:spacing w:before="0" w:after="283"/>
              <w:jc w:val="left"/>
              <w:rPr/>
            </w:pPr>
            <w:r>
              <w:rPr/>
              <w:t xml:space="preserve">Atlantin rannikon konferenssi </w:t>
            </w:r>
          </w:p>
        </w:tc>
      </w:tr>
      <w:tr>
        <w:trPr/>
        <w:tc>
          <w:tcPr>
            <w:tcW w:w="1381" w:type="dxa"/>
            <w:tcBorders/>
            <w:vAlign w:val="center"/>
          </w:tcPr>
          <w:p>
            <w:pPr>
              <w:pStyle w:val="TableContents"/>
              <w:bidi w:val="0"/>
              <w:spacing w:before="0" w:after="283"/>
              <w:jc w:val="left"/>
              <w:rPr/>
            </w:pPr>
            <w:r>
              <w:rPr/>
              <w:t xml:space="preserve">San Josén valtionyliopisto </w:t>
            </w:r>
          </w:p>
        </w:tc>
        <w:tc>
          <w:tcPr>
            <w:tcW w:w="1531" w:type="dxa"/>
            <w:tcBorders/>
            <w:vAlign w:val="center"/>
          </w:tcPr>
          <w:p>
            <w:pPr>
              <w:pStyle w:val="TableContents"/>
              <w:bidi w:val="0"/>
              <w:spacing w:before="0" w:after="283"/>
              <w:jc w:val="left"/>
              <w:rPr/>
            </w:pPr>
            <w:r>
              <w:rPr/>
              <w:t xml:space="preserve">San Jose Kalifornia </w:t>
            </w:r>
          </w:p>
        </w:tc>
        <w:tc>
          <w:tcPr>
            <w:tcW w:w="1021" w:type="dxa"/>
            <w:tcBorders/>
            <w:vAlign w:val="center"/>
          </w:tcPr>
          <w:p>
            <w:pPr>
              <w:pStyle w:val="TableContents"/>
              <w:bidi w:val="0"/>
              <w:spacing w:before="0" w:after="283"/>
              <w:jc w:val="left"/>
              <w:rPr/>
            </w:pPr>
            <w:r>
              <w:rPr/>
              <w:t xml:space="preserve">1857 </w:t>
            </w:r>
          </w:p>
        </w:tc>
        <w:tc>
          <w:tcPr>
            <w:tcW w:w="766" w:type="dxa"/>
            <w:tcBorders/>
            <w:vAlign w:val="center"/>
          </w:tcPr>
          <w:p>
            <w:pPr>
              <w:pStyle w:val="TableContents"/>
              <w:bidi w:val="0"/>
              <w:spacing w:before="0" w:after="283"/>
              <w:jc w:val="left"/>
              <w:rPr/>
            </w:pPr>
            <w:r>
              <w:rPr/>
              <w:t xml:space="preserve">Julkinen </w:t>
            </w:r>
          </w:p>
        </w:tc>
        <w:tc>
          <w:tcPr>
            <w:tcW w:w="1396" w:type="dxa"/>
            <w:tcBorders/>
            <w:vAlign w:val="center"/>
          </w:tcPr>
          <w:p>
            <w:pPr>
              <w:pStyle w:val="TableContents"/>
              <w:bidi w:val="0"/>
              <w:spacing w:before="0" w:after="283"/>
              <w:jc w:val="left"/>
              <w:rPr/>
            </w:pPr>
            <w:r>
              <w:rPr/>
              <w:t xml:space="preserve">Spartans </w:t>
            </w:r>
          </w:p>
        </w:tc>
        <w:tc>
          <w:tcPr>
            <w:tcW w:w="826"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16 </w:t>
            </w:r>
          </w:p>
        </w:tc>
        <w:tc>
          <w:tcPr>
            <w:tcW w:w="1486" w:type="dxa"/>
            <w:tcBorders/>
            <w:vAlign w:val="center"/>
          </w:tcPr>
          <w:p>
            <w:pPr>
              <w:pStyle w:val="TableContents"/>
              <w:bidi w:val="0"/>
              <w:spacing w:before="0" w:after="283"/>
              <w:jc w:val="left"/>
              <w:rPr/>
            </w:pPr>
            <w:r>
              <w:rPr/>
              <w:t xml:space="preserve">Mountain West Conference </w:t>
            </w:r>
          </w:p>
        </w:tc>
      </w:tr>
      <w:tr>
        <w:trPr/>
        <w:tc>
          <w:tcPr>
            <w:tcW w:w="1381" w:type="dxa"/>
            <w:tcBorders/>
            <w:vAlign w:val="center"/>
          </w:tcPr>
          <w:p>
            <w:pPr>
              <w:pStyle w:val="TableContents"/>
              <w:bidi w:val="0"/>
              <w:spacing w:before="0" w:after="283"/>
              <w:jc w:val="left"/>
              <w:rPr/>
            </w:pPr>
            <w:r>
              <w:rPr/>
              <w:t xml:space="preserve">Miamin yliopisto </w:t>
            </w:r>
          </w:p>
        </w:tc>
        <w:tc>
          <w:tcPr>
            <w:tcW w:w="1531" w:type="dxa"/>
            <w:tcBorders/>
            <w:vAlign w:val="center"/>
          </w:tcPr>
          <w:p>
            <w:pPr>
              <w:pStyle w:val="TableContents"/>
              <w:bidi w:val="0"/>
              <w:spacing w:before="0" w:after="283"/>
              <w:jc w:val="left"/>
              <w:rPr/>
            </w:pPr>
            <w:r>
              <w:rPr/>
              <w:t xml:space="preserve">Coral Gables, Florida </w:t>
            </w:r>
          </w:p>
        </w:tc>
        <w:tc>
          <w:tcPr>
            <w:tcW w:w="1021" w:type="dxa"/>
            <w:tcBorders/>
            <w:vAlign w:val="center"/>
          </w:tcPr>
          <w:p>
            <w:pPr>
              <w:pStyle w:val="TableContents"/>
              <w:bidi w:val="0"/>
              <w:spacing w:before="0" w:after="283"/>
              <w:jc w:val="left"/>
              <w:rPr/>
            </w:pPr>
            <w:r>
              <w:rPr/>
              <w:t xml:space="preserve">1925 </w:t>
            </w:r>
          </w:p>
        </w:tc>
        <w:tc>
          <w:tcPr>
            <w:tcW w:w="766" w:type="dxa"/>
            <w:tcBorders/>
            <w:vAlign w:val="center"/>
          </w:tcPr>
          <w:p>
            <w:pPr>
              <w:pStyle w:val="TableContents"/>
              <w:bidi w:val="0"/>
              <w:spacing w:before="0" w:after="283"/>
              <w:jc w:val="left"/>
              <w:rPr/>
            </w:pPr>
            <w:r>
              <w:rPr/>
              <w:t xml:space="preserve">Yksityinen </w:t>
            </w:r>
          </w:p>
        </w:tc>
        <w:tc>
          <w:tcPr>
            <w:tcW w:w="1396" w:type="dxa"/>
            <w:tcBorders/>
            <w:vAlign w:val="center"/>
          </w:tcPr>
          <w:p>
            <w:pPr>
              <w:pStyle w:val="TableContents"/>
              <w:bidi w:val="0"/>
              <w:spacing w:before="0" w:after="283"/>
              <w:jc w:val="left"/>
              <w:rPr/>
            </w:pPr>
            <w:r>
              <w:rPr/>
              <w:t xml:space="preserve">Hurrikaanit </w:t>
            </w:r>
          </w:p>
        </w:tc>
        <w:tc>
          <w:tcPr>
            <w:tcW w:w="826"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16 </w:t>
            </w:r>
          </w:p>
        </w:tc>
        <w:tc>
          <w:tcPr>
            <w:tcW w:w="1486" w:type="dxa"/>
            <w:tcBorders/>
            <w:vAlign w:val="center"/>
          </w:tcPr>
          <w:p>
            <w:pPr>
              <w:pStyle w:val="TableContents"/>
              <w:bidi w:val="0"/>
              <w:spacing w:before="0" w:after="283"/>
              <w:jc w:val="left"/>
              <w:rPr/>
            </w:pPr>
            <w:r>
              <w:rPr/>
              <w:t xml:space="preserve">Atlantin rannikon konferenssi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kansallisia mestaruuksia ncaa:ssa?</w:t>
      </w:r>
    </w:p>
    <w:p>
      <w:pPr>
        <w:pStyle w:val="TextBody"/>
        <w:bidi w:val="0"/>
        <w:jc w:val="left"/>
        <w:rPr>
          <w:b/>
          <w:u w:val="single"/>
          <w:shd w:val="clear" w:fill="FFFF00"/>
        </w:rPr>
      </w:pPr>
      <w:r>
        <w:rPr>
          <w:b/>
          <w:u w:val="single"/>
          <w:shd w:val="clear" w:fill="FFFF00"/>
        </w:rPr>
        <w:t xml:space="preserve">Asiakirjan numero 34522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Juutalaisuuden juuret </w:t>
      </w:r>
      <w:r>
        <w:rPr>
          <w:color w:val="A9A9A9"/>
        </w:rPr>
        <w:t xml:space="preserve">ovat pronssikauden moniteistisissa muinaisseemiläisissä uskonnoissa, erityisesti kanaanilaisessa uskonnossa, joka on synkretisoitunut Babylonian uskonnon ja Jahven palvonnan elementtien kanssa ja joka näkyy heprealaisen Raamatun varhaisissa profeetallisissa kirjoissa</w:t>
      </w:r>
      <w:r>
        <w:rPr/>
        <w:t xml:space="preserve">. Rautakaudella I israelilainen uskonto erosi muista kanaanilaisista uskonnoista ainutlaatuisen monolatristisen (protomonoteistisen) Jahven palvonnan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juutalaisuuden alkulähde?</w:t>
      </w:r>
    </w:p>
    <w:p>
      <w:pPr>
        <w:pStyle w:val="TextBody"/>
        <w:bidi w:val="0"/>
        <w:jc w:val="left"/>
        <w:rPr>
          <w:b/>
          <w:u w:val="single"/>
          <w:shd w:val="clear" w:fill="FFFF00"/>
        </w:rPr>
      </w:pPr>
      <w:r>
        <w:rPr>
          <w:b/>
          <w:u w:val="single"/>
          <w:shd w:val="clear" w:fill="FFFF00"/>
        </w:rPr>
        <w:t xml:space="preserve">Asiakirjan numero 34523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2013 lähtien olympialaisissa ei ole kilpailtu missään vedenalaisessa lajissa, edes esittelyssä, vaikka seuraavat hengityksen pidättämiseen liittyvät tapahtumat on järjestetty osana uintikilpailua - vedenalainen uintitapahtuma Pariisin kesäolympialaisissa 1900 ja sukellus matkan varrella vuoden 1904 kesäolympialaisissa St. Louisissa, Missourissa. 1950- ja 1960-luvuilla eri tahot, muun muassa Yhdysvaltain amatööriurheiluliitto ja kansainvälinen vedenalainen keihäsuintiyhdistys (International Underwater Spearfishing Association), ajoivat keihäsuinnin ottamista olympialaisiin. Vuonna 1968 </w:t>
      </w:r>
      <w:r>
        <w:rPr/>
        <w:t xml:space="preserve">Kansainvälinen olympiakomitea (KOK) äänesti tiettävästi </w:t>
      </w:r>
      <w:r>
        <w:rPr>
          <w:color w:val="A9A9A9"/>
        </w:rPr>
        <w:t xml:space="preserve">synkronoidun uinnin puolesta </w:t>
      </w:r>
      <w:r>
        <w:rPr/>
        <w:t xml:space="preserve">keihäsuinnin sijaan. Vuonna 1999 eväuinnin ilmoitettiin harkitsevan sisällyttämistä vuoden 2004 kesäolympialaisiin Ateenassa, Kreikassa. Vuonna 2002 vedenalainen uinti oli yksi niistä lajeista, joita KOK harkitsi lisättäväksi Kiinan Pekingissä vuonna 2008 järjestettävien kesäolympialaisten ohjelmaan. Sitä ja kahdeksaa muuta urheilulajia ei otettu mukaan seuraavin perustein: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olympialaji, jota pelataan altaassa.</w:t>
      </w:r>
    </w:p>
    <w:p>
      <w:pPr>
        <w:pStyle w:val="TextBody"/>
        <w:bidi w:val="0"/>
        <w:jc w:val="left"/>
        <w:rPr>
          <w:b/>
          <w:u w:val="single"/>
          <w:shd w:val="clear" w:fill="FFFF00"/>
        </w:rPr>
      </w:pPr>
      <w:r>
        <w:rPr>
          <w:b/>
          <w:u w:val="single"/>
          <w:shd w:val="clear" w:fill="FFFF00"/>
        </w:rPr>
        <w:t xml:space="preserve">Asiakirjan numero 34524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Istuva Härkä </w:t>
      </w:r>
      <w:r>
        <w:rPr/>
        <w:t xml:space="preserve">(Lakota: Tȟatȟáŋka Íyotake (txaˈtxə̃ka ˈi. jɔtakɛ) Lakota-standardin ortografiassa, lempinimeltään myös Húŋkešni (ˈhʊ̃kɛʃni) tai ``Hidas''; c. 1831 -- 15. joulukuuta 1890) oli Hunkpapa Lakota -johtaja, joka johti kansaansa vuosien ajan, jolloin se vastusti Yhdysvaltain hallituksen politiikkaa. Hänet tappoi intiaaniviraston poliisi Standing Rockin intiaanireservaatissa, kun häntä yritettiin pidättää, kun viranomaiset pelkäsivät hänen liittyvän Ghost Dance -liikkeeseen.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lakotajohtaja, jonka Yhdysvaltain armeija pidätti...</w:t>
      </w:r>
    </w:p>
    <w:p>
      <w:pPr>
        <w:pStyle w:val="TextBody"/>
        <w:bidi w:val="0"/>
        <w:jc w:val="left"/>
        <w:rPr>
          <w:b/>
          <w:u w:val="single"/>
          <w:shd w:val="clear" w:fill="FFFF00"/>
        </w:rPr>
      </w:pPr>
      <w:r>
        <w:rPr>
          <w:b/>
          <w:u w:val="single"/>
          <w:shd w:val="clear" w:fill="FFFF00"/>
        </w:rPr>
        <w:t xml:space="preserve">Asiakirjan numero 34525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Ranska </w:t>
      </w:r>
      <w:r>
        <w:rPr/>
        <w:t xml:space="preserve">ja Yhdistynyt kuningaskunta julistivat sodan Saksalle 3. syyskuuta, mutta eivät antaneet merkittävää tukea. Saksan ja Ranskan rajalla käytiin vain muutamia pieniä kahakoita, vaikka suurin osa Saksan joukoista, mukaan lukien 85 prosenttia niiden panssarijoukoista, oli Puolassa. Huolimatta joistakin puolalaisten onnistumisista pienissä rajataisteluissa Saksan tekninen, operatiivinen ja lukumääräinen ylivoima pakotti puolalaiset armeijat vetäytymään rajoilta kohti Varsovaa ja Lwówia. Luftwaffe sai ilmaherruuden kampanjan alkuvaiheessa. Tuhoamalla viestiyhteyksiä Luftwaffe kiihdytti etenemisvauhtia, joka ylitti puolalaiset lentokentät ja varhaisvaroituspaikat, mikä aiheutti puolalaisille logistisia ongelmia. Monien Puolan ilmavoimien yksiköiden tarvikkeet loppuivat kesken, ja 98 niistä vetäytyi tuolloin puolueettomaan Romaniaan. Puolalaisten alkuperäinen 400 hengen vahvuus väheni 14. syyskuuta vain 54:ään, ja ilmavoimien vastarinta loppui käytännössä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joka yhdessä Englannin kanssa julisti sodan Saksalle Saksan hyökättyä Puolaan.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Puolan maihinnousu, joka tunnetaan Puolassa nimellä syyskampanja (Kampania wrześniowa) tai vuoden 1939 puolustussota (Wojna obronna 1939 roku) ja Saksassa nimellä Puolan kampanja (Polenfeldzug) tai Fall Weiss (``Case White''), oli natsi-Saksan, Neuvostoliiton, Danzigin vapaakaupungin ja pienen slovakialaisen osaston yhteinen hyökkäys Puolaan, joka merkitsi toisen maailmansodan alkua. Saksan hyökkäys alkoi 1. syyskuuta 1939, viikko Molotovin ja Ribbentropin sopimuksen allekirjoittamisen jälkeen, kun taas Neuvostoliiton hyökkäys alkoi 17. syyskuuta sen jälkeen, kun Molotovin ja Tōgōn sopimus oli päättänyt Venäjän ja Japanin vihollisuudet idässä 16. syyskuuta. Kampanja päättyi 6. lokakuuta, kun </w:t>
      </w:r>
      <w:r>
        <w:rPr>
          <w:color w:val="A9A9A9"/>
        </w:rPr>
        <w:t xml:space="preserve">Saksa </w:t>
      </w:r>
      <w:r>
        <w:rPr/>
        <w:t xml:space="preserve">ja </w:t>
      </w:r>
      <w:r>
        <w:rPr>
          <w:color w:val="DCDCDC"/>
        </w:rPr>
        <w:t xml:space="preserve">Neuvostoliitto </w:t>
      </w:r>
      <w:r>
        <w:rPr/>
        <w:t xml:space="preserve">jakoivat ja liittivät koko Puolan Saksan ja Neuvostoliiton välisen rajasopimuksen ehtojen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Saksan ja Puolan välisen sodan?</w:t>
      </w:r>
    </w:p>
    <w:p>
      <w:pPr>
        <w:pStyle w:val="TextBody"/>
        <w:bidi w:val="0"/>
        <w:jc w:val="left"/>
        <w:rPr>
          <w:b/>
          <w:u w:val="single"/>
          <w:shd w:val="clear" w:fill="FFFF00"/>
        </w:rPr>
      </w:pPr>
      <w:r>
        <w:rPr>
          <w:b/>
          <w:u w:val="single"/>
          <w:shd w:val="clear" w:fill="FFFF00"/>
        </w:rPr>
        <w:t xml:space="preserve">Asiakirjan numero 34526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Rivera on </w:t>
      </w:r>
      <w:r>
        <w:rPr>
          <w:color w:val="A9A9A9"/>
        </w:rPr>
        <w:t xml:space="preserve">espanjalaista ja italialaista alkuperää </w:t>
      </w:r>
      <w:r>
        <w:rPr/>
        <w:t xml:space="preserve">oleva sukunimi, joka on </w:t>
      </w:r>
      <w:r>
        <w:rPr/>
        <w:t xml:space="preserve">vanha kirjoitusasu sanasta ribera, joka tarkoittaa espanjaksi "jokirantaa".</w:t>
      </w:r>
      <w:r>
        <w:rPr/>
        <w:t xml:space="preserve"> Rivera on myös pohjoisitalialainen muunnelma lähinnä sisilialaisesta sukunimestä ``Ribera''. Joitakin muita nimen kirjoitusasuvariantteja ovat muun muassa (mutta eivät ainoastaan): Riva, Rivero, Riviere ja Riba.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Rivera on peräisin?</w:t>
      </w:r>
    </w:p>
    <w:p>
      <w:pPr>
        <w:pStyle w:val="TextBody"/>
        <w:bidi w:val="0"/>
        <w:jc w:val="left"/>
        <w:rPr>
          <w:b/>
          <w:u w:val="single"/>
          <w:shd w:val="clear" w:fill="FFFF00"/>
        </w:rPr>
      </w:pPr>
      <w:r>
        <w:rPr>
          <w:b/>
          <w:u w:val="single"/>
          <w:shd w:val="clear" w:fill="FFFF00"/>
        </w:rPr>
        <w:t xml:space="preserve">Asiakirjan numero 34527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Barbadoksella on yksi lentokenttä. </w:t>
      </w:r>
      <w:r>
        <w:rPr>
          <w:color w:val="A9A9A9"/>
        </w:rPr>
        <w:t xml:space="preserve">Grantly Adamsin kansainvälinen lentoasema, joka </w:t>
      </w:r>
      <w:r>
        <w:rPr/>
        <w:t xml:space="preserve">sijaitsee saaren etelärannikolla Christ Churchissa.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Barbadosin päälentokentän nimi?</w:t>
      </w:r>
    </w:p>
    <w:p>
      <w:pPr>
        <w:pStyle w:val="TextBody"/>
        <w:bidi w:val="0"/>
        <w:jc w:val="left"/>
        <w:rPr>
          <w:b/>
          <w:u w:val="single"/>
          <w:shd w:val="clear" w:fill="FFFF00"/>
        </w:rPr>
      </w:pPr>
      <w:r>
        <w:rPr>
          <w:b/>
          <w:u w:val="single"/>
          <w:shd w:val="clear" w:fill="FFFF00"/>
        </w:rPr>
        <w:t xml:space="preserve">Asiakirjan numero 34528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Magnesiumhydroksidi Nimet IUPAC-nimi Magnesiumhydroksidi Muut nimet Milk of magnesia Tunnisteet Tunnisteet </w:t>
      </w:r>
    </w:p>
    <w:tbl>
      <w:tblPr>
        <w:tblW w:w="10205" w:type="dxa"/>
        <w:jc w:val="left"/>
        <w:tblInd w:w="0" w:type="dxa"/>
        <w:tblLayout w:type="fixed"/>
        <w:tblCellMar>
          <w:top w:w="28" w:type="dxa"/>
          <w:left w:w="28" w:type="dxa"/>
          <w:bottom w:w="28" w:type="dxa"/>
          <w:right w:w="28" w:type="dxa"/>
        </w:tblCellMar>
      </w:tblPr>
      <w:tblGrid>
        <w:gridCol w:w="2067"/>
        <w:gridCol w:w="8138"/>
      </w:tblGrid>
      <w:tr>
        <w:trPr/>
        <w:tc>
          <w:tcPr>
            <w:tcW w:w="2067" w:type="dxa"/>
            <w:tcBorders/>
            <w:vAlign w:val="center"/>
          </w:tcPr>
          <w:p>
            <w:pPr>
              <w:pStyle w:val="TableContents"/>
              <w:bidi w:val="0"/>
              <w:spacing w:before="0" w:after="283"/>
              <w:jc w:val="left"/>
              <w:rPr/>
            </w:pPr>
            <w:r>
              <w:rPr/>
              <w:t xml:space="preserve">CAS-numero </w:t>
            </w:r>
          </w:p>
        </w:tc>
        <w:tc>
          <w:tcPr>
            <w:tcW w:w="8138" w:type="dxa"/>
            <w:tcBorders/>
            <w:vAlign w:val="center"/>
          </w:tcPr>
          <w:p>
            <w:pPr>
              <w:pStyle w:val="TableContents"/>
              <w:numPr>
                <w:ilvl w:val="0"/>
                <w:numId w:val="46"/>
              </w:numPr>
              <w:tabs>
                <w:tab w:val="clear" w:pos="1134"/>
                <w:tab w:val="left" w:leader="none" w:pos="707"/>
              </w:tabs>
              <w:bidi w:val="0"/>
              <w:spacing w:before="0" w:after="283"/>
              <w:ind w:start="707" w:hanging="283"/>
              <w:jc w:val="left"/>
              <w:rPr/>
            </w:pPr>
            <w:r>
              <w:rPr/>
              <w:t xml:space="preserve">1309-42-8 </w:t>
            </w:r>
          </w:p>
        </w:tc>
      </w:tr>
      <w:tr>
        <w:trPr/>
        <w:tc>
          <w:tcPr>
            <w:tcW w:w="2067" w:type="dxa"/>
            <w:tcBorders/>
            <w:vAlign w:val="center"/>
          </w:tcPr>
          <w:p>
            <w:pPr>
              <w:pStyle w:val="TableContents"/>
              <w:bidi w:val="0"/>
              <w:spacing w:before="0" w:after="283"/>
              <w:jc w:val="left"/>
              <w:rPr/>
            </w:pPr>
            <w:r>
              <w:rPr/>
              <w:t xml:space="preserve">3D-malli (JSmol) </w:t>
            </w:r>
          </w:p>
        </w:tc>
        <w:tc>
          <w:tcPr>
            <w:tcW w:w="8138" w:type="dxa"/>
            <w:tcBorders/>
            <w:vAlign w:val="center"/>
          </w:tcPr>
          <w:p>
            <w:pPr>
              <w:pStyle w:val="TableContents"/>
              <w:numPr>
                <w:ilvl w:val="0"/>
                <w:numId w:val="47"/>
              </w:numPr>
              <w:tabs>
                <w:tab w:val="clear" w:pos="1134"/>
                <w:tab w:val="left" w:leader="none" w:pos="707"/>
              </w:tabs>
              <w:bidi w:val="0"/>
              <w:spacing w:before="0" w:after="283"/>
              <w:ind w:start="707" w:hanging="283"/>
              <w:jc w:val="left"/>
              <w:rPr/>
            </w:pPr>
            <w:r>
              <w:rPr/>
              <w:t xml:space="preserve">Interaktiivinen kuva </w:t>
            </w:r>
          </w:p>
        </w:tc>
      </w:tr>
      <w:tr>
        <w:trPr/>
        <w:tc>
          <w:tcPr>
            <w:tcW w:w="2067" w:type="dxa"/>
            <w:tcBorders/>
            <w:vAlign w:val="center"/>
          </w:tcPr>
          <w:p>
            <w:pPr>
              <w:pStyle w:val="TableContents"/>
              <w:bidi w:val="0"/>
              <w:spacing w:before="0" w:after="283"/>
              <w:jc w:val="left"/>
              <w:rPr/>
            </w:pPr>
            <w:r>
              <w:rPr/>
              <w:t xml:space="preserve">ChEBI </w:t>
            </w:r>
          </w:p>
        </w:tc>
        <w:tc>
          <w:tcPr>
            <w:tcW w:w="8138" w:type="dxa"/>
            <w:tcBorders/>
            <w:vAlign w:val="center"/>
          </w:tcPr>
          <w:p>
            <w:pPr>
              <w:pStyle w:val="TableContents"/>
              <w:numPr>
                <w:ilvl w:val="0"/>
                <w:numId w:val="48"/>
              </w:numPr>
              <w:tabs>
                <w:tab w:val="clear" w:pos="1134"/>
                <w:tab w:val="left" w:leader="none" w:pos="707"/>
              </w:tabs>
              <w:bidi w:val="0"/>
              <w:spacing w:before="0" w:after="283"/>
              <w:ind w:start="707" w:hanging="283"/>
              <w:jc w:val="left"/>
              <w:rPr/>
            </w:pPr>
            <w:r>
              <w:rPr/>
              <w:t xml:space="preserve">CHEBI: 6637 </w:t>
            </w:r>
          </w:p>
        </w:tc>
      </w:tr>
      <w:tr>
        <w:trPr/>
        <w:tc>
          <w:tcPr>
            <w:tcW w:w="2067" w:type="dxa"/>
            <w:tcBorders/>
            <w:vAlign w:val="center"/>
          </w:tcPr>
          <w:p>
            <w:pPr>
              <w:pStyle w:val="TableContents"/>
              <w:bidi w:val="0"/>
              <w:spacing w:before="0" w:after="283"/>
              <w:jc w:val="left"/>
              <w:rPr/>
            </w:pPr>
            <w:r>
              <w:rPr/>
              <w:t xml:space="preserve">ChEMBL </w:t>
            </w:r>
          </w:p>
        </w:tc>
        <w:tc>
          <w:tcPr>
            <w:tcW w:w="8138" w:type="dxa"/>
            <w:tcBorders/>
            <w:vAlign w:val="center"/>
          </w:tcPr>
          <w:p>
            <w:pPr>
              <w:pStyle w:val="TableContents"/>
              <w:numPr>
                <w:ilvl w:val="0"/>
                <w:numId w:val="49"/>
              </w:numPr>
              <w:tabs>
                <w:tab w:val="clear" w:pos="1134"/>
                <w:tab w:val="left" w:leader="none" w:pos="707"/>
              </w:tabs>
              <w:bidi w:val="0"/>
              <w:spacing w:before="0" w:after="283"/>
              <w:ind w:start="707" w:hanging="283"/>
              <w:jc w:val="left"/>
              <w:rPr/>
            </w:pPr>
            <w:r>
              <w:rPr/>
              <w:t xml:space="preserve">ChEMBL1200718 </w:t>
            </w:r>
          </w:p>
        </w:tc>
      </w:tr>
      <w:tr>
        <w:trPr/>
        <w:tc>
          <w:tcPr>
            <w:tcW w:w="2067" w:type="dxa"/>
            <w:tcBorders/>
            <w:vAlign w:val="center"/>
          </w:tcPr>
          <w:p>
            <w:pPr>
              <w:pStyle w:val="TableContents"/>
              <w:bidi w:val="0"/>
              <w:spacing w:before="0" w:after="283"/>
              <w:jc w:val="left"/>
              <w:rPr/>
            </w:pPr>
            <w:r>
              <w:rPr/>
              <w:t xml:space="preserve">ChemSpider </w:t>
            </w:r>
          </w:p>
        </w:tc>
        <w:tc>
          <w:tcPr>
            <w:tcW w:w="8138" w:type="dxa"/>
            <w:tcBorders/>
            <w:vAlign w:val="center"/>
          </w:tcPr>
          <w:p>
            <w:pPr>
              <w:pStyle w:val="TableContents"/>
              <w:numPr>
                <w:ilvl w:val="0"/>
                <w:numId w:val="50"/>
              </w:numPr>
              <w:tabs>
                <w:tab w:val="clear" w:pos="1134"/>
                <w:tab w:val="left" w:leader="none" w:pos="707"/>
              </w:tabs>
              <w:bidi w:val="0"/>
              <w:spacing w:before="0" w:after="283"/>
              <w:ind w:start="707" w:hanging="283"/>
              <w:jc w:val="left"/>
              <w:rPr/>
            </w:pPr>
            <w:r>
              <w:rPr/>
              <w:t xml:space="preserve">14107 </w:t>
            </w:r>
          </w:p>
        </w:tc>
      </w:tr>
      <w:tr>
        <w:trPr/>
        <w:tc>
          <w:tcPr>
            <w:tcW w:w="2067" w:type="dxa"/>
            <w:tcBorders/>
            <w:vAlign w:val="center"/>
          </w:tcPr>
          <w:p>
            <w:pPr>
              <w:pStyle w:val="TableContents"/>
              <w:bidi w:val="0"/>
              <w:spacing w:before="0" w:after="283"/>
              <w:jc w:val="left"/>
              <w:rPr/>
            </w:pPr>
            <w:r>
              <w:rPr/>
              <w:t xml:space="preserve">ECHA:n infokortti </w:t>
            </w:r>
          </w:p>
        </w:tc>
        <w:tc>
          <w:tcPr>
            <w:tcW w:w="8138" w:type="dxa"/>
            <w:tcBorders/>
            <w:vAlign w:val="center"/>
          </w:tcPr>
          <w:p>
            <w:pPr>
              <w:pStyle w:val="TableContents"/>
              <w:bidi w:val="0"/>
              <w:spacing w:before="0" w:after="283"/>
              <w:jc w:val="left"/>
              <w:rPr/>
            </w:pPr>
            <w:r>
              <w:rPr/>
              <w:t xml:space="preserve">100.013. 792 </w:t>
            </w:r>
          </w:p>
        </w:tc>
      </w:tr>
      <w:tr>
        <w:trPr/>
        <w:tc>
          <w:tcPr>
            <w:tcW w:w="2067" w:type="dxa"/>
            <w:tcBorders/>
            <w:vAlign w:val="center"/>
          </w:tcPr>
          <w:p>
            <w:pPr>
              <w:pStyle w:val="TableContents"/>
              <w:bidi w:val="0"/>
              <w:spacing w:before="0" w:after="283"/>
              <w:jc w:val="left"/>
              <w:rPr/>
            </w:pPr>
            <w:r>
              <w:rPr/>
              <w:t xml:space="preserve">EY-numero </w:t>
            </w:r>
          </w:p>
        </w:tc>
        <w:tc>
          <w:tcPr>
            <w:tcW w:w="8138" w:type="dxa"/>
            <w:tcBorders/>
            <w:vAlign w:val="center"/>
          </w:tcPr>
          <w:p>
            <w:pPr>
              <w:pStyle w:val="TableContents"/>
              <w:bidi w:val="0"/>
              <w:spacing w:before="0" w:after="283"/>
              <w:jc w:val="left"/>
              <w:rPr/>
            </w:pPr>
            <w:r>
              <w:rPr/>
              <w:t xml:space="preserve">215-170-3 </w:t>
            </w:r>
          </w:p>
        </w:tc>
      </w:tr>
      <w:tr>
        <w:trPr/>
        <w:tc>
          <w:tcPr>
            <w:tcW w:w="2067" w:type="dxa"/>
            <w:tcBorders/>
            <w:vAlign w:val="center"/>
          </w:tcPr>
          <w:p>
            <w:pPr>
              <w:pStyle w:val="TableContents"/>
              <w:bidi w:val="0"/>
              <w:spacing w:before="0" w:after="283"/>
              <w:jc w:val="left"/>
              <w:rPr/>
            </w:pPr>
            <w:r>
              <w:rPr/>
              <w:t xml:space="preserve">E-numero </w:t>
            </w:r>
          </w:p>
        </w:tc>
        <w:tc>
          <w:tcPr>
            <w:tcW w:w="8138" w:type="dxa"/>
            <w:tcBorders/>
            <w:vAlign w:val="center"/>
          </w:tcPr>
          <w:p>
            <w:pPr>
              <w:pStyle w:val="TableContents"/>
              <w:bidi w:val="0"/>
              <w:spacing w:before="0" w:after="283"/>
              <w:jc w:val="left"/>
              <w:rPr/>
            </w:pPr>
            <w:r>
              <w:rPr/>
              <w:t xml:space="preserve">E528 (happamuudensäätöaineet, ...) </w:t>
            </w:r>
          </w:p>
        </w:tc>
      </w:tr>
      <w:tr>
        <w:trPr/>
        <w:tc>
          <w:tcPr>
            <w:tcW w:w="2067" w:type="dxa"/>
            <w:tcBorders/>
            <w:vAlign w:val="center"/>
          </w:tcPr>
          <w:p>
            <w:pPr>
              <w:pStyle w:val="TableContents"/>
              <w:bidi w:val="0"/>
              <w:spacing w:before="0" w:after="283"/>
              <w:jc w:val="left"/>
              <w:rPr/>
            </w:pPr>
            <w:r>
              <w:rPr/>
              <w:t xml:space="preserve">Gmelin Viite </w:t>
            </w:r>
          </w:p>
        </w:tc>
        <w:tc>
          <w:tcPr>
            <w:tcW w:w="8138" w:type="dxa"/>
            <w:tcBorders/>
            <w:vAlign w:val="center"/>
          </w:tcPr>
          <w:p>
            <w:pPr>
              <w:pStyle w:val="TableContents"/>
              <w:bidi w:val="0"/>
              <w:spacing w:before="0" w:after="283"/>
              <w:jc w:val="left"/>
              <w:rPr/>
            </w:pPr>
            <w:r>
              <w:rPr/>
              <w:t xml:space="preserve">485572 </w:t>
            </w:r>
          </w:p>
        </w:tc>
      </w:tr>
      <w:tr>
        <w:trPr/>
        <w:tc>
          <w:tcPr>
            <w:tcW w:w="2067" w:type="dxa"/>
            <w:tcBorders/>
            <w:vAlign w:val="center"/>
          </w:tcPr>
          <w:p>
            <w:pPr>
              <w:pStyle w:val="TableContents"/>
              <w:bidi w:val="0"/>
              <w:spacing w:before="0" w:after="283"/>
              <w:jc w:val="left"/>
              <w:rPr/>
            </w:pPr>
            <w:r>
              <w:rPr/>
              <w:t xml:space="preserve">PubChem CID </w:t>
            </w:r>
          </w:p>
        </w:tc>
        <w:tc>
          <w:tcPr>
            <w:tcW w:w="8138" w:type="dxa"/>
            <w:tcBorders/>
            <w:vAlign w:val="center"/>
          </w:tcPr>
          <w:p>
            <w:pPr>
              <w:pStyle w:val="TableContents"/>
              <w:numPr>
                <w:ilvl w:val="0"/>
                <w:numId w:val="51"/>
              </w:numPr>
              <w:tabs>
                <w:tab w:val="clear" w:pos="1134"/>
                <w:tab w:val="left" w:leader="none" w:pos="707"/>
              </w:tabs>
              <w:bidi w:val="0"/>
              <w:spacing w:before="0" w:after="283"/>
              <w:ind w:start="707" w:hanging="283"/>
              <w:jc w:val="left"/>
              <w:rPr/>
            </w:pPr>
            <w:r>
              <w:rPr/>
              <w:t xml:space="preserve">14791 </w:t>
            </w:r>
          </w:p>
        </w:tc>
      </w:tr>
      <w:tr>
        <w:trPr/>
        <w:tc>
          <w:tcPr>
            <w:tcW w:w="2067" w:type="dxa"/>
            <w:tcBorders/>
            <w:vAlign w:val="center"/>
          </w:tcPr>
          <w:p>
            <w:pPr>
              <w:pStyle w:val="TableContents"/>
              <w:bidi w:val="0"/>
              <w:spacing w:before="0" w:after="283"/>
              <w:jc w:val="left"/>
              <w:rPr/>
            </w:pPr>
            <w:r>
              <w:rPr/>
              <w:t xml:space="preserve">RTECS-numero </w:t>
            </w:r>
          </w:p>
        </w:tc>
        <w:tc>
          <w:tcPr>
            <w:tcW w:w="8138" w:type="dxa"/>
            <w:tcBorders/>
            <w:vAlign w:val="center"/>
          </w:tcPr>
          <w:p>
            <w:pPr>
              <w:pStyle w:val="TableContents"/>
              <w:bidi w:val="0"/>
              <w:spacing w:before="0" w:after="283"/>
              <w:jc w:val="left"/>
              <w:rPr/>
            </w:pPr>
            <w:r>
              <w:rPr/>
              <w:t xml:space="preserve">OM3570000 </w:t>
            </w:r>
          </w:p>
        </w:tc>
      </w:tr>
      <w:tr>
        <w:trPr/>
        <w:tc>
          <w:tcPr>
            <w:tcW w:w="2067" w:type="dxa"/>
            <w:tcBorders/>
            <w:vAlign w:val="center"/>
          </w:tcPr>
          <w:p>
            <w:pPr>
              <w:pStyle w:val="TableContents"/>
              <w:bidi w:val="0"/>
              <w:spacing w:before="0" w:after="283"/>
              <w:jc w:val="left"/>
              <w:rPr/>
            </w:pPr>
            <w:r>
              <w:rPr/>
              <w:t xml:space="preserve">UNII </w:t>
            </w:r>
          </w:p>
        </w:tc>
        <w:tc>
          <w:tcPr>
            <w:tcW w:w="8138" w:type="dxa"/>
            <w:tcBorders/>
            <w:vAlign w:val="center"/>
          </w:tcPr>
          <w:p>
            <w:pPr>
              <w:pStyle w:val="TableContents"/>
              <w:numPr>
                <w:ilvl w:val="0"/>
                <w:numId w:val="52"/>
              </w:numPr>
              <w:tabs>
                <w:tab w:val="clear" w:pos="1134"/>
                <w:tab w:val="left" w:leader="none" w:pos="707"/>
              </w:tabs>
              <w:bidi w:val="0"/>
              <w:ind w:start="707" w:hanging="283"/>
              <w:jc w:val="left"/>
              <w:rPr/>
            </w:pPr>
            <w:r>
              <w:rPr/>
              <w:t xml:space="preserve">NBZ3QY004S InChI (näytä) </w:t>
            </w:r>
          </w:p>
          <w:p>
            <w:pPr>
              <w:pStyle w:val="TextBody"/>
              <w:numPr>
                <w:ilvl w:val="0"/>
                <w:numId w:val="53"/>
              </w:numPr>
              <w:tabs>
                <w:tab w:val="clear" w:pos="1134"/>
                <w:tab w:val="left" w:leader="none" w:pos="707"/>
              </w:tabs>
              <w:bidi w:val="0"/>
              <w:spacing w:before="0" w:after="0"/>
              <w:ind w:start="707" w:hanging="283"/>
              <w:jc w:val="left"/>
              <w:rPr/>
            </w:pPr>
            <w:r>
              <w:rPr/>
              <w:t xml:space="preserve">InChI = 1S / Mg. 2H2O / h; 2 * 1H2 / q + 2;; / p-2 Avain: VTHJTEIRLNZDEV-UHFFFAOYSA-L </w:t>
            </w:r>
          </w:p>
          <w:p>
            <w:pPr>
              <w:pStyle w:val="TextBody"/>
              <w:numPr>
                <w:ilvl w:val="0"/>
                <w:numId w:val="53"/>
              </w:numPr>
              <w:tabs>
                <w:tab w:val="clear" w:pos="1134"/>
                <w:tab w:val="left" w:leader="none" w:pos="707"/>
              </w:tabs>
              <w:bidi w:val="0"/>
              <w:ind w:start="707" w:hanging="283"/>
              <w:jc w:val="left"/>
              <w:rPr/>
            </w:pPr>
            <w:r>
              <w:rPr/>
              <w:t xml:space="preserve">InChI = 1 / Mg. 2H2O / h; 2 * 1H2 / q + 2;; / p-2 Avain: VTHJTEIRLNZDEV-NUQVWONBAW </w:t>
            </w:r>
          </w:p>
          <w:p>
            <w:pPr>
              <w:pStyle w:val="TextBody"/>
              <w:bidi w:val="0"/>
              <w:spacing w:before="0" w:after="283"/>
              <w:jc w:val="left"/>
              <w:rPr/>
            </w:pPr>
            <w:r>
              <w:rPr/>
              <w:t xml:space="preserve">SMILES (show) </w:t>
            </w:r>
          </w:p>
          <w:p>
            <w:pPr>
              <w:pStyle w:val="TextBody"/>
              <w:numPr>
                <w:ilvl w:val="0"/>
                <w:numId w:val="54"/>
              </w:numPr>
              <w:tabs>
                <w:tab w:val="clear" w:pos="1134"/>
                <w:tab w:val="left" w:leader="none" w:pos="707"/>
              </w:tabs>
              <w:bidi w:val="0"/>
              <w:ind w:start="707" w:hanging="283"/>
              <w:jc w:val="left"/>
              <w:rPr/>
            </w:pPr>
            <w:r>
              <w:rPr/>
              <w:t xml:space="preserve">(Mg + 2 ). (OH-). (OH-) </w:t>
            </w:r>
          </w:p>
          <w:p>
            <w:pPr>
              <w:pStyle w:val="TextBody"/>
              <w:bidi w:val="0"/>
              <w:spacing w:before="0" w:after="283"/>
              <w:jc w:val="left"/>
              <w:rPr/>
            </w:pPr>
            <w:r>
              <w:rPr/>
              <w:t xml:space="preserve">Ominaisuudet </w:t>
            </w:r>
          </w:p>
        </w:tc>
      </w:tr>
      <w:tr>
        <w:trPr/>
        <w:tc>
          <w:tcPr>
            <w:tcW w:w="2067" w:type="dxa"/>
            <w:tcBorders/>
            <w:vAlign w:val="center"/>
          </w:tcPr>
          <w:p>
            <w:pPr>
              <w:pStyle w:val="TableContents"/>
              <w:bidi w:val="0"/>
              <w:spacing w:before="0" w:after="283"/>
              <w:jc w:val="left"/>
              <w:rPr/>
            </w:pPr>
            <w:r>
              <w:rPr/>
              <w:t xml:space="preserve">Kemiallinen kaava </w:t>
            </w:r>
          </w:p>
        </w:tc>
        <w:tc>
          <w:tcPr>
            <w:tcW w:w="8138" w:type="dxa"/>
            <w:tcBorders/>
            <w:vAlign w:val="center"/>
          </w:tcPr>
          <w:p>
            <w:pPr>
              <w:pStyle w:val="TableContents"/>
              <w:bidi w:val="0"/>
              <w:spacing w:before="0" w:after="283"/>
              <w:jc w:val="left"/>
              <w:rPr/>
            </w:pPr>
            <w:r>
              <w:rPr/>
              <w:t xml:space="preserve">Mg (OH) </w:t>
            </w:r>
          </w:p>
        </w:tc>
      </w:tr>
      <w:tr>
        <w:trPr/>
        <w:tc>
          <w:tcPr>
            <w:tcW w:w="2067" w:type="dxa"/>
            <w:tcBorders/>
            <w:vAlign w:val="center"/>
          </w:tcPr>
          <w:p>
            <w:pPr>
              <w:pStyle w:val="TableContents"/>
              <w:bidi w:val="0"/>
              <w:spacing w:before="0" w:after="283"/>
              <w:jc w:val="left"/>
              <w:rPr/>
            </w:pPr>
            <w:r>
              <w:rPr/>
              <w:t xml:space="preserve">Molarmassa </w:t>
            </w:r>
          </w:p>
        </w:tc>
        <w:tc>
          <w:tcPr>
            <w:tcW w:w="8138" w:type="dxa"/>
            <w:tcBorders/>
            <w:vAlign w:val="center"/>
          </w:tcPr>
          <w:p>
            <w:pPr>
              <w:pStyle w:val="TableContents"/>
              <w:bidi w:val="0"/>
              <w:spacing w:before="0" w:after="283"/>
              <w:jc w:val="left"/>
              <w:rPr/>
            </w:pPr>
            <w:r>
              <w:rPr>
                <w:color w:val="A9A9A9"/>
              </w:rPr>
              <w:t xml:space="preserve">58,3197 g / </w:t>
            </w:r>
            <w:r>
              <w:rPr/>
              <w:t xml:space="preserve">mol </w:t>
            </w:r>
          </w:p>
        </w:tc>
      </w:tr>
      <w:tr>
        <w:trPr/>
        <w:tc>
          <w:tcPr>
            <w:tcW w:w="2067" w:type="dxa"/>
            <w:tcBorders/>
            <w:vAlign w:val="center"/>
          </w:tcPr>
          <w:p>
            <w:pPr>
              <w:pStyle w:val="TableContents"/>
              <w:bidi w:val="0"/>
              <w:spacing w:before="0" w:after="283"/>
              <w:jc w:val="left"/>
              <w:rPr/>
            </w:pPr>
            <w:r>
              <w:rPr/>
              <w:t xml:space="preserve">Ulkonäkö </w:t>
            </w:r>
          </w:p>
        </w:tc>
        <w:tc>
          <w:tcPr>
            <w:tcW w:w="8138" w:type="dxa"/>
            <w:tcBorders/>
            <w:vAlign w:val="center"/>
          </w:tcPr>
          <w:p>
            <w:pPr>
              <w:pStyle w:val="TableContents"/>
              <w:bidi w:val="0"/>
              <w:spacing w:before="0" w:after="283"/>
              <w:jc w:val="left"/>
              <w:rPr/>
            </w:pPr>
            <w:r>
              <w:rPr/>
              <w:t xml:space="preserve">Valkoinen kiinteä aine </w:t>
            </w:r>
          </w:p>
        </w:tc>
      </w:tr>
      <w:tr>
        <w:trPr/>
        <w:tc>
          <w:tcPr>
            <w:tcW w:w="2067" w:type="dxa"/>
            <w:tcBorders/>
            <w:vAlign w:val="center"/>
          </w:tcPr>
          <w:p>
            <w:pPr>
              <w:pStyle w:val="TableContents"/>
              <w:bidi w:val="0"/>
              <w:spacing w:before="0" w:after="283"/>
              <w:jc w:val="left"/>
              <w:rPr/>
            </w:pPr>
            <w:r>
              <w:rPr/>
              <w:t xml:space="preserve">Haju </w:t>
            </w:r>
          </w:p>
        </w:tc>
        <w:tc>
          <w:tcPr>
            <w:tcW w:w="8138" w:type="dxa"/>
            <w:tcBorders/>
            <w:vAlign w:val="center"/>
          </w:tcPr>
          <w:p>
            <w:pPr>
              <w:pStyle w:val="TableContents"/>
              <w:bidi w:val="0"/>
              <w:spacing w:before="0" w:after="283"/>
              <w:jc w:val="left"/>
              <w:rPr/>
            </w:pPr>
            <w:r>
              <w:rPr/>
              <w:t xml:space="preserve">Hajuton </w:t>
            </w:r>
          </w:p>
        </w:tc>
      </w:tr>
      <w:tr>
        <w:trPr/>
        <w:tc>
          <w:tcPr>
            <w:tcW w:w="2067" w:type="dxa"/>
            <w:tcBorders/>
            <w:vAlign w:val="center"/>
          </w:tcPr>
          <w:p>
            <w:pPr>
              <w:pStyle w:val="TableContents"/>
              <w:bidi w:val="0"/>
              <w:spacing w:before="0" w:after="283"/>
              <w:jc w:val="left"/>
              <w:rPr/>
            </w:pPr>
            <w:r>
              <w:rPr/>
              <w:t xml:space="preserve">Tiheys </w:t>
            </w:r>
          </w:p>
        </w:tc>
        <w:tc>
          <w:tcPr>
            <w:tcW w:w="8138" w:type="dxa"/>
            <w:tcBorders/>
            <w:vAlign w:val="center"/>
          </w:tcPr>
          <w:p>
            <w:pPr>
              <w:pStyle w:val="TableContents"/>
              <w:bidi w:val="0"/>
              <w:spacing w:before="0" w:after="283"/>
              <w:jc w:val="left"/>
              <w:rPr/>
            </w:pPr>
            <w:r>
              <w:rPr/>
              <w:t xml:space="preserve">2,3446 g / cm </w:t>
            </w:r>
          </w:p>
        </w:tc>
      </w:tr>
      <w:tr>
        <w:trPr/>
        <w:tc>
          <w:tcPr>
            <w:tcW w:w="2067" w:type="dxa"/>
            <w:tcBorders/>
            <w:vAlign w:val="center"/>
          </w:tcPr>
          <w:p>
            <w:pPr>
              <w:pStyle w:val="TableContents"/>
              <w:bidi w:val="0"/>
              <w:spacing w:before="0" w:after="283"/>
              <w:jc w:val="left"/>
              <w:rPr/>
            </w:pPr>
            <w:r>
              <w:rPr/>
              <w:t xml:space="preserve">Sulamispiste </w:t>
            </w:r>
          </w:p>
        </w:tc>
        <w:tc>
          <w:tcPr>
            <w:tcW w:w="8138" w:type="dxa"/>
            <w:tcBorders/>
            <w:vAlign w:val="center"/>
          </w:tcPr>
          <w:p>
            <w:pPr>
              <w:pStyle w:val="TableContents"/>
              <w:bidi w:val="0"/>
              <w:spacing w:before="0" w:after="283"/>
              <w:jc w:val="left"/>
              <w:rPr/>
            </w:pPr>
            <w:r>
              <w:rPr/>
              <w:t xml:space="preserve">350 ° C (662 ° F; 623 K) hajoaa. </w:t>
            </w:r>
          </w:p>
        </w:tc>
      </w:tr>
      <w:tr>
        <w:trPr/>
        <w:tc>
          <w:tcPr>
            <w:tcW w:w="2067" w:type="dxa"/>
            <w:tcBorders/>
            <w:vAlign w:val="center"/>
          </w:tcPr>
          <w:p>
            <w:pPr>
              <w:pStyle w:val="TableContents"/>
              <w:bidi w:val="0"/>
              <w:spacing w:before="0" w:after="283"/>
              <w:jc w:val="left"/>
              <w:rPr/>
            </w:pPr>
            <w:r>
              <w:rPr/>
              <w:t xml:space="preserve">Liukoisuus veteen </w:t>
            </w:r>
          </w:p>
        </w:tc>
        <w:tc>
          <w:tcPr>
            <w:tcW w:w="813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0,00064 g / 100 ml (25 ° C) </w:t>
            </w:r>
          </w:p>
          <w:p>
            <w:pPr>
              <w:pStyle w:val="TableContents"/>
              <w:numPr>
                <w:ilvl w:val="0"/>
                <w:numId w:val="55"/>
              </w:numPr>
              <w:tabs>
                <w:tab w:val="clear" w:pos="1134"/>
                <w:tab w:val="left" w:leader="none" w:pos="707"/>
              </w:tabs>
              <w:bidi w:val="0"/>
              <w:spacing w:before="0" w:after="283"/>
              <w:ind w:start="707" w:hanging="283"/>
              <w:jc w:val="left"/>
              <w:rPr/>
            </w:pPr>
            <w:r>
              <w:rPr/>
              <w:t xml:space="preserve">0,004 g / 100 ml (100 ° C) </w:t>
            </w:r>
          </w:p>
        </w:tc>
      </w:tr>
      <w:tr>
        <w:trPr/>
        <w:tc>
          <w:tcPr>
            <w:tcW w:w="2067" w:type="dxa"/>
            <w:tcBorders/>
            <w:vAlign w:val="center"/>
          </w:tcPr>
          <w:p>
            <w:pPr>
              <w:pStyle w:val="TableContents"/>
              <w:bidi w:val="0"/>
              <w:spacing w:before="0" w:after="283"/>
              <w:jc w:val="left"/>
              <w:rPr/>
            </w:pPr>
            <w:r>
              <w:rPr/>
              <w:t xml:space="preserve">Liukoisuustuote (K) </w:t>
            </w:r>
          </w:p>
        </w:tc>
        <w:tc>
          <w:tcPr>
            <w:tcW w:w="8138" w:type="dxa"/>
            <w:tcBorders/>
            <w:vAlign w:val="center"/>
          </w:tcPr>
          <w:p>
            <w:pPr>
              <w:pStyle w:val="TableContents"/>
              <w:bidi w:val="0"/>
              <w:spacing w:before="0" w:after="283"/>
              <w:jc w:val="left"/>
              <w:rPr/>
            </w:pPr>
            <w:r>
              <w:rPr/>
              <w:t xml:space="preserve">5.61 × 10 </w:t>
            </w:r>
          </w:p>
        </w:tc>
      </w:tr>
      <w:tr>
        <w:trPr/>
        <w:tc>
          <w:tcPr>
            <w:tcW w:w="2067" w:type="dxa"/>
            <w:tcBorders/>
            <w:vAlign w:val="center"/>
          </w:tcPr>
          <w:p>
            <w:pPr>
              <w:pStyle w:val="TableContents"/>
              <w:bidi w:val="0"/>
              <w:spacing w:before="0" w:after="283"/>
              <w:jc w:val="left"/>
              <w:rPr/>
            </w:pPr>
            <w:r>
              <w:rPr/>
              <w:t xml:space="preserve">Magneettinen suskeptibiliteetti (χ) </w:t>
            </w:r>
          </w:p>
        </w:tc>
        <w:tc>
          <w:tcPr>
            <w:tcW w:w="8138" w:type="dxa"/>
            <w:tcBorders/>
            <w:vAlign w:val="center"/>
          </w:tcPr>
          <w:p>
            <w:pPr>
              <w:pStyle w:val="TableContents"/>
              <w:bidi w:val="0"/>
              <w:spacing w:before="0" w:after="283"/>
              <w:jc w:val="left"/>
              <w:rPr/>
            </w:pPr>
            <w:r>
              <w:rPr/>
              <w:t xml:space="preserve">- 22,1 10 cm / mol </w:t>
            </w:r>
          </w:p>
        </w:tc>
      </w:tr>
      <w:tr>
        <w:trPr/>
        <w:tc>
          <w:tcPr>
            <w:tcW w:w="2067" w:type="dxa"/>
            <w:tcBorders/>
            <w:vAlign w:val="center"/>
          </w:tcPr>
          <w:p>
            <w:pPr>
              <w:pStyle w:val="TableContents"/>
              <w:bidi w:val="0"/>
              <w:spacing w:before="0" w:after="283"/>
              <w:jc w:val="left"/>
              <w:rPr/>
            </w:pPr>
            <w:r>
              <w:rPr/>
              <w:t xml:space="preserve">Taitekerroin (n) </w:t>
            </w:r>
          </w:p>
        </w:tc>
        <w:tc>
          <w:tcPr>
            <w:tcW w:w="8138" w:type="dxa"/>
            <w:tcBorders/>
            <w:vAlign w:val="center"/>
          </w:tcPr>
          <w:p>
            <w:pPr>
              <w:pStyle w:val="TableContents"/>
              <w:bidi w:val="0"/>
              <w:spacing w:before="0" w:after="283"/>
              <w:jc w:val="left"/>
              <w:rPr/>
            </w:pPr>
            <w:r>
              <w:rPr/>
              <w:t xml:space="preserve">1.559 Rakenne </w:t>
            </w:r>
          </w:p>
        </w:tc>
      </w:tr>
      <w:tr>
        <w:trPr/>
        <w:tc>
          <w:tcPr>
            <w:tcW w:w="2067" w:type="dxa"/>
            <w:tcBorders/>
            <w:vAlign w:val="center"/>
          </w:tcPr>
          <w:p>
            <w:pPr>
              <w:pStyle w:val="TableContents"/>
              <w:bidi w:val="0"/>
              <w:spacing w:before="0" w:after="283"/>
              <w:jc w:val="left"/>
              <w:rPr/>
            </w:pPr>
            <w:r>
              <w:rPr/>
              <w:t xml:space="preserve">Kiderakenne </w:t>
            </w:r>
          </w:p>
        </w:tc>
        <w:tc>
          <w:tcPr>
            <w:tcW w:w="8138" w:type="dxa"/>
            <w:tcBorders/>
            <w:vAlign w:val="center"/>
          </w:tcPr>
          <w:p>
            <w:pPr>
              <w:pStyle w:val="TableContents"/>
              <w:bidi w:val="0"/>
              <w:spacing w:before="0" w:after="283"/>
              <w:jc w:val="left"/>
              <w:rPr/>
            </w:pPr>
            <w:r>
              <w:rPr/>
              <w:t xml:space="preserve">Kuusikulmainen, hP3 </w:t>
            </w:r>
          </w:p>
        </w:tc>
      </w:tr>
      <w:tr>
        <w:trPr/>
        <w:tc>
          <w:tcPr>
            <w:tcW w:w="2067" w:type="dxa"/>
            <w:tcBorders/>
            <w:vAlign w:val="center"/>
          </w:tcPr>
          <w:p>
            <w:pPr>
              <w:pStyle w:val="TableContents"/>
              <w:bidi w:val="0"/>
              <w:spacing w:before="0" w:after="283"/>
              <w:jc w:val="left"/>
              <w:rPr/>
            </w:pPr>
            <w:r>
              <w:rPr/>
              <w:t xml:space="preserve">Avaruusryhmä </w:t>
            </w:r>
          </w:p>
        </w:tc>
        <w:tc>
          <w:tcPr>
            <w:tcW w:w="8138" w:type="dxa"/>
            <w:tcBorders/>
            <w:vAlign w:val="center"/>
          </w:tcPr>
          <w:p>
            <w:pPr>
              <w:pStyle w:val="TableContents"/>
              <w:bidi w:val="0"/>
              <w:spacing w:before="0" w:after="283"/>
              <w:jc w:val="left"/>
              <w:rPr/>
            </w:pPr>
            <w:r>
              <w:rPr/>
              <w:t xml:space="preserve">P3m1 N:o 164 </w:t>
            </w:r>
          </w:p>
        </w:tc>
      </w:tr>
      <w:tr>
        <w:trPr/>
        <w:tc>
          <w:tcPr>
            <w:tcW w:w="2067" w:type="dxa"/>
            <w:tcBorders/>
            <w:vAlign w:val="center"/>
          </w:tcPr>
          <w:p>
            <w:pPr>
              <w:pStyle w:val="TableContents"/>
              <w:bidi w:val="0"/>
              <w:spacing w:before="0" w:after="283"/>
              <w:jc w:val="left"/>
              <w:rPr/>
            </w:pPr>
            <w:r>
              <w:rPr/>
              <w:t xml:space="preserve">Ristikkovakio </w:t>
            </w:r>
          </w:p>
        </w:tc>
        <w:tc>
          <w:tcPr>
            <w:tcW w:w="8138" w:type="dxa"/>
            <w:tcBorders/>
            <w:vAlign w:val="center"/>
          </w:tcPr>
          <w:p>
            <w:pPr>
              <w:pStyle w:val="TableContents"/>
              <w:bidi w:val="0"/>
              <w:spacing w:before="0" w:after="283"/>
              <w:jc w:val="left"/>
              <w:rPr/>
            </w:pPr>
            <w:r>
              <w:rPr/>
              <w:t xml:space="preserve">a = 0,312 nm, c = 0,473 nm Lämpökemiaa </w:t>
            </w:r>
          </w:p>
        </w:tc>
      </w:tr>
      <w:tr>
        <w:trPr/>
        <w:tc>
          <w:tcPr>
            <w:tcW w:w="2067" w:type="dxa"/>
            <w:tcBorders/>
            <w:vAlign w:val="center"/>
          </w:tcPr>
          <w:p>
            <w:pPr>
              <w:pStyle w:val="TableContents"/>
              <w:bidi w:val="0"/>
              <w:spacing w:before="0" w:after="283"/>
              <w:jc w:val="left"/>
              <w:rPr/>
            </w:pPr>
            <w:r>
              <w:rPr/>
              <w:t xml:space="preserve">Ominaislämpökapasiteetti (C) </w:t>
            </w:r>
          </w:p>
        </w:tc>
        <w:tc>
          <w:tcPr>
            <w:tcW w:w="8138" w:type="dxa"/>
            <w:tcBorders/>
            <w:vAlign w:val="center"/>
          </w:tcPr>
          <w:p>
            <w:pPr>
              <w:pStyle w:val="TableContents"/>
              <w:bidi w:val="0"/>
              <w:spacing w:before="0" w:after="283"/>
              <w:jc w:val="left"/>
              <w:rPr/>
            </w:pPr>
            <w:r>
              <w:rPr/>
              <w:t xml:space="preserve">77,03 J / mol K </w:t>
            </w:r>
          </w:p>
        </w:tc>
      </w:tr>
      <w:tr>
        <w:trPr/>
        <w:tc>
          <w:tcPr>
            <w:tcW w:w="2067" w:type="dxa"/>
            <w:tcBorders/>
            <w:vAlign w:val="center"/>
          </w:tcPr>
          <w:p>
            <w:pPr>
              <w:pStyle w:val="TableContents"/>
              <w:bidi w:val="0"/>
              <w:spacing w:before="0" w:after="283"/>
              <w:jc w:val="left"/>
              <w:rPr/>
            </w:pPr>
            <w:r>
              <w:rPr/>
              <w:t xml:space="preserve">Std-molaarinen entropia (S) </w:t>
            </w:r>
          </w:p>
        </w:tc>
        <w:tc>
          <w:tcPr>
            <w:tcW w:w="8138" w:type="dxa"/>
            <w:tcBorders/>
            <w:vAlign w:val="center"/>
          </w:tcPr>
          <w:p>
            <w:pPr>
              <w:pStyle w:val="TableContents"/>
              <w:bidi w:val="0"/>
              <w:spacing w:before="0" w:after="283"/>
              <w:jc w:val="left"/>
              <w:rPr/>
            </w:pPr>
            <w:r>
              <w:rPr/>
              <w:t xml:space="preserve">64 J mol K </w:t>
            </w:r>
          </w:p>
        </w:tc>
      </w:tr>
      <w:tr>
        <w:trPr/>
        <w:tc>
          <w:tcPr>
            <w:tcW w:w="2067" w:type="dxa"/>
            <w:tcBorders/>
            <w:vAlign w:val="center"/>
          </w:tcPr>
          <w:p>
            <w:pPr>
              <w:pStyle w:val="TableContents"/>
              <w:bidi w:val="0"/>
              <w:spacing w:before="0" w:after="283"/>
              <w:jc w:val="left"/>
              <w:rPr/>
            </w:pPr>
            <w:r>
              <w:rPr/>
              <w:t xml:space="preserve">Std muodostumisentalpia (Δ H) </w:t>
            </w:r>
          </w:p>
        </w:tc>
        <w:tc>
          <w:tcPr>
            <w:tcW w:w="8138" w:type="dxa"/>
            <w:tcBorders/>
            <w:vAlign w:val="center"/>
          </w:tcPr>
          <w:p>
            <w:pPr>
              <w:pStyle w:val="TableContents"/>
              <w:bidi w:val="0"/>
              <w:spacing w:before="0" w:after="283"/>
              <w:jc w:val="left"/>
              <w:rPr/>
            </w:pPr>
            <w:r>
              <w:rPr/>
              <w:t xml:space="preserve">- 924,7 kJ mol </w:t>
            </w:r>
          </w:p>
        </w:tc>
      </w:tr>
      <w:tr>
        <w:trPr/>
        <w:tc>
          <w:tcPr>
            <w:tcW w:w="2067" w:type="dxa"/>
            <w:tcBorders/>
            <w:vAlign w:val="center"/>
          </w:tcPr>
          <w:p>
            <w:pPr>
              <w:pStyle w:val="TableContents"/>
              <w:bidi w:val="0"/>
              <w:spacing w:before="0" w:after="283"/>
              <w:jc w:val="left"/>
              <w:rPr/>
            </w:pPr>
            <w:r>
              <w:rPr/>
              <w:t xml:space="preserve">Gibbsin vapaa energia (Δ G _̊) </w:t>
            </w:r>
          </w:p>
        </w:tc>
        <w:tc>
          <w:tcPr>
            <w:tcW w:w="8138" w:type="dxa"/>
            <w:tcBorders/>
            <w:vAlign w:val="center"/>
          </w:tcPr>
          <w:p>
            <w:pPr>
              <w:pStyle w:val="TableContents"/>
              <w:bidi w:val="0"/>
              <w:spacing w:before="0" w:after="283"/>
              <w:jc w:val="left"/>
              <w:rPr/>
            </w:pPr>
            <w:r>
              <w:rPr/>
              <w:t xml:space="preserve">- 833,7 kJ / mol Farmakologia </w:t>
            </w:r>
          </w:p>
        </w:tc>
      </w:tr>
      <w:tr>
        <w:trPr/>
        <w:tc>
          <w:tcPr>
            <w:tcW w:w="2067" w:type="dxa"/>
            <w:tcBorders/>
            <w:vAlign w:val="center"/>
          </w:tcPr>
          <w:p>
            <w:pPr>
              <w:pStyle w:val="TableContents"/>
              <w:bidi w:val="0"/>
              <w:spacing w:before="0" w:after="283"/>
              <w:jc w:val="left"/>
              <w:rPr/>
            </w:pPr>
            <w:r>
              <w:rPr/>
              <w:t xml:space="preserve">ATC-koodi </w:t>
            </w:r>
          </w:p>
        </w:tc>
        <w:tc>
          <w:tcPr>
            <w:tcW w:w="8138" w:type="dxa"/>
            <w:tcBorders/>
            <w:vAlign w:val="center"/>
          </w:tcPr>
          <w:p>
            <w:pPr>
              <w:pStyle w:val="TableContents"/>
              <w:bidi w:val="0"/>
              <w:spacing w:before="0" w:after="283"/>
              <w:jc w:val="left"/>
              <w:rPr/>
            </w:pPr>
            <w:r>
              <w:rPr/>
              <w:t xml:space="preserve">A02AA04 (WHO) G04BX01 (WHO) Vaaratekijät </w:t>
            </w:r>
          </w:p>
        </w:tc>
      </w:tr>
      <w:tr>
        <w:trPr/>
        <w:tc>
          <w:tcPr>
            <w:tcW w:w="2067" w:type="dxa"/>
            <w:tcBorders/>
            <w:vAlign w:val="center"/>
          </w:tcPr>
          <w:p>
            <w:pPr>
              <w:pStyle w:val="TableContents"/>
              <w:bidi w:val="0"/>
              <w:spacing w:before="0" w:after="283"/>
              <w:jc w:val="left"/>
              <w:rPr/>
            </w:pPr>
            <w:r>
              <w:rPr/>
              <w:t xml:space="preserve">Käyttöturvallisuustiedote </w:t>
            </w:r>
          </w:p>
        </w:tc>
        <w:tc>
          <w:tcPr>
            <w:tcW w:w="8138" w:type="dxa"/>
            <w:tcBorders/>
            <w:vAlign w:val="center"/>
          </w:tcPr>
          <w:p>
            <w:pPr>
              <w:pStyle w:val="TableContents"/>
              <w:bidi w:val="0"/>
              <w:spacing w:before="0" w:after="283"/>
              <w:jc w:val="left"/>
              <w:rPr/>
            </w:pPr>
            <w:r>
              <w:rPr/>
              <w:t xml:space="preserve">Ulkoinen käyttöturvallisuustiedote </w:t>
            </w:r>
          </w:p>
        </w:tc>
      </w:tr>
      <w:tr>
        <w:trPr/>
        <w:tc>
          <w:tcPr>
            <w:tcW w:w="2067" w:type="dxa"/>
            <w:tcBorders/>
            <w:vAlign w:val="center"/>
          </w:tcPr>
          <w:p>
            <w:pPr>
              <w:pStyle w:val="TableContents"/>
              <w:bidi w:val="0"/>
              <w:spacing w:before="0" w:after="283"/>
              <w:jc w:val="left"/>
              <w:rPr/>
            </w:pPr>
            <w:r>
              <w:rPr/>
              <w:t xml:space="preserve">NFPA 704 </w:t>
            </w:r>
          </w:p>
        </w:tc>
        <w:tc>
          <w:tcPr>
            <w:tcW w:w="8138" w:type="dxa"/>
            <w:tcBorders/>
            <w:vAlign w:val="center"/>
          </w:tcPr>
          <w:p>
            <w:pPr>
              <w:pStyle w:val="TableContents"/>
              <w:bidi w:val="0"/>
              <w:spacing w:before="0" w:after="283"/>
              <w:jc w:val="left"/>
              <w:rPr/>
            </w:pPr>
            <w:r>
              <w:rPr/>
              <w:t xml:space="preserve">0 0 </w:t>
            </w:r>
          </w:p>
        </w:tc>
      </w:tr>
      <w:tr>
        <w:trPr/>
        <w:tc>
          <w:tcPr>
            <w:tcW w:w="2067" w:type="dxa"/>
            <w:tcBorders/>
            <w:vAlign w:val="center"/>
          </w:tcPr>
          <w:p>
            <w:pPr>
              <w:pStyle w:val="TableContents"/>
              <w:bidi w:val="0"/>
              <w:spacing w:before="0" w:after="283"/>
              <w:jc w:val="left"/>
              <w:rPr/>
            </w:pPr>
            <w:r>
              <w:rPr/>
              <w:t xml:space="preserve">Leimahduspiste </w:t>
            </w:r>
          </w:p>
        </w:tc>
        <w:tc>
          <w:tcPr>
            <w:tcW w:w="8138" w:type="dxa"/>
            <w:tcBorders/>
            <w:vAlign w:val="center"/>
          </w:tcPr>
          <w:p>
            <w:pPr>
              <w:pStyle w:val="TableContents"/>
              <w:bidi w:val="0"/>
              <w:spacing w:before="0" w:after="283"/>
              <w:jc w:val="left"/>
              <w:rPr/>
            </w:pPr>
            <w:r>
              <w:rPr/>
              <w:t xml:space="preserve">Syttymätön Tappava annos tai pitoisuus (LD, LC): </w:t>
            </w:r>
          </w:p>
        </w:tc>
      </w:tr>
      <w:tr>
        <w:trPr/>
        <w:tc>
          <w:tcPr>
            <w:tcW w:w="2067" w:type="dxa"/>
            <w:tcBorders/>
            <w:vAlign w:val="center"/>
          </w:tcPr>
          <w:p>
            <w:pPr>
              <w:pStyle w:val="TableContents"/>
              <w:bidi w:val="0"/>
              <w:spacing w:before="0" w:after="283"/>
              <w:jc w:val="left"/>
              <w:rPr/>
            </w:pPr>
            <w:r>
              <w:rPr/>
              <w:t xml:space="preserve">LD (mediaaniannos) </w:t>
            </w:r>
          </w:p>
        </w:tc>
        <w:tc>
          <w:tcPr>
            <w:tcW w:w="8138" w:type="dxa"/>
            <w:tcBorders/>
            <w:vAlign w:val="center"/>
          </w:tcPr>
          <w:p>
            <w:pPr>
              <w:pStyle w:val="TableContents"/>
              <w:bidi w:val="0"/>
              <w:spacing w:before="0" w:after="283"/>
              <w:jc w:val="left"/>
              <w:rPr/>
            </w:pPr>
            <w:r>
              <w:rPr/>
              <w:t xml:space="preserve">8500 mg / kg (rotta, suun kautta) Samankaltaiset yhdisteet </w:t>
            </w:r>
          </w:p>
        </w:tc>
      </w:tr>
      <w:tr>
        <w:trPr/>
        <w:tc>
          <w:tcPr>
            <w:tcW w:w="2067" w:type="dxa"/>
            <w:tcBorders/>
            <w:vAlign w:val="center"/>
          </w:tcPr>
          <w:p>
            <w:pPr>
              <w:pStyle w:val="TableContents"/>
              <w:bidi w:val="0"/>
              <w:spacing w:before="0" w:after="283"/>
              <w:jc w:val="left"/>
              <w:rPr/>
            </w:pPr>
            <w:r>
              <w:rPr/>
              <w:t xml:space="preserve">Muut anionit </w:t>
            </w:r>
          </w:p>
        </w:tc>
        <w:tc>
          <w:tcPr>
            <w:tcW w:w="8138" w:type="dxa"/>
            <w:tcBorders/>
            <w:vAlign w:val="center"/>
          </w:tcPr>
          <w:p>
            <w:pPr>
              <w:pStyle w:val="TableContents"/>
              <w:bidi w:val="0"/>
              <w:spacing w:before="0" w:after="283"/>
              <w:jc w:val="left"/>
              <w:rPr/>
            </w:pPr>
            <w:r>
              <w:rPr/>
              <w:t xml:space="preserve">Magnesiumoksidi </w:t>
            </w:r>
          </w:p>
        </w:tc>
      </w:tr>
      <w:tr>
        <w:trPr/>
        <w:tc>
          <w:tcPr>
            <w:tcW w:w="2067" w:type="dxa"/>
            <w:tcBorders/>
            <w:vAlign w:val="center"/>
          </w:tcPr>
          <w:p>
            <w:pPr>
              <w:pStyle w:val="TableContents"/>
              <w:bidi w:val="0"/>
              <w:spacing w:before="0" w:after="283"/>
              <w:jc w:val="left"/>
              <w:rPr/>
            </w:pPr>
            <w:r>
              <w:rPr/>
              <w:t xml:space="preserve">Muut kationit </w:t>
            </w:r>
          </w:p>
        </w:tc>
        <w:tc>
          <w:tcPr>
            <w:tcW w:w="813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Berylliumhydroksidi </w:t>
            </w:r>
          </w:p>
          <w:p>
            <w:pPr>
              <w:pStyle w:val="TableContents"/>
              <w:numPr>
                <w:ilvl w:val="0"/>
                <w:numId w:val="56"/>
              </w:numPr>
              <w:tabs>
                <w:tab w:val="clear" w:pos="1134"/>
                <w:tab w:val="left" w:leader="none" w:pos="707"/>
              </w:tabs>
              <w:bidi w:val="0"/>
              <w:spacing w:before="0" w:after="0"/>
              <w:ind w:start="707" w:hanging="283"/>
              <w:jc w:val="left"/>
              <w:rPr/>
            </w:pPr>
            <w:r>
              <w:rPr/>
              <w:t xml:space="preserve">Kalsiumhydroksidi </w:t>
            </w:r>
          </w:p>
          <w:p>
            <w:pPr>
              <w:pStyle w:val="TableContents"/>
              <w:numPr>
                <w:ilvl w:val="0"/>
                <w:numId w:val="56"/>
              </w:numPr>
              <w:tabs>
                <w:tab w:val="clear" w:pos="1134"/>
                <w:tab w:val="left" w:leader="none" w:pos="707"/>
              </w:tabs>
              <w:bidi w:val="0"/>
              <w:spacing w:before="0" w:after="0"/>
              <w:ind w:start="707" w:hanging="283"/>
              <w:jc w:val="left"/>
              <w:rPr/>
            </w:pPr>
            <w:r>
              <w:rPr/>
              <w:t xml:space="preserve">Strontiumhydroksidi </w:t>
            </w:r>
          </w:p>
          <w:p>
            <w:pPr>
              <w:pStyle w:val="TableContents"/>
              <w:numPr>
                <w:ilvl w:val="0"/>
                <w:numId w:val="56"/>
              </w:numPr>
              <w:tabs>
                <w:tab w:val="clear" w:pos="1134"/>
                <w:tab w:val="left" w:leader="none" w:pos="707"/>
              </w:tabs>
              <w:bidi w:val="0"/>
              <w:spacing w:before="0" w:after="283"/>
              <w:ind w:start="707" w:hanging="283"/>
              <w:jc w:val="left"/>
              <w:rPr/>
            </w:pPr>
            <w:r>
              <w:rPr/>
              <w:t xml:space="preserve">Bariumhydroksidi Ellei toisin mainita, tiedot on annettu materiaaleille niiden vakiotilassa (25 ° C:ssa (77 ° F), 100 kPa). N todentaa (mikä on?) Infobox-viitteet </w:t>
            </w:r>
          </w:p>
        </w:tc>
      </w:tr>
      <w:tr>
        <w:trPr/>
        <w:tc>
          <w:tcPr>
            <w:tcW w:w="2067" w:type="dxa"/>
            <w:tcBorders/>
            <w:vAlign w:val="center"/>
          </w:tcPr>
          <w:p>
            <w:pPr>
              <w:pStyle w:val="TableContents"/>
              <w:bidi w:val="0"/>
              <w:spacing w:before="0" w:after="283"/>
              <w:jc w:val="left"/>
              <w:rPr>
                <w:sz w:val="4"/>
                <w:szCs w:val="4"/>
              </w:rPr>
            </w:pPr>
            <w:r>
              <w:rPr>
                <w:sz w:val="4"/>
                <w:szCs w:val="4"/>
              </w:rPr>
            </w:r>
          </w:p>
        </w:tc>
        <w:tc>
          <w:tcPr>
            <w:tcW w:w="81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magnesiumhydroksidin moolimassa?</w:t>
      </w:r>
    </w:p>
    <w:p>
      <w:pPr>
        <w:pStyle w:val="TextBody"/>
        <w:bidi w:val="0"/>
        <w:jc w:val="left"/>
        <w:rPr>
          <w:b/>
          <w:u w:val="single"/>
          <w:shd w:val="clear" w:fill="FFFF00"/>
        </w:rPr>
      </w:pPr>
      <w:r>
        <w:rPr>
          <w:b/>
          <w:u w:val="single"/>
          <w:shd w:val="clear" w:fill="FFFF00"/>
        </w:rPr>
        <w:t xml:space="preserve">Asiakirjan numero 34529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tapauksissa hädin tuskin toimivia munuaisia ei poisteta, koska poistamisen on osoitettu lisäävän kirurgisen sairastuvuuden määrää. Siksi munuainen sijoitetaan yleensä eri paikkaan kuin alkuperäinen munuainen. Usein tämä on </w:t>
      </w:r>
      <w:r>
        <w:rPr>
          <w:color w:val="A9A9A9"/>
        </w:rPr>
        <w:t xml:space="preserve">suoliluun kupeessa</w:t>
      </w:r>
      <w:r>
        <w:rPr/>
        <w:t xml:space="preserve">, joten usein on tarpeen käyttää erilaista verenkiertoa: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siirretty munuainen sijoitetaan elimistössä?</w:t>
      </w:r>
    </w:p>
    <w:p>
      <w:pPr>
        <w:pStyle w:val="TextBody"/>
        <w:bidi w:val="0"/>
        <w:jc w:val="left"/>
        <w:rPr>
          <w:b/>
          <w:shd w:val="clear" w:fill="FFFF00"/>
        </w:rPr>
      </w:pPr>
      <w:r>
        <w:rPr>
          <w:b/>
          <w:shd w:val="clear" w:fill="FFFF00"/>
        </w:rPr>
        <w:t xml:space="preserve">Teksti numero 1</w:t>
      </w:r>
    </w:p>
    <w:p>
      <w:pPr>
        <w:pStyle w:val="TextBody"/>
        <w:numPr>
          <w:ilvl w:val="0"/>
          <w:numId w:val="57"/>
        </w:numPr>
        <w:tabs>
          <w:tab w:val="clear" w:pos="1134"/>
          <w:tab w:val="left" w:leader="none" w:pos="720"/>
        </w:tabs>
        <w:bidi w:val="0"/>
        <w:ind w:start="720" w:hanging="283"/>
        <w:jc w:val="left"/>
        <w:rPr/>
      </w:pPr>
      <w:r>
        <w:rPr/>
        <w:t xml:space="preserve">Uuden munuaisen munuaislaskimo, joka aiemmin johti luovuttajan laskimoon, liitetään usein </w:t>
      </w:r>
      <w:r>
        <w:rPr>
          <w:color w:val="A9A9A9"/>
        </w:rPr>
        <w:t xml:space="preserve">vastaanottajan ulkoiseen suolilaskimoon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munuaisensiirron yhteydessä luovuttajamunuaisen munuaislaskimo anastomosoidaan munuaisen munuaislaskimoon.</w:t>
      </w:r>
    </w:p>
    <w:p>
      <w:pPr>
        <w:pStyle w:val="TextBody"/>
        <w:bidi w:val="0"/>
        <w:jc w:val="left"/>
        <w:rPr>
          <w:b/>
          <w:u w:val="single"/>
          <w:shd w:val="clear" w:fill="FFFF00"/>
        </w:rPr>
      </w:pPr>
      <w:r>
        <w:rPr>
          <w:b/>
          <w:u w:val="single"/>
          <w:shd w:val="clear" w:fill="FFFF00"/>
        </w:rPr>
        <w:t xml:space="preserve">Asiakirjan numero 34530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Prosessi siirtyy estettyyn tilaan</w:t>
      </w:r>
      <w:r>
        <w:rPr>
          <w:color w:val="A9A9A9"/>
        </w:rPr>
        <w:t xml:space="preserve">, kun se ei voi jatkaa toimintaansa ilman ulkoista tilamuutosta tai tapahtumaa</w:t>
      </w:r>
      <w:r>
        <w:rPr/>
        <w:t xml:space="preserve">. Prosessi voi esimerkiksi lukkiutua kutsuttaessa I/O-laitetta, kuten tulostinta, jos tulostin ei ole käytettävissä. Prosessit estyvät yleensä myös silloin, kun ne vaativat käyttäjän syötettä tai kun ne tarvitsevat pääsyn kriittiseen osioon, joka on suoritettava atomisesti. Tällaiset kriittiset osiot suojataan synkronointiobjektilla, kuten semaforilla tai muteksilla.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prosessi siirtyy estettyyn tilaan?</w:t>
      </w:r>
    </w:p>
    <w:p>
      <w:pPr>
        <w:pStyle w:val="TextBody"/>
        <w:bidi w:val="0"/>
        <w:jc w:val="left"/>
        <w:rPr>
          <w:b/>
          <w:u w:val="single"/>
          <w:shd w:val="clear" w:fill="FFFF00"/>
        </w:rPr>
      </w:pPr>
      <w:r>
        <w:rPr>
          <w:b/>
          <w:u w:val="single"/>
          <w:shd w:val="clear" w:fill="FFFF00"/>
        </w:rPr>
        <w:t xml:space="preserve">Asiakirjan numero 34531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Yorkshireen, Englantiin sijoittuvaa </w:t>
      </w:r>
      <w:r>
        <w:rPr/>
        <w:t xml:space="preserve">Allertonin linnaa käytettiin suurimmassa osassa Misselthwaiten kartanon ulkokuvia sekä sisäkuvia. Elokuva oli kriittinen ja kaupallinen menestys. Maggie Smith oli ehdolla BAFTA-palkinnon saajaksi parhaasta naissivuosasta. Vuonna 2005 British Film Institute sisällytti elokuvan luetteloonsa 50 elokuvasta, jotka sinun pitäisi nähdä 14-vuotiaana.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vuonna 1993 kuvattu elokuva Salainen puutarha kuvattiin?</w:t>
      </w:r>
    </w:p>
    <w:p>
      <w:pPr>
        <w:pStyle w:val="TextBody"/>
        <w:bidi w:val="0"/>
        <w:jc w:val="left"/>
        <w:rPr>
          <w:b/>
          <w:u w:val="single"/>
          <w:shd w:val="clear" w:fill="FFFF00"/>
        </w:rPr>
      </w:pPr>
      <w:r>
        <w:rPr>
          <w:b/>
          <w:u w:val="single"/>
          <w:shd w:val="clear" w:fill="FFFF00"/>
        </w:rPr>
        <w:t xml:space="preserve">Asiakirjan numero 34532</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Jeison Aristizábal Kolumbian Calista</w:t>
      </w:r>
      <w:r>
        <w:rPr/>
        <w:t xml:space="preserve">: vuoden 2016 CNN-sankari. </w:t>
      </w:r>
    </w:p>
    <w:p>
      <w:pPr>
        <w:pStyle w:val="TextBody"/>
        <w:numPr>
          <w:ilvl w:val="0"/>
          <w:numId w:val="58"/>
        </w:numPr>
        <w:tabs>
          <w:tab w:val="clear" w:pos="1134"/>
          <w:tab w:val="left" w:leader="none" w:pos="707"/>
        </w:tabs>
        <w:bidi w:val="0"/>
        <w:spacing w:before="0" w:after="0"/>
        <w:ind w:start="707" w:hanging="283"/>
        <w:jc w:val="left"/>
        <w:rPr/>
      </w:pPr>
      <w:r>
        <w:rPr/>
        <w:t xml:space="preserve">Craig Dodson, Yhdysvallat </w:t>
      </w:r>
    </w:p>
    <w:p>
      <w:pPr>
        <w:pStyle w:val="TextBody"/>
        <w:numPr>
          <w:ilvl w:val="0"/>
          <w:numId w:val="58"/>
        </w:numPr>
        <w:tabs>
          <w:tab w:val="clear" w:pos="1134"/>
          <w:tab w:val="left" w:leader="none" w:pos="707"/>
        </w:tabs>
        <w:bidi w:val="0"/>
        <w:spacing w:before="0" w:after="0"/>
        <w:ind w:start="707" w:hanging="283"/>
        <w:jc w:val="left"/>
        <w:rPr/>
      </w:pPr>
      <w:r>
        <w:rPr/>
        <w:t xml:space="preserve">Sherri Franklin, Yhdysvallat </w:t>
      </w:r>
    </w:p>
    <w:p>
      <w:pPr>
        <w:pStyle w:val="TextBody"/>
        <w:numPr>
          <w:ilvl w:val="0"/>
          <w:numId w:val="58"/>
        </w:numPr>
        <w:tabs>
          <w:tab w:val="clear" w:pos="1134"/>
          <w:tab w:val="left" w:leader="none" w:pos="707"/>
        </w:tabs>
        <w:bidi w:val="0"/>
        <w:spacing w:before="0" w:after="0"/>
        <w:ind w:start="707" w:hanging="283"/>
        <w:jc w:val="left"/>
        <w:rPr/>
      </w:pPr>
      <w:r>
        <w:rPr/>
        <w:t xml:space="preserve">Brad Ludden, Yhdysvallat </w:t>
      </w:r>
    </w:p>
    <w:p>
      <w:pPr>
        <w:pStyle w:val="TextBody"/>
        <w:numPr>
          <w:ilvl w:val="0"/>
          <w:numId w:val="58"/>
        </w:numPr>
        <w:tabs>
          <w:tab w:val="clear" w:pos="1134"/>
          <w:tab w:val="left" w:leader="none" w:pos="707"/>
        </w:tabs>
        <w:bidi w:val="0"/>
        <w:spacing w:before="0" w:after="0"/>
        <w:ind w:start="707" w:hanging="283"/>
        <w:jc w:val="left"/>
        <w:rPr/>
      </w:pPr>
      <w:r>
        <w:rPr/>
        <w:t xml:space="preserve">Luma Mufleh, Yhdysvallat </w:t>
      </w:r>
    </w:p>
    <w:p>
      <w:pPr>
        <w:pStyle w:val="TextBody"/>
        <w:numPr>
          <w:ilvl w:val="0"/>
          <w:numId w:val="58"/>
        </w:numPr>
        <w:tabs>
          <w:tab w:val="clear" w:pos="1134"/>
          <w:tab w:val="left" w:leader="none" w:pos="707"/>
        </w:tabs>
        <w:bidi w:val="0"/>
        <w:spacing w:before="0" w:after="0"/>
        <w:ind w:start="707" w:hanging="283"/>
        <w:jc w:val="left"/>
        <w:rPr/>
      </w:pPr>
      <w:r>
        <w:rPr/>
        <w:t xml:space="preserve">Georgie Smith, Yhdysvallat </w:t>
      </w:r>
    </w:p>
    <w:p>
      <w:pPr>
        <w:pStyle w:val="TextBody"/>
        <w:numPr>
          <w:ilvl w:val="0"/>
          <w:numId w:val="58"/>
        </w:numPr>
        <w:tabs>
          <w:tab w:val="clear" w:pos="1134"/>
          <w:tab w:val="left" w:leader="none" w:pos="707"/>
        </w:tabs>
        <w:bidi w:val="0"/>
        <w:spacing w:before="0" w:after="0"/>
        <w:ind w:start="707" w:hanging="283"/>
        <w:jc w:val="left"/>
        <w:rPr/>
      </w:pPr>
      <w:r>
        <w:rPr/>
        <w:t xml:space="preserve">Umra Omar, Kenia </w:t>
      </w:r>
    </w:p>
    <w:p>
      <w:pPr>
        <w:pStyle w:val="TextBody"/>
        <w:numPr>
          <w:ilvl w:val="0"/>
          <w:numId w:val="58"/>
        </w:numPr>
        <w:tabs>
          <w:tab w:val="clear" w:pos="1134"/>
          <w:tab w:val="left" w:leader="none" w:pos="707"/>
        </w:tabs>
        <w:bidi w:val="0"/>
        <w:spacing w:before="0" w:after="0"/>
        <w:ind w:start="707" w:hanging="283"/>
        <w:jc w:val="left"/>
        <w:rPr/>
      </w:pPr>
      <w:r>
        <w:rPr/>
        <w:t xml:space="preserve">Sheldon Smith, Yhdysvallat </w:t>
      </w:r>
    </w:p>
    <w:p>
      <w:pPr>
        <w:pStyle w:val="TextBody"/>
        <w:numPr>
          <w:ilvl w:val="0"/>
          <w:numId w:val="58"/>
        </w:numPr>
        <w:tabs>
          <w:tab w:val="clear" w:pos="1134"/>
          <w:tab w:val="left" w:leader="none" w:pos="707"/>
        </w:tabs>
        <w:bidi w:val="0"/>
        <w:spacing w:before="0" w:after="0"/>
        <w:ind w:start="707" w:hanging="283"/>
        <w:jc w:val="left"/>
        <w:rPr/>
      </w:pPr>
      <w:r>
        <w:rPr/>
        <w:t xml:space="preserve">Becca Stevens, Yhdysvallat </w:t>
      </w:r>
    </w:p>
    <w:p>
      <w:pPr>
        <w:pStyle w:val="TextBody"/>
        <w:numPr>
          <w:ilvl w:val="0"/>
          <w:numId w:val="58"/>
        </w:numPr>
        <w:tabs>
          <w:tab w:val="clear" w:pos="1134"/>
          <w:tab w:val="left" w:leader="none" w:pos="707"/>
        </w:tabs>
        <w:bidi w:val="0"/>
        <w:spacing w:before="0" w:after="0"/>
        <w:ind w:start="707" w:hanging="283"/>
        <w:jc w:val="left"/>
        <w:rPr/>
      </w:pPr>
      <w:r>
        <w:rPr/>
        <w:t xml:space="preserve">Harry Swimmer, Yhdysvallat </w:t>
      </w:r>
    </w:p>
    <w:p>
      <w:pPr>
        <w:pStyle w:val="TextBody"/>
        <w:numPr>
          <w:ilvl w:val="0"/>
          <w:numId w:val="58"/>
        </w:numPr>
        <w:tabs>
          <w:tab w:val="clear" w:pos="1134"/>
          <w:tab w:val="left" w:leader="none" w:pos="707"/>
        </w:tabs>
        <w:bidi w:val="0"/>
        <w:ind w:start="707" w:hanging="283"/>
        <w:jc w:val="left"/>
        <w:rPr/>
      </w:pPr>
      <w:r>
        <w:rPr>
          <w:color w:val="DCDCDC"/>
        </w:rPr>
        <w:t xml:space="preserve">Pushpa Basnet, Kathmandu, Nepal</w:t>
      </w:r>
      <w:r>
        <w:rPr/>
        <w:t xml:space="preserve">: CNN:n vuoden 2016 supersankari.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2016 CNN:n supersankarin palkinnon.</w:t>
      </w:r>
    </w:p>
    <w:p>
      <w:pPr>
        <w:pStyle w:val="TextBody"/>
        <w:bidi w:val="0"/>
        <w:jc w:val="left"/>
        <w:rPr>
          <w:b/>
          <w:u w:val="single"/>
          <w:shd w:val="clear" w:fill="FFFF00"/>
        </w:rPr>
      </w:pPr>
      <w:r>
        <w:rPr>
          <w:b/>
          <w:u w:val="single"/>
          <w:shd w:val="clear" w:fill="FFFF00"/>
        </w:rPr>
        <w:t xml:space="preserve">Asiakirjan numero 34533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perustuslain neljännessä artiklassa </w:t>
      </w:r>
      <w:r>
        <w:rPr/>
        <w:t xml:space="preserve">todetaan myös, että kongressilla on valta säätää lakeja, jotka koskevat Yhdysvaltojen aluetta tai muuta omaisuutta. Liittovaltion lainkäyttövaltaan kuuluvat kaikki alueet, joihin sovelletaan kongressin säätämiä 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liittovaltion lainsäädäntöelin saa valtuudet luoda liittovaltion rikoksia?</w:t>
      </w:r>
    </w:p>
    <w:p>
      <w:pPr>
        <w:pStyle w:val="TextBody"/>
        <w:bidi w:val="0"/>
        <w:jc w:val="left"/>
        <w:rPr>
          <w:b/>
          <w:u w:val="single"/>
          <w:shd w:val="clear" w:fill="FFFF00"/>
        </w:rPr>
      </w:pPr>
      <w:r>
        <w:rPr>
          <w:b/>
          <w:u w:val="single"/>
          <w:shd w:val="clear" w:fill="FFFF00"/>
        </w:rPr>
        <w:t xml:space="preserve">Asiakirjan numero 34534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Potter ja salaisuuksien kammio on </w:t>
      </w:r>
      <w:r>
        <w:rPr/>
        <w:t xml:space="preserve">Chris Columbuksen ohjaama ja Warner Bros. Picturesin levittämä brittiläis-amerikkalainen fantasiaelokuva vuodelta 2002. Se perustuu J. K. Rowlingin samannimiseen romaaniin. Elokuva on pitkäaikaisen Harry Potter -elokuvasarjan toinen osa. Sen on käsikirjoittanut Steve Kloves ja tuottanut David Heyman. Sen tarina seuraa Harry Potterin toista vuotta Tylypahkan noituus- ja velhokoulussa, kun Salazar Slytherinin perijä avaa Salaisuuksien kammion ja vapauttaa hirviön, joka kivittää koulun asukkaat. Elokuvan pääosissa nähdään Daniel Radcliffe Harry Potterina, Rupert Grint Ron Weasleynä ja Emma Watson Hermione Grangerina. Elokuva on myös viimeinen elokuva, jossa Richard Harris näyttelee professori Albus Dumbledorea, koska hän kuoli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toisen Harry Potter -elokuvan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Potter ja salaisuuksien kammio on Chris Columbuksen ohjaama ja Warner Bros. Picturesin levittämä fantasiaelokuva vuodelta 2002. Se perustuu J. K. Rowlingin samannimiseen romaaniin. Elokuva on jatko-osa vuonna 2001 ilmestyneelle Harry Potter ja viisasten kivi -elokuvalle ja Harry Potter -elokuvasarjan toinen osa. Sen on käsikirjoittanut Steve Kloves ja tuottanut David Heyman. Sen tarina seuraa Harry Potterin toista vuotta Tylypahkan noitien ja velhojen koulussa, kun </w:t>
      </w:r>
      <w:r>
        <w:rPr>
          <w:color w:val="A9A9A9"/>
        </w:rPr>
        <w:t xml:space="preserve">Salazar Slytherinin perillinen </w:t>
      </w:r>
      <w:r>
        <w:rPr/>
        <w:t xml:space="preserve">avaa Salaisuuksien kammion ja vapauttaa hirviön, joka kivittää koulun asukkaat. Elokuvan pääosissa nähdään Daniel Radcliffe Harry Potterina, Rupert Grint Ron Weasleynä ja Emma Watson Hermione Grangerina, ja se on myös viimeinen elokuva, jossa Richard Harris näyttelee professori Albus Dumbledorea, koska hän kuoli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avasi Harry Potterin salaisuuksien kammion?</w:t>
      </w:r>
    </w:p>
    <w:p>
      <w:pPr>
        <w:pStyle w:val="TextBody"/>
        <w:bidi w:val="0"/>
        <w:jc w:val="left"/>
        <w:rPr>
          <w:b/>
          <w:u w:val="single"/>
          <w:shd w:val="clear" w:fill="FFFF00"/>
        </w:rPr>
      </w:pPr>
      <w:r>
        <w:rPr>
          <w:b/>
          <w:u w:val="single"/>
          <w:shd w:val="clear" w:fill="FFFF00"/>
        </w:rPr>
        <w:t xml:space="preserve">Asiakirjan numero 34535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Harry S. Truman </w:t>
      </w:r>
      <w:r>
        <w:rPr/>
        <w:t xml:space="preserve">laski Nautiluksen kölin General Dynamicsin Electric Boat Division -yhtiössä </w:t>
      </w:r>
      <w:r>
        <w:rPr>
          <w:color w:val="A9A9A9"/>
        </w:rPr>
        <w:t xml:space="preserve">Grotonissa Connecticutissa </w:t>
      </w:r>
      <w:r>
        <w:rPr/>
        <w:t xml:space="preserve">14. kesäkuuta 1952.</w:t>
      </w:r>
      <w:r>
        <w:rPr/>
        <w:t xml:space="preserve"> Se kastettiin 21. tammikuuta 1954 ja laskettiin vesille Thames-joella Mamie Eisenhowerin sponsoroimana. Nautilus otettiin käyttöön 30. syyskuuta 1954 komentaja Eugene P. Wilkinsonin (USN) komennossa.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maailman ensimmäinen ydinkäyttöinen sukellusvene?</w:t>
      </w:r>
    </w:p>
    <w:p>
      <w:pPr>
        <w:pStyle w:val="TextBody"/>
        <w:bidi w:val="0"/>
        <w:jc w:val="left"/>
        <w:rPr>
          <w:b/>
          <w:u w:val="single"/>
          <w:shd w:val="clear" w:fill="FFFF00"/>
        </w:rPr>
      </w:pPr>
      <w:r>
        <w:rPr>
          <w:b/>
          <w:u w:val="single"/>
          <w:shd w:val="clear" w:fill="FFFF00"/>
        </w:rPr>
        <w:t xml:space="preserve">Asiakirjan numero 34536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Phillipsin keskeinen rooli </w:t>
      </w:r>
      <w:r>
        <w:rPr>
          <w:color w:val="A9A9A9"/>
        </w:rPr>
        <w:t xml:space="preserve">rock'n'rollin </w:t>
      </w:r>
      <w:r>
        <w:rPr/>
        <w:t xml:space="preserve">alkuaikoina tuli esille </w:t>
      </w:r>
      <w:r>
        <w:rPr/>
        <w:t xml:space="preserve">4. joulukuuta 1956 pidetyssä juhlallisessa jammailusessiossa, jossa esiintyi niin sanottu Million Dollar Quartet. Jerry Lee Lewis soitti pianoa Carl Perkinsin äänityssessiossa Phillipsin studiolla. Kun Elvis Presley käveli yllättäen sisään, Phillips kutsui Johnny Cashin studioon, mikä johti improvisoituun sessioon, jossa nämä neljä muusikkoa olivat mukana. Phillips haastoi kaikki neljä saavuttamaan kultalevyjen myynnin ja tarjosi ensimmäiselle ilmaisen Cadillacin, jonka Carl Perkins voitti. Kilpailua muistellaan Drive-By Truckersin kappaleessa.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sam philips sun-levy-yhtiönsä kanssa oli pääarkkitehti, joka loi tyylilajin, joka tunnetaan nimellä</w:t>
      </w:r>
    </w:p>
    <w:p>
      <w:pPr>
        <w:pStyle w:val="TextBody"/>
        <w:bidi w:val="0"/>
        <w:jc w:val="left"/>
        <w:rPr>
          <w:b/>
          <w:u w:val="single"/>
          <w:shd w:val="clear" w:fill="FFFF00"/>
        </w:rPr>
      </w:pPr>
      <w:r>
        <w:rPr>
          <w:b/>
          <w:u w:val="single"/>
          <w:shd w:val="clear" w:fill="FFFF00"/>
        </w:rPr>
        <w:t xml:space="preserve">Asiakirjan numero 34537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2017 Black-eyed Pealla oli yhteensä </w:t>
      </w:r>
      <w:r>
        <w:rPr>
          <w:color w:val="A9A9A9"/>
        </w:rPr>
        <w:t xml:space="preserve">10 </w:t>
      </w:r>
      <w:r>
        <w:rPr/>
        <w:t xml:space="preserve">toimipistettä, joista vain yksi Teksasissa ja yhdeksän Coloradossa. Teksasin ainoa toimipiste on Arlingtonissa, kun taas valtaosa Coloradon ravintoloista sijaitsee Denverin alueella. Monet Texasin toimipisteistä olivat tuohon mennessä lopettaneet toimintansa. Joulukuussa 2008 yrityksen entiset työntekijät Stephen Shaw ja Alan Laughlin sekä Steven veli Jim Shaw ostivat kaikki oikeudet Black-eyed Pean Coloradon toimipisteisiin. Kolmikko on alkanut muuttaa ruokalistoja ja lisätä mainontaa.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black eyed pea -ravintolaa on olemassa</w:t>
      </w:r>
    </w:p>
    <w:p>
      <w:pPr>
        <w:pStyle w:val="TextBody"/>
        <w:bidi w:val="0"/>
        <w:jc w:val="left"/>
        <w:rPr>
          <w:b/>
          <w:u w:val="single"/>
          <w:shd w:val="clear" w:fill="FFFF00"/>
        </w:rPr>
      </w:pPr>
      <w:r>
        <w:rPr>
          <w:b/>
          <w:u w:val="single"/>
          <w:shd w:val="clear" w:fill="FFFF00"/>
        </w:rPr>
        <w:t xml:space="preserve">Asiakirjan numero 34538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merkinnät nykypelin tunnustetusta edeltäjästä ovat vuodelta </w:t>
      </w:r>
      <w:r>
        <w:rPr>
          <w:color w:val="A9A9A9"/>
        </w:rPr>
        <w:t xml:space="preserve">1670 </w:t>
      </w:r>
      <w:r>
        <w:rPr/>
        <w:t xml:space="preserve">Meathin kreivikunnassa pelatusta ottelusta, </w:t>
      </w:r>
      <w:r>
        <w:rPr/>
        <w:t xml:space="preserve">jossa pallon kiinniottaminen ja potkaiseminen oli sallittua.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gaelilainen jalkapallo-ottelu?</w:t>
      </w:r>
    </w:p>
    <w:p>
      <w:pPr>
        <w:pStyle w:val="TextBody"/>
        <w:bidi w:val="0"/>
        <w:jc w:val="left"/>
        <w:rPr>
          <w:b/>
          <w:u w:val="single"/>
          <w:shd w:val="clear" w:fill="FFFF00"/>
        </w:rPr>
      </w:pPr>
      <w:r>
        <w:rPr>
          <w:b/>
          <w:u w:val="single"/>
          <w:shd w:val="clear" w:fill="FFFF00"/>
        </w:rPr>
        <w:t xml:space="preserve">Asiakirjan numero 34539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Las Navas de Tolosan taistelu Osa Reconquista-aluetta Francisco de Paulan 1800-luvun kuvaus taistelusta Van Halenin kirjoittama kuva taistelusta </w:t>
      </w:r>
    </w:p>
    <w:tbl>
      <w:tblPr>
        <w:tblW w:w="10205" w:type="dxa"/>
        <w:jc w:val="left"/>
        <w:tblInd w:w="0" w:type="dxa"/>
        <w:tblLayout w:type="fixed"/>
        <w:tblCellMar>
          <w:top w:w="28" w:type="dxa"/>
          <w:left w:w="28" w:type="dxa"/>
          <w:bottom w:w="28" w:type="dxa"/>
          <w:right w:w="28" w:type="dxa"/>
        </w:tblCellMar>
      </w:tblPr>
      <w:tblGrid>
        <w:gridCol w:w="1063"/>
        <w:gridCol w:w="9142"/>
      </w:tblGrid>
      <w:tr>
        <w:trPr/>
        <w:tc>
          <w:tcPr>
            <w:tcW w:w="1063" w:type="dxa"/>
            <w:tcBorders/>
            <w:vAlign w:val="center"/>
          </w:tcPr>
          <w:p>
            <w:pPr>
              <w:pStyle w:val="TableHeading"/>
              <w:suppressLineNumbers/>
              <w:bidi w:val="0"/>
              <w:spacing w:before="0" w:after="283"/>
              <w:jc w:val="center"/>
              <w:rPr/>
            </w:pPr>
            <w:r>
              <w:rPr/>
              <w:t xml:space="preserve">Päivämäärä </w:t>
            </w:r>
          </w:p>
        </w:tc>
        <w:tc>
          <w:tcPr>
            <w:tcW w:w="9142" w:type="dxa"/>
            <w:tcBorders/>
            <w:vAlign w:val="center"/>
          </w:tcPr>
          <w:p>
            <w:pPr>
              <w:pStyle w:val="TableContents"/>
              <w:bidi w:val="0"/>
              <w:spacing w:before="0" w:after="283"/>
              <w:jc w:val="left"/>
              <w:rPr/>
            </w:pPr>
            <w:r>
              <w:rPr/>
              <w:t xml:space="preserve">16. heinäkuuta 1212 </w:t>
            </w:r>
          </w:p>
        </w:tc>
      </w:tr>
      <w:tr>
        <w:trPr/>
        <w:tc>
          <w:tcPr>
            <w:tcW w:w="1063" w:type="dxa"/>
            <w:tcBorders/>
            <w:vAlign w:val="center"/>
          </w:tcPr>
          <w:p>
            <w:pPr>
              <w:pStyle w:val="TableHeading"/>
              <w:suppressLineNumbers/>
              <w:bidi w:val="0"/>
              <w:spacing w:before="0" w:after="283"/>
              <w:jc w:val="center"/>
              <w:rPr/>
            </w:pPr>
            <w:r>
              <w:rPr/>
              <w:t xml:space="preserve">Sijainti </w:t>
            </w:r>
          </w:p>
        </w:tc>
        <w:tc>
          <w:tcPr>
            <w:tcW w:w="9142" w:type="dxa"/>
            <w:tcBorders/>
            <w:vAlign w:val="center"/>
          </w:tcPr>
          <w:p>
            <w:pPr>
              <w:pStyle w:val="TableContents"/>
              <w:bidi w:val="0"/>
              <w:spacing w:before="0" w:after="283"/>
              <w:jc w:val="left"/>
              <w:rPr/>
            </w:pPr>
            <w:r>
              <w:rPr/>
              <w:t xml:space="preserve">Las Navas de Tolosan lähellä, Jaén, Andalusia, 38 ° 17 ′ 04'' N 3 ° 34 ′ 58''' W </w:t>
            </w:r>
            <w:r>
              <w:rPr/>
              <w:t xml:space="preserve">/ </w:t>
            </w:r>
            <w:r>
              <w:rPr/>
              <w:t xml:space="preserve">38.28443 ° N 3.58286 ° W </w:t>
            </w:r>
            <w:r>
              <w:rPr/>
              <w:t xml:space="preserve">/ 38.28443;-3.58286 </w:t>
            </w:r>
          </w:p>
        </w:tc>
      </w:tr>
      <w:tr>
        <w:trPr/>
        <w:tc>
          <w:tcPr>
            <w:tcW w:w="1063" w:type="dxa"/>
            <w:tcBorders/>
            <w:vAlign w:val="center"/>
          </w:tcPr>
          <w:p>
            <w:pPr>
              <w:pStyle w:val="TableHeading"/>
              <w:suppressLineNumbers/>
              <w:bidi w:val="0"/>
              <w:spacing w:before="0" w:after="283"/>
              <w:jc w:val="center"/>
              <w:rPr/>
            </w:pPr>
            <w:r>
              <w:rPr/>
              <w:t xml:space="preserve">Tulos </w:t>
            </w:r>
          </w:p>
        </w:tc>
        <w:tc>
          <w:tcPr>
            <w:tcW w:w="9142" w:type="dxa"/>
            <w:tcBorders/>
            <w:vAlign w:val="center"/>
          </w:tcPr>
          <w:p>
            <w:pPr>
              <w:pStyle w:val="TableContents"/>
              <w:bidi w:val="0"/>
              <w:spacing w:before="0" w:after="283"/>
              <w:jc w:val="left"/>
              <w:rPr/>
            </w:pPr>
            <w:r>
              <w:rPr/>
              <w:t xml:space="preserve">Ratkaiseva </w:t>
            </w:r>
            <w:r>
              <w:rPr>
                <w:color w:val="A9A9A9"/>
              </w:rPr>
              <w:t xml:space="preserve">kristittyjen </w:t>
            </w:r>
            <w:r>
              <w:rPr/>
              <w:t xml:space="preserve">voitto </w:t>
            </w:r>
          </w:p>
        </w:tc>
      </w:tr>
    </w:tbl>
    <w:p>
      <w:pPr>
        <w:pStyle w:val="TextBody"/>
        <w:bidi w:val="0"/>
        <w:spacing w:before="0" w:after="283"/>
        <w:jc w:val="left"/>
        <w:rPr/>
      </w:pPr>
      <w:r>
        <w:rPr/>
        <w:t xml:space="preserve">Sodan osapuolet Kastilian kuningaskunta Aragonian kruunu Portugalin kuningaskunta Navarran kuningaskunta Santiagon ritarikunta Calatravan ritarikunta Temppeliherrat Ranskalaiset vapaaehtoiset Leijonan vapaaehtoiset Almohadin kalifaatti Komentajat ja johtajat Alfonso VIII Kastilian keskusta Diego López II de Haron etujoukko Rodrigo Jiménez de Rada (Toledon arkkipiispa) Sancho VII Navarran oikeisto Pedro II Aragonian vasen siipi Muhammad al-Nasir Vahvuus 12,000 -- 14,000 ~ 22,000 -- 30,000 Tappiot ja menetykset tuntemattomat hyvin suuret.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Las Navas de Tolosan taistelun...</w:t>
      </w:r>
    </w:p>
    <w:p>
      <w:pPr>
        <w:pStyle w:val="TextBody"/>
        <w:bidi w:val="0"/>
        <w:jc w:val="left"/>
        <w:rPr>
          <w:b/>
          <w:u w:val="single"/>
          <w:shd w:val="clear" w:fill="FFFF00"/>
        </w:rPr>
      </w:pPr>
      <w:r>
        <w:rPr>
          <w:b/>
          <w:u w:val="single"/>
          <w:shd w:val="clear" w:fill="FFFF00"/>
        </w:rPr>
        <w:t xml:space="preserve">Asiakirjan numero 34540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Told You So'' on </w:t>
      </w:r>
      <w:r>
        <w:rPr>
          <w:color w:val="A9A9A9"/>
        </w:rPr>
        <w:t xml:space="preserve">yhdysvaltalaisen kantrilaulajan Randy Travisin</w:t>
      </w:r>
      <w:r>
        <w:rPr/>
        <w:t xml:space="preserve"> kirjoittama ja levyttämä kappale </w:t>
      </w:r>
      <w:r>
        <w:rPr/>
        <w:t xml:space="preserve">hänen vuonna 1987 ilmestyneeltä albumiltaan Always &amp; Forever. Se nousi Yhdysvaltain Billboardin ja Kanadan RPM country-singlelistojen ykköseksi kesäkuussa 1988. Travis oli levyttänyt sen ensimmäisen kerran vuonna 1983 ilmestyneellä Live at the Nashville Palace -albumillaan taiteilijanimellä ``Randy Ray''. Siitä tuli paikallinen hitti ja yksi hänen kysytyimmistä kappaleistaan klubilla. Vuonna 2007 Carrie Underwood coveroi kappaleen albumillaan Carnival Ride. Hänen versionsa julkaistiin helmikuussa 2009, ja se äänitettiin uudelleen ja julkaistiin uudelleen maaliskuussa duettona Travisin kanssa. Underwoodin ja Travisin duetto oli korkeimmillaan Yhdysvaltain country-listan toisella sijalla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told you so country-laulun</w:t>
      </w:r>
    </w:p>
    <w:p>
      <w:pPr>
        <w:pStyle w:val="TextBody"/>
        <w:bidi w:val="0"/>
        <w:jc w:val="left"/>
        <w:rPr>
          <w:b/>
          <w:u w:val="single"/>
          <w:shd w:val="clear" w:fill="FFFF00"/>
        </w:rPr>
      </w:pPr>
      <w:r>
        <w:rPr>
          <w:b/>
          <w:u w:val="single"/>
          <w:shd w:val="clear" w:fill="FFFF00"/>
        </w:rPr>
        <w:t xml:space="preserve">Asiakirjan numero 34541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Konservatiivisen puolueen johtaja </w:t>
      </w:r>
      <w:r>
        <w:rPr>
          <w:color w:val="A9A9A9"/>
        </w:rPr>
        <w:t xml:space="preserve">Theresa May </w:t>
      </w:r>
      <w:r>
        <w:rPr/>
        <w:t xml:space="preserve">11. heinäkuuta 2016 alkaen. </w:t>
      </w:r>
    </w:p>
    <w:tbl>
      <w:tblPr>
        <w:tblW w:w="6197" w:type="dxa"/>
        <w:jc w:val="left"/>
        <w:tblInd w:w="0" w:type="dxa"/>
        <w:tblLayout w:type="fixed"/>
        <w:tblCellMar>
          <w:top w:w="28" w:type="dxa"/>
          <w:left w:w="28" w:type="dxa"/>
          <w:bottom w:w="28" w:type="dxa"/>
          <w:right w:w="28" w:type="dxa"/>
        </w:tblCellMar>
      </w:tblPr>
      <w:tblGrid>
        <w:gridCol w:w="1921"/>
        <w:gridCol w:w="4276"/>
      </w:tblGrid>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276" w:type="dxa"/>
            <w:tcBorders/>
            <w:vAlign w:val="center"/>
          </w:tcPr>
          <w:p>
            <w:pPr>
              <w:pStyle w:val="TableContents"/>
              <w:bidi w:val="0"/>
              <w:spacing w:before="0" w:after="283"/>
              <w:jc w:val="left"/>
              <w:rPr/>
            </w:pPr>
            <w:r>
              <w:rPr/>
              <w:t xml:space="preserve">Robert Peel (de facto) Bonar Law (de jure)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276" w:type="dxa"/>
            <w:tcBorders/>
            <w:vAlign w:val="center"/>
          </w:tcPr>
          <w:p>
            <w:pPr>
              <w:pStyle w:val="TableContents"/>
              <w:bidi w:val="0"/>
              <w:spacing w:before="0" w:after="283"/>
              <w:jc w:val="left"/>
              <w:rPr/>
            </w:pPr>
            <w:r>
              <w:rPr/>
              <w:t xml:space="preserve">1834 (de facto) 1922 (de jure)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konservatiivipuolueen johtaja</w:t>
      </w:r>
    </w:p>
    <w:p>
      <w:pPr>
        <w:pStyle w:val="TextBody"/>
        <w:bidi w:val="0"/>
        <w:jc w:val="left"/>
        <w:rPr>
          <w:b/>
          <w:u w:val="single"/>
          <w:shd w:val="clear" w:fill="FFFF00"/>
        </w:rPr>
      </w:pPr>
      <w:r>
        <w:rPr>
          <w:b/>
          <w:u w:val="single"/>
          <w:shd w:val="clear" w:fill="FFFF00"/>
        </w:rPr>
        <w:t xml:space="preserve">Asiakirjan numero 34542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Sairaanhoitajien odotetaan toimivan aina </w:t>
      </w:r>
      <w:r>
        <w:rPr>
          <w:color w:val="A9A9A9"/>
        </w:rPr>
        <w:t xml:space="preserve">potilaan parhaaksi</w:t>
      </w:r>
      <w:r>
        <w:rPr/>
        <w:t xml:space="preserve">, jotta he voivat ylläpitää suhdetta, jonka </w:t>
      </w:r>
      <w:r>
        <w:rPr>
          <w:color w:val="DCDCDC"/>
        </w:rPr>
        <w:t xml:space="preserve">tarkoituksena on ainoastaan hyödyttää asiakasta</w:t>
      </w:r>
      <w:r>
        <w:rPr/>
        <w:t xml:space="preserve">. </w:t>
      </w:r>
      <w:r>
        <w:rPr/>
        <w:t xml:space="preserve">Sairaanhoitajan on </w:t>
      </w:r>
      <w:r>
        <w:rPr>
          <w:color w:val="2F4F4F"/>
        </w:rPr>
        <w:t xml:space="preserve">varmistettava, että hänen asiakkaansa tarpeet täyttyvät ja toimittava samalla ammattimaisesti</w:t>
      </w:r>
      <w:r>
        <w:rPr/>
        <w:t xml:space="preserve">. </w:t>
      </w:r>
      <w:r>
        <w:rPr/>
        <w:t xml:space="preserve">Laajat tutkimukset ja kliininen havainnointi ovat osoittaneet, että </w:t>
      </w:r>
      <w:r>
        <w:rPr>
          <w:color w:val="556B2F"/>
        </w:rPr>
        <w:t xml:space="preserve">keho, mieli ja tunteet </w:t>
      </w:r>
      <w:r>
        <w:rPr/>
        <w:t xml:space="preserve">ovat yhtä. Siksi toisen ihmisen auttamiseksi on otettava huomioon kaikki nämä näkökohdat; tämä tarkoittaa sitä</w:t>
      </w:r>
      <w:r>
        <w:rPr>
          <w:color w:val="6B8E23"/>
        </w:rPr>
        <w:t xml:space="preserve">, että ihmistä ei saa laiminlyödä </w:t>
      </w:r>
      <w:r>
        <w:rPr/>
        <w:t xml:space="preserve">ja </w:t>
      </w:r>
      <w:r>
        <w:rPr>
          <w:color w:val="A0522D"/>
        </w:rPr>
        <w:t xml:space="preserve">hoitaa tiukasti vain sairautta</w:t>
      </w:r>
      <w:r>
        <w:rPr/>
        <w:t xml:space="preserve">. Potilaista huolehtiminen on muutakin kuin sairauden ja vamman hoitamista.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ensisijainen asia, kun sairaanhoitaja luo asiakkaalle terapeuttista ympäristöä?</w:t>
      </w:r>
    </w:p>
    <w:p>
      <w:pPr>
        <w:pStyle w:val="TextBody"/>
        <w:bidi w:val="0"/>
        <w:jc w:val="left"/>
        <w:rPr>
          <w:b/>
          <w:u w:val="single"/>
          <w:shd w:val="clear" w:fill="FFFF00"/>
        </w:rPr>
      </w:pPr>
      <w:r>
        <w:rPr>
          <w:b/>
          <w:u w:val="single"/>
          <w:shd w:val="clear" w:fill="FFFF00"/>
        </w:rPr>
        <w:t xml:space="preserve">Asiakirjan numero 34543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katolinen piispainkokous (USCCB) on </w:t>
      </w:r>
      <w:r>
        <w:rPr>
          <w:color w:val="A9A9A9"/>
        </w:rPr>
        <w:t xml:space="preserve">katolisen kirkon piispainkokous Yhdysvalloissa</w:t>
      </w:r>
      <w:r>
        <w:rPr/>
        <w:t xml:space="preserve">. Se perustettiin vuonna 1966 National Conference of Catholic Bishops (NCCB) ja United States Catholic Conference (USCC) -järjestöjen yhteisenä konferenssina, ja se koostuu kaikista katolisen hierarkian aktiivisista ja eläkkeelle jääneistä jäsenistä (eli hiippakuntapiispoista, apulaispiispoista, koadjutoreista ja apulaispiispoista sekä Pyhän Pietarin tuolin henkilökohtaisen ordinaariaatin ordinaareista) Yhdysvalloissa ja Yhdysvaltain Neitsytsaarien territoriossa. Puerto Ricon kansainyhteisössä kuuden hiippakunnan piispat muodostavat oman piispainkokouksensa, Puerto Ricon piispainkokouksen. Tyynen valtameren saaristoalueiden piispat - Pohjois-Mariaanien yhteisö, Amerikan Samoa ja Guam - ovat Tyynenmeren piispainkokouksen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katolinen piispainkokous?</w:t>
      </w:r>
    </w:p>
    <w:p>
      <w:pPr>
        <w:pStyle w:val="TextBody"/>
        <w:bidi w:val="0"/>
        <w:jc w:val="left"/>
        <w:rPr>
          <w:b/>
          <w:u w:val="single"/>
          <w:shd w:val="clear" w:fill="FFFF00"/>
        </w:rPr>
      </w:pPr>
      <w:r>
        <w:rPr>
          <w:b/>
          <w:u w:val="single"/>
          <w:shd w:val="clear" w:fill="FFFF00"/>
        </w:rPr>
        <w:t xml:space="preserve">Asiakirjan numero 34544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Vehnää tuotetaan </w:t>
      </w:r>
      <w:r>
        <w:rPr>
          <w:color w:val="A9A9A9"/>
        </w:rPr>
        <w:t xml:space="preserve">lähes jokaisessa Yhdysvaltojen osavaltiossa, ja se on maan </w:t>
      </w:r>
      <w:r>
        <w:rPr/>
        <w:t xml:space="preserve">tärkein viljelty vilja.</w:t>
      </w:r>
      <w:r>
        <w:rPr/>
        <w:t xml:space="preserve"> Vehnän tyyppi ja määrä vaihtelevat alueittain. Yhdysvallat on vehnän tuotantomäärissä kolmannella sijalla, sillä kasvukaudella 2012-2013 tuotettiin lähes 58 miljoonaa tonnia vehnää, vain Kiinan ja Intian jälkeen. (Kaikkien Euroopan unionin maiden yhteenlaskettu tuotanto on kuitenkin suurempi kuin Kiinan tuotanto). Yhdysvallat on ensimmäisellä sijalla sadon vientimäärässä; lähes 50 prosenttia sen vehnän kokonaistuotannosta viedään.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vehnää viljellään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Pohjois-Amerikan tasangoilla akseli, joka ulottuu 2 400 kilometrin (1 500 mailin) pituudelta pohjois-eteläsuunnassa Texasin keskiosasta Albertan keskiosaan, tunnetaan nimellä Wheat Belt. Kovapunaista talvivehnää viljellään Yhdysvaltojen eteläisissä osavaltioissa </w:t>
      </w:r>
      <w:r>
        <w:rPr>
          <w:color w:val="A9A9A9"/>
        </w:rPr>
        <w:t xml:space="preserve">Kansasissa</w:t>
      </w:r>
      <w:r>
        <w:rPr/>
        <w:t xml:space="preserve">, </w:t>
      </w:r>
      <w:r>
        <w:rPr>
          <w:color w:val="DCDCDC"/>
        </w:rPr>
        <w:t xml:space="preserve">Oklahomassa</w:t>
      </w:r>
      <w:r>
        <w:rPr/>
        <w:t xml:space="preserve">, </w:t>
      </w:r>
      <w:r>
        <w:rPr>
          <w:color w:val="2F4F4F"/>
        </w:rPr>
        <w:t xml:space="preserve">Texasissa</w:t>
      </w:r>
      <w:r>
        <w:rPr/>
        <w:t xml:space="preserve">, </w:t>
      </w:r>
      <w:r>
        <w:rPr>
          <w:color w:val="556B2F"/>
        </w:rPr>
        <w:t xml:space="preserve">Nebraskassa </w:t>
      </w:r>
      <w:r>
        <w:rPr/>
        <w:t xml:space="preserve">ja </w:t>
      </w:r>
      <w:r>
        <w:rPr>
          <w:color w:val="6B8E23"/>
        </w:rPr>
        <w:t xml:space="preserve">Coloradossa</w:t>
      </w:r>
      <w:r>
        <w:rPr/>
        <w:t xml:space="preserve">. Näiden osavaltioiden kuumissa ilmasto-olosuhteissa talvivehnää kasvatetaan kylvämällä syksyllä ja korjaamalla sato keväällä. syksyn sateita hyödyntäen. Montanan, Pohjois-Dakotan, Etelä-Dakotan ja Minnesotan osissa vallitsevissa ankarissa kylmissä sääolosuhteissa, joissa talvivehnää ei voida viljellä, viljelykasvi istutetaan keväällä ja se kasvaa korkeiden leveysasteiden pitkien kesäpäivien aikana, jotta se voidaan korjata syksyllä.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vehnää viljellään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maatalousministeriö määrittelee kahdeksan virallista vehnäluokkaa: durumvehnä, kova punainen kevätvehnä, kova punainen talvivehnä, pehmeä punainen talvivehnä, kova valkoinen vehnä, pehmeä valkoinen vehnä, luokittelematon vehnä ja sekavehnä. Talvivehnän osuus Yhdysvaltojen kokonaistuotannosta on 70-80 prosenttia, ja eniten sitä tuotetaan </w:t>
      </w:r>
      <w:r>
        <w:rPr>
          <w:color w:val="A9A9A9"/>
        </w:rPr>
        <w:t xml:space="preserve">Kansasissa </w:t>
      </w:r>
      <w:r>
        <w:rPr>
          <w:color w:val="DCDCDC"/>
        </w:rPr>
        <w:t xml:space="preserve">(10,8 miljoonaa tonnia) ja Pohjois-Dakotassa (9,8 miljoonaa tonnia)</w:t>
      </w:r>
      <w:r>
        <w:rPr/>
        <w:t xml:space="preserve">. Yhdysvaltojen kovan punaisen kevätvehnän sadosta viedään vuosittain 55 prosenttia yli 70 maahan. Koko maassa tuotetusta vehnästä 50 prosenttia viedään, ja sen arvo on 9 miljardia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vehnää viljellään eniten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viljellään eniten vehnää Yhdysvalloissa</w:t>
      </w:r>
    </w:p>
    <w:p>
      <w:pPr>
        <w:pStyle w:val="TextBody"/>
        <w:bidi w:val="0"/>
        <w:jc w:val="left"/>
        <w:rPr>
          <w:b/>
          <w:u w:val="single"/>
          <w:shd w:val="clear" w:fill="FFFF00"/>
        </w:rPr>
      </w:pPr>
      <w:r>
        <w:rPr>
          <w:b/>
          <w:u w:val="single"/>
          <w:shd w:val="clear" w:fill="FFFF00"/>
        </w:rPr>
        <w:t xml:space="preserve">Asiakirjan numero 34545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 Shelter'' Single Rage Against the Machine albumilta </w:t>
      </w:r>
      <w:r>
        <w:rPr>
          <w:color w:val="A9A9A9"/>
        </w:rPr>
        <w:t xml:space="preserve">Godzilla: The </w:t>
      </w:r>
      <w:r>
        <w:rPr/>
        <w:t xml:space="preserve">Album </w:t>
      </w:r>
    </w:p>
    <w:tbl>
      <w:tblPr>
        <w:tblW w:w="10205" w:type="dxa"/>
        <w:jc w:val="left"/>
        <w:tblInd w:w="0" w:type="dxa"/>
        <w:tblLayout w:type="fixed"/>
        <w:tblCellMar>
          <w:top w:w="28" w:type="dxa"/>
          <w:left w:w="28" w:type="dxa"/>
          <w:bottom w:w="28" w:type="dxa"/>
          <w:right w:w="28" w:type="dxa"/>
        </w:tblCellMar>
      </w:tblPr>
      <w:tblGrid>
        <w:gridCol w:w="1644"/>
        <w:gridCol w:w="6583"/>
        <w:gridCol w:w="1978"/>
      </w:tblGrid>
      <w:tr>
        <w:trPr/>
        <w:tc>
          <w:tcPr>
            <w:tcW w:w="1644" w:type="dxa"/>
            <w:tcBorders/>
            <w:vAlign w:val="center"/>
          </w:tcPr>
          <w:p>
            <w:pPr>
              <w:pStyle w:val="TableHeading"/>
              <w:suppressLineNumbers/>
              <w:bidi w:val="0"/>
              <w:spacing w:before="0" w:after="283"/>
              <w:jc w:val="center"/>
              <w:rPr/>
            </w:pPr>
            <w:r>
              <w:rPr/>
              <w:t xml:space="preserve">Julkaistu </w:t>
            </w:r>
          </w:p>
        </w:tc>
        <w:tc>
          <w:tcPr>
            <w:tcW w:w="6583" w:type="dxa"/>
            <w:tcBorders/>
            <w:vAlign w:val="center"/>
          </w:tcPr>
          <w:p>
            <w:pPr>
              <w:pStyle w:val="TableContents"/>
              <w:bidi w:val="0"/>
              <w:spacing w:before="0" w:after="283"/>
              <w:jc w:val="left"/>
              <w:rPr/>
            </w:pPr>
            <w:r>
              <w:rPr/>
              <w:t xml:space="preserve">12. helmikuuta 1998 </w:t>
            </w:r>
          </w:p>
        </w:tc>
        <w:tc>
          <w:tcPr>
            <w:tcW w:w="1978" w:type="dxa"/>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Heading"/>
              <w:suppressLineNumbers/>
              <w:bidi w:val="0"/>
              <w:spacing w:before="0" w:after="283"/>
              <w:jc w:val="center"/>
              <w:rPr/>
            </w:pPr>
            <w:r>
              <w:rPr/>
              <w:t xml:space="preserve">Muotoilu </w:t>
            </w:r>
          </w:p>
        </w:tc>
        <w:tc>
          <w:tcPr>
            <w:tcW w:w="6583" w:type="dxa"/>
            <w:tcBorders/>
            <w:vAlign w:val="center"/>
          </w:tcPr>
          <w:p>
            <w:pPr>
              <w:pStyle w:val="TableContents"/>
              <w:bidi w:val="0"/>
              <w:spacing w:before="0" w:after="283"/>
              <w:jc w:val="left"/>
              <w:rPr/>
            </w:pPr>
            <w:r>
              <w:rPr/>
              <w:t xml:space="preserve">CD, 7 ``, 12'' </w:t>
            </w:r>
          </w:p>
        </w:tc>
        <w:tc>
          <w:tcPr>
            <w:tcW w:w="1978" w:type="dxa"/>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Heading"/>
              <w:suppressLineNumbers/>
              <w:bidi w:val="0"/>
              <w:spacing w:before="0" w:after="283"/>
              <w:jc w:val="center"/>
              <w:rPr/>
            </w:pPr>
            <w:r>
              <w:rPr/>
              <w:t xml:space="preserve">Pituus </w:t>
            </w:r>
          </w:p>
        </w:tc>
        <w:tc>
          <w:tcPr>
            <w:tcW w:w="6583" w:type="dxa"/>
            <w:tcBorders/>
            <w:vAlign w:val="center"/>
          </w:tcPr>
          <w:p>
            <w:pPr>
              <w:pStyle w:val="TableContents"/>
              <w:bidi w:val="0"/>
              <w:spacing w:before="0" w:after="283"/>
              <w:jc w:val="left"/>
              <w:rPr/>
            </w:pPr>
            <w:r>
              <w:rPr/>
              <w:t xml:space="preserve">4: 03 </w:t>
            </w:r>
          </w:p>
        </w:tc>
        <w:tc>
          <w:tcPr>
            <w:tcW w:w="1978" w:type="dxa"/>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Heading"/>
              <w:suppressLineNumbers/>
              <w:bidi w:val="0"/>
              <w:spacing w:before="0" w:after="283"/>
              <w:jc w:val="center"/>
              <w:rPr/>
            </w:pPr>
            <w:r>
              <w:rPr/>
              <w:t xml:space="preserve">Lauluntekijä (s) </w:t>
            </w:r>
          </w:p>
        </w:tc>
        <w:tc>
          <w:tcPr>
            <w:tcW w:w="6583" w:type="dxa"/>
            <w:tcBorders/>
            <w:vAlign w:val="center"/>
          </w:tcPr>
          <w:p>
            <w:pPr>
              <w:pStyle w:val="TableContents"/>
              <w:bidi w:val="0"/>
              <w:spacing w:before="0" w:after="283"/>
              <w:jc w:val="left"/>
              <w:rPr/>
            </w:pPr>
            <w:r>
              <w:rPr/>
              <w:t xml:space="preserve">Tim Commerford, Zack de la Rocha, Tom Morello, Brad Wilk Rage Against the Machine -singlen kronologia </w:t>
            </w:r>
          </w:p>
        </w:tc>
        <w:tc>
          <w:tcPr>
            <w:tcW w:w="1978" w:type="dxa"/>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``Vietnow'' (1997) </w:t>
            </w:r>
          </w:p>
        </w:tc>
        <w:tc>
          <w:tcPr>
            <w:tcW w:w="6583" w:type="dxa"/>
            <w:tcBorders/>
            <w:vAlign w:val="center"/>
          </w:tcPr>
          <w:p>
            <w:pPr>
              <w:pStyle w:val="TableContents"/>
              <w:bidi w:val="0"/>
              <w:spacing w:before="0" w:after="283"/>
              <w:jc w:val="left"/>
              <w:rPr/>
            </w:pPr>
            <w:r>
              <w:rPr/>
              <w:t xml:space="preserve">"Ei suojaa" (1998) </w:t>
            </w:r>
          </w:p>
        </w:tc>
        <w:tc>
          <w:tcPr>
            <w:tcW w:w="1978" w:type="dxa"/>
            <w:tcBorders/>
            <w:vAlign w:val="center"/>
          </w:tcPr>
          <w:p>
            <w:pPr>
              <w:pStyle w:val="TableContents"/>
              <w:bidi w:val="0"/>
              <w:spacing w:before="0" w:after="283"/>
              <w:jc w:val="left"/>
              <w:rPr/>
            </w:pPr>
            <w:r>
              <w:rPr/>
              <w:t xml:space="preserve">``Sissiradio'' (1999) </w:t>
            </w:r>
          </w:p>
        </w:tc>
      </w:tr>
    </w:tbl>
    <w:tbl>
      <w:tblPr>
        <w:tblW w:w="6663" w:type="dxa"/>
        <w:jc w:val="left"/>
        <w:tblInd w:w="0" w:type="dxa"/>
        <w:tblLayout w:type="fixed"/>
        <w:tblCellMar>
          <w:top w:w="28" w:type="dxa"/>
          <w:left w:w="28" w:type="dxa"/>
          <w:bottom w:w="28" w:type="dxa"/>
          <w:right w:w="28" w:type="dxa"/>
        </w:tblCellMar>
      </w:tblPr>
      <w:tblGrid>
        <w:gridCol w:w="1936"/>
        <w:gridCol w:w="2116"/>
        <w:gridCol w:w="2611"/>
      </w:tblGrid>
      <w:tr>
        <w:trPr/>
        <w:tc>
          <w:tcPr>
            <w:tcW w:w="1936" w:type="dxa"/>
            <w:tcBorders/>
            <w:vAlign w:val="center"/>
          </w:tcPr>
          <w:p>
            <w:pPr>
              <w:pStyle w:val="TableContents"/>
              <w:bidi w:val="0"/>
              <w:spacing w:before="0" w:after="283"/>
              <w:jc w:val="left"/>
              <w:rPr/>
            </w:pPr>
            <w:r>
              <w:rPr/>
              <w:t xml:space="preserve">``Vietnow'' (1997) </w:t>
            </w:r>
          </w:p>
        </w:tc>
        <w:tc>
          <w:tcPr>
            <w:tcW w:w="2116" w:type="dxa"/>
            <w:tcBorders/>
            <w:vAlign w:val="center"/>
          </w:tcPr>
          <w:p>
            <w:pPr>
              <w:pStyle w:val="TableContents"/>
              <w:bidi w:val="0"/>
              <w:spacing w:before="0" w:after="283"/>
              <w:jc w:val="left"/>
              <w:rPr/>
            </w:pPr>
            <w:r>
              <w:rPr/>
              <w:t xml:space="preserve">"Ei suojaa" (1998) </w:t>
            </w:r>
          </w:p>
        </w:tc>
        <w:tc>
          <w:tcPr>
            <w:tcW w:w="2611" w:type="dxa"/>
            <w:tcBorders/>
            <w:vAlign w:val="center"/>
          </w:tcPr>
          <w:p>
            <w:pPr>
              <w:pStyle w:val="TableContents"/>
              <w:bidi w:val="0"/>
              <w:spacing w:before="0" w:after="283"/>
              <w:jc w:val="left"/>
              <w:rPr/>
            </w:pPr>
            <w:r>
              <w:rPr/>
              <w:t xml:space="preserve">``Sissiradio'' (1999)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albumi on no shelter on rage against the machineilta</w:t>
      </w:r>
    </w:p>
    <w:p>
      <w:pPr>
        <w:pStyle w:val="TextBody"/>
        <w:bidi w:val="0"/>
        <w:jc w:val="left"/>
        <w:rPr>
          <w:b/>
          <w:u w:val="single"/>
          <w:shd w:val="clear" w:fill="FFFF00"/>
        </w:rPr>
      </w:pPr>
      <w:r>
        <w:rPr>
          <w:b/>
          <w:u w:val="single"/>
          <w:shd w:val="clear" w:fill="FFFF00"/>
        </w:rPr>
        <w:t xml:space="preserve">Asiakirjan numero 34546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``Spinning Wheel'' on Blood, Sweat &amp; Tears -yhtyeen kappaleen nimi vuodelta 1968. Kappaleen on kirjoittanut yhtyeen kanadalainen laulaja </w:t>
      </w:r>
      <w:r>
        <w:rPr>
          <w:color w:val="A9A9A9"/>
        </w:rPr>
        <w:t xml:space="preserve">David Clayton-Thomas, </w:t>
      </w:r>
      <w:r>
        <w:rPr/>
        <w:t xml:space="preserve">ja se on yhtyeen samannimisellä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veri hiki ja kyyneleet, jotka kirjoittivat spinning pyörä</w:t>
      </w:r>
    </w:p>
    <w:p>
      <w:pPr>
        <w:pStyle w:val="TextBody"/>
        <w:bidi w:val="0"/>
        <w:jc w:val="left"/>
        <w:rPr>
          <w:b/>
          <w:u w:val="single"/>
          <w:shd w:val="clear" w:fill="FFFF00"/>
        </w:rPr>
      </w:pPr>
      <w:r>
        <w:rPr>
          <w:b/>
          <w:u w:val="single"/>
          <w:shd w:val="clear" w:fill="FFFF00"/>
        </w:rPr>
        <w:t xml:space="preserve">Asiakirjan numero 34547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Skotlannissa </w:t>
      </w:r>
      <w:r>
        <w:rPr>
          <w:color w:val="A9A9A9"/>
        </w:rPr>
        <w:t xml:space="preserve">Queensberryn herttua </w:t>
      </w:r>
      <w:r>
        <w:rPr/>
        <w:t xml:space="preserve">oli suurelta osin vastuussa siitä, että Skotlannin parlamentti saattoi unionilain onnistuneesti läpi. Skotlannissa hän sai paljon kritiikkiä paikallisilta asukkailta, mutta Englannissa hänelle hurrattiin hänen toiminnastaan. Hän oli saanut noin puolet Westminsterin valtiovarainministeriön myöntämästä rahoituksesta itselleen. Huhtikuussa 1707 hän matkusti Lontooseen osallistuakseen kuninkaallisen hovin juhlallisuuksiin, ja häntä tervehtivät tien varrella rivissä olevat aatelis- ja herrasväen ryhmät. Barnetista reittiä reunustivat hurraavat ihmisjoukot, ja kun hän saapui Lontooseen, sinne oli muodostunut valtava väkijoukko. Kuningatar otti herttuan kiitollisena vastaan 17. huhtikuuta Kensingtonin palatsissa.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Englannin yhdistymistä vuonna 1707...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Unionisäädökset olivat kaksi parlamentin säädöstä: Englannin parlamentin vuonna 1706 hyväksymä Union with Scotland Act ja Skotlannin parlamentin vuonna 1707 hyväksymä Union with England Act. Niillä pantiin täytäntöön 22. heinäkuuta 1706 tehdyn unionisopimuksen ehdot, joista oli sovittu 22. heinäkuuta 1706 molempien maiden parlamentteja edustavien valtuutettujen neuvottelujen jälkeen. Näillä </w:t>
      </w:r>
      <w:r>
        <w:rPr/>
        <w:t xml:space="preserve">kahdella lailla Englannin kuningaskunta ja Skotlannin kuningaskunta - jotka olivat tuolloin erillisiä valtioita, joilla oli erilliset lainsäätäjät, mutta joilla oli sama hallitsija - yhdistettiin sopimuksen sanoin "yhdeksi kuningaskunnaksi nimeltä </w:t>
      </w:r>
      <w:r>
        <w:rPr>
          <w:color w:val="A9A9A9"/>
        </w:rPr>
        <w:t xml:space="preserve">Iso-Britannia"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ja Skotlannin unioni vuonna 1707 luotu quizlet</w:t>
      </w:r>
    </w:p>
    <w:p>
      <w:pPr>
        <w:pStyle w:val="TextBody"/>
        <w:bidi w:val="0"/>
        <w:jc w:val="left"/>
        <w:rPr>
          <w:b/>
          <w:u w:val="single"/>
          <w:shd w:val="clear" w:fill="FFFF00"/>
        </w:rPr>
      </w:pPr>
      <w:r>
        <w:rPr>
          <w:b/>
          <w:u w:val="single"/>
          <w:shd w:val="clear" w:fill="FFFF00"/>
        </w:rPr>
        <w:t xml:space="preserve">Asiakirjan numero 34548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Carpe diem on </w:t>
      </w:r>
      <w:r>
        <w:rPr/>
        <w:t xml:space="preserve">latinankielinen aforismi, joka on yleensä käännetty roomalaisen runoilijan Horatiuksen teoksen Odes (23 eaa.) kirjasta 1. "Hyödynnä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seize the day latinaksi</w:t>
      </w:r>
    </w:p>
    <w:p>
      <w:pPr>
        <w:pStyle w:val="TextBody"/>
        <w:bidi w:val="0"/>
        <w:jc w:val="left"/>
        <w:rPr>
          <w:b/>
          <w:u w:val="single"/>
          <w:shd w:val="clear" w:fill="FFFF00"/>
        </w:rPr>
      </w:pPr>
      <w:r>
        <w:rPr>
          <w:b/>
          <w:u w:val="single"/>
          <w:shd w:val="clear" w:fill="FFFF00"/>
        </w:rPr>
        <w:t xml:space="preserve">Asiakirjan numero 34549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Hare Krishna -mantra, jota kutsutaan kunnioittavasti myös Maha Mantraksi (``Suuri Mantra''), on 16 sanaa sisältävä vaisnava-mantra, joka mainitaan Kali-Santarana Upanishadissa ja joka nousi 1400-luvulta lähtien merkittäväksi Bhakti-liikkeessä, joka seurasi Chaitanya Mahaprabhun opetuksia. Tämä mantra koostuu </w:t>
      </w:r>
      <w:r>
        <w:rPr>
          <w:color w:val="A9A9A9"/>
        </w:rPr>
        <w:t xml:space="preserve">korkeimman olennon kolmesta sanskritinkielisestä nimestä: ``Hare'', ``Krishna'' ja ``Rama''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hare krishna maha mantran merkitys?</w:t>
      </w:r>
    </w:p>
    <w:p>
      <w:pPr>
        <w:pStyle w:val="TextBody"/>
        <w:bidi w:val="0"/>
        <w:jc w:val="left"/>
        <w:rPr>
          <w:b/>
          <w:u w:val="single"/>
          <w:shd w:val="clear" w:fill="FFFF00"/>
        </w:rPr>
      </w:pPr>
      <w:r>
        <w:rPr>
          <w:b/>
          <w:u w:val="single"/>
          <w:shd w:val="clear" w:fill="FFFF00"/>
        </w:rPr>
        <w:t xml:space="preserve">Asiakirjan numero 34550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 Hear the Grass Grow'' on </w:t>
      </w:r>
      <w:r>
        <w:rPr>
          <w:color w:val="A9A9A9"/>
        </w:rPr>
        <w:t xml:space="preserve">The Moven </w:t>
      </w:r>
      <w:r>
        <w:rPr/>
        <w:t xml:space="preserve">toinen single</w:t>
      </w:r>
      <w:r>
        <w:rPr/>
        <w:t xml:space="preserve">. Se on psykedeelinen pop-kappale, joka viittaa hallusinogeenien synesteettisiin vaikutuksiin. Se nousi Ison-Britannian singlelistan viidennelle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can hear the grass grow</w:t>
      </w:r>
    </w:p>
    <w:p>
      <w:pPr>
        <w:pStyle w:val="TextBody"/>
        <w:bidi w:val="0"/>
        <w:jc w:val="left"/>
        <w:rPr>
          <w:b/>
          <w:u w:val="single"/>
          <w:shd w:val="clear" w:fill="FFFF00"/>
        </w:rPr>
      </w:pPr>
      <w:r>
        <w:rPr>
          <w:b/>
          <w:u w:val="single"/>
          <w:shd w:val="clear" w:fill="FFFF00"/>
        </w:rPr>
        <w:t xml:space="preserve">Asiakirjan numero 34551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Gujaratin lakiasäätävä kokous eli Gujarat Vidhan Sabha on Intian Gujaratin osavaltion yksikamarinen lainsäädäntöelin. Se sijaitsee pääkaupungissa Gandhinagarissa. Tällä hetkellä </w:t>
      </w:r>
      <w:r>
        <w:rPr>
          <w:color w:val="A9A9A9"/>
        </w:rPr>
        <w:t xml:space="preserve">182 </w:t>
      </w:r>
      <w:r>
        <w:rPr/>
        <w:t xml:space="preserve">lakiasäätävän kokouksen jäsentä valitaan suoraan yhden paikan vaalipiireistä ja yksi jäsen on ehdolla. Sen toimikausi on 5 vuotta, ellei sitä lakkauteta aikaisemmin. 13 vaalipiiriä on varattu kastiluokitetuille ja 27 vaalipiiriä heimoille.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vidhan sabha Gujaratissa on?</w:t>
      </w:r>
    </w:p>
    <w:p>
      <w:pPr>
        <w:pStyle w:val="TextBody"/>
        <w:bidi w:val="0"/>
        <w:jc w:val="left"/>
        <w:rPr>
          <w:b/>
          <w:u w:val="single"/>
          <w:shd w:val="clear" w:fill="FFFF00"/>
        </w:rPr>
      </w:pPr>
      <w:r>
        <w:rPr>
          <w:b/>
          <w:u w:val="single"/>
          <w:shd w:val="clear" w:fill="FFFF00"/>
        </w:rPr>
        <w:t xml:space="preserve">Asiakirjan numero 34552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Varhaisia keskusteluja kahden hengen peleistä käytiin jo kauan ennen nykyaikaisen matemaattisen peliteorian kehittymistä. Ensimmäinen tunnettu keskustelu peliteoriasta käytiin </w:t>
      </w:r>
      <w:r>
        <w:rPr/>
        <w:t xml:space="preserve">aktiivisen jakobiitti </w:t>
      </w:r>
      <w:r>
        <w:rPr>
          <w:color w:val="A9A9A9"/>
        </w:rPr>
        <w:t xml:space="preserve">Charles Waldegraven </w:t>
      </w:r>
      <w:r>
        <w:rPr/>
        <w:t xml:space="preserve">ja brittidiplomaatin James Waldegraven sedän vuonna 1713 </w:t>
      </w:r>
      <w:r>
        <w:rPr/>
        <w:t xml:space="preserve">kirjoittamassa kirjeessä.</w:t>
      </w:r>
      <w:r>
        <w:rPr/>
        <w:t xml:space="preserve"> Kirjeessä Waldegrave esittää minimax-sekastrategian ratkaisun kahden hengen versiolle korttipelistä le Her, ja ongelma tunnetaan nykyään Waldegraven ongelmana. James Madison teki nykyisin peliteoreettiseksi tunnustetun analyysin siitä, miten valtioiden voidaan olettaa käyttäytyvän eri verotusjärjestelmissä. Antoine Augustin Cournot tarkasteli vuonna 1838 ilmestyneessä teoksessaan Recherches sur les principes mathématiques de la théorie des richesses (Recherches sur les principes mathématiques de la théorie des richesses) duopolia ja esitti ratkaisun, joka on rajoitettu versio Nashin tasapainosta.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peliteorian käsitteen ensimmäisenä</w:t>
      </w:r>
    </w:p>
    <w:p>
      <w:pPr>
        <w:pStyle w:val="TextBody"/>
        <w:bidi w:val="0"/>
        <w:jc w:val="left"/>
        <w:rPr>
          <w:b/>
          <w:u w:val="single"/>
          <w:shd w:val="clear" w:fill="FFFF00"/>
        </w:rPr>
      </w:pPr>
      <w:r>
        <w:rPr>
          <w:b/>
          <w:u w:val="single"/>
          <w:shd w:val="clear" w:fill="FFFF00"/>
        </w:rPr>
        <w:t xml:space="preserve">Asiakirjan numero 34553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Springfieldin alkuperäinen nimi oli Calhoun Etelä-Carolinan senaattorin John C. Calhounin mukaan. Springfieldin nykyistä aluetta asuttivat alun perin ansapyytäjät ja kauppiaat, jotka tulivat Sangamon-joelle vuonna 1818. Asutuksen ensimmäisen mökin rakensi John Kelly vuonna 1820. Se sijaitsi nykyisen Second Streetin ja Jefferson Streetin luoteiskulmassa. Vuonna 1821 Calhounista tuli Sangamon Countyn piirikunnan pääkaupunki hedelmällisen maaperän ja kaupankäyntimahdollisuuksien ansiosta. Kaupunkiin tuli uudisasukkaita Kentuckysta, Virginiasta ja Pohjois-Carolinasta asti. Vuoteen 1832 mennessä senaattori Calhoun oli menettänyt yleisön suosion, ja kaupunki nimesi itsensä uudelleen Springfieldiksi Massachusettsin Springfieldin mukaan. Tuohon aikaan Springfield, Massachusetts oli verrattavissa nykypäivän Piilaaksoon - tunnettu teollisesta innovaatiosta, keskittyneestä vauraudesta ja kuuluisasta Springfieldin asevarastosta. Mikä tärkeintä, se oli kaupunki, joka oli kekseliäisyydellään noussut rajaseudun etuvartioasemasta kansalliseksi suurvallaksi - esimerkkiä, jota vastanimetty Springfield, Illinois, pyrki jäljittelemään. Kaskaskia oli Illinoisin territorion ensimmäinen pääkaupunki sen perustamisesta vuonna 1809 lähtien, ja se toimi valtiona vuonna 1818 ja ensimmäisenä osavaltiovuonna 1819. Vandalia oli Illinois'n osavaltion toinen pääkaupunki vuosina 1819-1839. Springfieldistä tuli Illinoisin kolmas ja nykyinen pääkaupunki vuonna </w:t>
      </w:r>
      <w:r>
        <w:rPr>
          <w:color w:val="A9A9A9"/>
        </w:rPr>
        <w:t xml:space="preserve">1839</w:t>
      </w:r>
      <w:r>
        <w:rPr/>
        <w:t xml:space="preserve">. Nimitys johtui suurelta osin Abraham Lincolnin ja hänen kumppaniensa ponnisteluista; he saivat lempinimen "pitkät yhdeksän", koska he olivat yhteensä 16 metriä (54 jalkaa) korkeita.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Springfieldistä tuli Illinoisin pääkaupunki?</w:t>
      </w:r>
    </w:p>
    <w:p>
      <w:pPr>
        <w:pStyle w:val="TextBody"/>
        <w:bidi w:val="0"/>
        <w:jc w:val="left"/>
        <w:rPr>
          <w:b/>
          <w:u w:val="single"/>
          <w:shd w:val="clear" w:fill="FFFF00"/>
        </w:rPr>
      </w:pPr>
      <w:r>
        <w:rPr>
          <w:b/>
          <w:u w:val="single"/>
          <w:shd w:val="clear" w:fill="FFFF00"/>
        </w:rPr>
        <w:t xml:space="preserve">Asiakirjan numero 34554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Luken lentotukikohta on nimetty </w:t>
      </w:r>
      <w:r>
        <w:rPr>
          <w:color w:val="A9A9A9"/>
        </w:rPr>
        <w:t xml:space="preserve">luutnantti Frank Luken </w:t>
      </w:r>
      <w:r>
        <w:rPr/>
        <w:t xml:space="preserve">(1897-1918) </w:t>
      </w:r>
      <w:r>
        <w:rPr/>
        <w:t xml:space="preserve">mukaan.</w:t>
      </w:r>
      <w:r>
        <w:rPr/>
        <w:t xml:space="preserve"> Lt Luke on postuumisti kunniamitalin saaja ja Yhdysvaltojen toisena ässänä ensimmäisessä maailmansodassa.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Luken ilmavoimien tukikohta on nimetty</w:t>
      </w:r>
    </w:p>
    <w:p>
      <w:pPr>
        <w:pStyle w:val="TextBody"/>
        <w:bidi w:val="0"/>
        <w:jc w:val="left"/>
        <w:rPr>
          <w:b/>
          <w:u w:val="single"/>
          <w:shd w:val="clear" w:fill="FFFF00"/>
        </w:rPr>
      </w:pPr>
      <w:r>
        <w:rPr>
          <w:b/>
          <w:u w:val="single"/>
          <w:shd w:val="clear" w:fill="FFFF00"/>
        </w:rPr>
        <w:t xml:space="preserve">Asiakirjan numero 34555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Garson Paszamant </w:t>
      </w:r>
      <w:r>
        <w:rPr/>
        <w:t xml:space="preserve">(s. 20. helmikuuta 1964) on yhdysvaltalainen näyttelijä. Hän on esiintynyt yli 75 elokuvassa ja yli 300 tv-jaksossa. Hänet tunnetaan Stanford Blatchin roolista HBO:n Sex and the City -sarjassa ja siihen liittyvissä elokuvissa Sex and the City ja Sex and the City 2 sekä roolistaan Mozziena USA Networkin White Collar -sarjassa vuosina 2009-2014. Hän esiintyy Hawaii Five-0 -sarjassa Gerard Hirschinä.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Stanfordia Sex and the Cityssä.</w:t>
      </w:r>
    </w:p>
    <w:p>
      <w:pPr>
        <w:pStyle w:val="TextBody"/>
        <w:bidi w:val="0"/>
        <w:jc w:val="left"/>
        <w:rPr>
          <w:b/>
          <w:u w:val="single"/>
          <w:shd w:val="clear" w:fill="FFFF00"/>
        </w:rPr>
      </w:pPr>
      <w:r>
        <w:rPr>
          <w:b/>
          <w:u w:val="single"/>
          <w:shd w:val="clear" w:fill="FFFF00"/>
        </w:rPr>
        <w:t xml:space="preserve">Asiakirjan numero 34556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 the World Turns (usein ATWT) on yhdysvaltalainen televisiosaippuaooppera, jota esitettiin CBS-kanavalla 54 vuoden ajan 2. huhtikuuta 1956-17. syyskuuta </w:t>
      </w:r>
      <w:r>
        <w:rPr>
          <w:color w:val="A9A9A9"/>
        </w:rPr>
        <w:t xml:space="preserve">2010</w:t>
      </w:r>
      <w:r>
        <w:rPr/>
        <w:t xml:space="preserve">. Irna Phillips loi As the World Turns -sarjan toisen saippuaoopperansa Guiding Lightin sisarohjelmaksi. As the World Turns oli 54 vuotta kestäneenä kolmanneksi pisimpään yhtäjaksoisesti esitetyistä amerikkalaisen television päiväsaippuaoopperoista, ja sen ohittivat vain General Hospital ja Guiding Light. As the World Turns tuotettiin ensimmäiset 43 vuotta Manhattanilla ja vuodesta 2000 vuoteen 2010 Brooklynissa.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maailmanloppu tapahtui</w:t>
      </w:r>
    </w:p>
    <w:p>
      <w:pPr>
        <w:pStyle w:val="TextBody"/>
        <w:bidi w:val="0"/>
        <w:jc w:val="left"/>
        <w:rPr>
          <w:b/>
          <w:u w:val="single"/>
          <w:shd w:val="clear" w:fill="FFFF00"/>
        </w:rPr>
      </w:pPr>
      <w:r>
        <w:rPr>
          <w:b/>
          <w:u w:val="single"/>
          <w:shd w:val="clear" w:fill="FFFF00"/>
        </w:rPr>
        <w:t xml:space="preserve">Asiakirjan numero 34557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julkaistiin seitsemäntenä ja viimeisenä singlenä Watch the Thronelta. Kappale oli korkeimmillaan Yhdysvaltain Billboard Hot 100 -listalla sijalla 72, ja se pääsi 40 parhaan joukkoon sekä Yhdysvaltain Billboard Hot Rap Songs- että Hot R&amp;B / Hip-Hop Songs -listoilla. Kappale sai Romain Gavrasin ohjaaman musiikkivideon, joka julkaistiin 29. toukokuuta 2012. Videolla ei näy kappaletta esittäviä artisteja, vaan siinä on anarkistista mellakkamateriaalia ja suuria katutappeluita. Video sai positiivisia arvosteluja kriitikoilta, jotka kiittelivät videon visuaalisuutta ja videossa esitettyä ainutlaatuista estetiikkaa. Video kuvattiin </w:t>
      </w:r>
      <w:r>
        <w:rPr>
          <w:color w:val="A9A9A9"/>
        </w:rPr>
        <w:t xml:space="preserve">Prahassa, Tšekin tasavallassa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ei ollut kirkkoa luonnossa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 Church in the Wild'' on yhdysvaltalaisten hip hop -artistien Kanye Westin ja Jay Z:n kappale heidän ensimmäiseltä yhteisalbumiltaan Watch the Throne (2011). Se on albumin ensimmäinen kappale, ja siinä laulavat </w:t>
      </w:r>
      <w:r>
        <w:rPr>
          <w:color w:val="A9A9A9"/>
        </w:rPr>
        <w:t xml:space="preserve">Odd Future -yhtyeen Frank Ocean ja The-Dream, </w:t>
      </w:r>
      <w:r>
        <w:rPr/>
        <w:t xml:space="preserve">vaikkakin jälkimmäisen panosta kappaleeseen ei ole mainittu. Kappaleessa käsitellään uskonnon ja rappion teemoja. Kappale sai erittäin positiivisia arvosteluja musiikkikriitikoilta, jotka kehuivat Oceanin laulukoukkuja, säkeistöjen syvyyttä, elokuvamaista tuotantoa ja kappaleen voimaa avauskappaleena.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no church in the wild -biisissä</w:t>
      </w:r>
    </w:p>
    <w:p>
      <w:pPr>
        <w:pStyle w:val="TextBody"/>
        <w:bidi w:val="0"/>
        <w:jc w:val="left"/>
        <w:rPr>
          <w:b/>
          <w:u w:val="single"/>
          <w:shd w:val="clear" w:fill="FFFF00"/>
        </w:rPr>
      </w:pPr>
      <w:r>
        <w:rPr>
          <w:b/>
          <w:u w:val="single"/>
          <w:shd w:val="clear" w:fill="FFFF00"/>
        </w:rPr>
        <w:t xml:space="preserve">Asiakirjan numero 34558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Miracle on vuonna 2004 ilmestynyt yhdysvaltalainen urheiludokumenttielokuva </w:t>
      </w:r>
      <w:r>
        <w:rPr>
          <w:color w:val="A9A9A9"/>
        </w:rPr>
        <w:t xml:space="preserve">Yhdysvaltain miesten jääkiekkojoukkueesta, jota johtaa päävalmentaja Herb Brooks, jota esittää Kurt Russell, ja joka voitti kultamitalin vuoden 1980 talviolympialaisissa</w:t>
      </w:r>
      <w:r>
        <w:rPr/>
        <w:t xml:space="preserve">. Yhdysvaltain joukkueen voitto mitalikamppailussa vahvasti suosikkina olleista Neuvostoliiton ammattilaisista sai nimen Miracle on Ice (jäällä tapahtuva ihme). Ihmeen on ohjannut Gavin O'Connor ja käsikirjoittaneet Eric Guggenheim ja Mike Rich. Se julkaistiin 6. helmikuuta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ihme jäällä kertoo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30"/>
        <w:gridCol w:w="1469"/>
        <w:gridCol w:w="7106"/>
      </w:tblGrid>
      <w:tr>
        <w:trPr/>
        <w:tc>
          <w:tcPr>
            <w:tcW w:w="1630" w:type="dxa"/>
            <w:tcBorders/>
            <w:vAlign w:val="center"/>
          </w:tcPr>
          <w:p>
            <w:pPr>
              <w:pStyle w:val="TableHeading"/>
              <w:suppressLineNumbers/>
              <w:bidi w:val="0"/>
              <w:spacing w:before="0" w:after="283"/>
              <w:jc w:val="center"/>
              <w:rPr/>
            </w:pPr>
            <w:r>
              <w:rPr/>
              <w:t xml:space="preserve">Näyttelijä </w:t>
            </w:r>
          </w:p>
        </w:tc>
        <w:tc>
          <w:tcPr>
            <w:tcW w:w="1469" w:type="dxa"/>
            <w:tcBorders/>
            <w:vAlign w:val="center"/>
          </w:tcPr>
          <w:p>
            <w:pPr>
              <w:pStyle w:val="TableHeading"/>
              <w:suppressLineNumbers/>
              <w:bidi w:val="0"/>
              <w:spacing w:before="0" w:after="283"/>
              <w:jc w:val="center"/>
              <w:rPr/>
            </w:pPr>
            <w:r>
              <w:rPr/>
              <w:t xml:space="preserve">Rooli </w:t>
            </w:r>
          </w:p>
        </w:tc>
        <w:tc>
          <w:tcPr>
            <w:tcW w:w="7106" w:type="dxa"/>
            <w:tcBorders/>
            <w:vAlign w:val="center"/>
          </w:tcPr>
          <w:p>
            <w:pPr>
              <w:pStyle w:val="TableHeading"/>
              <w:suppressLineNumbers/>
              <w:bidi w:val="0"/>
              <w:spacing w:before="0" w:after="283"/>
              <w:jc w:val="center"/>
              <w:rPr/>
            </w:pPr>
            <w:r>
              <w:rPr/>
              <w:t xml:space="preserve">Huomautukset </w:t>
            </w:r>
          </w:p>
        </w:tc>
      </w:tr>
      <w:tr>
        <w:trPr/>
        <w:tc>
          <w:tcPr>
            <w:tcW w:w="1630" w:type="dxa"/>
            <w:tcBorders/>
            <w:vAlign w:val="center"/>
          </w:tcPr>
          <w:p>
            <w:pPr>
              <w:pStyle w:val="TableContents"/>
              <w:bidi w:val="0"/>
              <w:spacing w:before="0" w:after="283"/>
              <w:jc w:val="left"/>
              <w:rPr/>
            </w:pPr>
            <w:r>
              <w:rPr/>
              <w:t xml:space="preserve">Kurt Russell </w:t>
            </w:r>
          </w:p>
        </w:tc>
        <w:tc>
          <w:tcPr>
            <w:tcW w:w="1469" w:type="dxa"/>
            <w:tcBorders/>
            <w:vAlign w:val="center"/>
          </w:tcPr>
          <w:p>
            <w:pPr>
              <w:pStyle w:val="TableContents"/>
              <w:bidi w:val="0"/>
              <w:spacing w:before="0" w:after="283"/>
              <w:jc w:val="left"/>
              <w:rPr/>
            </w:pPr>
            <w:r>
              <w:rPr/>
              <w:t xml:space="preserve">Herb Brooks </w:t>
            </w:r>
          </w:p>
        </w:tc>
        <w:tc>
          <w:tcPr>
            <w:tcW w:w="7106" w:type="dxa"/>
            <w:tcBorders/>
            <w:vAlign w:val="center"/>
          </w:tcPr>
          <w:p>
            <w:pPr>
              <w:pStyle w:val="TableContents"/>
              <w:bidi w:val="0"/>
              <w:spacing w:before="0" w:after="283"/>
              <w:jc w:val="left"/>
              <w:rPr/>
            </w:pPr>
            <w:r>
              <w:rPr/>
              <w:t xml:space="preserve">Yhdysvaltain olympiajääkiekkovalmentaja, joka johtaa joukkueen olympiakultaan vuoden 1980 talviolympialaisissa. </w:t>
            </w:r>
          </w:p>
        </w:tc>
      </w:tr>
      <w:tr>
        <w:trPr/>
        <w:tc>
          <w:tcPr>
            <w:tcW w:w="1630" w:type="dxa"/>
            <w:tcBorders/>
            <w:vAlign w:val="center"/>
          </w:tcPr>
          <w:p>
            <w:pPr>
              <w:pStyle w:val="TableContents"/>
              <w:bidi w:val="0"/>
              <w:spacing w:before="0" w:after="283"/>
              <w:jc w:val="left"/>
              <w:rPr/>
            </w:pPr>
            <w:r>
              <w:rPr/>
              <w:t xml:space="preserve">Patricia Clarkson </w:t>
            </w:r>
          </w:p>
        </w:tc>
        <w:tc>
          <w:tcPr>
            <w:tcW w:w="1469" w:type="dxa"/>
            <w:tcBorders/>
            <w:vAlign w:val="center"/>
          </w:tcPr>
          <w:p>
            <w:pPr>
              <w:pStyle w:val="TableContents"/>
              <w:bidi w:val="0"/>
              <w:spacing w:before="0" w:after="283"/>
              <w:jc w:val="left"/>
              <w:rPr/>
            </w:pPr>
            <w:r>
              <w:rPr/>
              <w:t xml:space="preserve">Patti Brooks </w:t>
            </w:r>
          </w:p>
        </w:tc>
        <w:tc>
          <w:tcPr>
            <w:tcW w:w="7106" w:type="dxa"/>
            <w:tcBorders/>
            <w:vAlign w:val="center"/>
          </w:tcPr>
          <w:p>
            <w:pPr>
              <w:pStyle w:val="TableContents"/>
              <w:bidi w:val="0"/>
              <w:spacing w:before="0" w:after="283"/>
              <w:jc w:val="left"/>
              <w:rPr/>
            </w:pPr>
            <w:r>
              <w:rPr/>
              <w:t xml:space="preserve">Brooksin vaimo. </w:t>
            </w:r>
          </w:p>
        </w:tc>
      </w:tr>
      <w:tr>
        <w:trPr/>
        <w:tc>
          <w:tcPr>
            <w:tcW w:w="1630" w:type="dxa"/>
            <w:tcBorders/>
            <w:vAlign w:val="center"/>
          </w:tcPr>
          <w:p>
            <w:pPr>
              <w:pStyle w:val="TableContents"/>
              <w:bidi w:val="0"/>
              <w:spacing w:before="0" w:after="283"/>
              <w:jc w:val="left"/>
              <w:rPr/>
            </w:pPr>
            <w:r>
              <w:rPr/>
              <w:t xml:space="preserve">Noah Emmerich </w:t>
            </w:r>
          </w:p>
        </w:tc>
        <w:tc>
          <w:tcPr>
            <w:tcW w:w="1469" w:type="dxa"/>
            <w:tcBorders/>
            <w:vAlign w:val="center"/>
          </w:tcPr>
          <w:p>
            <w:pPr>
              <w:pStyle w:val="TableContents"/>
              <w:bidi w:val="0"/>
              <w:spacing w:before="0" w:after="283"/>
              <w:jc w:val="left"/>
              <w:rPr/>
            </w:pPr>
            <w:r>
              <w:rPr/>
              <w:t xml:space="preserve">Craig Patrick </w:t>
            </w:r>
          </w:p>
        </w:tc>
        <w:tc>
          <w:tcPr>
            <w:tcW w:w="7106" w:type="dxa"/>
            <w:tcBorders/>
            <w:vAlign w:val="center"/>
          </w:tcPr>
          <w:p>
            <w:pPr>
              <w:pStyle w:val="TableContents"/>
              <w:bidi w:val="0"/>
              <w:spacing w:before="0" w:after="283"/>
              <w:jc w:val="left"/>
              <w:rPr/>
            </w:pPr>
            <w:r>
              <w:rPr/>
              <w:t xml:space="preserve">Apulaispääjohtaja ja apulaisvalmentaja Brooksin alaisuudessa. </w:t>
            </w:r>
          </w:p>
        </w:tc>
      </w:tr>
      <w:tr>
        <w:trPr/>
        <w:tc>
          <w:tcPr>
            <w:tcW w:w="1630" w:type="dxa"/>
            <w:tcBorders/>
            <w:vAlign w:val="center"/>
          </w:tcPr>
          <w:p>
            <w:pPr>
              <w:pStyle w:val="TableContents"/>
              <w:bidi w:val="0"/>
              <w:spacing w:before="0" w:after="283"/>
              <w:jc w:val="left"/>
              <w:rPr/>
            </w:pPr>
            <w:r>
              <w:rPr/>
              <w:t xml:space="preserve">Sean McCann </w:t>
            </w:r>
          </w:p>
        </w:tc>
        <w:tc>
          <w:tcPr>
            <w:tcW w:w="1469" w:type="dxa"/>
            <w:tcBorders/>
            <w:vAlign w:val="center"/>
          </w:tcPr>
          <w:p>
            <w:pPr>
              <w:pStyle w:val="TableContents"/>
              <w:bidi w:val="0"/>
              <w:spacing w:before="0" w:after="283"/>
              <w:jc w:val="left"/>
              <w:rPr/>
            </w:pPr>
            <w:r>
              <w:rPr/>
              <w:t xml:space="preserve">Walter Bush </w:t>
            </w:r>
          </w:p>
        </w:tc>
        <w:tc>
          <w:tcPr>
            <w:tcW w:w="7106" w:type="dxa"/>
            <w:tcBorders/>
            <w:vAlign w:val="center"/>
          </w:tcPr>
          <w:p>
            <w:pPr>
              <w:pStyle w:val="TableContents"/>
              <w:bidi w:val="0"/>
              <w:spacing w:before="0" w:after="283"/>
              <w:jc w:val="left"/>
              <w:rPr/>
            </w:pPr>
            <w:r>
              <w:rPr/>
              <w:t xml:space="preserve">Yhdysvaltain olympiajääkiekkojoukkueen toimitusjohtaja. </w:t>
            </w:r>
          </w:p>
        </w:tc>
      </w:tr>
      <w:tr>
        <w:trPr/>
        <w:tc>
          <w:tcPr>
            <w:tcW w:w="1630" w:type="dxa"/>
            <w:tcBorders/>
            <w:vAlign w:val="center"/>
          </w:tcPr>
          <w:p>
            <w:pPr>
              <w:pStyle w:val="TableContents"/>
              <w:bidi w:val="0"/>
              <w:spacing w:before="0" w:after="283"/>
              <w:jc w:val="left"/>
              <w:rPr/>
            </w:pPr>
            <w:r>
              <w:rPr/>
              <w:t xml:space="preserve">Kenneth Welsh </w:t>
            </w:r>
          </w:p>
        </w:tc>
        <w:tc>
          <w:tcPr>
            <w:tcW w:w="1469" w:type="dxa"/>
            <w:tcBorders/>
            <w:vAlign w:val="center"/>
          </w:tcPr>
          <w:p>
            <w:pPr>
              <w:pStyle w:val="TableContents"/>
              <w:bidi w:val="0"/>
              <w:spacing w:before="0" w:after="283"/>
              <w:jc w:val="left"/>
              <w:rPr/>
            </w:pPr>
            <w:r>
              <w:rPr/>
              <w:t xml:space="preserve">Doc Nagobads </w:t>
            </w:r>
          </w:p>
        </w:tc>
        <w:tc>
          <w:tcPr>
            <w:tcW w:w="7106" w:type="dxa"/>
            <w:tcBorders/>
            <w:vAlign w:val="center"/>
          </w:tcPr>
          <w:p>
            <w:pPr>
              <w:pStyle w:val="TableContents"/>
              <w:bidi w:val="0"/>
              <w:spacing w:before="0" w:after="283"/>
              <w:jc w:val="left"/>
              <w:rPr/>
            </w:pPr>
            <w:r>
              <w:rPr/>
              <w:t xml:space="preserve">Yhdysvaltain olympiajoukkueen lääkäri ja Brooksin pitkäaikainen ystävä. </w:t>
            </w:r>
          </w:p>
        </w:tc>
      </w:tr>
      <w:tr>
        <w:trPr/>
        <w:tc>
          <w:tcPr>
            <w:tcW w:w="1630" w:type="dxa"/>
            <w:tcBorders/>
            <w:vAlign w:val="center"/>
          </w:tcPr>
          <w:p>
            <w:pPr>
              <w:pStyle w:val="TableContents"/>
              <w:bidi w:val="0"/>
              <w:spacing w:before="0" w:after="283"/>
              <w:jc w:val="left"/>
              <w:rPr/>
            </w:pPr>
            <w:r>
              <w:rPr/>
              <w:t xml:space="preserve">Eddie Cahill </w:t>
            </w:r>
          </w:p>
        </w:tc>
        <w:tc>
          <w:tcPr>
            <w:tcW w:w="1469" w:type="dxa"/>
            <w:tcBorders/>
            <w:vAlign w:val="center"/>
          </w:tcPr>
          <w:p>
            <w:pPr>
              <w:pStyle w:val="TableContents"/>
              <w:bidi w:val="0"/>
              <w:spacing w:before="0" w:after="283"/>
              <w:jc w:val="left"/>
              <w:rPr/>
            </w:pPr>
            <w:r>
              <w:rPr/>
              <w:t xml:space="preserve">Jim Craig </w:t>
            </w:r>
          </w:p>
        </w:tc>
        <w:tc>
          <w:tcPr>
            <w:tcW w:w="7106" w:type="dxa"/>
            <w:tcBorders/>
            <w:vAlign w:val="center"/>
          </w:tcPr>
          <w:p>
            <w:pPr>
              <w:pStyle w:val="TableContents"/>
              <w:bidi w:val="0"/>
              <w:spacing w:before="0" w:after="283"/>
              <w:jc w:val="left"/>
              <w:rPr/>
            </w:pPr>
            <w:r>
              <w:rPr/>
              <w:t xml:space="preserve">Yhdysvaltain olympiajoukkueen aloittava maalivahti. Pelaa jokaisen pelin jokaisella minuutilla. </w:t>
            </w:r>
          </w:p>
        </w:tc>
      </w:tr>
      <w:tr>
        <w:trPr/>
        <w:tc>
          <w:tcPr>
            <w:tcW w:w="1630" w:type="dxa"/>
            <w:tcBorders/>
            <w:vAlign w:val="center"/>
          </w:tcPr>
          <w:p>
            <w:pPr>
              <w:pStyle w:val="TableContents"/>
              <w:bidi w:val="0"/>
              <w:spacing w:before="0" w:after="283"/>
              <w:jc w:val="left"/>
              <w:rPr/>
            </w:pPr>
            <w:r>
              <w:rPr/>
              <w:t xml:space="preserve">Patrick O'Brien Demsey </w:t>
            </w:r>
          </w:p>
        </w:tc>
        <w:tc>
          <w:tcPr>
            <w:tcW w:w="1469" w:type="dxa"/>
            <w:tcBorders/>
            <w:vAlign w:val="center"/>
          </w:tcPr>
          <w:p>
            <w:pPr>
              <w:pStyle w:val="TableContents"/>
              <w:bidi w:val="0"/>
              <w:spacing w:before="0" w:after="283"/>
              <w:jc w:val="left"/>
              <w:rPr/>
            </w:pPr>
            <w:r>
              <w:rPr/>
              <w:t xml:space="preserve">Mike Eruzione </w:t>
            </w:r>
          </w:p>
        </w:tc>
        <w:tc>
          <w:tcPr>
            <w:tcW w:w="7106" w:type="dxa"/>
            <w:tcBorders/>
            <w:vAlign w:val="center"/>
          </w:tcPr>
          <w:p>
            <w:pPr>
              <w:pStyle w:val="TableContents"/>
              <w:bidi w:val="0"/>
              <w:spacing w:before="0" w:after="283"/>
              <w:jc w:val="left"/>
              <w:rPr/>
            </w:pPr>
            <w:r>
              <w:rPr/>
              <w:t xml:space="preserve">Hyökkääjä ja Yhdysvaltain olympiajoukkueen kapteeni. Tekee voittomaalin Neuvostoliittoa vastaan. </w:t>
            </w:r>
          </w:p>
        </w:tc>
      </w:tr>
      <w:tr>
        <w:trPr/>
        <w:tc>
          <w:tcPr>
            <w:tcW w:w="1630" w:type="dxa"/>
            <w:tcBorders/>
            <w:vAlign w:val="center"/>
          </w:tcPr>
          <w:p>
            <w:pPr>
              <w:pStyle w:val="TableContents"/>
              <w:bidi w:val="0"/>
              <w:spacing w:before="0" w:after="283"/>
              <w:jc w:val="left"/>
              <w:rPr/>
            </w:pPr>
            <w:r>
              <w:rPr/>
              <w:t xml:space="preserve">Michael Mantenuto </w:t>
            </w:r>
          </w:p>
        </w:tc>
        <w:tc>
          <w:tcPr>
            <w:tcW w:w="1469" w:type="dxa"/>
            <w:tcBorders/>
            <w:vAlign w:val="center"/>
          </w:tcPr>
          <w:p>
            <w:pPr>
              <w:pStyle w:val="TableContents"/>
              <w:bidi w:val="0"/>
              <w:spacing w:before="0" w:after="283"/>
              <w:jc w:val="left"/>
              <w:rPr/>
            </w:pPr>
            <w:r>
              <w:rPr/>
              <w:t xml:space="preserve">Jack O'Callahan </w:t>
            </w:r>
          </w:p>
        </w:tc>
        <w:tc>
          <w:tcPr>
            <w:tcW w:w="7106" w:type="dxa"/>
            <w:tcBorders/>
            <w:vAlign w:val="center"/>
          </w:tcPr>
          <w:p>
            <w:pPr>
              <w:pStyle w:val="TableContents"/>
              <w:bidi w:val="0"/>
              <w:spacing w:before="0" w:after="283"/>
              <w:jc w:val="left"/>
              <w:rPr/>
            </w:pPr>
            <w:r>
              <w:rPr/>
              <w:t xml:space="preserve">Puolustaja Yhdysvaltain olympiajoukkueessa. Loukkaantuu polveensa näytösottelussa, mutta palaa Neuvostoliittoa vastaan ja tekee tärkeän laukauksen, joka johtaa USA:n maaliin. </w:t>
            </w:r>
          </w:p>
        </w:tc>
      </w:tr>
      <w:tr>
        <w:trPr/>
        <w:tc>
          <w:tcPr>
            <w:tcW w:w="1630" w:type="dxa"/>
            <w:tcBorders/>
            <w:vAlign w:val="center"/>
          </w:tcPr>
          <w:p>
            <w:pPr>
              <w:pStyle w:val="TableContents"/>
              <w:bidi w:val="0"/>
              <w:spacing w:before="0" w:after="283"/>
              <w:jc w:val="left"/>
              <w:rPr/>
            </w:pPr>
            <w:r>
              <w:rPr/>
              <w:t xml:space="preserve">Nathan West </w:t>
            </w:r>
          </w:p>
        </w:tc>
        <w:tc>
          <w:tcPr>
            <w:tcW w:w="1469" w:type="dxa"/>
            <w:tcBorders/>
            <w:vAlign w:val="center"/>
          </w:tcPr>
          <w:p>
            <w:pPr>
              <w:pStyle w:val="TableContents"/>
              <w:bidi w:val="0"/>
              <w:spacing w:before="0" w:after="283"/>
              <w:jc w:val="left"/>
              <w:rPr/>
            </w:pPr>
            <w:r>
              <w:rPr/>
              <w:t xml:space="preserve">Rob McClanahan </w:t>
            </w:r>
          </w:p>
        </w:tc>
        <w:tc>
          <w:tcPr>
            <w:tcW w:w="7106" w:type="dxa"/>
            <w:tcBorders/>
            <w:vAlign w:val="center"/>
          </w:tcPr>
          <w:p>
            <w:pPr>
              <w:pStyle w:val="TableContents"/>
              <w:bidi w:val="0"/>
              <w:spacing w:before="0" w:after="283"/>
              <w:jc w:val="left"/>
              <w:rPr/>
            </w:pPr>
            <w:r>
              <w:rPr/>
              <w:t xml:space="preserve">Yhdysvaltain olympiajoukkueen hyökkääjä. Joudu tappeluun O'Callahanin kanssa ensimmäisissä harjoituksissa. </w:t>
            </w:r>
          </w:p>
        </w:tc>
      </w:tr>
      <w:tr>
        <w:trPr/>
        <w:tc>
          <w:tcPr>
            <w:tcW w:w="1630" w:type="dxa"/>
            <w:tcBorders/>
            <w:vAlign w:val="center"/>
          </w:tcPr>
          <w:p>
            <w:pPr>
              <w:pStyle w:val="TableContents"/>
              <w:bidi w:val="0"/>
              <w:spacing w:before="0" w:after="283"/>
              <w:jc w:val="left"/>
              <w:rPr/>
            </w:pPr>
            <w:r>
              <w:rPr/>
              <w:t xml:space="preserve">Kenneth Mitchell </w:t>
            </w:r>
          </w:p>
        </w:tc>
        <w:tc>
          <w:tcPr>
            <w:tcW w:w="1469" w:type="dxa"/>
            <w:tcBorders/>
            <w:vAlign w:val="center"/>
          </w:tcPr>
          <w:p>
            <w:pPr>
              <w:pStyle w:val="TableContents"/>
              <w:bidi w:val="0"/>
              <w:spacing w:before="0" w:after="283"/>
              <w:jc w:val="left"/>
              <w:rPr/>
            </w:pPr>
            <w:r>
              <w:rPr/>
              <w:t xml:space="preserve">Ralph Cox </w:t>
            </w:r>
          </w:p>
        </w:tc>
        <w:tc>
          <w:tcPr>
            <w:tcW w:w="7106" w:type="dxa"/>
            <w:tcBorders/>
            <w:vAlign w:val="center"/>
          </w:tcPr>
          <w:p>
            <w:pPr>
              <w:pStyle w:val="TableContents"/>
              <w:bidi w:val="0"/>
              <w:spacing w:before="0" w:after="283"/>
              <w:jc w:val="left"/>
              <w:rPr/>
            </w:pPr>
            <w:r>
              <w:rPr/>
              <w:t xml:space="preserve">Viimeinen pelaaja erotetaan joukkueesta try-outin aikana, koska Brooks voi ottaa mukaan vain kaksikymmentä pelaajaa. </w:t>
            </w:r>
          </w:p>
        </w:tc>
      </w:tr>
      <w:tr>
        <w:trPr/>
        <w:tc>
          <w:tcPr>
            <w:tcW w:w="1630" w:type="dxa"/>
            <w:tcBorders/>
            <w:vAlign w:val="center"/>
          </w:tcPr>
          <w:p>
            <w:pPr>
              <w:pStyle w:val="TableContents"/>
              <w:bidi w:val="0"/>
              <w:spacing w:before="0" w:after="283"/>
              <w:jc w:val="left"/>
              <w:rPr/>
            </w:pPr>
            <w:r>
              <w:rPr/>
              <w:t xml:space="preserve">Eric Peter-Kaiser </w:t>
            </w:r>
          </w:p>
        </w:tc>
        <w:tc>
          <w:tcPr>
            <w:tcW w:w="1469" w:type="dxa"/>
            <w:tcBorders/>
            <w:vAlign w:val="center"/>
          </w:tcPr>
          <w:p>
            <w:pPr>
              <w:pStyle w:val="TableContents"/>
              <w:bidi w:val="0"/>
              <w:spacing w:before="0" w:after="283"/>
              <w:jc w:val="left"/>
              <w:rPr/>
            </w:pPr>
            <w:r>
              <w:rPr/>
              <w:t xml:space="preserve">Mark Johnson </w:t>
            </w:r>
          </w:p>
        </w:tc>
        <w:tc>
          <w:tcPr>
            <w:tcW w:w="7106" w:type="dxa"/>
            <w:tcBorders/>
            <w:vAlign w:val="center"/>
          </w:tcPr>
          <w:p>
            <w:pPr>
              <w:pStyle w:val="TableContents"/>
              <w:bidi w:val="0"/>
              <w:spacing w:before="0" w:after="283"/>
              <w:jc w:val="left"/>
              <w:rPr/>
            </w:pPr>
            <w:r>
              <w:rPr/>
              <w:t xml:space="preserve">Yhdysvaltain olympiajoukkueen hyökkääjä. Tekee kaksi neljästä maalista voittaessaan Neuvostoliiton. Tunnetaan joukkueen taitavimpana pelaajana. Joukkueen MVP. </w:t>
            </w:r>
          </w:p>
        </w:tc>
      </w:tr>
      <w:tr>
        <w:trPr/>
        <w:tc>
          <w:tcPr>
            <w:tcW w:w="1630" w:type="dxa"/>
            <w:tcBorders/>
            <w:vAlign w:val="center"/>
          </w:tcPr>
          <w:p>
            <w:pPr>
              <w:pStyle w:val="TableContents"/>
              <w:bidi w:val="0"/>
              <w:spacing w:before="0" w:after="283"/>
              <w:jc w:val="left"/>
              <w:rPr/>
            </w:pPr>
            <w:r>
              <w:rPr/>
              <w:t xml:space="preserve">Bobby Hanson </w:t>
            </w:r>
          </w:p>
        </w:tc>
        <w:tc>
          <w:tcPr>
            <w:tcW w:w="1469" w:type="dxa"/>
            <w:tcBorders/>
            <w:vAlign w:val="center"/>
          </w:tcPr>
          <w:p>
            <w:pPr>
              <w:pStyle w:val="TableContents"/>
              <w:bidi w:val="0"/>
              <w:spacing w:before="0" w:after="283"/>
              <w:jc w:val="left"/>
              <w:rPr/>
            </w:pPr>
            <w:r>
              <w:rPr/>
              <w:t xml:space="preserve">Dave Silk </w:t>
            </w:r>
          </w:p>
        </w:tc>
        <w:tc>
          <w:tcPr>
            <w:tcW w:w="7106" w:type="dxa"/>
            <w:tcBorders/>
            <w:vAlign w:val="center"/>
          </w:tcPr>
          <w:p>
            <w:pPr>
              <w:pStyle w:val="TableContents"/>
              <w:bidi w:val="0"/>
              <w:spacing w:before="0" w:after="283"/>
              <w:jc w:val="left"/>
              <w:rPr/>
            </w:pPr>
            <w:r>
              <w:rPr/>
              <w:t xml:space="preserve">Yhdysvaltain olympiajoukkueen hyökkääjä, joka saa jouluna kavereilta silkkiset alusvaatteet. </w:t>
            </w:r>
          </w:p>
        </w:tc>
      </w:tr>
      <w:tr>
        <w:trPr/>
        <w:tc>
          <w:tcPr>
            <w:tcW w:w="1630" w:type="dxa"/>
            <w:tcBorders/>
            <w:vAlign w:val="center"/>
          </w:tcPr>
          <w:p>
            <w:pPr>
              <w:pStyle w:val="TableContents"/>
              <w:bidi w:val="0"/>
              <w:spacing w:before="0" w:after="283"/>
              <w:jc w:val="left"/>
              <w:rPr/>
            </w:pPr>
            <w:r>
              <w:rPr/>
              <w:t xml:space="preserve">Joseph Cure </w:t>
            </w:r>
          </w:p>
        </w:tc>
        <w:tc>
          <w:tcPr>
            <w:tcW w:w="1469" w:type="dxa"/>
            <w:tcBorders/>
            <w:vAlign w:val="center"/>
          </w:tcPr>
          <w:p>
            <w:pPr>
              <w:pStyle w:val="TableContents"/>
              <w:bidi w:val="0"/>
              <w:spacing w:before="0" w:after="283"/>
              <w:jc w:val="left"/>
              <w:rPr/>
            </w:pPr>
            <w:r>
              <w:rPr/>
              <w:t xml:space="preserve">Mike Ramsey </w:t>
            </w:r>
          </w:p>
        </w:tc>
        <w:tc>
          <w:tcPr>
            <w:tcW w:w="7106" w:type="dxa"/>
            <w:tcBorders/>
            <w:vAlign w:val="center"/>
          </w:tcPr>
          <w:p>
            <w:pPr>
              <w:pStyle w:val="TableContents"/>
              <w:bidi w:val="0"/>
              <w:spacing w:before="0" w:after="283"/>
              <w:jc w:val="left"/>
              <w:rPr/>
            </w:pPr>
            <w:r>
              <w:rPr/>
              <w:t xml:space="preserve">Puolustaja ja nuorin pelaaja Yhdysvaltain olympiajoukkueessa. </w:t>
            </w:r>
          </w:p>
        </w:tc>
      </w:tr>
      <w:tr>
        <w:trPr/>
        <w:tc>
          <w:tcPr>
            <w:tcW w:w="1630" w:type="dxa"/>
            <w:tcBorders/>
            <w:vAlign w:val="center"/>
          </w:tcPr>
          <w:p>
            <w:pPr>
              <w:pStyle w:val="TableContents"/>
              <w:bidi w:val="0"/>
              <w:spacing w:before="0" w:after="283"/>
              <w:jc w:val="left"/>
              <w:rPr/>
            </w:pPr>
            <w:r>
              <w:rPr/>
              <w:t xml:space="preserve">Billy Schneider </w:t>
            </w:r>
          </w:p>
        </w:tc>
        <w:tc>
          <w:tcPr>
            <w:tcW w:w="1469" w:type="dxa"/>
            <w:tcBorders/>
            <w:vAlign w:val="center"/>
          </w:tcPr>
          <w:p>
            <w:pPr>
              <w:pStyle w:val="TableContents"/>
              <w:bidi w:val="0"/>
              <w:spacing w:before="0" w:after="283"/>
              <w:jc w:val="left"/>
              <w:rPr/>
            </w:pPr>
            <w:r>
              <w:rPr/>
              <w:t xml:space="preserve">Buzz Schneider </w:t>
            </w:r>
          </w:p>
        </w:tc>
        <w:tc>
          <w:tcPr>
            <w:tcW w:w="7106" w:type="dxa"/>
            <w:tcBorders/>
            <w:vAlign w:val="center"/>
          </w:tcPr>
          <w:p>
            <w:pPr>
              <w:pStyle w:val="TableContents"/>
              <w:bidi w:val="0"/>
              <w:spacing w:before="0" w:after="283"/>
              <w:jc w:val="left"/>
              <w:rPr/>
            </w:pPr>
            <w:r>
              <w:rPr/>
              <w:t xml:space="preserve">Hyökkääjä Yhdysvaltain olympiajoukkueessa ja osa Conehead-linjaa. Billy on Buzzin poika. </w:t>
            </w:r>
          </w:p>
        </w:tc>
      </w:tr>
      <w:tr>
        <w:trPr/>
        <w:tc>
          <w:tcPr>
            <w:tcW w:w="1630" w:type="dxa"/>
            <w:tcBorders/>
            <w:vAlign w:val="center"/>
          </w:tcPr>
          <w:p>
            <w:pPr>
              <w:pStyle w:val="TableContents"/>
              <w:bidi w:val="0"/>
              <w:spacing w:before="0" w:after="283"/>
              <w:jc w:val="left"/>
              <w:rPr/>
            </w:pPr>
            <w:r>
              <w:rPr/>
              <w:t xml:space="preserve">Nate Miller </w:t>
            </w:r>
          </w:p>
        </w:tc>
        <w:tc>
          <w:tcPr>
            <w:tcW w:w="1469" w:type="dxa"/>
            <w:tcBorders/>
            <w:vAlign w:val="center"/>
          </w:tcPr>
          <w:p>
            <w:pPr>
              <w:pStyle w:val="TableContents"/>
              <w:bidi w:val="0"/>
              <w:spacing w:before="0" w:after="283"/>
              <w:jc w:val="left"/>
              <w:rPr/>
            </w:pPr>
            <w:r>
              <w:rPr/>
              <w:t xml:space="preserve">John Harrington </w:t>
            </w:r>
          </w:p>
        </w:tc>
        <w:tc>
          <w:tcPr>
            <w:tcW w:w="7106" w:type="dxa"/>
            <w:tcBorders/>
            <w:vAlign w:val="center"/>
          </w:tcPr>
          <w:p>
            <w:pPr>
              <w:pStyle w:val="TableContents"/>
              <w:bidi w:val="0"/>
              <w:spacing w:before="0" w:after="283"/>
              <w:jc w:val="left"/>
              <w:rPr/>
            </w:pPr>
            <w:r>
              <w:rPr/>
              <w:t xml:space="preserve">Hyökkääjä Yhdysvaltain olympiajoukkueessa ja osa Conehead-linjaa. </w:t>
            </w:r>
          </w:p>
        </w:tc>
      </w:tr>
      <w:tr>
        <w:trPr/>
        <w:tc>
          <w:tcPr>
            <w:tcW w:w="1630" w:type="dxa"/>
            <w:tcBorders/>
            <w:vAlign w:val="center"/>
          </w:tcPr>
          <w:p>
            <w:pPr>
              <w:pStyle w:val="TableContents"/>
              <w:bidi w:val="0"/>
              <w:spacing w:before="0" w:after="283"/>
              <w:jc w:val="left"/>
              <w:rPr/>
            </w:pPr>
            <w:r>
              <w:rPr/>
              <w:t xml:space="preserve">Chris Koch </w:t>
            </w:r>
          </w:p>
        </w:tc>
        <w:tc>
          <w:tcPr>
            <w:tcW w:w="1469" w:type="dxa"/>
            <w:tcBorders/>
            <w:vAlign w:val="center"/>
          </w:tcPr>
          <w:p>
            <w:pPr>
              <w:pStyle w:val="TableContents"/>
              <w:bidi w:val="0"/>
              <w:spacing w:before="0" w:after="283"/>
              <w:jc w:val="left"/>
              <w:rPr/>
            </w:pPr>
            <w:r>
              <w:rPr/>
              <w:t xml:space="preserve">Mark Pavelich </w:t>
            </w:r>
          </w:p>
        </w:tc>
        <w:tc>
          <w:tcPr>
            <w:tcW w:w="7106" w:type="dxa"/>
            <w:tcBorders/>
            <w:vAlign w:val="center"/>
          </w:tcPr>
          <w:p>
            <w:pPr>
              <w:pStyle w:val="TableContents"/>
              <w:bidi w:val="0"/>
              <w:spacing w:before="0" w:after="283"/>
              <w:jc w:val="left"/>
              <w:rPr/>
            </w:pPr>
            <w:r>
              <w:rPr/>
              <w:t xml:space="preserve">Hyökkääjä Yhdysvaltain olympiajoukkueessa ja osa Conehead-linjaa. Syöttöpisteet Bakerille tasoitusmaalissa Ruotsia vastaan ja Eruzionelle voittomaalissa Neuvostoliittoa vastaan. </w:t>
            </w:r>
          </w:p>
        </w:tc>
      </w:tr>
      <w:tr>
        <w:trPr/>
        <w:tc>
          <w:tcPr>
            <w:tcW w:w="1630" w:type="dxa"/>
            <w:tcBorders/>
            <w:vAlign w:val="center"/>
          </w:tcPr>
          <w:p>
            <w:pPr>
              <w:pStyle w:val="TableContents"/>
              <w:bidi w:val="0"/>
              <w:spacing w:before="0" w:after="283"/>
              <w:jc w:val="left"/>
              <w:rPr/>
            </w:pPr>
            <w:r>
              <w:rPr/>
              <w:t xml:space="preserve">Kris Wilson </w:t>
            </w:r>
          </w:p>
        </w:tc>
        <w:tc>
          <w:tcPr>
            <w:tcW w:w="1469" w:type="dxa"/>
            <w:tcBorders/>
            <w:vAlign w:val="center"/>
          </w:tcPr>
          <w:p>
            <w:pPr>
              <w:pStyle w:val="TableContents"/>
              <w:bidi w:val="0"/>
              <w:spacing w:before="0" w:after="283"/>
              <w:jc w:val="left"/>
              <w:rPr/>
            </w:pPr>
            <w:r>
              <w:rPr/>
              <w:t xml:space="preserve">Phil Verchota </w:t>
            </w:r>
          </w:p>
        </w:tc>
        <w:tc>
          <w:tcPr>
            <w:tcW w:w="7106" w:type="dxa"/>
            <w:tcBorders/>
            <w:vAlign w:val="center"/>
          </w:tcPr>
          <w:p>
            <w:pPr>
              <w:pStyle w:val="TableContents"/>
              <w:bidi w:val="0"/>
              <w:spacing w:before="0" w:after="283"/>
              <w:jc w:val="left"/>
              <w:rPr/>
            </w:pPr>
            <w:r>
              <w:rPr/>
              <w:t xml:space="preserve">Yhdysvaltain olympiajoukkueen hyökkääjä. </w:t>
            </w:r>
          </w:p>
        </w:tc>
      </w:tr>
      <w:tr>
        <w:trPr/>
        <w:tc>
          <w:tcPr>
            <w:tcW w:w="1630" w:type="dxa"/>
            <w:tcBorders/>
            <w:vAlign w:val="center"/>
          </w:tcPr>
          <w:p>
            <w:pPr>
              <w:pStyle w:val="TableContents"/>
              <w:bidi w:val="0"/>
              <w:spacing w:before="0" w:after="283"/>
              <w:jc w:val="left"/>
              <w:rPr/>
            </w:pPr>
            <w:r>
              <w:rPr/>
              <w:t xml:space="preserve">Stephen Kovalcik </w:t>
            </w:r>
          </w:p>
        </w:tc>
        <w:tc>
          <w:tcPr>
            <w:tcW w:w="1469" w:type="dxa"/>
            <w:tcBorders/>
            <w:vAlign w:val="center"/>
          </w:tcPr>
          <w:p>
            <w:pPr>
              <w:pStyle w:val="TableContents"/>
              <w:bidi w:val="0"/>
              <w:spacing w:before="0" w:after="283"/>
              <w:jc w:val="left"/>
              <w:rPr/>
            </w:pPr>
            <w:r>
              <w:rPr/>
              <w:t xml:space="preserve">Dave Christian </w:t>
            </w:r>
          </w:p>
        </w:tc>
        <w:tc>
          <w:tcPr>
            <w:tcW w:w="7106" w:type="dxa"/>
            <w:tcBorders/>
            <w:vAlign w:val="center"/>
          </w:tcPr>
          <w:p>
            <w:pPr>
              <w:pStyle w:val="TableContents"/>
              <w:bidi w:val="0"/>
              <w:spacing w:before="0" w:after="283"/>
              <w:jc w:val="left"/>
              <w:rPr/>
            </w:pPr>
            <w:r>
              <w:rPr/>
              <w:t xml:space="preserve">Hyökkääjä ja puolustaja Yhdysvaltain olympiajoukkueessa. Laukoo kiekon Tretiakille, kun aikaa on hyvin vähän jäljellä ensimmäisessä erässä Neuvostoliittoa vastaan. Johnson tekee maalin reboundista. </w:t>
            </w:r>
          </w:p>
        </w:tc>
      </w:tr>
      <w:tr>
        <w:trPr/>
        <w:tc>
          <w:tcPr>
            <w:tcW w:w="1630" w:type="dxa"/>
            <w:tcBorders/>
            <w:vAlign w:val="center"/>
          </w:tcPr>
          <w:p>
            <w:pPr>
              <w:pStyle w:val="TableContents"/>
              <w:bidi w:val="0"/>
              <w:spacing w:before="0" w:after="283"/>
              <w:jc w:val="left"/>
              <w:rPr/>
            </w:pPr>
            <w:r>
              <w:rPr/>
              <w:t xml:space="preserve">Sam Skoryna </w:t>
            </w:r>
          </w:p>
        </w:tc>
        <w:tc>
          <w:tcPr>
            <w:tcW w:w="1469" w:type="dxa"/>
            <w:tcBorders/>
            <w:vAlign w:val="center"/>
          </w:tcPr>
          <w:p>
            <w:pPr>
              <w:pStyle w:val="TableContents"/>
              <w:bidi w:val="0"/>
              <w:spacing w:before="0" w:after="283"/>
              <w:jc w:val="left"/>
              <w:rPr/>
            </w:pPr>
            <w:r>
              <w:rPr/>
              <w:t xml:space="preserve">Steve Janaszak </w:t>
            </w:r>
          </w:p>
        </w:tc>
        <w:tc>
          <w:tcPr>
            <w:tcW w:w="7106" w:type="dxa"/>
            <w:tcBorders/>
            <w:vAlign w:val="center"/>
          </w:tcPr>
          <w:p>
            <w:pPr>
              <w:pStyle w:val="TableContents"/>
              <w:bidi w:val="0"/>
              <w:spacing w:before="0" w:after="283"/>
              <w:jc w:val="left"/>
              <w:rPr/>
            </w:pPr>
            <w:r>
              <w:rPr/>
              <w:t xml:space="preserve">Odotettiin olevan Yhdysvaltain olympiajoukkueen ykkösmaalivahti voitettuaan kansallisen mestaruuden vuonna 1979 ja otettuaan turnauksen MVP-palkinnon, mutta sijoitetaan maalivahti Craigin taakse eikä koskaan pelaa olympialaisten aikana. </w:t>
            </w:r>
          </w:p>
        </w:tc>
      </w:tr>
      <w:tr>
        <w:trPr/>
        <w:tc>
          <w:tcPr>
            <w:tcW w:w="1630" w:type="dxa"/>
            <w:tcBorders/>
            <w:vAlign w:val="center"/>
          </w:tcPr>
          <w:p>
            <w:pPr>
              <w:pStyle w:val="TableContents"/>
              <w:bidi w:val="0"/>
              <w:spacing w:before="0" w:after="283"/>
              <w:jc w:val="left"/>
              <w:rPr/>
            </w:pPr>
            <w:r>
              <w:rPr/>
              <w:t xml:space="preserve">Pete Duffy </w:t>
            </w:r>
          </w:p>
        </w:tc>
        <w:tc>
          <w:tcPr>
            <w:tcW w:w="1469" w:type="dxa"/>
            <w:tcBorders/>
            <w:vAlign w:val="center"/>
          </w:tcPr>
          <w:p>
            <w:pPr>
              <w:pStyle w:val="TableContents"/>
              <w:bidi w:val="0"/>
              <w:spacing w:before="0" w:after="283"/>
              <w:jc w:val="left"/>
              <w:rPr/>
            </w:pPr>
            <w:r>
              <w:rPr/>
              <w:t xml:space="preserve">Bob Suter </w:t>
            </w:r>
          </w:p>
        </w:tc>
        <w:tc>
          <w:tcPr>
            <w:tcW w:w="7106" w:type="dxa"/>
            <w:tcBorders/>
            <w:vAlign w:val="center"/>
          </w:tcPr>
          <w:p>
            <w:pPr>
              <w:pStyle w:val="TableContents"/>
              <w:bidi w:val="0"/>
              <w:spacing w:before="0" w:after="283"/>
              <w:jc w:val="left"/>
              <w:rPr/>
            </w:pPr>
            <w:r>
              <w:rPr/>
              <w:t xml:space="preserve">Puolustaja Yhdysvaltain olympiajoukkueessa. </w:t>
            </w:r>
          </w:p>
        </w:tc>
      </w:tr>
      <w:tr>
        <w:trPr/>
        <w:tc>
          <w:tcPr>
            <w:tcW w:w="1630" w:type="dxa"/>
            <w:tcBorders/>
            <w:vAlign w:val="center"/>
          </w:tcPr>
          <w:p>
            <w:pPr>
              <w:pStyle w:val="TableContents"/>
              <w:bidi w:val="0"/>
              <w:spacing w:before="0" w:after="283"/>
              <w:jc w:val="left"/>
              <w:rPr/>
            </w:pPr>
            <w:r>
              <w:rPr/>
              <w:t xml:space="preserve">Nick Postle </w:t>
            </w:r>
          </w:p>
        </w:tc>
        <w:tc>
          <w:tcPr>
            <w:tcW w:w="1469" w:type="dxa"/>
            <w:tcBorders/>
            <w:vAlign w:val="center"/>
          </w:tcPr>
          <w:p>
            <w:pPr>
              <w:pStyle w:val="TableContents"/>
              <w:bidi w:val="0"/>
              <w:spacing w:before="0" w:after="283"/>
              <w:jc w:val="left"/>
              <w:rPr/>
            </w:pPr>
            <w:r>
              <w:rPr/>
              <w:t xml:space="preserve">Bill Baker </w:t>
            </w:r>
          </w:p>
        </w:tc>
        <w:tc>
          <w:tcPr>
            <w:tcW w:w="7106" w:type="dxa"/>
            <w:tcBorders/>
            <w:vAlign w:val="center"/>
          </w:tcPr>
          <w:p>
            <w:pPr>
              <w:pStyle w:val="TableContents"/>
              <w:bidi w:val="0"/>
              <w:spacing w:before="0" w:after="283"/>
              <w:jc w:val="left"/>
              <w:rPr/>
            </w:pPr>
            <w:r>
              <w:rPr/>
              <w:t xml:space="preserve">Yhdysvaltain olympiajoukkueen puolustaja, joka tekee avausmaalin Ruotsia vastaan olympialaisten avausottelussa. </w:t>
            </w:r>
          </w:p>
        </w:tc>
      </w:tr>
      <w:tr>
        <w:trPr/>
        <w:tc>
          <w:tcPr>
            <w:tcW w:w="1630" w:type="dxa"/>
            <w:tcBorders/>
            <w:vAlign w:val="center"/>
          </w:tcPr>
          <w:p>
            <w:pPr>
              <w:pStyle w:val="TableContents"/>
              <w:bidi w:val="0"/>
              <w:spacing w:before="0" w:after="283"/>
              <w:jc w:val="left"/>
              <w:rPr/>
            </w:pPr>
            <w:r>
              <w:rPr/>
              <w:t xml:space="preserve">Casey Burnette </w:t>
            </w:r>
          </w:p>
        </w:tc>
        <w:tc>
          <w:tcPr>
            <w:tcW w:w="1469" w:type="dxa"/>
            <w:tcBorders/>
            <w:vAlign w:val="center"/>
          </w:tcPr>
          <w:p>
            <w:pPr>
              <w:pStyle w:val="TableContents"/>
              <w:bidi w:val="0"/>
              <w:spacing w:before="0" w:after="283"/>
              <w:jc w:val="left"/>
              <w:rPr/>
            </w:pPr>
            <w:r>
              <w:rPr/>
              <w:t xml:space="preserve">Ken Morrow </w:t>
            </w:r>
          </w:p>
        </w:tc>
        <w:tc>
          <w:tcPr>
            <w:tcW w:w="7106" w:type="dxa"/>
            <w:tcBorders/>
            <w:vAlign w:val="center"/>
          </w:tcPr>
          <w:p>
            <w:pPr>
              <w:pStyle w:val="TableContents"/>
              <w:bidi w:val="0"/>
              <w:spacing w:before="0" w:after="283"/>
              <w:jc w:val="left"/>
              <w:rPr/>
            </w:pPr>
            <w:r>
              <w:rPr/>
              <w:t xml:space="preserve">Puolustaja Yhdysvaltain olympiajoukkueessa. </w:t>
            </w:r>
          </w:p>
        </w:tc>
      </w:tr>
      <w:tr>
        <w:trPr/>
        <w:tc>
          <w:tcPr>
            <w:tcW w:w="1630" w:type="dxa"/>
            <w:tcBorders/>
            <w:vAlign w:val="center"/>
          </w:tcPr>
          <w:p>
            <w:pPr>
              <w:pStyle w:val="TableContents"/>
              <w:bidi w:val="0"/>
              <w:spacing w:before="0" w:after="283"/>
              <w:jc w:val="left"/>
              <w:rPr/>
            </w:pPr>
            <w:r>
              <w:rPr/>
              <w:t xml:space="preserve">Scott Johnson </w:t>
            </w:r>
          </w:p>
        </w:tc>
        <w:tc>
          <w:tcPr>
            <w:tcW w:w="1469" w:type="dxa"/>
            <w:tcBorders/>
            <w:vAlign w:val="center"/>
          </w:tcPr>
          <w:p>
            <w:pPr>
              <w:pStyle w:val="TableContents"/>
              <w:bidi w:val="0"/>
              <w:spacing w:before="0" w:after="283"/>
              <w:jc w:val="left"/>
              <w:rPr/>
            </w:pPr>
            <w:r>
              <w:rPr/>
              <w:t xml:space="preserve">Steve Christoff </w:t>
            </w:r>
          </w:p>
        </w:tc>
        <w:tc>
          <w:tcPr>
            <w:tcW w:w="7106" w:type="dxa"/>
            <w:tcBorders/>
            <w:vAlign w:val="center"/>
          </w:tcPr>
          <w:p>
            <w:pPr>
              <w:pStyle w:val="TableContents"/>
              <w:bidi w:val="0"/>
              <w:spacing w:before="0" w:after="283"/>
              <w:jc w:val="left"/>
              <w:rPr/>
            </w:pPr>
            <w:r>
              <w:rPr/>
              <w:t xml:space="preserve">Yhdysvaltain olympiajoukkueen hyökkääjä. </w:t>
            </w:r>
          </w:p>
        </w:tc>
      </w:tr>
      <w:tr>
        <w:trPr/>
        <w:tc>
          <w:tcPr>
            <w:tcW w:w="1630" w:type="dxa"/>
            <w:tcBorders/>
            <w:vAlign w:val="center"/>
          </w:tcPr>
          <w:p>
            <w:pPr>
              <w:pStyle w:val="TableContents"/>
              <w:bidi w:val="0"/>
              <w:spacing w:before="0" w:after="283"/>
              <w:jc w:val="left"/>
              <w:rPr/>
            </w:pPr>
            <w:r>
              <w:rPr/>
              <w:t xml:space="preserve">Trevor Alto </w:t>
            </w:r>
          </w:p>
        </w:tc>
        <w:tc>
          <w:tcPr>
            <w:tcW w:w="1469" w:type="dxa"/>
            <w:tcBorders/>
            <w:vAlign w:val="center"/>
          </w:tcPr>
          <w:p>
            <w:pPr>
              <w:pStyle w:val="TableContents"/>
              <w:bidi w:val="0"/>
              <w:spacing w:before="0" w:after="283"/>
              <w:jc w:val="left"/>
              <w:rPr/>
            </w:pPr>
            <w:r>
              <w:rPr/>
              <w:t xml:space="preserve">Neal Broten </w:t>
            </w:r>
          </w:p>
        </w:tc>
        <w:tc>
          <w:tcPr>
            <w:tcW w:w="7106" w:type="dxa"/>
            <w:tcBorders/>
            <w:vAlign w:val="center"/>
          </w:tcPr>
          <w:p>
            <w:pPr>
              <w:pStyle w:val="TableContents"/>
              <w:bidi w:val="0"/>
              <w:spacing w:before="0" w:after="283"/>
              <w:jc w:val="left"/>
              <w:rPr/>
            </w:pPr>
            <w:r>
              <w:rPr/>
              <w:t xml:space="preserve">Yhdysvaltain olympiajoukkueen hyökkääjä. </w:t>
            </w:r>
          </w:p>
        </w:tc>
      </w:tr>
      <w:tr>
        <w:trPr/>
        <w:tc>
          <w:tcPr>
            <w:tcW w:w="1630" w:type="dxa"/>
            <w:tcBorders/>
            <w:vAlign w:val="center"/>
          </w:tcPr>
          <w:p>
            <w:pPr>
              <w:pStyle w:val="TableContents"/>
              <w:bidi w:val="0"/>
              <w:spacing w:before="0" w:after="283"/>
              <w:jc w:val="left"/>
              <w:rPr/>
            </w:pPr>
            <w:r>
              <w:rPr/>
              <w:t xml:space="preserve">Robbie MacGregor </w:t>
            </w:r>
          </w:p>
        </w:tc>
        <w:tc>
          <w:tcPr>
            <w:tcW w:w="1469" w:type="dxa"/>
            <w:tcBorders/>
            <w:vAlign w:val="center"/>
          </w:tcPr>
          <w:p>
            <w:pPr>
              <w:pStyle w:val="TableContents"/>
              <w:bidi w:val="0"/>
              <w:spacing w:before="0" w:after="283"/>
              <w:jc w:val="left"/>
              <w:rPr/>
            </w:pPr>
            <w:r>
              <w:rPr/>
              <w:t xml:space="preserve">Eric Strobel </w:t>
            </w:r>
          </w:p>
        </w:tc>
        <w:tc>
          <w:tcPr>
            <w:tcW w:w="7106" w:type="dxa"/>
            <w:tcBorders/>
            <w:vAlign w:val="center"/>
          </w:tcPr>
          <w:p>
            <w:pPr>
              <w:pStyle w:val="TableContents"/>
              <w:bidi w:val="0"/>
              <w:spacing w:before="0" w:after="283"/>
              <w:jc w:val="left"/>
              <w:rPr/>
            </w:pPr>
            <w:r>
              <w:rPr/>
              <w:t xml:space="preserve">Yhdysvaltain olympiajoukkueen hyökkääjä. </w:t>
            </w:r>
          </w:p>
        </w:tc>
      </w:tr>
      <w:tr>
        <w:trPr/>
        <w:tc>
          <w:tcPr>
            <w:tcW w:w="1630" w:type="dxa"/>
            <w:tcBorders/>
            <w:vAlign w:val="center"/>
          </w:tcPr>
          <w:p>
            <w:pPr>
              <w:pStyle w:val="TableContents"/>
              <w:bidi w:val="0"/>
              <w:spacing w:before="0" w:after="283"/>
              <w:jc w:val="left"/>
              <w:rPr/>
            </w:pPr>
            <w:r>
              <w:rPr/>
              <w:t xml:space="preserve">Joe Hemsworth </w:t>
            </w:r>
          </w:p>
        </w:tc>
        <w:tc>
          <w:tcPr>
            <w:tcW w:w="1469" w:type="dxa"/>
            <w:tcBorders/>
            <w:vAlign w:val="center"/>
          </w:tcPr>
          <w:p>
            <w:pPr>
              <w:pStyle w:val="TableContents"/>
              <w:bidi w:val="0"/>
              <w:spacing w:before="0" w:after="283"/>
              <w:jc w:val="left"/>
              <w:rPr/>
            </w:pPr>
            <w:r>
              <w:rPr/>
              <w:t xml:space="preserve">Mark Wells </w:t>
            </w:r>
          </w:p>
        </w:tc>
        <w:tc>
          <w:tcPr>
            <w:tcW w:w="7106" w:type="dxa"/>
            <w:tcBorders/>
            <w:vAlign w:val="center"/>
          </w:tcPr>
          <w:p>
            <w:pPr>
              <w:pStyle w:val="TableContents"/>
              <w:bidi w:val="0"/>
              <w:spacing w:before="0" w:after="283"/>
              <w:jc w:val="left"/>
              <w:rPr/>
            </w:pPr>
            <w:r>
              <w:rPr/>
              <w:t xml:space="preserve">Yhdysvaltain olympiajoukkueen hyökkääjä. </w:t>
            </w:r>
          </w:p>
        </w:tc>
      </w:tr>
      <w:tr>
        <w:trPr/>
        <w:tc>
          <w:tcPr>
            <w:tcW w:w="1630" w:type="dxa"/>
            <w:tcBorders/>
            <w:vAlign w:val="center"/>
          </w:tcPr>
          <w:p>
            <w:pPr>
              <w:pStyle w:val="TableContents"/>
              <w:bidi w:val="0"/>
              <w:spacing w:before="0" w:after="283"/>
              <w:jc w:val="left"/>
              <w:rPr/>
            </w:pPr>
            <w:r>
              <w:rPr>
                <w:color w:val="A9A9A9"/>
              </w:rPr>
              <w:t xml:space="preserve">Zinaid Memišević </w:t>
            </w:r>
          </w:p>
        </w:tc>
        <w:tc>
          <w:tcPr>
            <w:tcW w:w="1469" w:type="dxa"/>
            <w:tcBorders/>
            <w:vAlign w:val="center"/>
          </w:tcPr>
          <w:p>
            <w:pPr>
              <w:pStyle w:val="TableContents"/>
              <w:bidi w:val="0"/>
              <w:spacing w:before="0" w:after="283"/>
              <w:jc w:val="left"/>
              <w:rPr/>
            </w:pPr>
            <w:r>
              <w:rPr/>
              <w:t xml:space="preserve">Viktor Tikhonov </w:t>
            </w:r>
          </w:p>
        </w:tc>
        <w:tc>
          <w:tcPr>
            <w:tcW w:w="7106" w:type="dxa"/>
            <w:tcBorders/>
            <w:vAlign w:val="center"/>
          </w:tcPr>
          <w:p>
            <w:pPr>
              <w:pStyle w:val="TableContents"/>
              <w:bidi w:val="0"/>
              <w:spacing w:before="0" w:after="283"/>
              <w:jc w:val="left"/>
              <w:rPr/>
            </w:pPr>
            <w:r>
              <w:rPr/>
              <w:t xml:space="preserve">Neuvostoliiton joukkueen jääkiekkovalmentaja. </w:t>
            </w:r>
          </w:p>
        </w:tc>
      </w:tr>
      <w:tr>
        <w:trPr/>
        <w:tc>
          <w:tcPr>
            <w:tcW w:w="1630" w:type="dxa"/>
            <w:tcBorders/>
            <w:vAlign w:val="center"/>
          </w:tcPr>
          <w:p>
            <w:pPr>
              <w:pStyle w:val="TableContents"/>
              <w:bidi w:val="0"/>
              <w:spacing w:before="0" w:after="283"/>
              <w:jc w:val="left"/>
              <w:rPr/>
            </w:pPr>
            <w:r>
              <w:rPr/>
              <w:t xml:space="preserve">Adam Knight </w:t>
            </w:r>
          </w:p>
        </w:tc>
        <w:tc>
          <w:tcPr>
            <w:tcW w:w="1469" w:type="dxa"/>
            <w:tcBorders/>
            <w:vAlign w:val="center"/>
          </w:tcPr>
          <w:p>
            <w:pPr>
              <w:pStyle w:val="TableContents"/>
              <w:bidi w:val="0"/>
              <w:spacing w:before="0" w:after="283"/>
              <w:jc w:val="left"/>
              <w:rPr/>
            </w:pPr>
            <w:r>
              <w:rPr/>
              <w:t xml:space="preserve">Tim Harrer </w:t>
            </w:r>
          </w:p>
        </w:tc>
        <w:tc>
          <w:tcPr>
            <w:tcW w:w="7106" w:type="dxa"/>
            <w:tcBorders/>
            <w:vAlign w:val="center"/>
          </w:tcPr>
          <w:p>
            <w:pPr>
              <w:pStyle w:val="TableContents"/>
              <w:bidi w:val="0"/>
              <w:spacing w:before="0" w:after="283"/>
              <w:jc w:val="left"/>
              <w:rPr/>
            </w:pPr>
            <w:r>
              <w:rPr/>
              <w:t xml:space="preserve">Hyökkääjä tuli myöhään kokeilemaan Yhdysvaltain olympiajoukkueeseen, mutta jäi lopulta pois.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venäläistä jääkiekkovalmentajaa Ihmeessä...</w:t>
      </w:r>
    </w:p>
    <w:p>
      <w:pPr>
        <w:pStyle w:val="TextBody"/>
        <w:bidi w:val="0"/>
        <w:jc w:val="left"/>
        <w:rPr>
          <w:b/>
          <w:u w:val="single"/>
          <w:shd w:val="clear" w:fill="FFFF00"/>
        </w:rPr>
      </w:pPr>
      <w:r>
        <w:rPr>
          <w:b/>
          <w:u w:val="single"/>
          <w:shd w:val="clear" w:fill="FFFF00"/>
        </w:rPr>
        <w:t xml:space="preserve">Asiakirjan numero 34559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0"/>
        <w:gridCol w:w="1950"/>
        <w:gridCol w:w="2533"/>
        <w:gridCol w:w="725"/>
        <w:gridCol w:w="1075"/>
        <w:gridCol w:w="3542"/>
      </w:tblGrid>
      <w:tr>
        <w:trPr/>
        <w:tc>
          <w:tcPr>
            <w:tcW w:w="380" w:type="dxa"/>
            <w:tcBorders/>
            <w:vAlign w:val="center"/>
          </w:tcPr>
          <w:p>
            <w:pPr>
              <w:pStyle w:val="TableHeading"/>
              <w:suppressLineNumbers/>
              <w:bidi w:val="0"/>
              <w:spacing w:before="0" w:after="283"/>
              <w:jc w:val="center"/>
              <w:rPr/>
            </w:pPr>
            <w:r>
              <w:rPr/>
              <w:t xml:space="preserve"># </w:t>
            </w:r>
          </w:p>
        </w:tc>
        <w:tc>
          <w:tcPr>
            <w:tcW w:w="1950" w:type="dxa"/>
            <w:tcBorders/>
            <w:vAlign w:val="center"/>
          </w:tcPr>
          <w:p>
            <w:pPr>
              <w:pStyle w:val="TableHeading"/>
              <w:suppressLineNumbers/>
              <w:bidi w:val="0"/>
              <w:spacing w:before="0" w:after="283"/>
              <w:jc w:val="center"/>
              <w:rPr/>
            </w:pPr>
            <w:r>
              <w:rPr/>
              <w:t xml:space="preserve">Joukkue </w:t>
            </w:r>
          </w:p>
        </w:tc>
        <w:tc>
          <w:tcPr>
            <w:tcW w:w="2533" w:type="dxa"/>
            <w:tcBorders/>
            <w:vAlign w:val="center"/>
          </w:tcPr>
          <w:p>
            <w:pPr>
              <w:pStyle w:val="TableHeading"/>
              <w:suppressLineNumbers/>
              <w:bidi w:val="0"/>
              <w:spacing w:before="0" w:after="283"/>
              <w:jc w:val="center"/>
              <w:rPr/>
            </w:pPr>
            <w:r>
              <w:rPr/>
              <w:t xml:space="preserve">Otsikko </w:t>
            </w:r>
          </w:p>
        </w:tc>
        <w:tc>
          <w:tcPr>
            <w:tcW w:w="725" w:type="dxa"/>
            <w:tcBorders/>
            <w:vAlign w:val="center"/>
          </w:tcPr>
          <w:p>
            <w:pPr>
              <w:pStyle w:val="TableHeading"/>
              <w:suppressLineNumbers/>
              <w:bidi w:val="0"/>
              <w:spacing w:before="0" w:after="283"/>
              <w:jc w:val="center"/>
              <w:rPr/>
            </w:pPr>
            <w:r>
              <w:rPr/>
              <w:t xml:space="preserve">Valtakunta </w:t>
            </w:r>
          </w:p>
        </w:tc>
        <w:tc>
          <w:tcPr>
            <w:tcW w:w="1075" w:type="dxa"/>
            <w:tcBorders/>
            <w:vAlign w:val="center"/>
          </w:tcPr>
          <w:p>
            <w:pPr>
              <w:pStyle w:val="TableHeading"/>
              <w:suppressLineNumbers/>
              <w:bidi w:val="0"/>
              <w:spacing w:before="0" w:after="283"/>
              <w:jc w:val="center"/>
              <w:rPr/>
            </w:pPr>
            <w:r>
              <w:rPr/>
              <w:t xml:space="preserve">Pituus (päivää) </w:t>
            </w:r>
          </w:p>
        </w:tc>
        <w:tc>
          <w:tcPr>
            <w:tcW w:w="3542" w:type="dxa"/>
            <w:tcBorders/>
            <w:vAlign w:val="center"/>
          </w:tcPr>
          <w:p>
            <w:pPr>
              <w:pStyle w:val="TableHeading"/>
              <w:suppressLineNumbers/>
              <w:bidi w:val="0"/>
              <w:spacing w:before="0" w:after="283"/>
              <w:jc w:val="center"/>
              <w:rPr/>
            </w:pPr>
            <w:r>
              <w:rPr/>
              <w:t xml:space="preserve">Huomautukset </w:t>
            </w:r>
          </w:p>
        </w:tc>
      </w:tr>
      <w:tr>
        <w:trPr/>
        <w:tc>
          <w:tcPr>
            <w:tcW w:w="380" w:type="dxa"/>
            <w:tcBorders/>
            <w:vAlign w:val="center"/>
          </w:tcPr>
          <w:p>
            <w:pPr>
              <w:pStyle w:val="TableContents"/>
              <w:bidi w:val="0"/>
              <w:spacing w:before="0" w:after="283"/>
              <w:jc w:val="left"/>
              <w:rPr>
                <w:sz w:val="4"/>
                <w:szCs w:val="4"/>
              </w:rPr>
            </w:pPr>
            <w:r>
              <w:rPr>
                <w:sz w:val="4"/>
                <w:szCs w:val="4"/>
              </w:rPr>
            </w:r>
          </w:p>
        </w:tc>
        <w:tc>
          <w:tcPr>
            <w:tcW w:w="1950" w:type="dxa"/>
            <w:tcBorders/>
            <w:vAlign w:val="center"/>
          </w:tcPr>
          <w:p>
            <w:pPr>
              <w:pStyle w:val="TableContents"/>
              <w:bidi w:val="0"/>
              <w:spacing w:before="0" w:after="283"/>
              <w:jc w:val="left"/>
              <w:rPr/>
            </w:pPr>
            <w:r>
              <w:rPr/>
              <w:t xml:space="preserve">Uusi päivä </w:t>
            </w:r>
          </w:p>
        </w:tc>
        <w:tc>
          <w:tcPr>
            <w:tcW w:w="2533" w:type="dxa"/>
            <w:tcBorders/>
            <w:vAlign w:val="center"/>
          </w:tcPr>
          <w:p>
            <w:pPr>
              <w:pStyle w:val="TableContents"/>
              <w:bidi w:val="0"/>
              <w:spacing w:before="0" w:after="283"/>
              <w:jc w:val="left"/>
              <w:rPr/>
            </w:pPr>
            <w:r>
              <w:rPr/>
              <w:t xml:space="preserve">WWE Raw Tag Team Championship </w:t>
            </w:r>
          </w:p>
        </w:tc>
        <w:tc>
          <w:tcPr>
            <w:tcW w:w="725" w:type="dxa"/>
            <w:tcBorders/>
            <w:vAlign w:val="center"/>
          </w:tcPr>
          <w:p>
            <w:pPr>
              <w:pStyle w:val="TableContents"/>
              <w:bidi w:val="0"/>
              <w:spacing w:before="0" w:after="283"/>
              <w:jc w:val="left"/>
              <w:rPr/>
            </w:pPr>
            <w:r>
              <w:rPr/>
              <w:t xml:space="preserve">2. </w:t>
            </w:r>
          </w:p>
        </w:tc>
        <w:tc>
          <w:tcPr>
            <w:tcW w:w="1075" w:type="dxa"/>
            <w:tcBorders/>
            <w:vAlign w:val="center"/>
          </w:tcPr>
          <w:p>
            <w:pPr>
              <w:pStyle w:val="TableContents"/>
              <w:bidi w:val="0"/>
              <w:spacing w:before="0" w:after="283"/>
              <w:jc w:val="left"/>
              <w:rPr/>
            </w:pPr>
            <w:r>
              <w:rPr/>
              <w:t xml:space="preserve">483 </w:t>
            </w:r>
          </w:p>
        </w:tc>
        <w:tc>
          <w:tcPr>
            <w:tcW w:w="3542" w:type="dxa"/>
            <w:tcBorders/>
            <w:vAlign w:val="center"/>
          </w:tcPr>
          <w:p>
            <w:pPr>
              <w:pStyle w:val="TableContents"/>
              <w:bidi w:val="0"/>
              <w:spacing w:before="0" w:after="283"/>
              <w:jc w:val="left"/>
              <w:rPr>
                <w:sz w:val="4"/>
                <w:szCs w:val="4"/>
              </w:rPr>
            </w:pPr>
            <w:r>
              <w:rPr>
                <w:sz w:val="4"/>
                <w:szCs w:val="4"/>
              </w:rPr>
            </w:r>
          </w:p>
        </w:tc>
      </w:tr>
      <w:tr>
        <w:trPr/>
        <w:tc>
          <w:tcPr>
            <w:tcW w:w="380" w:type="dxa"/>
            <w:tcBorders/>
            <w:vAlign w:val="center"/>
          </w:tcPr>
          <w:p>
            <w:pPr>
              <w:pStyle w:val="TableContents"/>
              <w:bidi w:val="0"/>
              <w:spacing w:before="0" w:after="283"/>
              <w:jc w:val="left"/>
              <w:rPr>
                <w:sz w:val="4"/>
                <w:szCs w:val="4"/>
              </w:rPr>
            </w:pPr>
            <w:r>
              <w:rPr>
                <w:sz w:val="4"/>
                <w:szCs w:val="4"/>
              </w:rPr>
            </w:r>
          </w:p>
        </w:tc>
        <w:tc>
          <w:tcPr>
            <w:tcW w:w="1950" w:type="dxa"/>
            <w:tcBorders/>
            <w:vAlign w:val="center"/>
          </w:tcPr>
          <w:p>
            <w:pPr>
              <w:pStyle w:val="TableContents"/>
              <w:bidi w:val="0"/>
              <w:spacing w:before="0" w:after="283"/>
              <w:jc w:val="left"/>
              <w:rPr/>
            </w:pPr>
            <w:r>
              <w:rPr>
                <w:color w:val="A9A9A9"/>
              </w:rPr>
              <w:t xml:space="preserve">Purkamine</w:t>
            </w:r>
            <w:r>
              <w:rPr/>
              <w:t xml:space="preserve">n </w:t>
            </w:r>
          </w:p>
        </w:tc>
        <w:tc>
          <w:tcPr>
            <w:tcW w:w="2533" w:type="dxa"/>
            <w:tcBorders/>
            <w:vAlign w:val="center"/>
          </w:tcPr>
          <w:p>
            <w:pPr>
              <w:pStyle w:val="TableContents"/>
              <w:bidi w:val="0"/>
              <w:spacing w:before="0" w:after="283"/>
              <w:jc w:val="left"/>
              <w:rPr/>
            </w:pPr>
            <w:r>
              <w:rPr/>
              <w:t xml:space="preserve">World Tag Team Championship (WWE) </w:t>
            </w:r>
          </w:p>
        </w:tc>
        <w:tc>
          <w:tcPr>
            <w:tcW w:w="725" w:type="dxa"/>
            <w:tcBorders/>
            <w:vAlign w:val="center"/>
          </w:tcPr>
          <w:p>
            <w:pPr>
              <w:pStyle w:val="TableContents"/>
              <w:bidi w:val="0"/>
              <w:spacing w:before="0" w:after="283"/>
              <w:jc w:val="left"/>
              <w:rPr/>
            </w:pPr>
            <w:r>
              <w:rPr/>
              <w:t xml:space="preserve">1. </w:t>
            </w:r>
          </w:p>
        </w:tc>
        <w:tc>
          <w:tcPr>
            <w:tcW w:w="1075" w:type="dxa"/>
            <w:tcBorders/>
            <w:vAlign w:val="center"/>
          </w:tcPr>
          <w:p>
            <w:pPr>
              <w:pStyle w:val="TableContents"/>
              <w:bidi w:val="0"/>
              <w:spacing w:before="0" w:after="283"/>
              <w:jc w:val="left"/>
              <w:rPr/>
            </w:pPr>
            <w:r>
              <w:rPr/>
              <w:t xml:space="preserve">478 </w:t>
            </w:r>
          </w:p>
        </w:tc>
        <w:tc>
          <w:tcPr>
            <w:tcW w:w="3542" w:type="dxa"/>
            <w:tcBorders/>
            <w:vAlign w:val="center"/>
          </w:tcPr>
          <w:p>
            <w:pPr>
              <w:pStyle w:val="TableContents"/>
              <w:bidi w:val="0"/>
              <w:spacing w:before="0" w:after="283"/>
              <w:jc w:val="left"/>
              <w:rPr>
                <w:sz w:val="4"/>
                <w:szCs w:val="4"/>
              </w:rPr>
            </w:pPr>
            <w:r>
              <w:rPr>
                <w:sz w:val="4"/>
                <w:szCs w:val="4"/>
              </w:rPr>
            </w:r>
          </w:p>
        </w:tc>
      </w:tr>
      <w:tr>
        <w:trPr/>
        <w:tc>
          <w:tcPr>
            <w:tcW w:w="380" w:type="dxa"/>
            <w:tcBorders/>
            <w:vAlign w:val="center"/>
          </w:tcPr>
          <w:p>
            <w:pPr>
              <w:pStyle w:val="TableContents"/>
              <w:bidi w:val="0"/>
              <w:spacing w:before="0" w:after="283"/>
              <w:jc w:val="left"/>
              <w:rPr>
                <w:sz w:val="4"/>
                <w:szCs w:val="4"/>
              </w:rPr>
            </w:pPr>
            <w:r>
              <w:rPr>
                <w:sz w:val="4"/>
                <w:szCs w:val="4"/>
              </w:rPr>
            </w:r>
          </w:p>
        </w:tc>
        <w:tc>
          <w:tcPr>
            <w:tcW w:w="1950" w:type="dxa"/>
            <w:tcBorders/>
            <w:vAlign w:val="center"/>
          </w:tcPr>
          <w:p>
            <w:pPr>
              <w:pStyle w:val="TableContents"/>
              <w:bidi w:val="0"/>
              <w:spacing w:before="0" w:after="283"/>
              <w:jc w:val="left"/>
              <w:rPr/>
            </w:pPr>
            <w:r>
              <w:rPr/>
              <w:t xml:space="preserve">Upeat kengurut </w:t>
            </w:r>
          </w:p>
        </w:tc>
        <w:tc>
          <w:tcPr>
            <w:tcW w:w="2533" w:type="dxa"/>
            <w:tcBorders/>
            <w:vAlign w:val="center"/>
          </w:tcPr>
          <w:p>
            <w:pPr>
              <w:pStyle w:val="TableContents"/>
              <w:bidi w:val="0"/>
              <w:spacing w:before="0" w:after="283"/>
              <w:jc w:val="left"/>
              <w:rPr/>
            </w:pPr>
            <w:r>
              <w:rPr/>
              <w:t xml:space="preserve">WWWF United States Tag Team Championship </w:t>
            </w:r>
          </w:p>
        </w:tc>
        <w:tc>
          <w:tcPr>
            <w:tcW w:w="725" w:type="dxa"/>
            <w:tcBorders/>
            <w:vAlign w:val="center"/>
          </w:tcPr>
          <w:p>
            <w:pPr>
              <w:pStyle w:val="TableContents"/>
              <w:bidi w:val="0"/>
              <w:spacing w:before="0" w:after="283"/>
              <w:jc w:val="left"/>
              <w:rPr/>
            </w:pPr>
            <w:r>
              <w:rPr/>
              <w:t xml:space="preserve">Kolmas </w:t>
            </w:r>
          </w:p>
        </w:tc>
        <w:tc>
          <w:tcPr>
            <w:tcW w:w="1075" w:type="dxa"/>
            <w:tcBorders/>
            <w:vAlign w:val="center"/>
          </w:tcPr>
          <w:p>
            <w:pPr>
              <w:pStyle w:val="TableContents"/>
              <w:bidi w:val="0"/>
              <w:spacing w:before="0" w:after="283"/>
              <w:jc w:val="left"/>
              <w:rPr/>
            </w:pPr>
            <w:r>
              <w:rPr/>
              <w:t xml:space="preserve">409 </w:t>
            </w:r>
          </w:p>
        </w:tc>
        <w:tc>
          <w:tcPr>
            <w:tcW w:w="3542" w:type="dxa"/>
            <w:tcBorders/>
            <w:vAlign w:val="center"/>
          </w:tcPr>
          <w:p>
            <w:pPr>
              <w:pStyle w:val="TableContents"/>
              <w:bidi w:val="0"/>
              <w:spacing w:before="0" w:after="283"/>
              <w:jc w:val="left"/>
              <w:rPr>
                <w:sz w:val="4"/>
                <w:szCs w:val="4"/>
              </w:rPr>
            </w:pPr>
            <w:r>
              <w:rPr>
                <w:sz w:val="4"/>
                <w:szCs w:val="4"/>
              </w:rPr>
            </w:r>
          </w:p>
        </w:tc>
      </w:tr>
      <w:tr>
        <w:trPr/>
        <w:tc>
          <w:tcPr>
            <w:tcW w:w="380" w:type="dxa"/>
            <w:tcBorders/>
            <w:vAlign w:val="center"/>
          </w:tcPr>
          <w:p>
            <w:pPr>
              <w:pStyle w:val="TableContents"/>
              <w:bidi w:val="0"/>
              <w:spacing w:before="0" w:after="283"/>
              <w:jc w:val="left"/>
              <w:rPr>
                <w:sz w:val="4"/>
                <w:szCs w:val="4"/>
              </w:rPr>
            </w:pPr>
            <w:r>
              <w:rPr>
                <w:sz w:val="4"/>
                <w:szCs w:val="4"/>
              </w:rPr>
            </w:r>
          </w:p>
        </w:tc>
        <w:tc>
          <w:tcPr>
            <w:tcW w:w="1950" w:type="dxa"/>
            <w:tcBorders/>
            <w:vAlign w:val="center"/>
          </w:tcPr>
          <w:p>
            <w:pPr>
              <w:pStyle w:val="TableContents"/>
              <w:bidi w:val="0"/>
              <w:spacing w:before="0" w:after="283"/>
              <w:jc w:val="left"/>
              <w:rPr/>
            </w:pPr>
            <w:r>
              <w:rPr/>
              <w:t xml:space="preserve">Urheat veljekset </w:t>
            </w:r>
          </w:p>
        </w:tc>
        <w:tc>
          <w:tcPr>
            <w:tcW w:w="2533" w:type="dxa"/>
            <w:tcBorders/>
            <w:vAlign w:val="center"/>
          </w:tcPr>
          <w:p>
            <w:pPr>
              <w:pStyle w:val="TableContents"/>
              <w:bidi w:val="0"/>
              <w:spacing w:before="0" w:after="283"/>
              <w:jc w:val="left"/>
              <w:rPr/>
            </w:pPr>
            <w:r>
              <w:rPr/>
              <w:t xml:space="preserve">World Tag Team Championship (WWE) </w:t>
            </w:r>
          </w:p>
        </w:tc>
        <w:tc>
          <w:tcPr>
            <w:tcW w:w="725" w:type="dxa"/>
            <w:tcBorders/>
            <w:vAlign w:val="center"/>
          </w:tcPr>
          <w:p>
            <w:pPr>
              <w:pStyle w:val="TableContents"/>
              <w:bidi w:val="0"/>
              <w:spacing w:before="0" w:after="283"/>
              <w:jc w:val="left"/>
              <w:rPr/>
            </w:pPr>
            <w:r>
              <w:rPr/>
              <w:t xml:space="preserve">1. </w:t>
            </w:r>
          </w:p>
        </w:tc>
        <w:tc>
          <w:tcPr>
            <w:tcW w:w="1075" w:type="dxa"/>
            <w:tcBorders/>
            <w:vAlign w:val="center"/>
          </w:tcPr>
          <w:p>
            <w:pPr>
              <w:pStyle w:val="TableContents"/>
              <w:bidi w:val="0"/>
              <w:spacing w:before="0" w:after="283"/>
              <w:jc w:val="left"/>
              <w:rPr/>
            </w:pPr>
            <w:r>
              <w:rPr/>
              <w:t xml:space="preserve">370 </w:t>
            </w:r>
          </w:p>
        </w:tc>
        <w:tc>
          <w:tcPr>
            <w:tcW w:w="3542" w:type="dxa"/>
            <w:tcBorders/>
            <w:vAlign w:val="center"/>
          </w:tcPr>
          <w:p>
            <w:pPr>
              <w:pStyle w:val="TableContents"/>
              <w:bidi w:val="0"/>
              <w:spacing w:before="0" w:after="283"/>
              <w:jc w:val="left"/>
              <w:rPr>
                <w:sz w:val="4"/>
                <w:szCs w:val="4"/>
              </w:rPr>
            </w:pPr>
            <w:r>
              <w:rPr>
                <w:sz w:val="4"/>
                <w:szCs w:val="4"/>
              </w:rPr>
            </w:r>
          </w:p>
        </w:tc>
      </w:tr>
      <w:tr>
        <w:trPr/>
        <w:tc>
          <w:tcPr>
            <w:tcW w:w="380" w:type="dxa"/>
            <w:tcBorders/>
            <w:vAlign w:val="center"/>
          </w:tcPr>
          <w:p>
            <w:pPr>
              <w:pStyle w:val="TableContents"/>
              <w:bidi w:val="0"/>
              <w:spacing w:before="0" w:after="283"/>
              <w:jc w:val="left"/>
              <w:rPr/>
            </w:pPr>
            <w:r>
              <w:rPr/>
              <w:t xml:space="preserve">5 </w:t>
            </w:r>
          </w:p>
        </w:tc>
        <w:tc>
          <w:tcPr>
            <w:tcW w:w="1950" w:type="dxa"/>
            <w:tcBorders/>
            <w:vAlign w:val="center"/>
          </w:tcPr>
          <w:p>
            <w:pPr>
              <w:pStyle w:val="TableContents"/>
              <w:bidi w:val="0"/>
              <w:spacing w:before="0" w:after="283"/>
              <w:jc w:val="left"/>
              <w:rPr/>
            </w:pPr>
            <w:r>
              <w:rPr/>
              <w:t xml:space="preserve">Mongolit </w:t>
            </w:r>
          </w:p>
        </w:tc>
        <w:tc>
          <w:tcPr>
            <w:tcW w:w="2533" w:type="dxa"/>
            <w:tcBorders/>
            <w:vAlign w:val="center"/>
          </w:tcPr>
          <w:p>
            <w:pPr>
              <w:pStyle w:val="TableContents"/>
              <w:bidi w:val="0"/>
              <w:spacing w:before="0" w:after="283"/>
              <w:jc w:val="left"/>
              <w:rPr/>
            </w:pPr>
            <w:r>
              <w:rPr/>
              <w:t xml:space="preserve">WWF:n kansainvälinen Tag Team -mestaruus </w:t>
            </w:r>
          </w:p>
        </w:tc>
        <w:tc>
          <w:tcPr>
            <w:tcW w:w="725" w:type="dxa"/>
            <w:tcBorders/>
            <w:vAlign w:val="center"/>
          </w:tcPr>
          <w:p>
            <w:pPr>
              <w:pStyle w:val="TableContents"/>
              <w:bidi w:val="0"/>
              <w:spacing w:before="0" w:after="283"/>
              <w:jc w:val="left"/>
              <w:rPr/>
            </w:pPr>
            <w:r>
              <w:rPr/>
              <w:t xml:space="preserve">1. </w:t>
            </w:r>
          </w:p>
        </w:tc>
        <w:tc>
          <w:tcPr>
            <w:tcW w:w="1075" w:type="dxa"/>
            <w:tcBorders/>
            <w:vAlign w:val="center"/>
          </w:tcPr>
          <w:p>
            <w:pPr>
              <w:pStyle w:val="TableContents"/>
              <w:bidi w:val="0"/>
              <w:spacing w:before="0" w:after="283"/>
              <w:jc w:val="left"/>
              <w:rPr/>
            </w:pPr>
            <w:r>
              <w:rPr/>
              <w:t xml:space="preserve">368 </w:t>
            </w:r>
          </w:p>
        </w:tc>
        <w:tc>
          <w:tcPr>
            <w:tcW w:w="3542" w:type="dxa"/>
            <w:tcBorders/>
            <w:vAlign w:val="center"/>
          </w:tcPr>
          <w:p>
            <w:pPr>
              <w:pStyle w:val="TableContents"/>
              <w:bidi w:val="0"/>
              <w:spacing w:before="0" w:after="283"/>
              <w:jc w:val="left"/>
              <w:rPr>
                <w:sz w:val="4"/>
                <w:szCs w:val="4"/>
              </w:rPr>
            </w:pPr>
            <w:r>
              <w:rPr>
                <w:sz w:val="4"/>
                <w:szCs w:val="4"/>
              </w:rPr>
            </w:r>
          </w:p>
        </w:tc>
      </w:tr>
      <w:tr>
        <w:trPr/>
        <w:tc>
          <w:tcPr>
            <w:tcW w:w="380" w:type="dxa"/>
            <w:tcBorders/>
            <w:vAlign w:val="center"/>
          </w:tcPr>
          <w:p>
            <w:pPr>
              <w:pStyle w:val="TableContents"/>
              <w:bidi w:val="0"/>
              <w:spacing w:before="0" w:after="283"/>
              <w:jc w:val="left"/>
              <w:rPr/>
            </w:pPr>
            <w:r>
              <w:rPr/>
              <w:t xml:space="preserve">6 </w:t>
            </w:r>
          </w:p>
        </w:tc>
        <w:tc>
          <w:tcPr>
            <w:tcW w:w="1950" w:type="dxa"/>
            <w:tcBorders/>
            <w:vAlign w:val="center"/>
          </w:tcPr>
          <w:p>
            <w:pPr>
              <w:pStyle w:val="TableContents"/>
              <w:bidi w:val="0"/>
              <w:spacing w:before="0" w:after="283"/>
              <w:jc w:val="left"/>
              <w:rPr/>
            </w:pPr>
            <w:r>
              <w:rPr/>
              <w:t xml:space="preserve">Ylösnousemus </w:t>
            </w:r>
          </w:p>
        </w:tc>
        <w:tc>
          <w:tcPr>
            <w:tcW w:w="2533" w:type="dxa"/>
            <w:tcBorders/>
            <w:vAlign w:val="center"/>
          </w:tcPr>
          <w:p>
            <w:pPr>
              <w:pStyle w:val="TableContents"/>
              <w:bidi w:val="0"/>
              <w:spacing w:before="0" w:after="283"/>
              <w:jc w:val="left"/>
              <w:rPr/>
            </w:pPr>
            <w:r>
              <w:rPr/>
              <w:t xml:space="preserve">NXT Tag Team Championship </w:t>
            </w:r>
          </w:p>
        </w:tc>
        <w:tc>
          <w:tcPr>
            <w:tcW w:w="725" w:type="dxa"/>
            <w:tcBorders/>
            <w:vAlign w:val="center"/>
          </w:tcPr>
          <w:p>
            <w:pPr>
              <w:pStyle w:val="TableContents"/>
              <w:bidi w:val="0"/>
              <w:spacing w:before="0" w:after="283"/>
              <w:jc w:val="left"/>
              <w:rPr/>
            </w:pPr>
            <w:r>
              <w:rPr/>
              <w:t xml:space="preserve">1. </w:t>
            </w:r>
          </w:p>
        </w:tc>
        <w:tc>
          <w:tcPr>
            <w:tcW w:w="1075" w:type="dxa"/>
            <w:tcBorders/>
            <w:vAlign w:val="center"/>
          </w:tcPr>
          <w:p>
            <w:pPr>
              <w:pStyle w:val="TableContents"/>
              <w:bidi w:val="0"/>
              <w:spacing w:before="0" w:after="283"/>
              <w:jc w:val="left"/>
              <w:rPr/>
            </w:pPr>
            <w:r>
              <w:rPr/>
              <w:t xml:space="preserve">364 </w:t>
            </w:r>
          </w:p>
        </w:tc>
        <w:tc>
          <w:tcPr>
            <w:tcW w:w="3542" w:type="dxa"/>
            <w:tcBorders/>
            <w:vAlign w:val="center"/>
          </w:tcPr>
          <w:p>
            <w:pPr>
              <w:pStyle w:val="TableContents"/>
              <w:bidi w:val="0"/>
              <w:spacing w:before="0" w:after="283"/>
              <w:jc w:val="left"/>
              <w:rPr/>
            </w:pPr>
            <w:r>
              <w:rPr/>
              <w:t xml:space="preserve">WWE tunnustaa The Ascensionin valtakauden kestäneen 344 päivää nauhan viivästymisen vuoksi. </w:t>
            </w:r>
          </w:p>
        </w:tc>
      </w:tr>
      <w:tr>
        <w:trPr/>
        <w:tc>
          <w:tcPr>
            <w:tcW w:w="380" w:type="dxa"/>
            <w:tcBorders/>
            <w:vAlign w:val="center"/>
          </w:tcPr>
          <w:p>
            <w:pPr>
              <w:pStyle w:val="TableContents"/>
              <w:bidi w:val="0"/>
              <w:spacing w:before="0" w:after="283"/>
              <w:jc w:val="left"/>
              <w:rPr/>
            </w:pPr>
            <w:r>
              <w:rPr/>
              <w:t xml:space="preserve">7 </w:t>
            </w:r>
          </w:p>
        </w:tc>
        <w:tc>
          <w:tcPr>
            <w:tcW w:w="1950" w:type="dxa"/>
            <w:tcBorders/>
            <w:vAlign w:val="center"/>
          </w:tcPr>
          <w:p>
            <w:pPr>
              <w:pStyle w:val="TableContents"/>
              <w:bidi w:val="0"/>
              <w:spacing w:before="0" w:after="283"/>
              <w:jc w:val="left"/>
              <w:rPr/>
            </w:pPr>
            <w:r>
              <w:rPr/>
              <w:t xml:space="preserve">Fuji ja professori Tanaka </w:t>
            </w:r>
          </w:p>
        </w:tc>
        <w:tc>
          <w:tcPr>
            <w:tcW w:w="2533" w:type="dxa"/>
            <w:tcBorders/>
            <w:vAlign w:val="center"/>
          </w:tcPr>
          <w:p>
            <w:pPr>
              <w:pStyle w:val="TableContents"/>
              <w:bidi w:val="0"/>
              <w:spacing w:before="0" w:after="283"/>
              <w:jc w:val="left"/>
              <w:rPr/>
            </w:pPr>
            <w:r>
              <w:rPr/>
              <w:t xml:space="preserve">World Tag Team Championship (WWE) </w:t>
            </w:r>
          </w:p>
        </w:tc>
        <w:tc>
          <w:tcPr>
            <w:tcW w:w="725" w:type="dxa"/>
            <w:tcBorders/>
            <w:vAlign w:val="center"/>
          </w:tcPr>
          <w:p>
            <w:pPr>
              <w:pStyle w:val="TableContents"/>
              <w:bidi w:val="0"/>
              <w:spacing w:before="0" w:after="283"/>
              <w:jc w:val="left"/>
              <w:rPr/>
            </w:pPr>
            <w:r>
              <w:rPr/>
              <w:t xml:space="preserve">1. </w:t>
            </w:r>
          </w:p>
        </w:tc>
        <w:tc>
          <w:tcPr>
            <w:tcW w:w="1075" w:type="dxa"/>
            <w:tcBorders/>
            <w:vAlign w:val="center"/>
          </w:tcPr>
          <w:p>
            <w:pPr>
              <w:pStyle w:val="TableContents"/>
              <w:bidi w:val="0"/>
              <w:spacing w:before="0" w:after="283"/>
              <w:jc w:val="left"/>
              <w:rPr/>
            </w:pPr>
            <w:r>
              <w:rPr/>
              <w:t xml:space="preserve">337 </w:t>
            </w:r>
          </w:p>
        </w:tc>
        <w:tc>
          <w:tcPr>
            <w:tcW w:w="3542" w:type="dxa"/>
            <w:tcBorders/>
            <w:vAlign w:val="center"/>
          </w:tcPr>
          <w:p>
            <w:pPr>
              <w:pStyle w:val="TableContents"/>
              <w:bidi w:val="0"/>
              <w:spacing w:before="0" w:after="283"/>
              <w:jc w:val="left"/>
              <w:rPr>
                <w:sz w:val="4"/>
                <w:szCs w:val="4"/>
              </w:rPr>
            </w:pPr>
            <w:r>
              <w:rPr>
                <w:sz w:val="4"/>
                <w:szCs w:val="4"/>
              </w:rPr>
            </w:r>
          </w:p>
        </w:tc>
      </w:tr>
      <w:tr>
        <w:trPr/>
        <w:tc>
          <w:tcPr>
            <w:tcW w:w="380" w:type="dxa"/>
            <w:tcBorders/>
            <w:vAlign w:val="center"/>
          </w:tcPr>
          <w:p>
            <w:pPr>
              <w:pStyle w:val="TableContents"/>
              <w:bidi w:val="0"/>
              <w:spacing w:before="0" w:after="283"/>
              <w:jc w:val="left"/>
              <w:rPr/>
            </w:pPr>
            <w:r>
              <w:rPr/>
              <w:t xml:space="preserve">8 </w:t>
            </w:r>
          </w:p>
        </w:tc>
        <w:tc>
          <w:tcPr>
            <w:tcW w:w="1950" w:type="dxa"/>
            <w:tcBorders/>
            <w:vAlign w:val="center"/>
          </w:tcPr>
          <w:p>
            <w:pPr>
              <w:pStyle w:val="TableContents"/>
              <w:bidi w:val="0"/>
              <w:spacing w:before="0" w:after="283"/>
              <w:jc w:val="left"/>
              <w:rPr/>
            </w:pPr>
            <w:r>
              <w:rPr/>
              <w:t xml:space="preserve">Paul London ja Brian Kendrick </w:t>
            </w:r>
          </w:p>
        </w:tc>
        <w:tc>
          <w:tcPr>
            <w:tcW w:w="2533" w:type="dxa"/>
            <w:tcBorders/>
            <w:vAlign w:val="center"/>
          </w:tcPr>
          <w:p>
            <w:pPr>
              <w:pStyle w:val="TableContents"/>
              <w:bidi w:val="0"/>
              <w:spacing w:before="0" w:after="283"/>
              <w:jc w:val="left"/>
              <w:rPr/>
            </w:pPr>
            <w:r>
              <w:rPr/>
              <w:t xml:space="preserve">WWE Raw Tag Team Championship </w:t>
            </w:r>
          </w:p>
        </w:tc>
        <w:tc>
          <w:tcPr>
            <w:tcW w:w="725" w:type="dxa"/>
            <w:tcBorders/>
            <w:vAlign w:val="center"/>
          </w:tcPr>
          <w:p>
            <w:pPr>
              <w:pStyle w:val="TableContents"/>
              <w:bidi w:val="0"/>
              <w:spacing w:before="0" w:after="283"/>
              <w:jc w:val="left"/>
              <w:rPr/>
            </w:pPr>
            <w:r>
              <w:rPr/>
              <w:t xml:space="preserve">1. </w:t>
            </w:r>
          </w:p>
        </w:tc>
        <w:tc>
          <w:tcPr>
            <w:tcW w:w="1075" w:type="dxa"/>
            <w:tcBorders/>
            <w:vAlign w:val="center"/>
          </w:tcPr>
          <w:p>
            <w:pPr>
              <w:pStyle w:val="TableContents"/>
              <w:bidi w:val="0"/>
              <w:spacing w:before="0" w:after="283"/>
              <w:jc w:val="left"/>
              <w:rPr/>
            </w:pPr>
            <w:r>
              <w:rPr/>
              <w:t xml:space="preserve">331 </w:t>
            </w:r>
          </w:p>
        </w:tc>
        <w:tc>
          <w:tcPr>
            <w:tcW w:w="3542" w:type="dxa"/>
            <w:tcBorders/>
            <w:vAlign w:val="center"/>
          </w:tcPr>
          <w:p>
            <w:pPr>
              <w:pStyle w:val="TableContents"/>
              <w:bidi w:val="0"/>
              <w:spacing w:before="0" w:after="283"/>
              <w:jc w:val="left"/>
              <w:rPr/>
            </w:pPr>
            <w:r>
              <w:rPr/>
              <w:t xml:space="preserve">WWE tunnustaa Lontoon ja Kendrickin valtakauden kestäneen 334 päivää nauhan viivästymisen vuoksi. </w:t>
            </w:r>
          </w:p>
        </w:tc>
      </w:tr>
      <w:tr>
        <w:trPr/>
        <w:tc>
          <w:tcPr>
            <w:tcW w:w="380" w:type="dxa"/>
            <w:tcBorders/>
            <w:vAlign w:val="center"/>
          </w:tcPr>
          <w:p>
            <w:pPr>
              <w:pStyle w:val="TableContents"/>
              <w:bidi w:val="0"/>
              <w:spacing w:before="0" w:after="283"/>
              <w:jc w:val="left"/>
              <w:rPr/>
            </w:pPr>
            <w:r>
              <w:rPr/>
              <w:t xml:space="preserve">9 </w:t>
            </w:r>
          </w:p>
        </w:tc>
        <w:tc>
          <w:tcPr>
            <w:tcW w:w="1950" w:type="dxa"/>
            <w:tcBorders/>
            <w:vAlign w:val="center"/>
          </w:tcPr>
          <w:p>
            <w:pPr>
              <w:pStyle w:val="TableContents"/>
              <w:bidi w:val="0"/>
              <w:spacing w:before="0" w:after="283"/>
              <w:jc w:val="left"/>
              <w:rPr/>
            </w:pPr>
            <w:r>
              <w:rPr/>
              <w:t xml:space="preserve">Tohtori Jerry Graham ja Luke Graham </w:t>
            </w:r>
          </w:p>
        </w:tc>
        <w:tc>
          <w:tcPr>
            <w:tcW w:w="2533" w:type="dxa"/>
            <w:tcBorders/>
            <w:vAlign w:val="center"/>
          </w:tcPr>
          <w:p>
            <w:pPr>
              <w:pStyle w:val="TableContents"/>
              <w:bidi w:val="0"/>
              <w:spacing w:before="0" w:after="283"/>
              <w:jc w:val="left"/>
              <w:rPr/>
            </w:pPr>
            <w:r>
              <w:rPr/>
              <w:t xml:space="preserve">WWWF United States Tag Team Championship </w:t>
            </w:r>
          </w:p>
        </w:tc>
        <w:tc>
          <w:tcPr>
            <w:tcW w:w="725" w:type="dxa"/>
            <w:tcBorders/>
            <w:vAlign w:val="center"/>
          </w:tcPr>
          <w:p>
            <w:pPr>
              <w:pStyle w:val="TableContents"/>
              <w:bidi w:val="0"/>
              <w:spacing w:before="0" w:after="283"/>
              <w:jc w:val="left"/>
              <w:rPr/>
            </w:pPr>
            <w:r>
              <w:rPr/>
              <w:t xml:space="preserve">1. </w:t>
            </w:r>
          </w:p>
        </w:tc>
        <w:tc>
          <w:tcPr>
            <w:tcW w:w="1075" w:type="dxa"/>
            <w:tcBorders/>
            <w:vAlign w:val="center"/>
          </w:tcPr>
          <w:p>
            <w:pPr>
              <w:pStyle w:val="TableContents"/>
              <w:bidi w:val="0"/>
              <w:spacing w:before="0" w:after="283"/>
              <w:jc w:val="left"/>
              <w:rPr/>
            </w:pPr>
            <w:r>
              <w:rPr/>
              <w:t xml:space="preserve">321 </w:t>
            </w:r>
          </w:p>
        </w:tc>
        <w:tc>
          <w:tcPr>
            <w:tcW w:w="3542" w:type="dxa"/>
            <w:tcBorders/>
            <w:vAlign w:val="center"/>
          </w:tcPr>
          <w:p>
            <w:pPr>
              <w:pStyle w:val="TableContents"/>
              <w:bidi w:val="0"/>
              <w:spacing w:before="0" w:after="283"/>
              <w:jc w:val="left"/>
              <w:rPr>
                <w:sz w:val="4"/>
                <w:szCs w:val="4"/>
              </w:rPr>
            </w:pPr>
            <w:r>
              <w:rPr>
                <w:sz w:val="4"/>
                <w:szCs w:val="4"/>
              </w:rPr>
            </w:r>
          </w:p>
        </w:tc>
      </w:tr>
      <w:tr>
        <w:trPr/>
        <w:tc>
          <w:tcPr>
            <w:tcW w:w="380" w:type="dxa"/>
            <w:tcBorders/>
            <w:vAlign w:val="center"/>
          </w:tcPr>
          <w:p>
            <w:pPr>
              <w:pStyle w:val="TableContents"/>
              <w:bidi w:val="0"/>
              <w:spacing w:before="0" w:after="283"/>
              <w:jc w:val="left"/>
              <w:rPr/>
            </w:pPr>
            <w:r>
              <w:rPr/>
              <w:t xml:space="preserve">10 </w:t>
            </w:r>
          </w:p>
        </w:tc>
        <w:tc>
          <w:tcPr>
            <w:tcW w:w="1950" w:type="dxa"/>
            <w:tcBorders/>
            <w:vAlign w:val="center"/>
          </w:tcPr>
          <w:p>
            <w:pPr>
              <w:pStyle w:val="TableContents"/>
              <w:bidi w:val="0"/>
              <w:spacing w:before="0" w:after="283"/>
              <w:jc w:val="left"/>
              <w:rPr/>
            </w:pPr>
            <w:r>
              <w:rPr/>
              <w:t xml:space="preserve">Brittiläiset bulldogit </w:t>
            </w:r>
          </w:p>
        </w:tc>
        <w:tc>
          <w:tcPr>
            <w:tcW w:w="2533" w:type="dxa"/>
            <w:tcBorders/>
            <w:vAlign w:val="center"/>
          </w:tcPr>
          <w:p>
            <w:pPr>
              <w:pStyle w:val="TableContents"/>
              <w:bidi w:val="0"/>
              <w:spacing w:before="0" w:after="283"/>
              <w:jc w:val="left"/>
              <w:rPr/>
            </w:pPr>
            <w:r>
              <w:rPr/>
              <w:t xml:space="preserve">World Tag Team Championship (WWE) </w:t>
            </w:r>
          </w:p>
        </w:tc>
        <w:tc>
          <w:tcPr>
            <w:tcW w:w="725" w:type="dxa"/>
            <w:tcBorders/>
            <w:vAlign w:val="center"/>
          </w:tcPr>
          <w:p>
            <w:pPr>
              <w:pStyle w:val="TableContents"/>
              <w:bidi w:val="0"/>
              <w:spacing w:before="0" w:after="283"/>
              <w:jc w:val="left"/>
              <w:rPr/>
            </w:pPr>
            <w:r>
              <w:rPr/>
              <w:t xml:space="preserve">1. </w:t>
            </w:r>
          </w:p>
        </w:tc>
        <w:tc>
          <w:tcPr>
            <w:tcW w:w="1075" w:type="dxa"/>
            <w:tcBorders/>
            <w:vAlign w:val="center"/>
          </w:tcPr>
          <w:p>
            <w:pPr>
              <w:pStyle w:val="TableContents"/>
              <w:bidi w:val="0"/>
              <w:spacing w:before="0" w:after="283"/>
              <w:jc w:val="left"/>
              <w:rPr/>
            </w:pPr>
            <w:r>
              <w:rPr/>
              <w:t xml:space="preserve">294 </w:t>
            </w:r>
          </w:p>
        </w:tc>
        <w:tc>
          <w:tcPr>
            <w:tcW w:w="354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hallinneista wwe:n tag team -mestareista?</w:t>
      </w:r>
    </w:p>
    <w:p>
      <w:pPr>
        <w:pStyle w:val="TextBody"/>
        <w:bidi w:val="0"/>
        <w:jc w:val="left"/>
        <w:rPr>
          <w:b/>
          <w:u w:val="single"/>
          <w:shd w:val="clear" w:fill="FFFF00"/>
        </w:rPr>
      </w:pPr>
      <w:r>
        <w:rPr>
          <w:b/>
          <w:u w:val="single"/>
          <w:shd w:val="clear" w:fill="FFFF00"/>
        </w:rPr>
        <w:t xml:space="preserve">Asiakirjan numero 34560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"Mies! I Feel Like a Woman!'' on </w:t>
      </w:r>
      <w:r>
        <w:rPr>
          <w:color w:val="A9A9A9"/>
        </w:rPr>
        <w:t xml:space="preserve">kanadalaisen laulaja-lauluntekijä Shania Twainin</w:t>
      </w:r>
      <w:r>
        <w:rPr/>
        <w:t xml:space="preserve"> kappale </w:t>
      </w:r>
      <w:r>
        <w:rPr/>
        <w:t xml:space="preserve">hänen kolmannelta studioalbumiltaan Come On Over (1997). Twainin pitkäaikaisen yhteistyökumppaninsa ja silloisen aviomiehensä Robert John ``Mutt'' Langen kanssa kirjoittama kappale, joka myös tuotti kappaleen, julkaistiin ensin Pohjois-Amerikan country-radioasemilla maaliskuussa 1999 albumin seitsemäntenä singlenä, ja myöhemmin se julkaistiin maailmanlaajuisesti syyskuussa 1999. ``Mies! I Feel Like a Woman!'' on countrypop-kappale, jonka sanoitukset kertovat naisten voimaantumisesta.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mies tunnen itseni naiseksi</w:t>
      </w:r>
    </w:p>
    <w:p>
      <w:pPr>
        <w:pStyle w:val="TextBody"/>
        <w:bidi w:val="0"/>
        <w:jc w:val="left"/>
        <w:rPr>
          <w:b/>
          <w:u w:val="single"/>
          <w:shd w:val="clear" w:fill="FFFF00"/>
        </w:rPr>
      </w:pPr>
      <w:r>
        <w:rPr>
          <w:b/>
          <w:u w:val="single"/>
          <w:shd w:val="clear" w:fill="FFFF00"/>
        </w:rPr>
        <w:t xml:space="preserve">Asiakirjan numero 34561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Sademäärät ovat usein suurimmillaan kesällä, erityisesti siellä, missä monsuunit ovat hyvin kehittyneitä, kuten Kaakkois-Aasiassa ja Floridassa (Yhdysvallat). Muilla alueilla sademäärät ovat tasaisempia tai vaihtelevampia, mutta niillä ei aina ole ennustettavissa kuivia kesäkuukausia. Suurin osa kesäsateista syntyy</w:t>
      </w:r>
      <w:r>
        <w:rPr>
          <w:color w:val="A9A9A9"/>
        </w:rPr>
        <w:t xml:space="preserve"> ukkosmyrskyjen </w:t>
      </w:r>
      <w:r>
        <w:rPr/>
        <w:t xml:space="preserve">aikana</w:t>
      </w:r>
      <w:r>
        <w:rPr>
          <w:color w:val="A9A9A9"/>
        </w:rPr>
        <w:t xml:space="preserve">, jotka syntyvät voimakkaan pintalämmityksen ja voimakkaan subtrooppisen aurinkokulman vuoksi</w:t>
      </w:r>
      <w:r>
        <w:rPr/>
        <w:t xml:space="preserve">. Heikot trooppiset matalapaineet, jotka liikkuvat viereisistä lämpimistä trooppisista valtameristä, sekä harvinaiset trooppiset myrskyt vaikuttavat usein kesäkauden sadepiikkeihin. Talvisateet liittyvät usein suuriin länsituulten myrskyihin, joiden rintamat ulottuvat subtrooppisille leveysasteille. Monissa subtrooppisissa ilmastoissa, kuten Kaakkois-Aasiassa tai Floridassa, talvet ovat kuitenkin hyvin kuivia, ja niissä esiintyy usein maastopaloja ja vesipulaa.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Kosteassa subtrooppisessa ilmastossa hallitseva sademääränlähde on</w:t>
      </w:r>
    </w:p>
    <w:p>
      <w:pPr>
        <w:pStyle w:val="TextBody"/>
        <w:bidi w:val="0"/>
        <w:jc w:val="left"/>
        <w:rPr>
          <w:b/>
          <w:u w:val="single"/>
          <w:shd w:val="clear" w:fill="FFFF00"/>
        </w:rPr>
      </w:pPr>
      <w:r>
        <w:rPr>
          <w:b/>
          <w:u w:val="single"/>
          <w:shd w:val="clear" w:fill="FFFF00"/>
        </w:rPr>
        <w:t xml:space="preserve">Asiakirjan numero 34562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``Fire and Rain'' on </w:t>
      </w:r>
      <w:r>
        <w:rPr>
          <w:color w:val="A9A9A9"/>
        </w:rPr>
        <w:t xml:space="preserve">James Taylorin</w:t>
      </w:r>
      <w:r>
        <w:rPr/>
        <w:t xml:space="preserve"> kirjoittama ja esittämä folk rock -kappale</w:t>
      </w:r>
      <w:r>
        <w:rPr/>
        <w:t xml:space="preserve">. Se julkaistiin Warner Bros. Recordsin toisen albumin Sweet Baby James helmikuussa 1970 singlenä. Kappale seuraa Taylorin reaktiota lapsuudenystävän Suzanne Schnerrin itsemurhaan ja hänen kokemuksiaan huumeriippuvuudesta ja kuuluisuudesta. Julkaisunsa jälkeen ``Fire and Rain'' oli korkeimmillaan RPM:n Canada Top Singles -listan toisella sijalla ja Billboard Hot 100 -listan kolmannella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"Olen nähnyt tulta ja olen nähnyt sadetta".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näen tulta ja näen sadetta...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näen tulta näen sadetta</w:t>
      </w:r>
    </w:p>
    <w:p>
      <w:pPr>
        <w:pStyle w:val="TextBody"/>
        <w:bidi w:val="0"/>
        <w:jc w:val="left"/>
        <w:rPr>
          <w:b/>
          <w:u w:val="single"/>
          <w:shd w:val="clear" w:fill="FFFF00"/>
        </w:rPr>
      </w:pPr>
      <w:r>
        <w:rPr>
          <w:b/>
          <w:u w:val="single"/>
          <w:shd w:val="clear" w:fill="FFFF00"/>
        </w:rPr>
        <w:t xml:space="preserve">Asiakirjan numero 34563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Kansallinen anteeksipyyntöpäivä </w:t>
      </w:r>
    </w:p>
    <w:tbl>
      <w:tblPr>
        <w:tblW w:w="9587" w:type="dxa"/>
        <w:jc w:val="left"/>
        <w:tblInd w:w="0" w:type="dxa"/>
        <w:tblLayout w:type="fixed"/>
        <w:tblCellMar>
          <w:top w:w="28" w:type="dxa"/>
          <w:left w:w="28" w:type="dxa"/>
          <w:bottom w:w="28" w:type="dxa"/>
          <w:right w:w="28" w:type="dxa"/>
        </w:tblCellMar>
      </w:tblPr>
      <w:tblGrid>
        <w:gridCol w:w="1471"/>
        <w:gridCol w:w="8116"/>
      </w:tblGrid>
      <w:tr>
        <w:trPr/>
        <w:tc>
          <w:tcPr>
            <w:tcW w:w="1471" w:type="dxa"/>
            <w:tcBorders/>
            <w:vAlign w:val="center"/>
          </w:tcPr>
          <w:p>
            <w:pPr>
              <w:pStyle w:val="TableHeading"/>
              <w:suppressLineNumbers/>
              <w:bidi w:val="0"/>
              <w:spacing w:before="0" w:after="283"/>
              <w:jc w:val="center"/>
              <w:rPr/>
            </w:pPr>
            <w:r>
              <w:rPr/>
              <w:t xml:space="preserve">Kutsutaan myös nimellä </w:t>
            </w:r>
          </w:p>
        </w:tc>
        <w:tc>
          <w:tcPr>
            <w:tcW w:w="8116" w:type="dxa"/>
            <w:tcBorders/>
            <w:vAlign w:val="center"/>
          </w:tcPr>
          <w:p>
            <w:pPr>
              <w:pStyle w:val="TableContents"/>
              <w:bidi w:val="0"/>
              <w:spacing w:before="0" w:after="283"/>
              <w:jc w:val="left"/>
              <w:rPr/>
            </w:pPr>
            <w:r>
              <w:rPr/>
              <w:t xml:space="preserve">Anteeksi päivä </w:t>
            </w:r>
          </w:p>
        </w:tc>
      </w:tr>
      <w:tr>
        <w:trPr/>
        <w:tc>
          <w:tcPr>
            <w:tcW w:w="1471" w:type="dxa"/>
            <w:tcBorders/>
            <w:vAlign w:val="center"/>
          </w:tcPr>
          <w:p>
            <w:pPr>
              <w:pStyle w:val="TableHeading"/>
              <w:suppressLineNumbers/>
              <w:bidi w:val="0"/>
              <w:spacing w:before="0" w:after="283"/>
              <w:jc w:val="center"/>
              <w:rPr/>
            </w:pPr>
            <w:r>
              <w:rPr/>
              <w:t xml:space="preserve">Havaitsija </w:t>
            </w:r>
          </w:p>
        </w:tc>
        <w:tc>
          <w:tcPr>
            <w:tcW w:w="8116" w:type="dxa"/>
            <w:tcBorders/>
            <w:vAlign w:val="center"/>
          </w:tcPr>
          <w:p>
            <w:pPr>
              <w:pStyle w:val="TableContents"/>
              <w:bidi w:val="0"/>
              <w:spacing w:before="0" w:after="283"/>
              <w:jc w:val="left"/>
              <w:rPr/>
            </w:pPr>
            <w:r>
              <w:rPr/>
              <w:t xml:space="preserve">Australia </w:t>
            </w:r>
          </w:p>
        </w:tc>
      </w:tr>
      <w:tr>
        <w:trPr/>
        <w:tc>
          <w:tcPr>
            <w:tcW w:w="1471" w:type="dxa"/>
            <w:tcBorders/>
            <w:vAlign w:val="center"/>
          </w:tcPr>
          <w:p>
            <w:pPr>
              <w:pStyle w:val="TableHeading"/>
              <w:suppressLineNumbers/>
              <w:bidi w:val="0"/>
              <w:spacing w:before="0" w:after="283"/>
              <w:jc w:val="center"/>
              <w:rPr/>
            </w:pPr>
            <w:r>
              <w:rPr/>
              <w:t xml:space="preserve">Tyyppi </w:t>
            </w:r>
          </w:p>
        </w:tc>
        <w:tc>
          <w:tcPr>
            <w:tcW w:w="8116" w:type="dxa"/>
            <w:tcBorders/>
            <w:vAlign w:val="center"/>
          </w:tcPr>
          <w:p>
            <w:pPr>
              <w:pStyle w:val="TableContents"/>
              <w:bidi w:val="0"/>
              <w:spacing w:before="0" w:after="283"/>
              <w:jc w:val="left"/>
              <w:rPr/>
            </w:pPr>
            <w:r>
              <w:rPr/>
              <w:t xml:space="preserve">Kulttuuri </w:t>
            </w:r>
          </w:p>
        </w:tc>
      </w:tr>
      <w:tr>
        <w:trPr/>
        <w:tc>
          <w:tcPr>
            <w:tcW w:w="1471" w:type="dxa"/>
            <w:tcBorders/>
            <w:vAlign w:val="center"/>
          </w:tcPr>
          <w:p>
            <w:pPr>
              <w:pStyle w:val="TableHeading"/>
              <w:suppressLineNumbers/>
              <w:bidi w:val="0"/>
              <w:spacing w:before="0" w:after="283"/>
              <w:jc w:val="center"/>
              <w:rPr/>
            </w:pPr>
            <w:r>
              <w:rPr/>
              <w:t xml:space="preserve">Merkitys </w:t>
            </w:r>
          </w:p>
        </w:tc>
        <w:tc>
          <w:tcPr>
            <w:tcW w:w="8116" w:type="dxa"/>
            <w:tcBorders/>
            <w:vAlign w:val="center"/>
          </w:tcPr>
          <w:p>
            <w:pPr>
              <w:pStyle w:val="TableContents"/>
              <w:bidi w:val="0"/>
              <w:spacing w:before="0" w:after="283"/>
              <w:jc w:val="left"/>
              <w:rPr/>
            </w:pPr>
            <w:r>
              <w:rPr/>
              <w:t xml:space="preserve">Muistetaan ja muistetaan Australian alkuperäisväestön huonoa kohtelua. </w:t>
            </w:r>
          </w:p>
        </w:tc>
      </w:tr>
      <w:tr>
        <w:trPr/>
        <w:tc>
          <w:tcPr>
            <w:tcW w:w="1471" w:type="dxa"/>
            <w:tcBorders/>
            <w:vAlign w:val="center"/>
          </w:tcPr>
          <w:p>
            <w:pPr>
              <w:pStyle w:val="TableHeading"/>
              <w:suppressLineNumbers/>
              <w:bidi w:val="0"/>
              <w:spacing w:before="0" w:after="283"/>
              <w:jc w:val="center"/>
              <w:rPr/>
            </w:pPr>
            <w:r>
              <w:rPr/>
              <w:t xml:space="preserve">Päivämäärä </w:t>
            </w:r>
          </w:p>
        </w:tc>
        <w:tc>
          <w:tcPr>
            <w:tcW w:w="8116" w:type="dxa"/>
            <w:tcBorders/>
            <w:vAlign w:val="center"/>
          </w:tcPr>
          <w:p>
            <w:pPr>
              <w:pStyle w:val="TableContents"/>
              <w:bidi w:val="0"/>
              <w:spacing w:before="0" w:after="283"/>
              <w:jc w:val="left"/>
              <w:rPr/>
            </w:pPr>
            <w:r>
              <w:rPr/>
              <w:t xml:space="preserve">26. toukokuuta </w:t>
            </w:r>
          </w:p>
        </w:tc>
      </w:tr>
      <w:tr>
        <w:trPr/>
        <w:tc>
          <w:tcPr>
            <w:tcW w:w="1471" w:type="dxa"/>
            <w:tcBorders/>
            <w:vAlign w:val="center"/>
          </w:tcPr>
          <w:p>
            <w:pPr>
              <w:pStyle w:val="TableHeading"/>
              <w:suppressLineNumbers/>
              <w:bidi w:val="0"/>
              <w:spacing w:before="0" w:after="283"/>
              <w:jc w:val="center"/>
              <w:rPr/>
            </w:pPr>
            <w:r>
              <w:rPr/>
              <w:t xml:space="preserve">Seuraavalla kerralla </w:t>
            </w:r>
          </w:p>
        </w:tc>
        <w:tc>
          <w:tcPr>
            <w:tcW w:w="8116" w:type="dxa"/>
            <w:tcBorders/>
            <w:vAlign w:val="center"/>
          </w:tcPr>
          <w:p>
            <w:pPr>
              <w:pStyle w:val="TableContents"/>
              <w:bidi w:val="0"/>
              <w:spacing w:before="0" w:after="283"/>
              <w:jc w:val="left"/>
              <w:rPr/>
            </w:pPr>
            <w:r>
              <w:rPr/>
              <w:t xml:space="preserve">26 toukokuuta 2019 (2019-05-26) </w:t>
            </w:r>
          </w:p>
        </w:tc>
      </w:tr>
      <w:tr>
        <w:trPr/>
        <w:tc>
          <w:tcPr>
            <w:tcW w:w="1471" w:type="dxa"/>
            <w:tcBorders/>
            <w:vAlign w:val="center"/>
          </w:tcPr>
          <w:p>
            <w:pPr>
              <w:pStyle w:val="TableHeading"/>
              <w:suppressLineNumbers/>
              <w:bidi w:val="0"/>
              <w:spacing w:before="0" w:after="283"/>
              <w:jc w:val="center"/>
              <w:rPr/>
            </w:pPr>
            <w:r>
              <w:rPr/>
              <w:t xml:space="preserve">Taajuus </w:t>
            </w:r>
          </w:p>
        </w:tc>
        <w:tc>
          <w:tcPr>
            <w:tcW w:w="8116" w:type="dxa"/>
            <w:tcBorders/>
            <w:vAlign w:val="center"/>
          </w:tcPr>
          <w:p>
            <w:pPr>
              <w:pStyle w:val="TableContents"/>
              <w:bidi w:val="0"/>
              <w:spacing w:before="0" w:after="283"/>
              <w:jc w:val="left"/>
              <w:rPr/>
            </w:pPr>
            <w:r>
              <w:rPr/>
              <w:t xml:space="preserve">Vuosittainen </w:t>
            </w:r>
          </w:p>
        </w:tc>
      </w:tr>
      <w:tr>
        <w:trPr/>
        <w:tc>
          <w:tcPr>
            <w:tcW w:w="1471" w:type="dxa"/>
            <w:tcBorders/>
            <w:vAlign w:val="center"/>
          </w:tcPr>
          <w:p>
            <w:pPr>
              <w:pStyle w:val="TableHeading"/>
              <w:suppressLineNumbers/>
              <w:bidi w:val="0"/>
              <w:spacing w:before="0" w:after="283"/>
              <w:jc w:val="center"/>
              <w:rPr/>
            </w:pPr>
            <w:r>
              <w:rPr/>
              <w:t xml:space="preserve">Ensimmäinen kerta </w:t>
            </w:r>
          </w:p>
        </w:tc>
        <w:tc>
          <w:tcPr>
            <w:tcW w:w="8116" w:type="dxa"/>
            <w:tcBorders/>
            <w:vAlign w:val="center"/>
          </w:tcPr>
          <w:p>
            <w:pPr>
              <w:pStyle w:val="TableContents"/>
              <w:bidi w:val="0"/>
              <w:spacing w:before="0" w:after="283"/>
              <w:jc w:val="left"/>
              <w:rPr/>
            </w:pPr>
            <w:r>
              <w:rPr>
                <w:color w:val="A9A9A9"/>
              </w:rPr>
              <w:t xml:space="preserve">26. toukokuuta 1998 </w:t>
            </w:r>
            <w:r>
              <w:rPr/>
              <w:t xml:space="preserve">(1998-05-26)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hallitus pyysi anteeksi varastettua sukupolvea...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National Sorry Day on Australiassa vuodesta 1998 lähtien vuosittain 26. toukokuuta järjestetty tapahtuma, </w:t>
      </w:r>
      <w:r>
        <w:rPr>
          <w:color w:val="A9A9A9"/>
        </w:rPr>
        <w:t xml:space="preserve">jolla muistetaan maan alkuperäisväestön huonoa kohtelua</w:t>
      </w:r>
      <w:r>
        <w:rPr/>
        <w:t xml:space="preserve">. 1900-luvulla Australian hallitusten politiikka johti "varastettuun sukupolveen", jota John Torpey kuvailee seuraavasti: "Alkuperäisväestön lapset erotettiin usein väkisin perheistään, jotta heistä saataisiin valkoisia australialaisia".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kansallisen anteeksipyyntöpäivän merkitys</w:t>
      </w:r>
    </w:p>
    <w:p>
      <w:pPr>
        <w:pStyle w:val="TextBody"/>
        <w:bidi w:val="0"/>
        <w:jc w:val="left"/>
        <w:rPr>
          <w:b/>
          <w:u w:val="single"/>
          <w:shd w:val="clear" w:fill="FFFF00"/>
        </w:rPr>
      </w:pPr>
      <w:r>
        <w:rPr>
          <w:b/>
          <w:u w:val="single"/>
          <w:shd w:val="clear" w:fill="FFFF00"/>
        </w:rPr>
        <w:t xml:space="preserve">Asiakirjan numero 34564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morsian on saanut sormuksen tai seremonian lopussa (paikallisesta tavasta riippuen) </w:t>
      </w:r>
      <w:r>
        <w:rPr/>
        <w:t xml:space="preserve">sulhanen rikkoo lasin murskaamalla sen oikealla jalallaan, ja vieraat huutavat "Mazel tov!".</w:t>
      </w:r>
      <w:r>
        <w:rPr/>
        <w:t xml:space="preserve"> (Onnittelut''). Joissakin nykyaikaisissa häissä tilalle saatetaan käyttää hehkulamppua, koska se on ohuempi ja helpommin särkyvä ja koska siitä kuuluu kovempi poksahdusääni.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rikot lasin juutalaisissa häissä?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astut lasille juutalaisissa häissä?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Kun morsian on saanut sormuksen, tai seremonian lopussa (riippuen paikallisesta tavasta)</w:t>
      </w:r>
      <w:r>
        <w:rPr/>
        <w:t xml:space="preserve">, sulhanen rikkoo lasin, murskaa sen oikealla jalallaan, ja vieraat huutavat ``מזל </w:t>
      </w:r>
      <w:r>
        <w:rPr/>
        <w:t xml:space="preserve">טוב'' ``Mazel tov!''. (``Onnittelut''). Joissakin nykyajan häissä hehkulamppu voidaan korvata hehkulampulla, koska se on ohuempi ja rikkoutuu helpommin ja koska siitä kuuluu kovempi poksahdusääni.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rikot lasin juutalaisissa häissä?</w:t>
      </w:r>
    </w:p>
    <w:p>
      <w:pPr>
        <w:pStyle w:val="TextBody"/>
        <w:bidi w:val="0"/>
        <w:jc w:val="left"/>
        <w:rPr>
          <w:b/>
          <w:u w:val="single"/>
          <w:shd w:val="clear" w:fill="FFFF00"/>
        </w:rPr>
      </w:pPr>
      <w:r>
        <w:rPr>
          <w:b/>
          <w:u w:val="single"/>
          <w:shd w:val="clear" w:fill="FFFF00"/>
        </w:rPr>
        <w:t xml:space="preserve">Asiakirjan numero 34565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Illinoisin edustajainhuone on Illinoisin yleiskokouksen alahuone, joka on Yhdysvaltain Illinois'n osavaltion kaksikamarinen lainsäädäntöelin. Se perustettiin vuonna 1818 hyväksytyllä Illinoisin ensimmäisellä perustuslailla. Edustajainhuone koostuu </w:t>
      </w:r>
      <w:r>
        <w:rPr>
          <w:color w:val="A9A9A9"/>
        </w:rPr>
        <w:t xml:space="preserve">118 </w:t>
      </w:r>
      <w:r>
        <w:rPr/>
        <w:t xml:space="preserve">edustajasta, jotka valitaan yksittäisistä vaalipiireistä kahden vuoden toimikaudeksi ilman rajoituksia; vaalipiirit jaetaan uudelleen 10 vuoden välein, ja vuoden 2010 Yhdysvaltain väestönlaskennan perusteella kukin edustaja edustaa noin 108 734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osavaltion edustajaa Illinoisissa on</w:t>
      </w:r>
    </w:p>
    <w:p>
      <w:pPr>
        <w:pStyle w:val="TextBody"/>
        <w:bidi w:val="0"/>
        <w:jc w:val="left"/>
        <w:rPr>
          <w:b/>
          <w:u w:val="single"/>
          <w:shd w:val="clear" w:fill="FFFF00"/>
        </w:rPr>
      </w:pPr>
      <w:r>
        <w:rPr>
          <w:b/>
          <w:u w:val="single"/>
          <w:shd w:val="clear" w:fill="FFFF00"/>
        </w:rPr>
        <w:t xml:space="preserve">Asiakirjan numero 34566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``Every Time I Hear That Song'' on amerikkalaisen kantriartisti Blake Sheltonin kymmenennelle studioalbumilleen If I 'm Honest (2016) levyttämä kappale. Albumin </w:t>
      </w:r>
      <w:r>
        <w:rPr>
          <w:color w:val="A9A9A9"/>
        </w:rPr>
        <w:t xml:space="preserve">viidentenä singlenä 20. helmikuuta 2017 radiolle julkaistun kappaleen kirjoittivat Aimee Mayo, Chris Lindsey, Brad Warren ja Brett Warren, ja sen tuotannosta vastasi Scott Hendricks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Blake Shelton joka kerta kun kuulen tuon kappaleen kirjoittajat</w:t>
      </w:r>
    </w:p>
    <w:p>
      <w:pPr>
        <w:pStyle w:val="TextBody"/>
        <w:bidi w:val="0"/>
        <w:jc w:val="left"/>
        <w:rPr>
          <w:b/>
          <w:u w:val="single"/>
          <w:shd w:val="clear" w:fill="FFFF00"/>
        </w:rPr>
      </w:pPr>
      <w:r>
        <w:rPr>
          <w:b/>
          <w:u w:val="single"/>
          <w:shd w:val="clear" w:fill="FFFF00"/>
        </w:rPr>
        <w:t xml:space="preserve">Asiakirjan numero 34567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Pakassa </w:t>
      </w:r>
      <w:r>
        <w:rPr/>
        <w:t xml:space="preserve">on </w:t>
      </w:r>
      <w:r>
        <w:rPr>
          <w:color w:val="A9A9A9"/>
        </w:rPr>
        <w:t xml:space="preserve">sata kahdeksan </w:t>
      </w:r>
      <w:r>
        <w:rPr/>
        <w:t xml:space="preserve">korttia: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on vaiheen 10 korttipakassa?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pelaaja valitaan jakajaksi (vaihtoehtoisesti jako voi kiertää vasemmalle jokaisen käden jälkeen). Jakaja sekoittaa pakan ja jakaa </w:t>
      </w:r>
      <w:r>
        <w:rPr>
          <w:color w:val="A9A9A9"/>
        </w:rPr>
        <w:t xml:space="preserve">10 korttia </w:t>
      </w:r>
      <w:r>
        <w:rPr/>
        <w:t xml:space="preserve">kuvapuoli alaspäin yksi kerrallaan jokaiselle pelaajalle. Pelaajat pitävät 10 korttiaan kädessään niin, että muut pelaajat eivät näe niitä. Jäljelle jäävä pakka asetetaan kuvapuoli alaspäin pelialueen keskelle ja siitä tulee nostopino. Ylöspäin käännetty jokerikortti menee seuraavalle pelaajalle. Tämän jälkeen jakaja kääntää nostopinon ylimmän kortin ylösalaisin ja asettaa sen nostopinon viereen, jolloin siitä tulee hylkäyspino. Ensimmäisen käden aikana kaikki pelaajat yrittävät suorittaa vaiheen 1 loppuun. Pelaaminen koostuu seuraavista vaiheista;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jaetaan vaiheessa 10</w:t>
      </w:r>
    </w:p>
    <w:p>
      <w:pPr>
        <w:pStyle w:val="TextBody"/>
        <w:bidi w:val="0"/>
        <w:jc w:val="left"/>
        <w:rPr>
          <w:b/>
          <w:u w:val="single"/>
          <w:shd w:val="clear" w:fill="FFFF00"/>
        </w:rPr>
      </w:pPr>
      <w:r>
        <w:rPr>
          <w:b/>
          <w:u w:val="single"/>
          <w:shd w:val="clear" w:fill="FFFF00"/>
        </w:rPr>
        <w:t xml:space="preserve">Asiakirjan numero 34568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Pohjois-Carolinan Chapel Hillin yliopisto </w:t>
      </w:r>
      <w:r>
        <w:rPr/>
        <w:t xml:space="preserve">perustettiin vuonna </w:t>
      </w:r>
      <w:r>
        <w:rPr>
          <w:color w:val="A9A9A9"/>
        </w:rPr>
        <w:t xml:space="preserve">1789</w:t>
      </w:r>
      <w:r>
        <w:rPr/>
        <w:t xml:space="preserve">, ja se on yksi kolmesta koulusta, jotka voivat vaatia Yhdysvaltojen vanhimman julkisen yliopiston titteliä. Se suljettiin vuosina 1871-1875, koska sillä oli vakavia taloudellisia ongelmia ja ilmoittautumisongelmia jälleenrakennuskauden aikana. Vuonna 1877 Pohjois-Carolinan osavaltio alkoi rahoittaa uusia korkeakouluja. Ajan mittaan osavaltio lisäsi naisten korkeakoulun (joka nykyään tunnetaan nimellä University of North Carolina at Greensboro), maayliopiston (North Carolina State University), viisi historiallisesti mustien oppilaitosta (North Carolina A&amp;T State University, North Carolina Central University, Winston-Salem State University, Fayetteville State University ja Elizabeth City State University) sekä yhden Amerikan intiaanien kouluttamista varten (University of North Carolina at Pembroke). Muita perustettiin valmistamaan opettajia julkiseen koulutukseen ja kouluttamaan esiintyviä taiteilijoita.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Pohjois-Carolinan yliopisto perustettiin?</w:t>
      </w:r>
    </w:p>
    <w:p>
      <w:pPr>
        <w:pStyle w:val="TextBody"/>
        <w:bidi w:val="0"/>
        <w:jc w:val="left"/>
        <w:rPr>
          <w:b/>
          <w:u w:val="single"/>
          <w:shd w:val="clear" w:fill="FFFF00"/>
        </w:rPr>
      </w:pPr>
      <w:r>
        <w:rPr>
          <w:b/>
          <w:u w:val="single"/>
          <w:shd w:val="clear" w:fill="FFFF00"/>
        </w:rPr>
        <w:t xml:space="preserve">Asiakirjan numero 34569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 in </w:t>
      </w:r>
      <w:r>
        <w:rPr/>
        <w:t xml:space="preserve">on Intian Internetin maatunnuksen aluetunnus (ccTLD).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Internet-verkkotunnus?</w:t>
      </w:r>
    </w:p>
    <w:p>
      <w:pPr>
        <w:pStyle w:val="TextBody"/>
        <w:bidi w:val="0"/>
        <w:jc w:val="left"/>
        <w:rPr>
          <w:b/>
          <w:u w:val="single"/>
          <w:shd w:val="clear" w:fill="FFFF00"/>
        </w:rPr>
      </w:pPr>
      <w:r>
        <w:rPr>
          <w:b/>
          <w:u w:val="single"/>
          <w:shd w:val="clear" w:fill="FFFF00"/>
        </w:rPr>
        <w:t xml:space="preserve">Asiakirjan numero 34570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Intian kolikot lyötiin noin 6. vuosisadalla eaa. </w:t>
      </w:r>
      <w:r>
        <w:rPr>
          <w:color w:val="A9A9A9"/>
        </w:rPr>
        <w:t xml:space="preserve">Indo-Gangeticin tasangon </w:t>
      </w:r>
      <w:r>
        <w:rPr/>
        <w:t xml:space="preserve">Mahajanapadojen toimesta </w:t>
      </w:r>
      <w:r>
        <w:rPr/>
        <w:t xml:space="preserve">ja varmasti ennen Aleksanteri Suuren hyökkäystä 4. vuosisadalla eaa. Tämän ajanjakson kolikot olivat rei'itettyjä kolikoita, joita kutsuttiin nimillä Puranas, Karshapanas tai Pana. Useissa näistä kolikoista oli yksi symboli, esimerkiksi Saurashtran kolikoissa oli kyttyräselkäinen härkä ja Dakshin Panchalan kolikoissa oli hakaristi, toisissa, kuten Magadhan kolikoissa, oli useita symboleja. Kolikot oli valmistettu vakiopainoisesta hopeasta, mutta niiden muoto oli epäsäännöllinen. Tämä saatiin leikkaamalla hopeatankoja ja valmistamalla sitten oikea paino leikkaamalla kolikon reunat.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ensimmäiset kolikot kierrätettiin Intiassa?</w:t>
      </w:r>
    </w:p>
    <w:p>
      <w:pPr>
        <w:pStyle w:val="TextBody"/>
        <w:bidi w:val="0"/>
        <w:jc w:val="left"/>
        <w:rPr>
          <w:b/>
          <w:u w:val="single"/>
          <w:shd w:val="clear" w:fill="FFFF00"/>
        </w:rPr>
      </w:pPr>
      <w:r>
        <w:rPr>
          <w:b/>
          <w:u w:val="single"/>
          <w:shd w:val="clear" w:fill="FFFF00"/>
        </w:rPr>
        <w:t xml:space="preserve">Asiakirjan numero 34571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Rainbow'n cover-versio, joka julkaistiin vuonna 1979 </w:t>
      </w:r>
      <w:r>
        <w:rPr>
          <w:color w:val="A9A9A9"/>
        </w:rPr>
        <w:t xml:space="preserve">Graham Bonnet'</w:t>
      </w:r>
      <w:r>
        <w:rPr/>
        <w:t xml:space="preserve">n kanssa </w:t>
      </w:r>
      <w:r>
        <w:rPr/>
        <w:t xml:space="preserve">laulajana, oli Top 10 -single Yhdistyneessä kuningaskunnassa, ja VH1 nimesi sen kaikkien aikojen 82. parhaaksi hard rock -kappaleeksi. Rainbow'n versiota käytettiin vuonna 2009 T-Mobilen mainoksessa, joka kuvattiin Liverpool Streetin asemalla Lontoossa,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koska olet ollut poissa sateenkaaren kautta...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``Since You Been Gone'' Single </w:t>
      </w:r>
      <w:r>
        <w:rPr>
          <w:color w:val="A9A9A9"/>
        </w:rPr>
        <w:t xml:space="preserve">Rainbow </w:t>
      </w:r>
      <w:r>
        <w:rPr/>
        <w:t xml:space="preserve">albumilta Down to Earth </w:t>
      </w:r>
    </w:p>
    <w:tbl>
      <w:tblPr>
        <w:tblW w:w="9453" w:type="dxa"/>
        <w:jc w:val="left"/>
        <w:tblInd w:w="0" w:type="dxa"/>
        <w:tblLayout w:type="fixed"/>
        <w:tblCellMar>
          <w:top w:w="28" w:type="dxa"/>
          <w:left w:w="28" w:type="dxa"/>
          <w:bottom w:w="28" w:type="dxa"/>
          <w:right w:w="28" w:type="dxa"/>
        </w:tblCellMar>
      </w:tblPr>
      <w:tblGrid>
        <w:gridCol w:w="2596"/>
        <w:gridCol w:w="4246"/>
        <w:gridCol w:w="2611"/>
      </w:tblGrid>
      <w:tr>
        <w:trPr/>
        <w:tc>
          <w:tcPr>
            <w:tcW w:w="2596" w:type="dxa"/>
            <w:tcBorders/>
            <w:vAlign w:val="center"/>
          </w:tcPr>
          <w:p>
            <w:pPr>
              <w:pStyle w:val="TableHeading"/>
              <w:suppressLineNumbers/>
              <w:bidi w:val="0"/>
              <w:spacing w:before="0" w:after="283"/>
              <w:jc w:val="center"/>
              <w:rPr/>
            </w:pPr>
            <w:r>
              <w:rPr/>
              <w:t xml:space="preserve">A-puoli </w:t>
            </w:r>
          </w:p>
        </w:tc>
        <w:tc>
          <w:tcPr>
            <w:tcW w:w="4246" w:type="dxa"/>
            <w:tcBorders/>
            <w:vAlign w:val="center"/>
          </w:tcPr>
          <w:p>
            <w:pPr>
              <w:pStyle w:val="TableContents"/>
              <w:bidi w:val="0"/>
              <w:spacing w:before="0" w:after="283"/>
              <w:jc w:val="left"/>
              <w:rPr/>
            </w:pPr>
            <w:r>
              <w:rPr/>
              <w:t xml:space="preserve">``Since You Been Gone'' </w:t>
            </w:r>
          </w:p>
        </w:tc>
        <w:tc>
          <w:tcPr>
            <w:tcW w:w="2611"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B-puoli </w:t>
            </w:r>
          </w:p>
        </w:tc>
        <w:tc>
          <w:tcPr>
            <w:tcW w:w="4246" w:type="dxa"/>
            <w:tcBorders/>
            <w:vAlign w:val="center"/>
          </w:tcPr>
          <w:p>
            <w:pPr>
              <w:pStyle w:val="TableContents"/>
              <w:bidi w:val="0"/>
              <w:spacing w:before="0" w:after="283"/>
              <w:jc w:val="left"/>
              <w:rPr/>
            </w:pPr>
            <w:r>
              <w:rPr/>
              <w:t xml:space="preserve">"Paha tyttö </w:t>
            </w:r>
          </w:p>
        </w:tc>
        <w:tc>
          <w:tcPr>
            <w:tcW w:w="2611"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Julkaistu </w:t>
            </w:r>
          </w:p>
        </w:tc>
        <w:tc>
          <w:tcPr>
            <w:tcW w:w="4246" w:type="dxa"/>
            <w:tcBorders/>
            <w:vAlign w:val="center"/>
          </w:tcPr>
          <w:p>
            <w:pPr>
              <w:pStyle w:val="TableContents"/>
              <w:bidi w:val="0"/>
              <w:spacing w:before="0" w:after="283"/>
              <w:jc w:val="left"/>
              <w:rPr/>
            </w:pPr>
            <w:r>
              <w:rPr/>
              <w:t xml:space="preserve">Elokuu 1979 (1979-08) </w:t>
            </w:r>
          </w:p>
        </w:tc>
        <w:tc>
          <w:tcPr>
            <w:tcW w:w="2611"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Muotoilu </w:t>
            </w:r>
          </w:p>
        </w:tc>
        <w:tc>
          <w:tcPr>
            <w:tcW w:w="4246" w:type="dxa"/>
            <w:tcBorders/>
            <w:vAlign w:val="center"/>
          </w:tcPr>
          <w:p>
            <w:pPr>
              <w:pStyle w:val="TableContents"/>
              <w:bidi w:val="0"/>
              <w:spacing w:before="0" w:after="283"/>
              <w:jc w:val="left"/>
              <w:rPr/>
            </w:pPr>
            <w:r>
              <w:rPr/>
              <w:t xml:space="preserve">7'' single </w:t>
            </w:r>
          </w:p>
        </w:tc>
        <w:tc>
          <w:tcPr>
            <w:tcW w:w="2611"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Tarra </w:t>
            </w:r>
          </w:p>
        </w:tc>
        <w:tc>
          <w:tcPr>
            <w:tcW w:w="4246" w:type="dxa"/>
            <w:tcBorders/>
            <w:vAlign w:val="center"/>
          </w:tcPr>
          <w:p>
            <w:pPr>
              <w:pStyle w:val="TableContents"/>
              <w:bidi w:val="0"/>
              <w:spacing w:before="0" w:after="283"/>
              <w:jc w:val="left"/>
              <w:rPr/>
            </w:pPr>
            <w:r>
              <w:rPr/>
              <w:t xml:space="preserve">Polydor </w:t>
            </w:r>
          </w:p>
        </w:tc>
        <w:tc>
          <w:tcPr>
            <w:tcW w:w="2611"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Lauluntekijä (s) </w:t>
            </w:r>
          </w:p>
        </w:tc>
        <w:tc>
          <w:tcPr>
            <w:tcW w:w="4246" w:type="dxa"/>
            <w:tcBorders/>
            <w:vAlign w:val="center"/>
          </w:tcPr>
          <w:p>
            <w:pPr>
              <w:pStyle w:val="TableContents"/>
              <w:bidi w:val="0"/>
              <w:spacing w:before="0" w:after="283"/>
              <w:jc w:val="left"/>
              <w:rPr/>
            </w:pPr>
            <w:r>
              <w:rPr/>
              <w:t xml:space="preserve">Russ Ballard </w:t>
            </w:r>
          </w:p>
        </w:tc>
        <w:tc>
          <w:tcPr>
            <w:tcW w:w="2611"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Heading"/>
              <w:suppressLineNumbers/>
              <w:bidi w:val="0"/>
              <w:spacing w:before="0" w:after="283"/>
              <w:jc w:val="center"/>
              <w:rPr/>
            </w:pPr>
            <w:r>
              <w:rPr/>
              <w:t xml:space="preserve">Tuottaja (s) </w:t>
            </w:r>
          </w:p>
        </w:tc>
        <w:tc>
          <w:tcPr>
            <w:tcW w:w="4246" w:type="dxa"/>
            <w:tcBorders/>
            <w:vAlign w:val="center"/>
          </w:tcPr>
          <w:p>
            <w:pPr>
              <w:pStyle w:val="TableContents"/>
              <w:bidi w:val="0"/>
              <w:spacing w:before="0" w:after="283"/>
              <w:jc w:val="left"/>
              <w:rPr/>
            </w:pPr>
            <w:r>
              <w:rPr/>
              <w:t xml:space="preserve">Roger Glover Rainbow-singlen kronologia </w:t>
            </w:r>
          </w:p>
        </w:tc>
        <w:tc>
          <w:tcPr>
            <w:tcW w:w="2611" w:type="dxa"/>
            <w:tcBorders/>
          </w:tcPr>
          <w:p>
            <w:pPr>
              <w:pStyle w:val="TableContents"/>
              <w:bidi w:val="0"/>
              <w:spacing w:before="0" w:after="283"/>
              <w:jc w:val="left"/>
              <w:rPr>
                <w:sz w:val="4"/>
                <w:szCs w:val="4"/>
              </w:rPr>
            </w:pPr>
            <w:r>
              <w:rPr>
                <w:sz w:val="4"/>
                <w:szCs w:val="4"/>
              </w:rPr>
            </w:r>
          </w:p>
        </w:tc>
      </w:tr>
      <w:tr>
        <w:trPr/>
        <w:tc>
          <w:tcPr>
            <w:tcW w:w="2596" w:type="dxa"/>
            <w:tcBorders/>
            <w:vAlign w:val="center"/>
          </w:tcPr>
          <w:p>
            <w:pPr>
              <w:pStyle w:val="TableContents"/>
              <w:bidi w:val="0"/>
              <w:spacing w:before="0" w:after="283"/>
              <w:jc w:val="left"/>
              <w:rPr/>
            </w:pPr>
            <w:r>
              <w:rPr/>
              <w:t xml:space="preserve">``LA Connection'' (1978) </w:t>
            </w:r>
          </w:p>
        </w:tc>
        <w:tc>
          <w:tcPr>
            <w:tcW w:w="4246" w:type="dxa"/>
            <w:tcBorders/>
            <w:vAlign w:val="center"/>
          </w:tcPr>
          <w:p>
            <w:pPr>
              <w:pStyle w:val="TableContents"/>
              <w:bidi w:val="0"/>
              <w:spacing w:before="0" w:after="283"/>
              <w:jc w:val="left"/>
              <w:rPr/>
            </w:pPr>
            <w:r>
              <w:rPr/>
              <w:t xml:space="preserve">``Since You Been Gone'' (1979) </w:t>
            </w:r>
          </w:p>
        </w:tc>
        <w:tc>
          <w:tcPr>
            <w:tcW w:w="2611" w:type="dxa"/>
            <w:tcBorders/>
            <w:vAlign w:val="center"/>
          </w:tcPr>
          <w:p>
            <w:pPr>
              <w:pStyle w:val="TableContents"/>
              <w:bidi w:val="0"/>
              <w:spacing w:before="0" w:after="283"/>
              <w:jc w:val="left"/>
              <w:rPr/>
            </w:pPr>
            <w:r>
              <w:rPr/>
              <w:t xml:space="preserve">"All Night Long"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Since you been gone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``Since You Been Gone'' on Argentin entisen kitaristin </w:t>
      </w:r>
      <w:r>
        <w:rPr>
          <w:color w:val="A9A9A9"/>
        </w:rPr>
        <w:t xml:space="preserve">Russ Ballardin</w:t>
      </w:r>
      <w:r>
        <w:rPr/>
        <w:t xml:space="preserve"> kirjoittama rock-kappale, joka </w:t>
      </w:r>
      <w:r>
        <w:rPr/>
        <w:t xml:space="preserve">julkaistiin ensimmäisen kerran hänen vuonna 1976 ilmestyneellä albumillaan Winning. Sen tuotti Roger Glover.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sen jälkeen, kun olet ollut poissa sateenkaari</w:t>
      </w:r>
    </w:p>
    <w:p>
      <w:pPr>
        <w:pStyle w:val="TextBody"/>
        <w:bidi w:val="0"/>
        <w:jc w:val="left"/>
        <w:rPr>
          <w:b/>
          <w:u w:val="single"/>
          <w:shd w:val="clear" w:fill="FFFF00"/>
        </w:rPr>
      </w:pPr>
      <w:r>
        <w:rPr>
          <w:b/>
          <w:u w:val="single"/>
          <w:shd w:val="clear" w:fill="FFFF00"/>
        </w:rPr>
        <w:t xml:space="preserve">Asiakirjan numero 34572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Train Runnin''' (tai ``Long Train Running'') on </w:t>
      </w:r>
      <w:r>
        <w:rPr>
          <w:color w:val="A9A9A9"/>
        </w:rPr>
        <w:t xml:space="preserve">The Doobie Brothers</w:t>
      </w:r>
      <w:r>
        <w:rPr/>
        <w:t xml:space="preserve">in levyttämä kappale, jonka on </w:t>
      </w:r>
      <w:r>
        <w:rPr/>
        <w:t xml:space="preserve">kirjoittanut yhtyeen jäsen Tom Johnston. Se sisältyi yhtyeen vuonna 1973 julkaistulle albumille The Captain and Me ja julkaistiin singlenä, josta tuli Yhdysvaltain Billboard Hot 100 -listan top 10 -hitti, joka oli korkeimmillaan sijalla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ilman rakkautta, missä olisimme nyt...</w:t>
      </w:r>
    </w:p>
    <w:p>
      <w:pPr>
        <w:pStyle w:val="TextBody"/>
        <w:bidi w:val="0"/>
        <w:jc w:val="left"/>
        <w:rPr>
          <w:b/>
          <w:u w:val="single"/>
          <w:shd w:val="clear" w:fill="FFFF00"/>
        </w:rPr>
      </w:pPr>
      <w:r>
        <w:rPr>
          <w:b/>
          <w:u w:val="single"/>
          <w:shd w:val="clear" w:fill="FFFF00"/>
        </w:rPr>
        <w:t xml:space="preserve">Asiakirjan numero 34573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Kloroformin ja aromaattisten yhdisteiden reaktiossa </w:t>
      </w:r>
      <w:r>
        <w:rPr>
          <w:color w:val="A9A9A9"/>
        </w:rPr>
        <w:t xml:space="preserve">alumiinikloridikatalysaattorin avulla </w:t>
      </w:r>
      <w:r>
        <w:rPr/>
        <w:t xml:space="preserve">saadaan triaryylimetaaneja, jotka ovat usein kirkkaan värisiä, kuten triaryylimetaanivärit. Tämä on aromaattisten yhdisteiden penkkitesti.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Friedelin käsityöläisten asylaatioreaktiossa alumiinikloridi toimii acylaattorina.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Friedel-Crafts-alkylointi </w:t>
      </w:r>
    </w:p>
    <w:tbl>
      <w:tblPr>
        <w:tblW w:w="5507" w:type="dxa"/>
        <w:jc w:val="left"/>
        <w:tblInd w:w="0" w:type="dxa"/>
        <w:tblLayout w:type="fixed"/>
        <w:tblCellMar>
          <w:top w:w="28" w:type="dxa"/>
          <w:left w:w="28" w:type="dxa"/>
          <w:bottom w:w="28" w:type="dxa"/>
          <w:right w:w="28" w:type="dxa"/>
        </w:tblCellMar>
      </w:tblPr>
      <w:tblGrid>
        <w:gridCol w:w="2596"/>
        <w:gridCol w:w="2911"/>
      </w:tblGrid>
      <w:tr>
        <w:trPr/>
        <w:tc>
          <w:tcPr>
            <w:tcW w:w="2596" w:type="dxa"/>
            <w:tcBorders/>
            <w:vAlign w:val="center"/>
          </w:tcPr>
          <w:p>
            <w:pPr>
              <w:pStyle w:val="TableContents"/>
              <w:bidi w:val="0"/>
              <w:spacing w:before="0" w:after="283"/>
              <w:jc w:val="left"/>
              <w:rPr/>
            </w:pPr>
            <w:r>
              <w:rPr/>
              <w:t xml:space="preserve">Nimetty </w:t>
            </w:r>
          </w:p>
        </w:tc>
        <w:tc>
          <w:tcPr>
            <w:tcW w:w="2911" w:type="dxa"/>
            <w:tcBorders/>
            <w:vAlign w:val="center"/>
          </w:tcPr>
          <w:p>
            <w:pPr>
              <w:pStyle w:val="TableContents"/>
              <w:bidi w:val="0"/>
              <w:spacing w:before="0" w:after="283"/>
              <w:jc w:val="left"/>
              <w:rPr/>
            </w:pPr>
            <w:r>
              <w:rPr/>
              <w:t xml:space="preserve">Charles Friedel James Crafts </w:t>
            </w:r>
          </w:p>
        </w:tc>
      </w:tr>
      <w:tr>
        <w:trPr/>
        <w:tc>
          <w:tcPr>
            <w:tcW w:w="2596" w:type="dxa"/>
            <w:tcBorders/>
            <w:vAlign w:val="center"/>
          </w:tcPr>
          <w:p>
            <w:pPr>
              <w:pStyle w:val="TableContents"/>
              <w:bidi w:val="0"/>
              <w:spacing w:before="0" w:after="283"/>
              <w:jc w:val="left"/>
              <w:rPr/>
            </w:pPr>
            <w:r>
              <w:rPr/>
              <w:t xml:space="preserve">Reaktiotyyppi </w:t>
            </w:r>
          </w:p>
        </w:tc>
        <w:tc>
          <w:tcPr>
            <w:tcW w:w="2911" w:type="dxa"/>
            <w:tcBorders/>
            <w:vAlign w:val="center"/>
          </w:tcPr>
          <w:p>
            <w:pPr>
              <w:pStyle w:val="TableContents"/>
              <w:bidi w:val="0"/>
              <w:spacing w:before="0" w:after="283"/>
              <w:jc w:val="left"/>
              <w:rPr/>
            </w:pPr>
            <w:r>
              <w:rPr>
                <w:color w:val="A9A9A9"/>
              </w:rPr>
              <w:t xml:space="preserve">Kytkentäreaktio </w:t>
            </w:r>
            <w:r>
              <w:rPr/>
              <w:t xml:space="preserve">Tunnisteet </w:t>
            </w:r>
          </w:p>
        </w:tc>
      </w:tr>
      <w:tr>
        <w:trPr/>
        <w:tc>
          <w:tcPr>
            <w:tcW w:w="2596" w:type="dxa"/>
            <w:tcBorders/>
            <w:vAlign w:val="center"/>
          </w:tcPr>
          <w:p>
            <w:pPr>
              <w:pStyle w:val="TableContents"/>
              <w:bidi w:val="0"/>
              <w:spacing w:before="0" w:after="283"/>
              <w:jc w:val="left"/>
              <w:rPr/>
            </w:pPr>
            <w:r>
              <w:rPr/>
              <w:t xml:space="preserve">Orgaanisen kemian portaali </w:t>
            </w:r>
          </w:p>
        </w:tc>
        <w:tc>
          <w:tcPr>
            <w:tcW w:w="2911" w:type="dxa"/>
            <w:tcBorders/>
            <w:vAlign w:val="center"/>
          </w:tcPr>
          <w:p>
            <w:pPr>
              <w:pStyle w:val="TableContents"/>
              <w:bidi w:val="0"/>
              <w:spacing w:before="0" w:after="283"/>
              <w:jc w:val="left"/>
              <w:rPr/>
            </w:pPr>
            <w:r>
              <w:rPr/>
              <w:t xml:space="preserve">friedel-crafts-alkylaatio </w:t>
            </w:r>
          </w:p>
        </w:tc>
      </w:tr>
      <w:tr>
        <w:trPr/>
        <w:tc>
          <w:tcPr>
            <w:tcW w:w="2596" w:type="dxa"/>
            <w:tcBorders/>
            <w:vAlign w:val="center"/>
          </w:tcPr>
          <w:p>
            <w:pPr>
              <w:pStyle w:val="TableContents"/>
              <w:bidi w:val="0"/>
              <w:spacing w:before="0" w:after="283"/>
              <w:jc w:val="left"/>
              <w:rPr/>
            </w:pPr>
            <w:r>
              <w:rPr/>
              <w:t xml:space="preserve">RSC-ontologian tunnus </w:t>
            </w:r>
          </w:p>
        </w:tc>
        <w:tc>
          <w:tcPr>
            <w:tcW w:w="2911" w:type="dxa"/>
            <w:tcBorders/>
            <w:vAlign w:val="center"/>
          </w:tcPr>
          <w:p>
            <w:pPr>
              <w:pStyle w:val="TableContents"/>
              <w:bidi w:val="0"/>
              <w:spacing w:before="0" w:after="283"/>
              <w:jc w:val="left"/>
              <w:rPr/>
            </w:pPr>
            <w:r>
              <w:rPr/>
              <w:t xml:space="preserve">RXNO: 0000046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reaktio on Friedelin käsityöläisten alkylointi?</w:t>
      </w:r>
    </w:p>
    <w:p>
      <w:pPr>
        <w:pStyle w:val="TextBody"/>
        <w:bidi w:val="0"/>
        <w:jc w:val="left"/>
        <w:rPr>
          <w:b/>
          <w:u w:val="single"/>
          <w:shd w:val="clear" w:fill="FFFF00"/>
        </w:rPr>
      </w:pPr>
      <w:r>
        <w:rPr>
          <w:b/>
          <w:u w:val="single"/>
          <w:shd w:val="clear" w:fill="FFFF00"/>
        </w:rPr>
        <w:t xml:space="preserve">Asiakirjan numero 34574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Baseballin alkuvuosina kaikki lyötyjä palloja, jotka ylittivät aidan pomppimisen jälkeen reilulla alueella tai lentäen, laskettiin kunnariksi. American League muutti sääntöä ennen kauden 1930 alkua ja National League 12. joulukuuta </w:t>
      </w:r>
      <w:r>
        <w:rPr>
          <w:color w:val="A9A9A9"/>
        </w:rPr>
        <w:t xml:space="preserve">1930</w:t>
      </w:r>
      <w:r>
        <w:rPr/>
        <w:t xml:space="preserve">. Ennen vuotta 1930 voimassa olleeseen sääntöön sisältyy suurin osa Babe Ruthin urasta. Varhaiset baseball-tilastot eivät erottele kotiutuksia, jotka ylittivät aidan pompun jälkeen, verrattuna niihin, jotka eivät ylittäneet aitaa. Useimmat baseball-historioitsijat uskovat kuitenkin, että Ruthilta jäi todennäköisesti saamatta enemmän kunnareita, joita ei laskettu, koska hänen uransa aikana voimassa olleissa säännöissä oli muita eroja verrattuna niiden kunnarien määrään, jotka hän todennäköisesti löi kimmokkeista.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kaksinkertainen perussääntö tuli voimaan?</w:t>
      </w:r>
    </w:p>
    <w:p>
      <w:pPr>
        <w:pStyle w:val="TextBody"/>
        <w:bidi w:val="0"/>
        <w:jc w:val="left"/>
        <w:rPr>
          <w:b/>
          <w:u w:val="single"/>
          <w:shd w:val="clear" w:fill="FFFF00"/>
        </w:rPr>
      </w:pPr>
      <w:r>
        <w:rPr>
          <w:b/>
          <w:u w:val="single"/>
          <w:shd w:val="clear" w:fill="FFFF00"/>
        </w:rPr>
        <w:t xml:space="preserve">Asiakirjan numero 34575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Tavallisessa ohjaamossa on yksi istuinrivi ja yksi ovi, yksi kummallakin puolella. Laajennetussa ohjaamossa tai super-ohjaamossa pääistuimen taakse on lisätty lisätilaa, jossa on joskus myös pieniä istuimia. Ensimmäinen pidennetty ohjaamo Yhdysvalloissa oli nimeltään Club Cab, ja Chrysler esitteli sen vuonna </w:t>
      </w:r>
      <w:r>
        <w:rPr>
          <w:color w:val="A9A9A9"/>
        </w:rPr>
        <w:t xml:space="preserve">1973 </w:t>
      </w:r>
      <w:r>
        <w:rPr/>
        <w:t xml:space="preserve">Dodge-kuorma-autoissa. Crew Cab eli kaksoisohjaamo tarjoaa viisi tai kuusi istumapaikkaa, ja siinä on kaksi täysikokoista etuovea molemmin puolin. Ensimmäisen täysperävaunullisen kuorma-auton Yhdysvalloissa valmisti International Harvester vuonna </w:t>
      </w:r>
      <w:r>
        <w:rPr>
          <w:color w:val="DCDCDC"/>
        </w:rPr>
        <w:t xml:space="preserve">1957, </w:t>
      </w:r>
      <w:r>
        <w:rPr/>
        <w:t xml:space="preserve">ja sen jälkeen Dodge vuonna 1963, Ford vuonna 1965 ja Chevrolet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pidennetty ohjaamoauto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valmistettiin ensimmäinen miehistöohjaamo-kuorma-auto?</w:t>
      </w:r>
    </w:p>
    <w:p>
      <w:pPr>
        <w:pStyle w:val="TextBody"/>
        <w:bidi w:val="0"/>
        <w:jc w:val="left"/>
        <w:rPr>
          <w:b/>
          <w:u w:val="single"/>
          <w:shd w:val="clear" w:fill="FFFF00"/>
        </w:rPr>
      </w:pPr>
      <w:r>
        <w:rPr>
          <w:b/>
          <w:u w:val="single"/>
          <w:shd w:val="clear" w:fill="FFFF00"/>
        </w:rPr>
        <w:t xml:space="preserve">Asiakirjan numero 34576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1905 yhdeksän lääkäriä (Long Islandilta, New Yorkista) perusti ensimmäisen anestesia-alan ammattiyhdistyksen. Vuonna 1911 yhdistys laajeni 23 jäseneen ja siitä tuli New York Society of Anesthetists. Seuraavien 25 vuoden aikana osallistuminen anestesiaan liittyviin kysymyksiin kasvoi ja houkutteli muita kiinnostuneita lääkäreitä koko maassa. Vuonna </w:t>
      </w:r>
      <w:r>
        <w:rPr>
          <w:color w:val="A9A9A9"/>
        </w:rPr>
        <w:t xml:space="preserve">1936 </w:t>
      </w:r>
      <w:r>
        <w:rPr/>
        <w:t xml:space="preserve">yhdistys muutti nimensä American Society of Anesthetistsiksi. Vuonna 1945 järjestöstä tuli American Society of Anesthesiologists (ASA). Vuonna 1960 ASA perusti toimeenpanotoimiston Park Ridgeen, Illinoisiin vastaamaan kasvavaan jäsenmäärään ja potilaiden hoidon tarpeisiin. Vuonna 2014 ASA avasi uuden pääkonttorin Schaumburgiin, Illinoisiin.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anestesiologiyhdistys perustettiin?</w:t>
      </w:r>
    </w:p>
    <w:p>
      <w:pPr>
        <w:pStyle w:val="TextBody"/>
        <w:bidi w:val="0"/>
        <w:jc w:val="left"/>
        <w:rPr>
          <w:b/>
          <w:u w:val="single"/>
          <w:shd w:val="clear" w:fill="FFFF00"/>
        </w:rPr>
      </w:pPr>
      <w:r>
        <w:rPr>
          <w:b/>
          <w:u w:val="single"/>
          <w:shd w:val="clear" w:fill="FFFF00"/>
        </w:rPr>
        <w:t xml:space="preserve">Asiakirjan numero 34577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P&amp;M Mall P&amp;M Mall Patnassa Wikimedia © OpenStreetMap </w:t>
      </w:r>
    </w:p>
    <w:tbl>
      <w:tblPr>
        <w:tblW w:w="10205" w:type="dxa"/>
        <w:jc w:val="left"/>
        <w:tblInd w:w="0" w:type="dxa"/>
        <w:tblLayout w:type="fixed"/>
        <w:tblCellMar>
          <w:top w:w="28" w:type="dxa"/>
          <w:left w:w="28" w:type="dxa"/>
          <w:bottom w:w="28" w:type="dxa"/>
          <w:right w:w="28" w:type="dxa"/>
        </w:tblCellMar>
      </w:tblPr>
      <w:tblGrid>
        <w:gridCol w:w="1902"/>
        <w:gridCol w:w="8303"/>
      </w:tblGrid>
      <w:tr>
        <w:trPr/>
        <w:tc>
          <w:tcPr>
            <w:tcW w:w="1902" w:type="dxa"/>
            <w:tcBorders/>
            <w:vAlign w:val="center"/>
          </w:tcPr>
          <w:p>
            <w:pPr>
              <w:pStyle w:val="TableHeading"/>
              <w:suppressLineNumbers/>
              <w:bidi w:val="0"/>
              <w:spacing w:before="0" w:after="283"/>
              <w:jc w:val="center"/>
              <w:rPr/>
            </w:pPr>
            <w:r>
              <w:rPr/>
              <w:t xml:space="preserve">Sijainti </w:t>
            </w:r>
          </w:p>
        </w:tc>
        <w:tc>
          <w:tcPr>
            <w:tcW w:w="8303" w:type="dxa"/>
            <w:tcBorders/>
            <w:vAlign w:val="center"/>
          </w:tcPr>
          <w:p>
            <w:pPr>
              <w:pStyle w:val="TableContents"/>
              <w:bidi w:val="0"/>
              <w:spacing w:before="0" w:after="283"/>
              <w:jc w:val="left"/>
              <w:rPr/>
            </w:pPr>
            <w:r>
              <w:rPr/>
              <w:t xml:space="preserve">Patliputran siirtokunta, Patna </w:t>
            </w:r>
          </w:p>
        </w:tc>
      </w:tr>
      <w:tr>
        <w:trPr/>
        <w:tc>
          <w:tcPr>
            <w:tcW w:w="1902" w:type="dxa"/>
            <w:tcBorders/>
            <w:vAlign w:val="center"/>
          </w:tcPr>
          <w:p>
            <w:pPr>
              <w:pStyle w:val="TableHeading"/>
              <w:suppressLineNumbers/>
              <w:bidi w:val="0"/>
              <w:spacing w:before="0" w:after="283"/>
              <w:jc w:val="center"/>
              <w:rPr/>
            </w:pPr>
            <w:r>
              <w:rPr/>
              <w:t xml:space="preserve">Koordinaatit </w:t>
            </w:r>
          </w:p>
        </w:tc>
        <w:tc>
          <w:tcPr>
            <w:tcW w:w="8303" w:type="dxa"/>
            <w:tcBorders/>
            <w:vAlign w:val="center"/>
          </w:tcPr>
          <w:p>
            <w:pPr>
              <w:pStyle w:val="TableContents"/>
              <w:bidi w:val="0"/>
              <w:spacing w:before="0" w:after="283"/>
              <w:jc w:val="left"/>
              <w:rPr/>
            </w:pPr>
            <w:r>
              <w:rPr/>
              <w:t xml:space="preserve">25 ° 38 ′ 03''' N 85 ° 06 ′ 22''' E </w:t>
            </w:r>
            <w:r>
              <w:rPr/>
              <w:t xml:space="preserve">/ </w:t>
            </w:r>
            <w:r>
              <w:rPr/>
              <w:t xml:space="preserve">25.634137 ° N 85.106248 ° E </w:t>
            </w:r>
            <w:r>
              <w:rPr/>
              <w:t xml:space="preserve">/ 25.634137; 85.106248 Koordinaatit: 25 ° 38 ′ 03'' N 85 ° 06 ′ 22'' E </w:t>
            </w:r>
            <w:r>
              <w:rPr/>
              <w:t xml:space="preserve">/ </w:t>
            </w:r>
            <w:r>
              <w:rPr/>
              <w:t xml:space="preserve">25.634137 ° N 85.106248 ° E </w:t>
            </w:r>
            <w:r>
              <w:rPr/>
              <w:t xml:space="preserve">/ 25.634137; 85.106248 </w:t>
            </w:r>
          </w:p>
        </w:tc>
      </w:tr>
      <w:tr>
        <w:trPr/>
        <w:tc>
          <w:tcPr>
            <w:tcW w:w="1902" w:type="dxa"/>
            <w:tcBorders/>
            <w:vAlign w:val="center"/>
          </w:tcPr>
          <w:p>
            <w:pPr>
              <w:pStyle w:val="TableHeading"/>
              <w:suppressLineNumbers/>
              <w:bidi w:val="0"/>
              <w:spacing w:before="0" w:after="283"/>
              <w:jc w:val="center"/>
              <w:rPr/>
            </w:pPr>
            <w:r>
              <w:rPr/>
              <w:t xml:space="preserve">Kehittäjä </w:t>
            </w:r>
          </w:p>
        </w:tc>
        <w:tc>
          <w:tcPr>
            <w:tcW w:w="8303" w:type="dxa"/>
            <w:tcBorders/>
            <w:vAlign w:val="center"/>
          </w:tcPr>
          <w:p>
            <w:pPr>
              <w:pStyle w:val="TableContents"/>
              <w:bidi w:val="0"/>
              <w:spacing w:before="0" w:after="283"/>
              <w:jc w:val="left"/>
              <w:rPr/>
            </w:pPr>
            <w:r>
              <w:rPr>
                <w:color w:val="A9A9A9"/>
              </w:rPr>
              <w:t xml:space="preserve">Prakash Jha Manmohan Shetty </w:t>
            </w:r>
          </w:p>
        </w:tc>
      </w:tr>
      <w:tr>
        <w:trPr/>
        <w:tc>
          <w:tcPr>
            <w:tcW w:w="1902" w:type="dxa"/>
            <w:tcBorders/>
            <w:vAlign w:val="center"/>
          </w:tcPr>
          <w:p>
            <w:pPr>
              <w:pStyle w:val="TableHeading"/>
              <w:suppressLineNumbers/>
              <w:bidi w:val="0"/>
              <w:spacing w:before="0" w:after="283"/>
              <w:jc w:val="center"/>
              <w:rPr/>
            </w:pPr>
            <w:r>
              <w:rPr/>
              <w:t xml:space="preserve">Myymälöiden ja palvelujen lukumäärä </w:t>
            </w:r>
          </w:p>
        </w:tc>
        <w:tc>
          <w:tcPr>
            <w:tcW w:w="8303" w:type="dxa"/>
            <w:tcBorders/>
            <w:vAlign w:val="center"/>
          </w:tcPr>
          <w:p>
            <w:pPr>
              <w:pStyle w:val="TableContents"/>
              <w:bidi w:val="0"/>
              <w:spacing w:before="0" w:after="283"/>
              <w:jc w:val="left"/>
              <w:rPr/>
            </w:pPr>
            <w:r>
              <w:rPr/>
              <w:t xml:space="preserve">92 </w:t>
            </w:r>
          </w:p>
        </w:tc>
      </w:tr>
      <w:tr>
        <w:trPr/>
        <w:tc>
          <w:tcPr>
            <w:tcW w:w="1902" w:type="dxa"/>
            <w:tcBorders/>
            <w:vAlign w:val="center"/>
          </w:tcPr>
          <w:p>
            <w:pPr>
              <w:pStyle w:val="TableHeading"/>
              <w:suppressLineNumbers/>
              <w:bidi w:val="0"/>
              <w:spacing w:before="0" w:after="283"/>
              <w:jc w:val="center"/>
              <w:rPr/>
            </w:pPr>
            <w:r>
              <w:rPr/>
              <w:t xml:space="preserve">Ankkurivuokralaisten lukumäärä </w:t>
            </w:r>
          </w:p>
        </w:tc>
        <w:tc>
          <w:tcPr>
            <w:tcW w:w="8303" w:type="dxa"/>
            <w:tcBorders/>
            <w:vAlign w:val="center"/>
          </w:tcPr>
          <w:p>
            <w:pPr>
              <w:pStyle w:val="TableContents"/>
              <w:bidi w:val="0"/>
              <w:spacing w:before="0" w:after="283"/>
              <w:jc w:val="left"/>
              <w:rPr>
                <w:sz w:val="4"/>
                <w:szCs w:val="4"/>
              </w:rPr>
            </w:pPr>
            <w:r>
              <w:rPr>
                <w:sz w:val="4"/>
                <w:szCs w:val="4"/>
              </w:rPr>
            </w:r>
          </w:p>
        </w:tc>
      </w:tr>
      <w:tr>
        <w:trPr/>
        <w:tc>
          <w:tcPr>
            <w:tcW w:w="1902" w:type="dxa"/>
            <w:tcBorders/>
            <w:vAlign w:val="center"/>
          </w:tcPr>
          <w:p>
            <w:pPr>
              <w:pStyle w:val="TableHeading"/>
              <w:suppressLineNumbers/>
              <w:bidi w:val="0"/>
              <w:spacing w:before="0" w:after="283"/>
              <w:jc w:val="center"/>
              <w:rPr/>
            </w:pPr>
            <w:r>
              <w:rPr/>
              <w:t xml:space="preserve">Vähittäiskaupan kokonaispinta-ala </w:t>
            </w:r>
          </w:p>
        </w:tc>
        <w:tc>
          <w:tcPr>
            <w:tcW w:w="8303" w:type="dxa"/>
            <w:tcBorders/>
            <w:vAlign w:val="center"/>
          </w:tcPr>
          <w:p>
            <w:pPr>
              <w:pStyle w:val="TableContents"/>
              <w:bidi w:val="0"/>
              <w:spacing w:before="0" w:after="283"/>
              <w:jc w:val="left"/>
              <w:rPr/>
            </w:pPr>
            <w:r>
              <w:rPr/>
              <w:t xml:space="preserve">225 000 neliöjalkaa </w:t>
            </w:r>
          </w:p>
        </w:tc>
      </w:tr>
      <w:tr>
        <w:trPr/>
        <w:tc>
          <w:tcPr>
            <w:tcW w:w="1902" w:type="dxa"/>
            <w:tcBorders/>
            <w:vAlign w:val="center"/>
          </w:tcPr>
          <w:p>
            <w:pPr>
              <w:pStyle w:val="TableHeading"/>
              <w:suppressLineNumbers/>
              <w:bidi w:val="0"/>
              <w:spacing w:before="0" w:after="283"/>
              <w:jc w:val="center"/>
              <w:rPr/>
            </w:pPr>
            <w:r>
              <w:rPr/>
              <w:t xml:space="preserve">Kerrosten lukumäärä </w:t>
            </w:r>
          </w:p>
        </w:tc>
        <w:tc>
          <w:tcPr>
            <w:tcW w:w="8303" w:type="dxa"/>
            <w:tcBorders/>
            <w:vAlign w:val="center"/>
          </w:tcPr>
          <w:p>
            <w:pPr>
              <w:pStyle w:val="TableContents"/>
              <w:bidi w:val="0"/>
              <w:spacing w:before="0" w:after="283"/>
              <w:jc w:val="left"/>
              <w:rPr/>
            </w:pPr>
            <w:r>
              <w:rPr/>
              <w:t xml:space="preserve">7 </w:t>
            </w:r>
          </w:p>
        </w:tc>
      </w:tr>
      <w:tr>
        <w:trPr/>
        <w:tc>
          <w:tcPr>
            <w:tcW w:w="1902" w:type="dxa"/>
            <w:tcBorders/>
            <w:vAlign w:val="center"/>
          </w:tcPr>
          <w:p>
            <w:pPr>
              <w:pStyle w:val="TableHeading"/>
              <w:suppressLineNumbers/>
              <w:bidi w:val="0"/>
              <w:spacing w:before="0" w:after="283"/>
              <w:jc w:val="center"/>
              <w:rPr/>
            </w:pPr>
            <w:r>
              <w:rPr/>
              <w:t xml:space="preserve">Pysäköinti </w:t>
            </w:r>
          </w:p>
        </w:tc>
        <w:tc>
          <w:tcPr>
            <w:tcW w:w="8303" w:type="dxa"/>
            <w:tcBorders/>
            <w:vAlign w:val="center"/>
          </w:tcPr>
          <w:p>
            <w:pPr>
              <w:pStyle w:val="TableContents"/>
              <w:bidi w:val="0"/>
              <w:spacing w:before="0" w:after="283"/>
              <w:jc w:val="left"/>
              <w:rPr/>
            </w:pPr>
            <w:r>
              <w:rPr/>
              <w:t xml:space="preserve">225 autoa </w:t>
            </w:r>
          </w:p>
        </w:tc>
      </w:tr>
      <w:tr>
        <w:trPr/>
        <w:tc>
          <w:tcPr>
            <w:tcW w:w="1902" w:type="dxa"/>
            <w:tcBorders/>
            <w:vAlign w:val="center"/>
          </w:tcPr>
          <w:p>
            <w:pPr>
              <w:pStyle w:val="TableHeading"/>
              <w:suppressLineNumbers/>
              <w:bidi w:val="0"/>
              <w:spacing w:before="0" w:after="283"/>
              <w:jc w:val="center"/>
              <w:rPr/>
            </w:pPr>
            <w:r>
              <w:rPr/>
              <w:t xml:space="preserve">Verkkosivusto </w:t>
            </w:r>
          </w:p>
        </w:tc>
        <w:tc>
          <w:tcPr>
            <w:tcW w:w="8303" w:type="dxa"/>
            <w:tcBorders/>
            <w:vAlign w:val="center"/>
          </w:tcPr>
          <w:p>
            <w:pPr>
              <w:pStyle w:val="TableContents"/>
              <w:bidi w:val="0"/>
              <w:spacing w:before="0" w:after="283"/>
              <w:jc w:val="left"/>
              <w:rPr/>
            </w:pPr>
            <w:r>
              <w:rPr/>
              <w:t xml:space="preserve">pandmmall.com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p&amp;m mall patna omistaa?</w:t>
      </w:r>
    </w:p>
    <w:p>
      <w:pPr>
        <w:pStyle w:val="TextBody"/>
        <w:bidi w:val="0"/>
        <w:jc w:val="left"/>
        <w:rPr>
          <w:b/>
          <w:u w:val="single"/>
          <w:shd w:val="clear" w:fill="FFFF00"/>
        </w:rPr>
      </w:pPr>
      <w:r>
        <w:rPr>
          <w:b/>
          <w:u w:val="single"/>
          <w:shd w:val="clear" w:fill="FFFF00"/>
        </w:rPr>
        <w:t xml:space="preserve">Asiakirjan numero 34578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sosiologi </w:t>
      </w:r>
      <w:r>
        <w:rPr>
          <w:color w:val="A9A9A9"/>
        </w:rPr>
        <w:t xml:space="preserve">C. Wright Mills </w:t>
      </w:r>
      <w:r>
        <w:rPr/>
        <w:t xml:space="preserve">keksi vuonna 1959 termin "sosiologinen mielikuvitus" </w:t>
      </w:r>
      <w:r>
        <w:rPr/>
        <w:t xml:space="preserve">kuvaamaan sosiologian tieteenalan tarjoamia oivalluksia. Termiä käytetään sosiologian johdantokirjoissa selittämään sosiologian luonnetta ja sen merkitystä jokapäiväisessä elämässä.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liittyy läheisimmin sosiologisen mielikuvituksen käsitteeseen.</w:t>
      </w:r>
    </w:p>
    <w:p>
      <w:pPr>
        <w:pStyle w:val="TextBody"/>
        <w:bidi w:val="0"/>
        <w:jc w:val="left"/>
        <w:rPr>
          <w:b/>
          <w:u w:val="single"/>
          <w:shd w:val="clear" w:fill="FFFF00"/>
        </w:rPr>
      </w:pPr>
      <w:r>
        <w:rPr>
          <w:b/>
          <w:u w:val="single"/>
          <w:shd w:val="clear" w:fill="FFFF00"/>
        </w:rPr>
        <w:t xml:space="preserve">Asiakirjan numero 34579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Kuulokkeilla varustetuissa kaksisuuntaisissa radiopuhelimissa </w:t>
      </w:r>
      <w:r>
        <w:rPr>
          <w:color w:val="A9A9A9"/>
        </w:rPr>
        <w:t xml:space="preserve">puhelun painike </w:t>
      </w:r>
      <w:r>
        <w:rPr/>
        <w:t xml:space="preserve">voi olla käyttäjän vaatteisiin kiinnitettävässä johdossa tai langattomassa elektroniikkarasiassa. Paloautoissa tai ambulansseissa painike voi olla siinä kohdassa, jossa langallinen kuuloke kytketään radion johdotukseen. Lentokoneissa on yleensä johdolliset kuulokkeet ja erillinen push-to-talk-painike ohjaussauvassa tai ohjaussauvassa. Lähetyskonsoleissa on usein käsikäyttöiset push-to-talk-painikkeet sekä jalkakytkin tai poljin. Jos lähettäjän kädet ovat tietokoneen näppäimistöllä, käyttäjä voi astua jalkapolkimelle lähetyksen lähettämiseksi. Joissakin järjestelmissä on mykistystoiminto, joten lähetin voi olla puhelun aikana puhelimessa eikä soittaja voi kuulla, mitä radiossa sanotaan. Heidän kuulokemikrofoninsa mykistyy, jos he lähettävät. Näin lähetin ei tarvitse selittää jokaista radioviestiä soittajalle.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kaksisuuntaisen radion ptt-painikkeen tehtävä?</w:t>
      </w:r>
    </w:p>
    <w:p>
      <w:pPr>
        <w:pStyle w:val="TextBody"/>
        <w:bidi w:val="0"/>
        <w:jc w:val="left"/>
        <w:rPr>
          <w:b/>
          <w:u w:val="single"/>
          <w:shd w:val="clear" w:fill="FFFF00"/>
        </w:rPr>
      </w:pPr>
      <w:r>
        <w:rPr>
          <w:b/>
          <w:u w:val="single"/>
          <w:shd w:val="clear" w:fill="FFFF00"/>
        </w:rPr>
        <w:t xml:space="preserve">Asiakirjan numero 34580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nousi Billboard Hot 100 -listan ykköseksi, mikä teki siitä sekä </w:t>
      </w:r>
      <w:r>
        <w:rPr>
          <w:color w:val="A9A9A9"/>
        </w:rPr>
        <w:t xml:space="preserve">Migosin että Lil Uzi Vertin </w:t>
      </w:r>
      <w:r>
        <w:rPr/>
        <w:t xml:space="preserve">ensimmäisen listaykköseksi nousseen singlen</w:t>
      </w:r>
      <w:r>
        <w:rPr/>
        <w:t xml:space="preserve">. Viikko huippunsa jälkeen sen syrjäytti Ed Sheeranin ``Shape of You'', mutta sai huippuasemansa takaisin seuraavalla viikolla ja seisoi siellä vielä kaksi viikkoa ennen kuin ``Shape of You'' syrjäytti sen jälleen, kunnes jälkimmäisen ohitti Kendrick Lamarin ``Humble''.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kertosäkeen bad and boujee -elokuvassa -</w:t>
      </w:r>
    </w:p>
    <w:p>
      <w:pPr>
        <w:pStyle w:val="TextBody"/>
        <w:bidi w:val="0"/>
        <w:jc w:val="left"/>
        <w:rPr>
          <w:b/>
          <w:u w:val="single"/>
          <w:shd w:val="clear" w:fill="FFFF00"/>
        </w:rPr>
      </w:pPr>
      <w:r>
        <w:rPr>
          <w:b/>
          <w:u w:val="single"/>
          <w:shd w:val="clear" w:fill="FFFF00"/>
        </w:rPr>
        <w:t xml:space="preserve">Asiakirjan numero 34581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Japanilainen jokisaukko (Lutra lutra whiteleyi) (日本 </w:t>
      </w:r>
      <w:r>
        <w:rPr/>
        <w:t xml:space="preserve">川獺, Nihon-kawauso) on sukupuuttoon kuollut saukkolaji, joka oli aiemmin laajalti levinnyt Japanissa. Sitä on nähty jopa Tokiossa 1880-luvulla. Kanta kutistui äkillisesti 1930-luvulla, ja nisäkäs oli lähes kadonnut. Sen jälkeen sitä on tavattu vain muutaman kerran, vuonna 1964 Seton sisämerellä ja Uwa-merellä vuosina 1972 ja 1973. Viimeinen virallinen havainto tehtiin Kōchin prefektuurin eteläosassa vuonna 1979, jolloin se kuvattiin Shinjo-joen suulla Susakissa. Sittemmin se luokiteltiin Japanin punaisessa luettelossa "erittäin uhanalaiseksi" lajiksi. </w:t>
      </w:r>
      <w:r>
        <w:rPr/>
        <w:t xml:space="preserve">Ympäristöministeriö julisti japanilaisen jokisaukon virallisesti sukupuuttoon </w:t>
      </w:r>
      <w:r>
        <w:rPr>
          <w:color w:val="A9A9A9"/>
        </w:rPr>
        <w:t xml:space="preserve">28. elokuuta </w:t>
      </w:r>
      <w:r>
        <w:rPr/>
        <w:t xml:space="preserve">2012.</w:t>
      </w:r>
      <w:r>
        <w:rPr/>
        <w:t xml:space="preserve"> Se on Ehime prefektuurin virallinen eläinsymboli. Helmikuussa 2017 kamera kuvasi villiä saukkoa Tsushiman saarella Nagasakin prefektuurissa. Ei kuitenkaan tiedetä, oliko havaittu saukko japanilainen jokisaukko.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japanilainen jokisaukko kuoli sukupuuttoon?</w:t>
      </w:r>
    </w:p>
    <w:p>
      <w:pPr>
        <w:pStyle w:val="TextBody"/>
        <w:bidi w:val="0"/>
        <w:jc w:val="left"/>
        <w:rPr>
          <w:b/>
          <w:u w:val="single"/>
          <w:shd w:val="clear" w:fill="FFFF00"/>
        </w:rPr>
      </w:pPr>
      <w:r>
        <w:rPr>
          <w:b/>
          <w:u w:val="single"/>
          <w:shd w:val="clear" w:fill="FFFF00"/>
        </w:rPr>
        <w:t xml:space="preserve">Asiakirjan numero 34582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Kreikan itsenäisyyssota myötäpäivään: Kreikkalainen paloalus polttaa turkkilaisen fregatin, egyptiläinen Ibrahim pasha Missolonghin kolmannessa piirityksessä, Navarinon taistelu. </w:t>
      </w:r>
    </w:p>
    <w:tbl>
      <w:tblPr>
        <w:tblW w:w="10205" w:type="dxa"/>
        <w:jc w:val="left"/>
        <w:tblInd w:w="0" w:type="dxa"/>
        <w:tblLayout w:type="fixed"/>
        <w:tblCellMar>
          <w:top w:w="28" w:type="dxa"/>
          <w:left w:w="28" w:type="dxa"/>
          <w:bottom w:w="28" w:type="dxa"/>
          <w:right w:w="28" w:type="dxa"/>
        </w:tblCellMar>
      </w:tblPr>
      <w:tblGrid>
        <w:gridCol w:w="1777"/>
        <w:gridCol w:w="8428"/>
      </w:tblGrid>
      <w:tr>
        <w:trPr/>
        <w:tc>
          <w:tcPr>
            <w:tcW w:w="1777" w:type="dxa"/>
            <w:tcBorders/>
            <w:vAlign w:val="center"/>
          </w:tcPr>
          <w:p>
            <w:pPr>
              <w:pStyle w:val="TableHeading"/>
              <w:suppressLineNumbers/>
              <w:bidi w:val="0"/>
              <w:spacing w:before="0" w:after="283"/>
              <w:jc w:val="center"/>
              <w:rPr/>
            </w:pPr>
            <w:r>
              <w:rPr/>
              <w:t xml:space="preserve">Päivämäärä </w:t>
            </w:r>
          </w:p>
        </w:tc>
        <w:tc>
          <w:tcPr>
            <w:tcW w:w="8428" w:type="dxa"/>
            <w:tcBorders/>
            <w:vAlign w:val="center"/>
          </w:tcPr>
          <w:p>
            <w:pPr>
              <w:pStyle w:val="TableContents"/>
              <w:bidi w:val="0"/>
              <w:spacing w:before="0" w:after="283"/>
              <w:jc w:val="left"/>
              <w:rPr/>
            </w:pPr>
            <w:r>
              <w:rPr/>
              <w:t xml:space="preserve">21. helmikuuta 1821 -- 12. syyskuuta 1829 (8 vuotta, 6 kuukautta ja 3 viikkoa). </w:t>
            </w:r>
          </w:p>
        </w:tc>
      </w:tr>
      <w:tr>
        <w:trPr/>
        <w:tc>
          <w:tcPr>
            <w:tcW w:w="1777" w:type="dxa"/>
            <w:tcBorders/>
            <w:vAlign w:val="center"/>
          </w:tcPr>
          <w:p>
            <w:pPr>
              <w:pStyle w:val="TableHeading"/>
              <w:suppressLineNumbers/>
              <w:bidi w:val="0"/>
              <w:spacing w:before="0" w:after="283"/>
              <w:jc w:val="center"/>
              <w:rPr/>
            </w:pPr>
            <w:r>
              <w:rPr/>
              <w:t xml:space="preserve">Sijainti </w:t>
            </w:r>
          </w:p>
        </w:tc>
        <w:tc>
          <w:tcPr>
            <w:tcW w:w="8428" w:type="dxa"/>
            <w:tcBorders/>
            <w:vAlign w:val="center"/>
          </w:tcPr>
          <w:p>
            <w:pPr>
              <w:pStyle w:val="TableContents"/>
              <w:bidi w:val="0"/>
              <w:spacing w:before="0" w:after="283"/>
              <w:jc w:val="left"/>
              <w:rPr/>
            </w:pPr>
            <w:r>
              <w:rPr/>
              <w:t xml:space="preserve">Kreikka (mukaan lukien Egeanmeri) </w:t>
            </w:r>
          </w:p>
        </w:tc>
      </w:tr>
      <w:tr>
        <w:trPr/>
        <w:tc>
          <w:tcPr>
            <w:tcW w:w="1777" w:type="dxa"/>
            <w:tcBorders/>
            <w:vAlign w:val="center"/>
          </w:tcPr>
          <w:p>
            <w:pPr>
              <w:pStyle w:val="TableHeading"/>
              <w:suppressLineNumbers/>
              <w:bidi w:val="0"/>
              <w:spacing w:before="0" w:after="283"/>
              <w:jc w:val="center"/>
              <w:rPr/>
            </w:pPr>
            <w:r>
              <w:rPr/>
              <w:t xml:space="preserve">Tulos </w:t>
            </w:r>
          </w:p>
        </w:tc>
        <w:tc>
          <w:tcPr>
            <w:tcW w:w="8428" w:type="dxa"/>
            <w:tcBorders/>
            <w:vAlign w:val="center"/>
          </w:tcPr>
          <w:p>
            <w:pPr>
              <w:pStyle w:val="TableContents"/>
              <w:bidi w:val="0"/>
              <w:jc w:val="left"/>
              <w:rPr/>
            </w:pPr>
            <w:r>
              <w:rPr/>
              <w:t xml:space="preserve">Kreikan itsenäisyys: </w:t>
            </w:r>
          </w:p>
          <w:p>
            <w:pPr>
              <w:pStyle w:val="TableContents"/>
              <w:numPr>
                <w:ilvl w:val="0"/>
                <w:numId w:val="59"/>
              </w:numPr>
              <w:tabs>
                <w:tab w:val="clear" w:pos="1134"/>
                <w:tab w:val="left" w:leader="none" w:pos="707"/>
              </w:tabs>
              <w:bidi w:val="0"/>
              <w:spacing w:before="0" w:after="0"/>
              <w:ind w:start="707" w:hanging="283"/>
              <w:jc w:val="left"/>
              <w:rPr/>
            </w:pPr>
            <w:r>
              <w:rPr/>
              <w:t xml:space="preserve">Ensimmäisen Helleenien tasavallan perustaminen (1822 -- 1832). </w:t>
            </w:r>
          </w:p>
          <w:p>
            <w:pPr>
              <w:pStyle w:val="TableContents"/>
              <w:numPr>
                <w:ilvl w:val="0"/>
                <w:numId w:val="59"/>
              </w:numPr>
              <w:tabs>
                <w:tab w:val="clear" w:pos="1134"/>
                <w:tab w:val="left" w:leader="none" w:pos="707"/>
              </w:tabs>
              <w:bidi w:val="0"/>
              <w:spacing w:before="0" w:after="0"/>
              <w:ind w:start="707" w:hanging="283"/>
              <w:jc w:val="left"/>
              <w:rPr/>
            </w:pPr>
            <w:r>
              <w:rPr/>
              <w:t xml:space="preserve">Venäjän-Turkin sodan alku (1828 -- 1829). </w:t>
            </w:r>
          </w:p>
          <w:p>
            <w:pPr>
              <w:pStyle w:val="TableContents"/>
              <w:numPr>
                <w:ilvl w:val="0"/>
                <w:numId w:val="59"/>
              </w:numPr>
              <w:tabs>
                <w:tab w:val="clear" w:pos="1134"/>
                <w:tab w:val="left" w:leader="none" w:pos="707"/>
              </w:tabs>
              <w:bidi w:val="0"/>
              <w:spacing w:before="0" w:after="0"/>
              <w:ind w:start="707" w:hanging="283"/>
              <w:jc w:val="left"/>
              <w:rPr/>
            </w:pPr>
            <w:r>
              <w:rPr/>
              <w:t xml:space="preserve">Lontoon pöytäkirja </w:t>
            </w:r>
          </w:p>
          <w:p>
            <w:pPr>
              <w:pStyle w:val="TableContents"/>
              <w:numPr>
                <w:ilvl w:val="0"/>
                <w:numId w:val="59"/>
              </w:numPr>
              <w:tabs>
                <w:tab w:val="clear" w:pos="1134"/>
                <w:tab w:val="left" w:leader="none" w:pos="707"/>
              </w:tabs>
              <w:bidi w:val="0"/>
              <w:spacing w:before="0" w:after="0"/>
              <w:ind w:start="707" w:hanging="283"/>
              <w:jc w:val="left"/>
              <w:rPr/>
            </w:pPr>
            <w:r>
              <w:rPr/>
              <w:t xml:space="preserve">Konstantinopolin sopimus </w:t>
            </w:r>
          </w:p>
          <w:p>
            <w:pPr>
              <w:pStyle w:val="TableContents"/>
              <w:numPr>
                <w:ilvl w:val="0"/>
                <w:numId w:val="59"/>
              </w:numPr>
              <w:tabs>
                <w:tab w:val="clear" w:pos="1134"/>
                <w:tab w:val="left" w:leader="none" w:pos="707"/>
              </w:tabs>
              <w:bidi w:val="0"/>
              <w:spacing w:before="0" w:after="0"/>
              <w:ind w:start="707" w:hanging="283"/>
              <w:jc w:val="left"/>
              <w:rPr/>
            </w:pPr>
            <w:r>
              <w:rPr/>
              <w:t xml:space="preserve">Kreikan kuningaskunnan perustaminen (</w:t>
            </w:r>
            <w:r>
              <w:rPr>
                <w:color w:val="A9A9A9"/>
              </w:rPr>
              <w:t xml:space="preserve">1832</w:t>
            </w:r>
            <w:r>
              <w:rPr/>
              <w:t xml:space="preserve">) </w:t>
            </w:r>
          </w:p>
          <w:p>
            <w:pPr>
              <w:pStyle w:val="TableContents"/>
              <w:numPr>
                <w:ilvl w:val="0"/>
                <w:numId w:val="59"/>
              </w:numPr>
              <w:tabs>
                <w:tab w:val="clear" w:pos="1134"/>
                <w:tab w:val="left" w:leader="none" w:pos="707"/>
              </w:tabs>
              <w:bidi w:val="0"/>
              <w:spacing w:before="0" w:after="283"/>
              <w:ind w:start="707" w:hanging="283"/>
              <w:jc w:val="left"/>
              <w:rPr/>
            </w:pPr>
            <w:r>
              <w:rPr/>
              <w:t xml:space="preserve">Egyptin ja Osmanien ensimmäisen sodan alku </w:t>
            </w:r>
          </w:p>
        </w:tc>
      </w:tr>
      <w:tr>
        <w:trPr/>
        <w:tc>
          <w:tcPr>
            <w:tcW w:w="1777" w:type="dxa"/>
            <w:tcBorders/>
            <w:vAlign w:val="center"/>
          </w:tcPr>
          <w:p>
            <w:pPr>
              <w:pStyle w:val="TableHeading"/>
              <w:suppressLineNumbers/>
              <w:bidi w:val="0"/>
              <w:spacing w:before="0" w:after="283"/>
              <w:jc w:val="center"/>
              <w:rPr/>
            </w:pPr>
            <w:r>
              <w:rPr/>
              <w:t xml:space="preserve">Alueelliset muutokset </w:t>
            </w:r>
          </w:p>
        </w:tc>
        <w:tc>
          <w:tcPr>
            <w:tcW w:w="8428" w:type="dxa"/>
            <w:tcBorders/>
            <w:vAlign w:val="center"/>
          </w:tcPr>
          <w:p>
            <w:pPr>
              <w:pStyle w:val="TableContents"/>
              <w:numPr>
                <w:ilvl w:val="0"/>
                <w:numId w:val="60"/>
              </w:numPr>
              <w:tabs>
                <w:tab w:val="clear" w:pos="1134"/>
                <w:tab w:val="left" w:leader="none" w:pos="720"/>
              </w:tabs>
              <w:bidi w:val="0"/>
              <w:spacing w:before="0" w:after="0"/>
              <w:ind w:start="720" w:hanging="283"/>
              <w:jc w:val="left"/>
              <w:rPr/>
            </w:pPr>
            <w:r>
              <w:rPr/>
              <w:t xml:space="preserve">Peloponnesos, Saroniksen saaret, Kykladit, Sporadit ja Manner-Kreikka luovutettiin itsenäiselle Kreikan valtiolle. </w:t>
            </w:r>
          </w:p>
          <w:p>
            <w:pPr>
              <w:pStyle w:val="TableContents"/>
              <w:numPr>
                <w:ilvl w:val="0"/>
                <w:numId w:val="61"/>
              </w:numPr>
              <w:tabs>
                <w:tab w:val="clear" w:pos="1134"/>
                <w:tab w:val="left" w:leader="none" w:pos="720"/>
              </w:tabs>
              <w:bidi w:val="0"/>
              <w:spacing w:before="0" w:after="283"/>
              <w:ind w:start="720" w:hanging="283"/>
              <w:jc w:val="left"/>
              <w:rPr/>
            </w:pPr>
            <w:r>
              <w:rPr/>
              <w:t xml:space="preserve">Kreeta luovutetaan Egyptille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Kreikan vallankumoukselliset (1821) Ensimmäinen Helleenien tasavalta (vuodesta 1822) </w:t>
      </w:r>
    </w:p>
    <w:p>
      <w:pPr>
        <w:pStyle w:val="TextBody"/>
        <w:bidi w:val="0"/>
        <w:spacing w:before="0" w:after="283"/>
        <w:jc w:val="left"/>
        <w:rPr/>
      </w:pPr>
      <w:r>
        <w:rPr/>
        <w:t xml:space="preserve">Tukee: </w:t>
      </w:r>
    </w:p>
    <w:p>
      <w:pPr>
        <w:pStyle w:val="TextBody"/>
        <w:bidi w:val="0"/>
        <w:spacing w:before="0" w:after="283"/>
        <w:jc w:val="left"/>
        <w:rPr/>
      </w:pPr>
      <w:r>
        <w:rPr/>
        <w:t xml:space="preserve">Venäjän keisarikunta (vuoden 1827 jälkeen) Yhdistynyt kuningaskunta (vuoden 1823 jälkeen) Ranska Haiti </w:t>
      </w:r>
    </w:p>
    <w:p>
      <w:pPr>
        <w:pStyle w:val="TextBody"/>
        <w:bidi w:val="0"/>
        <w:spacing w:before="0" w:after="283"/>
        <w:jc w:val="left"/>
        <w:rPr/>
      </w:pPr>
      <w:r>
        <w:rPr/>
        <w:t xml:space="preserve">Osmanien valtakunta </w:t>
      </w:r>
    </w:p>
    <w:p>
      <w:pPr>
        <w:pStyle w:val="TextBody"/>
        <w:numPr>
          <w:ilvl w:val="0"/>
          <w:numId w:val="62"/>
        </w:numPr>
        <w:tabs>
          <w:tab w:val="clear" w:pos="1134"/>
          <w:tab w:val="left" w:leader="none" w:pos="707"/>
        </w:tabs>
        <w:bidi w:val="0"/>
        <w:ind w:start="707" w:hanging="283"/>
        <w:jc w:val="left"/>
        <w:rPr/>
      </w:pPr>
      <w:r>
        <w:rPr/>
        <w:t xml:space="preserve">Egyptin Eyalet Tunisin Beylik Algerin regentuuri Tripolitanian Eyalet Tripolitanian Eyalet </w:t>
      </w:r>
    </w:p>
    <w:p>
      <w:pPr>
        <w:pStyle w:val="TextBody"/>
        <w:bidi w:val="0"/>
        <w:spacing w:before="0" w:after="283"/>
        <w:jc w:val="left"/>
        <w:rPr/>
      </w:pPr>
      <w:r>
        <w:rPr/>
        <w:t xml:space="preserve">Komentajat ja johtajat Poliittiset: Mavrokordatos Ioannis Kapodistrias (vuodesta 1828) Vanhan Patraksen piispa Germanos III Sotilaallinen: Filiki Eteria Alexandros Mavrokordatos Ioannis Kapodistrias (vuodesta 1828): Th. Kolokotronis Alexander Ypsilantis Demetrius Ypsilantis Georgios Karaiskakis † Richard Church Andreas Miaoulis Constantine Kanaris Markos Botsaris † Papaflessas † Mahmud II Muhammad Ali Pasha Omer Vrioni Mahmud Dramali Pasha Hursid Pasha Husrev Pasha Reşid Mehmed Pasha Ibrahim Pasha Menetykset ja tappiot arv. 25 000 est. 20 000 Siviilien kuolemat: arviolta 105 000.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Kreikka itsenäistyi ottomaanien valtakunnasta?</w:t>
      </w:r>
    </w:p>
    <w:p>
      <w:pPr>
        <w:pStyle w:val="TextBody"/>
        <w:bidi w:val="0"/>
        <w:jc w:val="left"/>
        <w:rPr>
          <w:b/>
          <w:u w:val="single"/>
          <w:shd w:val="clear" w:fill="FFFF00"/>
        </w:rPr>
      </w:pPr>
      <w:r>
        <w:rPr>
          <w:b/>
          <w:u w:val="single"/>
          <w:shd w:val="clear" w:fill="FFFF00"/>
        </w:rPr>
        <w:t xml:space="preserve">Asiakirjan numero 34583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Superstition Mountains (Yavapai: Wi: kchsawa), kansanomaisesti ``The Superstitions'', on Arizonassa sijaitseva vuorijono</w:t>
      </w:r>
      <w:r>
        <w:rPr/>
        <w:t xml:space="preserve">, joka sijaitsee </w:t>
      </w:r>
      <w:r>
        <w:rPr>
          <w:color w:val="A9A9A9"/>
        </w:rPr>
        <w:t xml:space="preserve">Phoenixin metropolialueen itäpuolella.</w:t>
      </w:r>
      <w:r>
        <w:rPr/>
        <w:t xml:space="preserve"> Niiden ankkurina on Superstition Mountain, suuri vuori, joka on Phoenixin, Arizonan alueen asukkaiden suosittu virkistyskohde.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Arizonassa sijaitsevat superstition-vuoret sijaitsevat</w:t>
      </w:r>
    </w:p>
    <w:p>
      <w:pPr>
        <w:pStyle w:val="TextBody"/>
        <w:bidi w:val="0"/>
        <w:jc w:val="left"/>
        <w:rPr>
          <w:b/>
          <w:u w:val="single"/>
          <w:shd w:val="clear" w:fill="FFFF00"/>
        </w:rPr>
      </w:pPr>
      <w:r>
        <w:rPr>
          <w:b/>
          <w:u w:val="single"/>
          <w:shd w:val="clear" w:fill="FFFF00"/>
        </w:rPr>
        <w:t xml:space="preserve">Asiakirjan numero 34584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Diana Walter on fiktiivinen hahmo Lights Out -sarjassa. Häntä </w:t>
      </w:r>
      <w:r>
        <w:rPr>
          <w:color w:val="A9A9A9"/>
        </w:rPr>
        <w:t xml:space="preserve">ei ole mainittu vuoden 2013 elokuvassa </w:t>
      </w:r>
      <w:r>
        <w:rPr/>
        <w:t xml:space="preserve">ja häntä esittää </w:t>
      </w:r>
      <w:r>
        <w:rPr>
          <w:color w:val="DCDCDC"/>
        </w:rPr>
        <w:t xml:space="preserve">Alicia Vela-Bailey </w:t>
      </w:r>
      <w:r>
        <w:rPr>
          <w:color w:val="2F4F4F"/>
        </w:rPr>
        <w:t xml:space="preserve">vuoden 2016 elokuvassa</w:t>
      </w:r>
      <w:r>
        <w:rPr/>
        <w:t xml:space="preserve">. Hän toimii elokuvien antagonistina. Hän on kostonhimoinen aaveen kaltainen olento, joka hyökkää pimeässä ihmisten kimppuun.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Dianaa elokuvassa Valot sammuvat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Dianaa elokuvassa Valot sammuvat</w:t>
      </w:r>
    </w:p>
    <w:p>
      <w:pPr>
        <w:pStyle w:val="TextBody"/>
        <w:bidi w:val="0"/>
        <w:jc w:val="left"/>
        <w:rPr>
          <w:b/>
          <w:u w:val="single"/>
          <w:shd w:val="clear" w:fill="FFFF00"/>
        </w:rPr>
      </w:pPr>
      <w:r>
        <w:rPr>
          <w:b/>
          <w:u w:val="single"/>
          <w:shd w:val="clear" w:fill="FFFF00"/>
        </w:rPr>
        <w:t xml:space="preserve">Asiakirjan numero 34585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Korkea suhteellinen kosteus tarkoittaa, että kastepiste on lähempänä nykyistä ilman lämpötilaa</w:t>
      </w:r>
      <w:r>
        <w:rPr/>
        <w:t xml:space="preserve">. Suhteellinen kosteus 100 % tarkoittaa, että kastepiste on yhtä suuri kuin nykyinen lämpötila ja että ilma on maksimaalisesti kyllästynyt vedellä. Kun kosteuspitoisuus pysyy vakiona ja lämpötila nousee, suhteellinen kosteus laskee.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suhteellisen kosteuden laskeminen kastepisteestä ja lämpötilasta</w:t>
      </w:r>
    </w:p>
    <w:p>
      <w:pPr>
        <w:pStyle w:val="TextBody"/>
        <w:bidi w:val="0"/>
        <w:jc w:val="left"/>
        <w:rPr>
          <w:b/>
          <w:u w:val="single"/>
          <w:shd w:val="clear" w:fill="FFFF00"/>
        </w:rPr>
      </w:pPr>
      <w:r>
        <w:rPr>
          <w:b/>
          <w:u w:val="single"/>
          <w:shd w:val="clear" w:fill="FFFF00"/>
        </w:rPr>
        <w:t xml:space="preserve">Asiakirjan numero 34586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osa määritelmästä koskee "asian ydintä" eli avioliiton tarkoitusta tai päämäärää. Kristinuskossa se on tarkoitettu Jumalan ja muiden uskontojen kunniaksi, haureuden välttämiseksi, lisääntymiseksi ja toisen kumppanin auttamiseksi ja tukemiseksi. Nämä tavoitteet näkyvät myös roomalais-hollantilaisessa lainsäädännössä. Consortium omnis vitae viittaa </w:t>
      </w:r>
      <w:r>
        <w:rPr>
          <w:color w:val="A9A9A9"/>
        </w:rPr>
        <w:t xml:space="preserve">kaikkiin velvollisuuksiin, jotka kuuluvat aviopuolisoiden suhteeseen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consortium omnis vitae?</w:t>
      </w:r>
    </w:p>
    <w:p>
      <w:pPr>
        <w:pStyle w:val="TextBody"/>
        <w:bidi w:val="0"/>
        <w:jc w:val="left"/>
        <w:rPr>
          <w:b/>
          <w:u w:val="single"/>
          <w:shd w:val="clear" w:fill="FFFF00"/>
        </w:rPr>
      </w:pPr>
      <w:r>
        <w:rPr>
          <w:b/>
          <w:u w:val="single"/>
          <w:shd w:val="clear" w:fill="FFFF00"/>
        </w:rPr>
        <w:t xml:space="preserve">Asiakirjan numero 34587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Wey-joki on Thames-joen sivujoki Kaakkois-Englannissa ja toinen kahdesta suuresta sivujoesta Surreyssä. Se alkaa kahdesta haarasta, jotka nousevat maakunnan ulkopuolella ja yhdistyvät Tilfordissa Guildfordin ja Farnhamin välillä. Yhdistymisen jälkeen virtaus suuntautuu itään ja Godalmingin ja Guildfordin kautta pohjoiseen ja yhtyy Thamesiin Surreyssä. Tärkein sivujoki on Tilling Bourne, joka virtaa Surreyn Leith Hillin länsirinteiltä länteen Guildfordin eteläpuolella sijaitsevaan pisteeseen Shalfordin pääkylän ja Peasmarshin taajaman välissä. Alajuoksulla joki muodostaa Newark Prioryn ja Brooklandsin taustan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Wey-joen alku- ja loppupäässä</w:t>
      </w:r>
    </w:p>
    <w:p>
      <w:pPr>
        <w:pStyle w:val="TextBody"/>
        <w:bidi w:val="0"/>
        <w:jc w:val="left"/>
        <w:rPr>
          <w:b/>
          <w:u w:val="single"/>
          <w:shd w:val="clear" w:fill="FFFF00"/>
        </w:rPr>
      </w:pPr>
      <w:r>
        <w:rPr>
          <w:b/>
          <w:u w:val="single"/>
          <w:shd w:val="clear" w:fill="FFFF00"/>
        </w:rPr>
        <w:t xml:space="preserve">Asiakirjan numero 34588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w:t>
      </w:r>
      <w:r>
        <w:rPr>
          <w:color w:val="A9A9A9"/>
        </w:rPr>
        <w:t xml:space="preserve">1930 </w:t>
      </w:r>
      <w:r>
        <w:rPr/>
        <w:t xml:space="preserve">lähtien </w:t>
      </w:r>
      <w:r>
        <w:rPr/>
        <w:t xml:space="preserve">General Mills julkaisi pehmeäkantisia reseptikirjoja, joista vuonna 1933 ilmestyi Betty Crockerin 101 herkullista Bisquick-luomusta, joita valmistavat ja tarjoilevat tunnetut ystävälliset emännät, kuuluisat kokit, arvostetut nautiskelijat ja elokuvamaailman älykkäät valopilvet.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Betty Crockerin keittokirja julkaistiin?</w:t>
      </w:r>
    </w:p>
    <w:p>
      <w:pPr>
        <w:pStyle w:val="TextBody"/>
        <w:bidi w:val="0"/>
        <w:jc w:val="left"/>
        <w:rPr>
          <w:b/>
          <w:u w:val="single"/>
          <w:shd w:val="clear" w:fill="FFFF00"/>
        </w:rPr>
      </w:pPr>
      <w:r>
        <w:rPr>
          <w:b/>
          <w:u w:val="single"/>
          <w:shd w:val="clear" w:fill="FFFF00"/>
        </w:rPr>
        <w:t xml:space="preserve">Asiakirjan numero 34589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Be Cruel Studioalbumi Bobby Brownilta </w:t>
      </w:r>
    </w:p>
    <w:tbl>
      <w:tblPr>
        <w:tblW w:w="9890" w:type="dxa"/>
        <w:jc w:val="left"/>
        <w:tblInd w:w="0" w:type="dxa"/>
        <w:tblLayout w:type="fixed"/>
        <w:tblCellMar>
          <w:top w:w="28" w:type="dxa"/>
          <w:left w:w="28" w:type="dxa"/>
          <w:bottom w:w="28" w:type="dxa"/>
          <w:right w:w="28" w:type="dxa"/>
        </w:tblCellMar>
      </w:tblPr>
      <w:tblGrid>
        <w:gridCol w:w="2191"/>
        <w:gridCol w:w="4593"/>
        <w:gridCol w:w="3106"/>
      </w:tblGrid>
      <w:tr>
        <w:trPr/>
        <w:tc>
          <w:tcPr>
            <w:tcW w:w="2191" w:type="dxa"/>
            <w:tcBorders/>
            <w:vAlign w:val="center"/>
          </w:tcPr>
          <w:p>
            <w:pPr>
              <w:pStyle w:val="TableHeading"/>
              <w:suppressLineNumbers/>
              <w:bidi w:val="0"/>
              <w:spacing w:before="0" w:after="283"/>
              <w:jc w:val="center"/>
              <w:rPr/>
            </w:pPr>
            <w:r>
              <w:rPr/>
              <w:t xml:space="preserve">Julkaistu </w:t>
            </w:r>
          </w:p>
        </w:tc>
        <w:tc>
          <w:tcPr>
            <w:tcW w:w="4593" w:type="dxa"/>
            <w:tcBorders/>
            <w:vAlign w:val="center"/>
          </w:tcPr>
          <w:p>
            <w:pPr>
              <w:pStyle w:val="TableContents"/>
              <w:bidi w:val="0"/>
              <w:spacing w:before="0" w:after="283"/>
              <w:jc w:val="left"/>
              <w:rPr/>
            </w:pPr>
            <w:r>
              <w:rPr/>
              <w:t xml:space="preserve">20. kesäkuuta 1988 </w:t>
            </w:r>
          </w:p>
        </w:tc>
        <w:tc>
          <w:tcPr>
            <w:tcW w:w="3106"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Tallennettu </w:t>
            </w:r>
          </w:p>
        </w:tc>
        <w:tc>
          <w:tcPr>
            <w:tcW w:w="4593" w:type="dxa"/>
            <w:tcBorders/>
            <w:vAlign w:val="center"/>
          </w:tcPr>
          <w:p>
            <w:pPr>
              <w:pStyle w:val="TableContents"/>
              <w:bidi w:val="0"/>
              <w:spacing w:before="0" w:after="283"/>
              <w:jc w:val="left"/>
              <w:rPr/>
            </w:pPr>
            <w:r>
              <w:rPr/>
              <w:t xml:space="preserve">lokakuu 1987 -- huhtikuu 1988 </w:t>
            </w:r>
          </w:p>
        </w:tc>
        <w:tc>
          <w:tcPr>
            <w:tcW w:w="3106"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Genre </w:t>
            </w:r>
          </w:p>
        </w:tc>
        <w:tc>
          <w:tcPr>
            <w:tcW w:w="459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R&amp;B </w:t>
            </w:r>
          </w:p>
          <w:p>
            <w:pPr>
              <w:pStyle w:val="TableContents"/>
              <w:numPr>
                <w:ilvl w:val="0"/>
                <w:numId w:val="63"/>
              </w:numPr>
              <w:tabs>
                <w:tab w:val="clear" w:pos="1134"/>
                <w:tab w:val="left" w:leader="none" w:pos="707"/>
              </w:tabs>
              <w:bidi w:val="0"/>
              <w:spacing w:before="0" w:after="283"/>
              <w:ind w:start="707" w:hanging="283"/>
              <w:jc w:val="left"/>
              <w:rPr/>
            </w:pPr>
            <w:r>
              <w:rPr/>
              <w:t xml:space="preserve">new jack swing </w:t>
            </w:r>
          </w:p>
        </w:tc>
        <w:tc>
          <w:tcPr>
            <w:tcW w:w="3106"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Pituus </w:t>
            </w:r>
          </w:p>
        </w:tc>
        <w:tc>
          <w:tcPr>
            <w:tcW w:w="4593" w:type="dxa"/>
            <w:tcBorders/>
            <w:vAlign w:val="center"/>
          </w:tcPr>
          <w:p>
            <w:pPr>
              <w:pStyle w:val="TableContents"/>
              <w:bidi w:val="0"/>
              <w:spacing w:before="0" w:after="283"/>
              <w:jc w:val="left"/>
              <w:rPr/>
            </w:pPr>
            <w:r>
              <w:rPr/>
              <w:t xml:space="preserve">47: 08 </w:t>
            </w:r>
          </w:p>
        </w:tc>
        <w:tc>
          <w:tcPr>
            <w:tcW w:w="3106"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Tarra </w:t>
            </w:r>
          </w:p>
        </w:tc>
        <w:tc>
          <w:tcPr>
            <w:tcW w:w="4593" w:type="dxa"/>
            <w:tcBorders/>
            <w:vAlign w:val="center"/>
          </w:tcPr>
          <w:p>
            <w:pPr>
              <w:pStyle w:val="TableContents"/>
              <w:bidi w:val="0"/>
              <w:spacing w:before="0" w:after="283"/>
              <w:jc w:val="left"/>
              <w:rPr/>
            </w:pPr>
            <w:r>
              <w:rPr/>
              <w:t xml:space="preserve">MCA </w:t>
            </w:r>
          </w:p>
        </w:tc>
        <w:tc>
          <w:tcPr>
            <w:tcW w:w="3106"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Heading"/>
              <w:suppressLineNumbers/>
              <w:bidi w:val="0"/>
              <w:spacing w:before="0" w:after="283"/>
              <w:jc w:val="center"/>
              <w:rPr/>
            </w:pPr>
            <w:r>
              <w:rPr/>
              <w:t xml:space="preserve">Tuottaja </w:t>
            </w:r>
          </w:p>
        </w:tc>
        <w:tc>
          <w:tcPr>
            <w:tcW w:w="459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color w:val="A9A9A9"/>
              </w:rPr>
              <w:t xml:space="preserve">Louis Silas Jr.</w:t>
            </w:r>
            <w:r>
              <w:rPr/>
              <w:t xml:space="preserve"> (joht.) </w:t>
            </w:r>
          </w:p>
          <w:p>
            <w:pPr>
              <w:pStyle w:val="TableContents"/>
              <w:numPr>
                <w:ilvl w:val="0"/>
                <w:numId w:val="64"/>
              </w:numPr>
              <w:tabs>
                <w:tab w:val="clear" w:pos="1134"/>
                <w:tab w:val="left" w:leader="none" w:pos="707"/>
              </w:tabs>
              <w:bidi w:val="0"/>
              <w:spacing w:before="0" w:after="0"/>
              <w:ind w:start="707" w:hanging="283"/>
              <w:jc w:val="left"/>
              <w:rPr/>
            </w:pPr>
            <w:r>
              <w:rPr>
                <w:color w:val="DCDCDC"/>
              </w:rPr>
              <w:t xml:space="preserve">Babyfac</w:t>
            </w:r>
            <w:r>
              <w:rPr/>
              <w:t xml:space="preserve">e </w:t>
            </w:r>
          </w:p>
          <w:p>
            <w:pPr>
              <w:pStyle w:val="TableContents"/>
              <w:numPr>
                <w:ilvl w:val="0"/>
                <w:numId w:val="64"/>
              </w:numPr>
              <w:tabs>
                <w:tab w:val="clear" w:pos="1134"/>
                <w:tab w:val="left" w:leader="none" w:pos="707"/>
              </w:tabs>
              <w:bidi w:val="0"/>
              <w:spacing w:before="0" w:after="0"/>
              <w:ind w:start="707" w:hanging="283"/>
              <w:jc w:val="left"/>
              <w:rPr/>
            </w:pPr>
            <w:r>
              <w:rPr>
                <w:color w:val="2F4F4F"/>
              </w:rPr>
              <w:t xml:space="preserve">L.A. Reid </w:t>
            </w:r>
          </w:p>
          <w:p>
            <w:pPr>
              <w:pStyle w:val="TableContents"/>
              <w:numPr>
                <w:ilvl w:val="0"/>
                <w:numId w:val="64"/>
              </w:numPr>
              <w:tabs>
                <w:tab w:val="clear" w:pos="1134"/>
                <w:tab w:val="left" w:leader="none" w:pos="707"/>
              </w:tabs>
              <w:bidi w:val="0"/>
              <w:spacing w:before="0" w:after="0"/>
              <w:ind w:start="707" w:hanging="283"/>
              <w:jc w:val="left"/>
              <w:rPr/>
            </w:pPr>
            <w:r>
              <w:rPr>
                <w:color w:val="556B2F"/>
              </w:rPr>
              <w:t xml:space="preserve">Gene </w:t>
            </w:r>
            <w:r>
              <w:rPr/>
              <w:t xml:space="preserve">Griffin </w:t>
            </w:r>
          </w:p>
          <w:p>
            <w:pPr>
              <w:pStyle w:val="TableContents"/>
              <w:numPr>
                <w:ilvl w:val="0"/>
                <w:numId w:val="64"/>
              </w:numPr>
              <w:tabs>
                <w:tab w:val="clear" w:pos="1134"/>
                <w:tab w:val="left" w:leader="none" w:pos="707"/>
              </w:tabs>
              <w:bidi w:val="0"/>
              <w:spacing w:before="0" w:after="0"/>
              <w:ind w:start="707" w:hanging="283"/>
              <w:jc w:val="left"/>
              <w:rPr/>
            </w:pPr>
            <w:r>
              <w:rPr>
                <w:color w:val="6B8E23"/>
              </w:rPr>
              <w:t xml:space="preserve">Bobby </w:t>
            </w:r>
            <w:r>
              <w:rPr/>
              <w:t xml:space="preserve">Brown </w:t>
            </w:r>
          </w:p>
          <w:p>
            <w:pPr>
              <w:pStyle w:val="TableContents"/>
              <w:numPr>
                <w:ilvl w:val="0"/>
                <w:numId w:val="64"/>
              </w:numPr>
              <w:tabs>
                <w:tab w:val="clear" w:pos="1134"/>
                <w:tab w:val="left" w:leader="none" w:pos="707"/>
              </w:tabs>
              <w:bidi w:val="0"/>
              <w:spacing w:before="0" w:after="283"/>
              <w:ind w:start="707" w:hanging="283"/>
              <w:jc w:val="left"/>
              <w:rPr/>
            </w:pPr>
            <w:r>
              <w:rPr>
                <w:color w:val="A0522D"/>
              </w:rPr>
              <w:t xml:space="preserve">Larry White </w:t>
            </w:r>
            <w:r>
              <w:rPr/>
              <w:t xml:space="preserve">Bobby Brownin kronologia </w:t>
            </w:r>
          </w:p>
        </w:tc>
        <w:tc>
          <w:tcPr>
            <w:tcW w:w="3106"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Lavan kuningas (1986) </w:t>
            </w:r>
          </w:p>
        </w:tc>
        <w:tc>
          <w:tcPr>
            <w:tcW w:w="4593" w:type="dxa"/>
            <w:tcBorders/>
            <w:vAlign w:val="center"/>
          </w:tcPr>
          <w:p>
            <w:pPr>
              <w:pStyle w:val="TableContents"/>
              <w:bidi w:val="0"/>
              <w:spacing w:before="0" w:after="283"/>
              <w:jc w:val="left"/>
              <w:rPr/>
            </w:pPr>
            <w:r>
              <w:rPr/>
              <w:t xml:space="preserve">Älä ole julma (1988) </w:t>
            </w:r>
          </w:p>
        </w:tc>
        <w:tc>
          <w:tcPr>
            <w:tcW w:w="3106" w:type="dxa"/>
            <w:tcBorders/>
            <w:vAlign w:val="center"/>
          </w:tcPr>
          <w:p>
            <w:pPr>
              <w:pStyle w:val="TableContents"/>
              <w:bidi w:val="0"/>
              <w:spacing w:before="0" w:after="283"/>
              <w:jc w:val="left"/>
              <w:rPr/>
            </w:pPr>
            <w:r>
              <w:rPr/>
              <w:t xml:space="preserve">Tanssi! ... Ya Know It! (1989) </w:t>
            </w:r>
          </w:p>
        </w:tc>
      </w:tr>
    </w:tbl>
    <w:p>
      <w:pPr>
        <w:pStyle w:val="TextBody"/>
        <w:bidi w:val="0"/>
        <w:spacing w:before="0" w:after="283"/>
        <w:jc w:val="left"/>
        <w:rPr/>
      </w:pPr>
      <w:r>
        <w:rPr/>
        <w:t xml:space="preserve">Singlet albumilta Don't Be Cruel </w:t>
      </w:r>
    </w:p>
    <w:p>
      <w:pPr>
        <w:pStyle w:val="TextBody"/>
        <w:numPr>
          <w:ilvl w:val="0"/>
          <w:numId w:val="65"/>
        </w:numPr>
        <w:tabs>
          <w:tab w:val="clear" w:pos="1134"/>
          <w:tab w:val="left" w:leader="none" w:pos="707"/>
        </w:tabs>
        <w:bidi w:val="0"/>
        <w:spacing w:before="0" w:after="0"/>
        <w:ind w:start="707" w:hanging="283"/>
        <w:jc w:val="left"/>
        <w:rPr/>
      </w:pPr>
      <w:r>
        <w:rPr/>
        <w:t xml:space="preserve">"Älä ole julma" julkaistiin: May 17, 1988 </w:t>
      </w:r>
    </w:p>
    <w:p>
      <w:pPr>
        <w:pStyle w:val="TextBody"/>
        <w:numPr>
          <w:ilvl w:val="0"/>
          <w:numId w:val="65"/>
        </w:numPr>
        <w:tabs>
          <w:tab w:val="clear" w:pos="1134"/>
          <w:tab w:val="left" w:leader="none" w:pos="707"/>
        </w:tabs>
        <w:bidi w:val="0"/>
        <w:spacing w:before="0" w:after="0"/>
        <w:ind w:start="707" w:hanging="283"/>
        <w:jc w:val="left"/>
        <w:rPr/>
      </w:pPr>
      <w:r>
        <w:rPr/>
        <w:t xml:space="preserve">"My Prerogative" julkaistiin: Elokuu 23, 1988 </w:t>
      </w:r>
    </w:p>
    <w:p>
      <w:pPr>
        <w:pStyle w:val="TextBody"/>
        <w:numPr>
          <w:ilvl w:val="0"/>
          <w:numId w:val="65"/>
        </w:numPr>
        <w:tabs>
          <w:tab w:val="clear" w:pos="1134"/>
          <w:tab w:val="left" w:leader="none" w:pos="707"/>
        </w:tabs>
        <w:bidi w:val="0"/>
        <w:spacing w:before="0" w:after="0"/>
        <w:ind w:start="707" w:hanging="283"/>
        <w:jc w:val="left"/>
        <w:rPr/>
      </w:pPr>
      <w:r>
        <w:rPr/>
        <w:t xml:space="preserve">"Roni" julkaistiin: Joulukuu 27, 1988 </w:t>
      </w:r>
    </w:p>
    <w:p>
      <w:pPr>
        <w:pStyle w:val="TextBody"/>
        <w:numPr>
          <w:ilvl w:val="0"/>
          <w:numId w:val="65"/>
        </w:numPr>
        <w:tabs>
          <w:tab w:val="clear" w:pos="1134"/>
          <w:tab w:val="left" w:leader="none" w:pos="707"/>
        </w:tabs>
        <w:bidi w:val="0"/>
        <w:spacing w:before="0" w:after="0"/>
        <w:ind w:start="707" w:hanging="283"/>
        <w:jc w:val="left"/>
        <w:rPr/>
      </w:pPr>
      <w:r>
        <w:rPr/>
        <w:t xml:space="preserve">``Every Little Step'' Julkaistu: Tammikuu 31, 1989 </w:t>
      </w:r>
    </w:p>
    <w:p>
      <w:pPr>
        <w:pStyle w:val="TextBody"/>
        <w:numPr>
          <w:ilvl w:val="0"/>
          <w:numId w:val="65"/>
        </w:numPr>
        <w:tabs>
          <w:tab w:val="clear" w:pos="1134"/>
          <w:tab w:val="left" w:leader="none" w:pos="707"/>
        </w:tabs>
        <w:bidi w:val="0"/>
        <w:ind w:start="707" w:hanging="283"/>
        <w:jc w:val="left"/>
        <w:rPr/>
      </w:pPr>
      <w:r>
        <w:rPr/>
        <w:t xml:space="preserve">"Rock Wit'cha" Julkaistu: Elokuu 15,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Don't be cruel -albumin...</w:t>
      </w:r>
    </w:p>
    <w:p>
      <w:pPr>
        <w:pStyle w:val="TextBody"/>
        <w:bidi w:val="0"/>
        <w:jc w:val="left"/>
        <w:rPr>
          <w:b/>
          <w:u w:val="single"/>
          <w:shd w:val="clear" w:fill="FFFF00"/>
        </w:rPr>
      </w:pPr>
      <w:r>
        <w:rPr>
          <w:b/>
          <w:u w:val="single"/>
          <w:shd w:val="clear" w:fill="FFFF00"/>
        </w:rPr>
        <w:t xml:space="preserve">Asiakirjan numero 34590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Eilean Donan </w:t>
      </w:r>
      <w:r>
        <w:rPr/>
        <w:t xml:space="preserve">(skotlannin gaeliksi Eilean Donnain) on pieni vuorovesisaari, jossa kolme merenlahtia, Loch Duich, Loch Long ja Loch Alsh, kohtaavat Skotlannin läntisellä ylängöllä. Noin 1 kilometrin päässä Dornien kylästä sijaitsevaa saarta hallitsee viehättävä linna, joka esiintyy usein valokuvissa, elokuvissa ja televisiossa. Sen jälkeen kun linna kunnostettiin 1900-luvun alussa, saari on yhdistetty mantereeseen kävelysillalla.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linna keskellä järveä skotlannissa</w:t>
      </w:r>
    </w:p>
    <w:p>
      <w:pPr>
        <w:pStyle w:val="TextBody"/>
        <w:bidi w:val="0"/>
        <w:jc w:val="left"/>
        <w:rPr>
          <w:b/>
          <w:u w:val="single"/>
          <w:shd w:val="clear" w:fill="FFFF00"/>
        </w:rPr>
      </w:pPr>
      <w:r>
        <w:rPr>
          <w:b/>
          <w:u w:val="single"/>
          <w:shd w:val="clear" w:fill="FFFF00"/>
        </w:rPr>
        <w:t xml:space="preserve">Asiakirjan numero 34591</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color w:val="A9A9A9"/>
        </w:rPr>
        <w:t xml:space="preserve">Dylan Everett </w:t>
      </w:r>
      <w:r>
        <w:rPr/>
        <w:t xml:space="preserve">nuorena Dean Winchesterinä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Deania Supernaturalin 10. kaudella...</w:t>
      </w:r>
    </w:p>
    <w:p>
      <w:pPr>
        <w:pStyle w:val="TextBody"/>
        <w:bidi w:val="0"/>
        <w:jc w:val="left"/>
        <w:rPr>
          <w:b/>
          <w:u w:val="single"/>
          <w:shd w:val="clear" w:fill="FFFF00"/>
        </w:rPr>
      </w:pPr>
      <w:r>
        <w:rPr>
          <w:b/>
          <w:u w:val="single"/>
          <w:shd w:val="clear" w:fill="FFFF00"/>
        </w:rPr>
        <w:t xml:space="preserve">Asiakirjan numero 34592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High Street on yleisin kadunnimi Yhdistyneessä kuningaskunnassa, jossa vuoden 2009 tilastokoosteen mukaan on 5 410 High Streetiä, </w:t>
      </w:r>
      <w:r>
        <w:rPr>
          <w:color w:val="A9A9A9"/>
        </w:rPr>
        <w:t xml:space="preserve">3 811 </w:t>
      </w:r>
      <w:r>
        <w:rPr/>
        <w:t xml:space="preserve">asematietä ja 2 702 pääkatua.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asematietä Yhdistyneessä kuningaskunnassa on</w:t>
      </w:r>
    </w:p>
    <w:p>
      <w:pPr>
        <w:pStyle w:val="TextBody"/>
        <w:bidi w:val="0"/>
        <w:jc w:val="left"/>
        <w:rPr>
          <w:b/>
          <w:u w:val="single"/>
          <w:shd w:val="clear" w:fill="FFFF00"/>
        </w:rPr>
      </w:pPr>
      <w:r>
        <w:rPr>
          <w:b/>
          <w:u w:val="single"/>
          <w:shd w:val="clear" w:fill="FFFF00"/>
        </w:rPr>
        <w:t xml:space="preserve">Asiakirjan numero 34593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Palkinnon on voittanut kahdeksan naisjalkapalloilijaa - kolme saksalaista, kolme amerikkalaista, yksi brasilialainen ja yksi japanilainen. </w:t>
      </w:r>
      <w:r>
        <w:rPr>
          <w:color w:val="A9A9A9"/>
        </w:rPr>
        <w:t xml:space="preserve">Marta</w:t>
      </w:r>
      <w:r>
        <w:rPr/>
        <w:t xml:space="preserve">, joka sai palkinnon nuorimpana 20-vuotiaana vuonna 2006, on voittanut palkinnon viisi kertaa peräkkäin, eniten kaikista pelaajista. Birgit Prinz voitti kolme kertaa peräkkäin ja Mia Hamm kaksi kertaa peräkkäin. Vanhin voittaja on Nadine Angerer, joka voitti palkinnon 35-vuotiaana vuonna 2013; hän on myös ainoa voittanut maalivahti kummastakin sukupuolesta.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Fifan vuoden pelaajaksi viisi kertaa peräkkäin vuosina 2006-2010.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FIFA World Player of the Year </w:t>
      </w:r>
      <w:r>
        <w:rPr/>
        <w:t xml:space="preserve">-palkinto </w:t>
      </w:r>
      <w:r>
        <w:rPr/>
        <w:t xml:space="preserve">oli jalkapallopalkinto, jonka lajin kattojärjestö FIFA jakoi vuosittain vuosina 1991-2015. Alun perin se myönnettiin maailman parhaalle miespelaajalle vuosina 1991-2000, mutta vuosina 2001-2009 se myönnettiin sekä miehille että naisille. Vuoden 2010 jälkeen se on myönnetty yksinomaan parhaalle naispelaajalle. Kansainvälisten joukkueiden valmentajat ja kapteenit sekä tiedotusvälineiden edustajat valitsivat pelaajan, jonka he katsoivat suoriutuneen parhaiten edellisenä kalenterivuonna.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paras jalkapalloilija fifa rankingissa</w:t>
      </w:r>
    </w:p>
    <w:p>
      <w:pPr>
        <w:pStyle w:val="TextBody"/>
        <w:bidi w:val="0"/>
        <w:jc w:val="left"/>
        <w:rPr>
          <w:b/>
          <w:u w:val="single"/>
          <w:shd w:val="clear" w:fill="FFFF00"/>
        </w:rPr>
      </w:pPr>
      <w:r>
        <w:rPr>
          <w:b/>
          <w:u w:val="single"/>
          <w:shd w:val="clear" w:fill="FFFF00"/>
        </w:rPr>
        <w:t xml:space="preserve">Asiakirjan numero 34594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alkuaikoina ei otettu käyttöön mitään kansallista testausjärjestelmää, vaikka Baltimoren kaupungilla olikin oma testauslaitos vuosina 1814-1830. Ennen kuin </w:t>
      </w:r>
      <w:r>
        <w:rPr/>
        <w:t xml:space="preserve">sterlinghopea otettiin yleisesti käyttöön puhtausstandardina vuonna </w:t>
      </w:r>
      <w:r>
        <w:rPr>
          <w:color w:val="A9A9A9"/>
        </w:rPr>
        <w:t xml:space="preserve">1868</w:t>
      </w:r>
      <w:r>
        <w:rPr/>
        <w:t xml:space="preserve">, hopeaa saatiin yleensä sulattamalla kolikoita. Koska niiden puhtausaste saattoi vaihdella huomattavasti, noin. 750 millisenttimetrin hienoainespitoisuudesta aina noin 750 millisenttimetriin. 900:sta, kolikkohopeaksi kutsutun hopean puhtaus vaihtelee. Hopea merkittiin tuohon aikaan joskus ``COIN'' tai ``PURE COIN'', mutta se saattoi olla myös kokonaan ilman vakiomerkintää. Sterling-standardin käyttöönoton jälkeen kappaleet merkittiin merkinnällä ``STERLING'', numerolla ``925'' tai merkinnällä ``925 / 1000''.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hopeasta alettiin käyttää 925-astetta?</w:t>
      </w:r>
    </w:p>
    <w:p>
      <w:pPr>
        <w:pStyle w:val="TextBody"/>
        <w:bidi w:val="0"/>
        <w:jc w:val="left"/>
        <w:rPr>
          <w:b/>
          <w:u w:val="single"/>
          <w:shd w:val="clear" w:fill="FFFF00"/>
        </w:rPr>
      </w:pPr>
      <w:r>
        <w:rPr>
          <w:b/>
          <w:u w:val="single"/>
          <w:shd w:val="clear" w:fill="FFFF00"/>
        </w:rPr>
        <w:t xml:space="preserve">Asiakirjan numero 34595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Danny Williams </w:t>
      </w:r>
      <w:r>
        <w:rPr/>
        <w:t xml:space="preserve">(7. tammikuuta 1942 - 6. joulukuuta 2005) oli brittiläinen, eteläafrikkalaissyntyinen poplaulaja, joka ansaitsi lempinimen "Britannian Johnny Mathis" sulavasta ja tyylikkäästä tavastaan esittää balladeja. Hänet tunnetaan parhaiten laulamastaan Britannian listaykköseksi nousseesta versiosta ``Moon River'' vuonna 1961 ja Yhdysvaltain top ten -hitistä ``White on White''.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listaykköshitin Moon Riverillä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brittihitin Moon Riverillä</w:t>
      </w:r>
    </w:p>
    <w:p>
      <w:pPr>
        <w:pStyle w:val="TextBody"/>
        <w:bidi w:val="0"/>
        <w:jc w:val="left"/>
        <w:rPr>
          <w:b/>
          <w:u w:val="single"/>
          <w:shd w:val="clear" w:fill="FFFF00"/>
        </w:rPr>
      </w:pPr>
      <w:r>
        <w:rPr>
          <w:b/>
          <w:u w:val="single"/>
          <w:shd w:val="clear" w:fill="FFFF00"/>
        </w:rPr>
        <w:t xml:space="preserve">Asiakirjan numero 34596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Christa B. Allen </w:t>
      </w:r>
      <w:r>
        <w:rPr/>
        <w:t xml:space="preserve">(s. 11. marraskuuta 1991) on yhdysvaltalainen näyttelijä. Hänet tunnetaan Jennifer Garnerin hahmojen nuoremman version esittämisestä elokuvissa 13 Going on 30 (2004) ja Ghosts of Girlfriends Past (2009) sekä roolistaan seurapiirikaunotar Charlotte Graysonina ABC:n draamasarjassa Revenge.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Jennaa elokuvassa 13 going on 30...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nuorta Jennaa elokuvassa 13 going on 30...</w:t>
      </w:r>
    </w:p>
    <w:p>
      <w:pPr>
        <w:pStyle w:val="TextBody"/>
        <w:bidi w:val="0"/>
        <w:jc w:val="left"/>
        <w:rPr>
          <w:b/>
          <w:u w:val="single"/>
          <w:shd w:val="clear" w:fill="FFFF00"/>
        </w:rPr>
      </w:pPr>
      <w:r>
        <w:rPr>
          <w:b/>
          <w:u w:val="single"/>
          <w:shd w:val="clear" w:fill="FFFF00"/>
        </w:rPr>
        <w:t xml:space="preserve">Asiakirjan numero 34597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Orionin vyön </w:t>
      </w:r>
      <w:r>
        <w:rPr/>
        <w:t xml:space="preserve">etsiminen </w:t>
      </w:r>
      <w:r>
        <w:rPr/>
        <w:t xml:space="preserve">yötaivaalta on helpoin tapa paikantaa Orion taivaalta. Tähdet ovat enemmän tai vähemmän tasaisesti suorassa linjassa, joten ne voidaan visualisoida metsästäjän vyöksi. Ne näkyvät parhaiten varhaisiltaisella taivaalla pohjoisen talven / etelän kesän aikana, erityisesti tammikuussa noin klo 21:00.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nuo 3 tähteä ovat rivissä</w:t>
      </w:r>
    </w:p>
    <w:p>
      <w:pPr>
        <w:pStyle w:val="TextBody"/>
        <w:bidi w:val="0"/>
        <w:jc w:val="left"/>
        <w:rPr>
          <w:b/>
          <w:u w:val="single"/>
          <w:shd w:val="clear" w:fill="FFFF00"/>
        </w:rPr>
      </w:pPr>
      <w:r>
        <w:rPr>
          <w:b/>
          <w:u w:val="single"/>
          <w:shd w:val="clear" w:fill="FFFF00"/>
        </w:rPr>
        <w:t xml:space="preserve">Asiakirjan numero 34598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2"/>
        <w:gridCol w:w="643"/>
        <w:gridCol w:w="2476"/>
        <w:gridCol w:w="1895"/>
        <w:gridCol w:w="3589"/>
      </w:tblGrid>
      <w:tr>
        <w:trPr/>
        <w:tc>
          <w:tcPr>
            <w:tcW w:w="1602" w:type="dxa"/>
            <w:tcBorders/>
            <w:vAlign w:val="center"/>
          </w:tcPr>
          <w:p>
            <w:pPr>
              <w:pStyle w:val="TableHeading"/>
              <w:suppressLineNumbers/>
              <w:bidi w:val="0"/>
              <w:spacing w:before="0" w:after="283"/>
              <w:jc w:val="center"/>
              <w:rPr/>
            </w:pPr>
            <w:r>
              <w:rPr/>
              <w:t xml:space="preserve">Kieli </w:t>
            </w:r>
          </w:p>
        </w:tc>
        <w:tc>
          <w:tcPr>
            <w:tcW w:w="643" w:type="dxa"/>
            <w:tcBorders/>
            <w:vAlign w:val="center"/>
          </w:tcPr>
          <w:p>
            <w:pPr>
              <w:pStyle w:val="TableHeading"/>
              <w:suppressLineNumbers/>
              <w:bidi w:val="0"/>
              <w:spacing w:before="0" w:after="283"/>
              <w:jc w:val="center"/>
              <w:rPr/>
            </w:pPr>
            <w:r>
              <w:rPr/>
              <w:t xml:space="preserve">Vuosi </w:t>
            </w:r>
          </w:p>
        </w:tc>
        <w:tc>
          <w:tcPr>
            <w:tcW w:w="2476" w:type="dxa"/>
            <w:tcBorders/>
            <w:vAlign w:val="center"/>
          </w:tcPr>
          <w:p>
            <w:pPr>
              <w:pStyle w:val="TableHeading"/>
              <w:suppressLineNumbers/>
              <w:bidi w:val="0"/>
              <w:spacing w:before="0" w:after="283"/>
              <w:jc w:val="center"/>
              <w:rPr/>
            </w:pPr>
            <w:r>
              <w:rPr/>
              <w:t xml:space="preserve">Otsikko </w:t>
            </w:r>
          </w:p>
        </w:tc>
        <w:tc>
          <w:tcPr>
            <w:tcW w:w="1895" w:type="dxa"/>
            <w:tcBorders/>
            <w:vAlign w:val="center"/>
          </w:tcPr>
          <w:p>
            <w:pPr>
              <w:pStyle w:val="TableHeading"/>
              <w:suppressLineNumbers/>
              <w:bidi w:val="0"/>
              <w:spacing w:before="0" w:after="283"/>
              <w:jc w:val="center"/>
              <w:rPr/>
            </w:pPr>
            <w:r>
              <w:rPr/>
              <w:t xml:space="preserve">Kääntäjä </w:t>
            </w:r>
          </w:p>
        </w:tc>
        <w:tc>
          <w:tcPr>
            <w:tcW w:w="3589" w:type="dxa"/>
            <w:tcBorders/>
            <w:vAlign w:val="center"/>
          </w:tcPr>
          <w:p>
            <w:pPr>
              <w:pStyle w:val="TableHeading"/>
              <w:suppressLineNumbers/>
              <w:bidi w:val="0"/>
              <w:spacing w:before="0" w:after="283"/>
              <w:jc w:val="center"/>
              <w:rPr/>
            </w:pPr>
            <w:r>
              <w:rPr/>
              <w:t xml:space="preserve">Huomautukset </w:t>
            </w:r>
          </w:p>
        </w:tc>
      </w:tr>
      <w:tr>
        <w:trPr/>
        <w:tc>
          <w:tcPr>
            <w:tcW w:w="1602" w:type="dxa"/>
            <w:tcBorders/>
            <w:vAlign w:val="center"/>
          </w:tcPr>
          <w:p>
            <w:pPr>
              <w:pStyle w:val="TableContents"/>
              <w:bidi w:val="0"/>
              <w:spacing w:before="0" w:after="283"/>
              <w:jc w:val="left"/>
              <w:rPr/>
            </w:pPr>
            <w:r>
              <w:rPr/>
              <w:t xml:space="preserve">Afrikaans </w:t>
            </w:r>
          </w:p>
        </w:tc>
        <w:tc>
          <w:tcPr>
            <w:tcW w:w="643" w:type="dxa"/>
            <w:tcBorders/>
            <w:vAlign w:val="center"/>
          </w:tcPr>
          <w:p>
            <w:pPr>
              <w:pStyle w:val="TableContents"/>
              <w:bidi w:val="0"/>
              <w:spacing w:before="0" w:after="283"/>
              <w:jc w:val="left"/>
              <w:rPr/>
            </w:pPr>
            <w:r>
              <w:rPr/>
              <w:t xml:space="preserve">1934 </w:t>
            </w:r>
          </w:p>
        </w:tc>
        <w:tc>
          <w:tcPr>
            <w:tcW w:w="2476" w:type="dxa"/>
            <w:tcBorders/>
            <w:vAlign w:val="center"/>
          </w:tcPr>
          <w:p>
            <w:pPr>
              <w:pStyle w:val="TableContents"/>
              <w:bidi w:val="0"/>
              <w:spacing w:before="0" w:after="283"/>
              <w:jc w:val="left"/>
              <w:rPr/>
            </w:pPr>
            <w:r>
              <w:rPr/>
              <w:t xml:space="preserve">Avonture van Alida in Towerland </w:t>
            </w:r>
          </w:p>
        </w:tc>
        <w:tc>
          <w:tcPr>
            <w:tcW w:w="1895" w:type="dxa"/>
            <w:tcBorders/>
            <w:vAlign w:val="center"/>
          </w:tcPr>
          <w:p>
            <w:pPr>
              <w:pStyle w:val="TableContents"/>
              <w:bidi w:val="0"/>
              <w:spacing w:before="0" w:after="283"/>
              <w:jc w:val="left"/>
              <w:rPr/>
            </w:pPr>
            <w:r>
              <w:rPr/>
              <w:t xml:space="preserve">Tannie (pseud.) </w:t>
            </w:r>
          </w:p>
        </w:tc>
        <w:tc>
          <w:tcPr>
            <w:tcW w:w="3589" w:type="dxa"/>
            <w:tcBorders/>
            <w:vAlign w:val="center"/>
          </w:tcPr>
          <w:p>
            <w:pPr>
              <w:pStyle w:val="TableContents"/>
              <w:bidi w:val="0"/>
              <w:spacing w:before="0" w:after="283"/>
              <w:jc w:val="left"/>
              <w:rPr/>
            </w:pPr>
            <w:r>
              <w:rPr/>
              <w:t xml:space="preserve">Londen: Macmillan &amp; Kie. Bpk. </w:t>
            </w:r>
          </w:p>
        </w:tc>
      </w:tr>
      <w:tr>
        <w:trPr/>
        <w:tc>
          <w:tcPr>
            <w:tcW w:w="1602" w:type="dxa"/>
            <w:tcBorders/>
            <w:vAlign w:val="center"/>
          </w:tcPr>
          <w:p>
            <w:pPr>
              <w:pStyle w:val="TableContents"/>
              <w:bidi w:val="0"/>
              <w:spacing w:before="0" w:after="283"/>
              <w:jc w:val="left"/>
              <w:rPr/>
            </w:pPr>
            <w:r>
              <w:rPr/>
              <w:t xml:space="preserve">Afrikaans </w:t>
            </w:r>
          </w:p>
        </w:tc>
        <w:tc>
          <w:tcPr>
            <w:tcW w:w="643" w:type="dxa"/>
            <w:tcBorders/>
            <w:vAlign w:val="center"/>
          </w:tcPr>
          <w:p>
            <w:pPr>
              <w:pStyle w:val="TableContents"/>
              <w:bidi w:val="0"/>
              <w:spacing w:before="0" w:after="283"/>
              <w:jc w:val="left"/>
              <w:rPr/>
            </w:pPr>
            <w:r>
              <w:rPr/>
              <w:t xml:space="preserve">1965 </w:t>
            </w:r>
          </w:p>
        </w:tc>
        <w:tc>
          <w:tcPr>
            <w:tcW w:w="2476" w:type="dxa"/>
            <w:tcBorders/>
            <w:vAlign w:val="center"/>
          </w:tcPr>
          <w:p>
            <w:pPr>
              <w:pStyle w:val="TableContents"/>
              <w:bidi w:val="0"/>
              <w:spacing w:before="0" w:after="283"/>
              <w:jc w:val="left"/>
              <w:rPr/>
            </w:pPr>
            <w:r>
              <w:rPr/>
              <w:t xml:space="preserve">Liisa se Avonture Ihmemaassa </w:t>
            </w:r>
          </w:p>
        </w:tc>
        <w:tc>
          <w:tcPr>
            <w:tcW w:w="1895" w:type="dxa"/>
            <w:tcBorders/>
            <w:vAlign w:val="center"/>
          </w:tcPr>
          <w:p>
            <w:pPr>
              <w:pStyle w:val="TableContents"/>
              <w:bidi w:val="0"/>
              <w:spacing w:before="0" w:after="283"/>
              <w:jc w:val="left"/>
              <w:rPr/>
            </w:pPr>
            <w:r>
              <w:rPr/>
              <w:t xml:space="preserve">André Brink </w:t>
            </w:r>
          </w:p>
        </w:tc>
        <w:tc>
          <w:tcPr>
            <w:tcW w:w="3589" w:type="dxa"/>
            <w:tcBorders/>
            <w:vAlign w:val="center"/>
          </w:tcPr>
          <w:p>
            <w:pPr>
              <w:pStyle w:val="TableContents"/>
              <w:bidi w:val="0"/>
              <w:spacing w:before="0" w:after="283"/>
              <w:jc w:val="left"/>
              <w:rPr>
                <w:sz w:val="4"/>
                <w:szCs w:val="4"/>
              </w:rPr>
            </w:pPr>
            <w:r>
              <w:rPr>
                <w:sz w:val="4"/>
                <w:szCs w:val="4"/>
              </w:rPr>
            </w:r>
          </w:p>
        </w:tc>
      </w:tr>
      <w:tr>
        <w:trPr/>
        <w:tc>
          <w:tcPr>
            <w:tcW w:w="1602" w:type="dxa"/>
            <w:tcBorders/>
            <w:vAlign w:val="center"/>
          </w:tcPr>
          <w:p>
            <w:pPr>
              <w:pStyle w:val="TableContents"/>
              <w:bidi w:val="0"/>
              <w:spacing w:before="0" w:after="283"/>
              <w:jc w:val="left"/>
              <w:rPr/>
            </w:pPr>
            <w:r>
              <w:rPr/>
              <w:t xml:space="preserve">Altai </w:t>
            </w:r>
          </w:p>
        </w:tc>
        <w:tc>
          <w:tcPr>
            <w:tcW w:w="643" w:type="dxa"/>
            <w:tcBorders/>
            <w:vAlign w:val="center"/>
          </w:tcPr>
          <w:p>
            <w:pPr>
              <w:pStyle w:val="TableContents"/>
              <w:bidi w:val="0"/>
              <w:spacing w:before="0" w:after="283"/>
              <w:jc w:val="left"/>
              <w:rPr/>
            </w:pPr>
            <w:r>
              <w:rPr/>
              <w:t xml:space="preserve">2016 </w:t>
            </w:r>
          </w:p>
        </w:tc>
        <w:tc>
          <w:tcPr>
            <w:tcW w:w="2476" w:type="dxa"/>
            <w:tcBorders/>
            <w:vAlign w:val="center"/>
          </w:tcPr>
          <w:p>
            <w:pPr>
              <w:pStyle w:val="TableContents"/>
              <w:bidi w:val="0"/>
              <w:spacing w:before="0" w:after="283"/>
              <w:jc w:val="left"/>
              <w:rPr/>
            </w:pPr>
            <w:r>
              <w:rPr/>
              <w:t xml:space="preserve">Кайкалдыҥ Јеринде Алисала болгон учуралдар Kaykaldıñ Cerinde Alisala bolgon uçuraldar </w:t>
            </w:r>
          </w:p>
        </w:tc>
        <w:tc>
          <w:tcPr>
            <w:tcW w:w="1895" w:type="dxa"/>
            <w:tcBorders/>
            <w:vAlign w:val="center"/>
          </w:tcPr>
          <w:p>
            <w:pPr>
              <w:pStyle w:val="TableContents"/>
              <w:bidi w:val="0"/>
              <w:spacing w:before="0" w:after="283"/>
              <w:jc w:val="left"/>
              <w:rPr/>
            </w:pPr>
            <w:r>
              <w:rPr/>
              <w:t xml:space="preserve">Кӱлер Teпуков (Küler Tepukov) </w:t>
            </w:r>
          </w:p>
        </w:tc>
        <w:tc>
          <w:tcPr>
            <w:tcW w:w="3589" w:type="dxa"/>
            <w:tcBorders/>
            <w:vAlign w:val="center"/>
          </w:tcPr>
          <w:p>
            <w:pPr>
              <w:pStyle w:val="TableContents"/>
              <w:bidi w:val="0"/>
              <w:spacing w:before="0" w:after="283"/>
              <w:jc w:val="left"/>
              <w:rPr/>
            </w:pPr>
            <w:r>
              <w:rPr/>
              <w:t xml:space="preserve">Portlaoise: ISBN 978-1-78201-177-4. </w:t>
            </w:r>
          </w:p>
        </w:tc>
      </w:tr>
      <w:tr>
        <w:trPr/>
        <w:tc>
          <w:tcPr>
            <w:tcW w:w="1602" w:type="dxa"/>
            <w:tcBorders/>
            <w:vAlign w:val="center"/>
          </w:tcPr>
          <w:p>
            <w:pPr>
              <w:pStyle w:val="TableContents"/>
              <w:bidi w:val="0"/>
              <w:spacing w:before="0" w:after="283"/>
              <w:jc w:val="left"/>
              <w:rPr/>
            </w:pPr>
            <w:r>
              <w:rPr/>
              <w:t xml:space="preserve">Appalakkien englanti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t xml:space="preserve">Liisan seikkailut Appalakkien ihmemaassa </w:t>
            </w:r>
          </w:p>
        </w:tc>
        <w:tc>
          <w:tcPr>
            <w:tcW w:w="1895" w:type="dxa"/>
            <w:tcBorders/>
            <w:vAlign w:val="center"/>
          </w:tcPr>
          <w:p>
            <w:pPr>
              <w:pStyle w:val="TableContents"/>
              <w:bidi w:val="0"/>
              <w:spacing w:before="0" w:after="283"/>
              <w:jc w:val="left"/>
              <w:rPr/>
            </w:pPr>
            <w:r>
              <w:rPr/>
              <w:t xml:space="preserve">Byron W. Sewell ja Victoria J. Sewell </w:t>
            </w:r>
          </w:p>
        </w:tc>
        <w:tc>
          <w:tcPr>
            <w:tcW w:w="3589" w:type="dxa"/>
            <w:tcBorders/>
            <w:vAlign w:val="center"/>
          </w:tcPr>
          <w:p>
            <w:pPr>
              <w:pStyle w:val="TableContents"/>
              <w:bidi w:val="0"/>
              <w:spacing w:before="0" w:after="283"/>
              <w:jc w:val="left"/>
              <w:rPr/>
            </w:pPr>
            <w:r>
              <w:rPr/>
              <w:t xml:space="preserve">Cathair na Mart: Evertype, ISBN 978-1-78201-010-4. </w:t>
            </w:r>
          </w:p>
        </w:tc>
      </w:tr>
      <w:tr>
        <w:trPr/>
        <w:tc>
          <w:tcPr>
            <w:tcW w:w="1602" w:type="dxa"/>
            <w:tcBorders/>
            <w:vAlign w:val="center"/>
          </w:tcPr>
          <w:p>
            <w:pPr>
              <w:pStyle w:val="TableContents"/>
              <w:bidi w:val="0"/>
              <w:spacing w:before="0" w:after="283"/>
              <w:jc w:val="left"/>
              <w:rPr/>
            </w:pPr>
            <w:r>
              <w:rPr/>
              <w:t xml:space="preserve">Arabia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rtl w:val="true"/>
              </w:rPr>
              <w:t xml:space="preserve">أليس في بلاد العجائب </w:t>
            </w:r>
          </w:p>
        </w:tc>
        <w:tc>
          <w:tcPr>
            <w:tcW w:w="1895" w:type="dxa"/>
            <w:tcBorders/>
            <w:vAlign w:val="center"/>
          </w:tcPr>
          <w:p>
            <w:pPr>
              <w:pStyle w:val="TableContents"/>
              <w:bidi w:val="0"/>
              <w:spacing w:before="0" w:after="283"/>
              <w:jc w:val="left"/>
              <w:rPr/>
            </w:pPr>
            <w:r>
              <w:rPr>
                <w:rtl w:val="true"/>
              </w:rPr>
              <w:t xml:space="preserve">شكير نصر الدين </w:t>
            </w:r>
          </w:p>
        </w:tc>
        <w:tc>
          <w:tcPr>
            <w:tcW w:w="3589" w:type="dxa"/>
            <w:tcBorders/>
            <w:vAlign w:val="center"/>
          </w:tcPr>
          <w:p>
            <w:pPr>
              <w:pStyle w:val="TableContents"/>
              <w:bidi w:val="0"/>
              <w:spacing w:before="0" w:after="283"/>
              <w:jc w:val="left"/>
              <w:rPr/>
            </w:pPr>
            <w:r>
              <w:rPr>
                <w:rtl w:val="true"/>
              </w:rPr>
              <w:t xml:space="preserve">المركز الثقافي العربي العربي </w:t>
            </w:r>
          </w:p>
        </w:tc>
      </w:tr>
      <w:tr>
        <w:trPr/>
        <w:tc>
          <w:tcPr>
            <w:tcW w:w="1602" w:type="dxa"/>
            <w:tcBorders/>
            <w:vAlign w:val="center"/>
          </w:tcPr>
          <w:p>
            <w:pPr>
              <w:pStyle w:val="TableContents"/>
              <w:bidi w:val="0"/>
              <w:spacing w:before="0" w:after="283"/>
              <w:jc w:val="left"/>
              <w:rPr/>
            </w:pPr>
            <w:r>
              <w:rPr/>
              <w:t xml:space="preserve">Arabia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rtl w:val="true"/>
              </w:rPr>
              <w:t xml:space="preserve">أليس في بلاد العجائب </w:t>
            </w:r>
          </w:p>
        </w:tc>
        <w:tc>
          <w:tcPr>
            <w:tcW w:w="1895" w:type="dxa"/>
            <w:tcBorders/>
            <w:vAlign w:val="center"/>
          </w:tcPr>
          <w:p>
            <w:pPr>
              <w:pStyle w:val="TableContents"/>
              <w:bidi w:val="0"/>
              <w:spacing w:before="0" w:after="283"/>
              <w:jc w:val="left"/>
              <w:rPr/>
            </w:pPr>
            <w:r>
              <w:rPr>
                <w:rtl w:val="true"/>
              </w:rPr>
              <w:t xml:space="preserve">سهام عبد السلام </w:t>
            </w:r>
            <w:r>
              <w:rPr/>
              <w:t xml:space="preserve">(Seham Saniya Abdel Salam) </w:t>
            </w:r>
          </w:p>
        </w:tc>
        <w:tc>
          <w:tcPr>
            <w:tcW w:w="3589" w:type="dxa"/>
            <w:tcBorders/>
            <w:vAlign w:val="center"/>
          </w:tcPr>
          <w:p>
            <w:pPr>
              <w:pStyle w:val="TableContents"/>
              <w:bidi w:val="0"/>
              <w:spacing w:before="0" w:after="283"/>
              <w:jc w:val="left"/>
              <w:rPr/>
            </w:pPr>
            <w:r>
              <w:rPr>
                <w:rtl w:val="true"/>
              </w:rPr>
              <w:t xml:space="preserve">دار التنوير-القاهرترة </w:t>
            </w:r>
          </w:p>
        </w:tc>
      </w:tr>
      <w:tr>
        <w:trPr/>
        <w:tc>
          <w:tcPr>
            <w:tcW w:w="1602" w:type="dxa"/>
            <w:tcBorders/>
            <w:vAlign w:val="center"/>
          </w:tcPr>
          <w:p>
            <w:pPr>
              <w:pStyle w:val="TableContents"/>
              <w:bidi w:val="0"/>
              <w:spacing w:before="0" w:after="283"/>
              <w:jc w:val="left"/>
              <w:rPr/>
            </w:pPr>
            <w:r>
              <w:rPr/>
              <w:t xml:space="preserve">Arabia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rtl w:val="true"/>
              </w:rPr>
              <w:t xml:space="preserve">مغامرات أليس في بلاد العجائب </w:t>
            </w:r>
          </w:p>
        </w:tc>
        <w:tc>
          <w:tcPr>
            <w:tcW w:w="1895" w:type="dxa"/>
            <w:tcBorders/>
            <w:vAlign w:val="center"/>
          </w:tcPr>
          <w:p>
            <w:pPr>
              <w:pStyle w:val="TableContents"/>
              <w:bidi w:val="0"/>
              <w:spacing w:before="0" w:after="283"/>
              <w:jc w:val="left"/>
              <w:rPr/>
            </w:pPr>
            <w:r>
              <w:rPr>
                <w:rtl w:val="true"/>
              </w:rPr>
              <w:t xml:space="preserve">نادية الخولي </w:t>
            </w:r>
            <w:r>
              <w:rPr/>
              <w:t xml:space="preserve">(Nadia El Kholy) </w:t>
            </w:r>
          </w:p>
        </w:tc>
        <w:tc>
          <w:tcPr>
            <w:tcW w:w="3589" w:type="dxa"/>
            <w:tcBorders/>
            <w:vAlign w:val="center"/>
          </w:tcPr>
          <w:p>
            <w:pPr>
              <w:pStyle w:val="TableContents"/>
              <w:bidi w:val="0"/>
              <w:spacing w:before="0" w:after="283"/>
              <w:jc w:val="left"/>
              <w:rPr/>
            </w:pPr>
            <w:r>
              <w:rPr>
                <w:rtl w:val="true"/>
              </w:rPr>
              <w:t xml:space="preserve">المركز القومي للترجمة-القاهرة-القاهرة </w:t>
            </w:r>
          </w:p>
        </w:tc>
      </w:tr>
      <w:tr>
        <w:trPr/>
        <w:tc>
          <w:tcPr>
            <w:tcW w:w="1602" w:type="dxa"/>
            <w:tcBorders/>
            <w:vAlign w:val="center"/>
          </w:tcPr>
          <w:p>
            <w:pPr>
              <w:pStyle w:val="TableContents"/>
              <w:bidi w:val="0"/>
              <w:spacing w:before="0" w:after="283"/>
              <w:jc w:val="left"/>
              <w:rPr/>
            </w:pPr>
            <w:r>
              <w:rPr/>
              <w:t xml:space="preserve">Aragonialainen </w:t>
            </w:r>
          </w:p>
        </w:tc>
        <w:tc>
          <w:tcPr>
            <w:tcW w:w="643" w:type="dxa"/>
            <w:tcBorders/>
            <w:vAlign w:val="center"/>
          </w:tcPr>
          <w:p>
            <w:pPr>
              <w:pStyle w:val="TableContents"/>
              <w:bidi w:val="0"/>
              <w:spacing w:before="0" w:after="283"/>
              <w:jc w:val="left"/>
              <w:rPr/>
            </w:pPr>
            <w:r>
              <w:rPr/>
              <w:t xml:space="preserve">1995 </w:t>
            </w:r>
          </w:p>
        </w:tc>
        <w:tc>
          <w:tcPr>
            <w:tcW w:w="2476" w:type="dxa"/>
            <w:tcBorders/>
            <w:vAlign w:val="center"/>
          </w:tcPr>
          <w:p>
            <w:pPr>
              <w:pStyle w:val="TableContents"/>
              <w:bidi w:val="0"/>
              <w:spacing w:before="0" w:after="283"/>
              <w:jc w:val="left"/>
              <w:rPr/>
            </w:pPr>
            <w:r>
              <w:rPr/>
              <w:t xml:space="preserve">Alizia en o país de as marabiellas </w:t>
            </w:r>
          </w:p>
        </w:tc>
        <w:tc>
          <w:tcPr>
            <w:tcW w:w="1895" w:type="dxa"/>
            <w:tcBorders/>
            <w:vAlign w:val="center"/>
          </w:tcPr>
          <w:p>
            <w:pPr>
              <w:pStyle w:val="TableContents"/>
              <w:bidi w:val="0"/>
              <w:spacing w:before="0" w:after="283"/>
              <w:jc w:val="left"/>
              <w:rPr/>
            </w:pPr>
            <w:r>
              <w:rPr/>
              <w:t xml:space="preserve">Antonio Gil </w:t>
            </w:r>
          </w:p>
        </w:tc>
        <w:tc>
          <w:tcPr>
            <w:tcW w:w="3589" w:type="dxa"/>
            <w:tcBorders/>
            <w:vAlign w:val="center"/>
          </w:tcPr>
          <w:p>
            <w:pPr>
              <w:pStyle w:val="TableContents"/>
              <w:bidi w:val="0"/>
              <w:spacing w:before="0" w:after="283"/>
              <w:jc w:val="left"/>
              <w:rPr/>
            </w:pPr>
            <w:r>
              <w:rPr/>
              <w:t xml:space="preserve">Zaragoza: Gara d'Edizions, ISBN 978-84-8094-004-7. </w:t>
            </w:r>
          </w:p>
        </w:tc>
      </w:tr>
      <w:tr>
        <w:trPr/>
        <w:tc>
          <w:tcPr>
            <w:tcW w:w="1602" w:type="dxa"/>
            <w:tcBorders/>
            <w:vAlign w:val="center"/>
          </w:tcPr>
          <w:p>
            <w:pPr>
              <w:pStyle w:val="TableContents"/>
              <w:bidi w:val="0"/>
              <w:spacing w:before="0" w:after="283"/>
              <w:jc w:val="left"/>
              <w:rPr/>
            </w:pPr>
            <w:r>
              <w:rPr/>
              <w:t xml:space="preserve">Baskimaan </w:t>
            </w:r>
          </w:p>
        </w:tc>
        <w:tc>
          <w:tcPr>
            <w:tcW w:w="643" w:type="dxa"/>
            <w:tcBorders/>
            <w:vAlign w:val="center"/>
          </w:tcPr>
          <w:p>
            <w:pPr>
              <w:pStyle w:val="TableContents"/>
              <w:bidi w:val="0"/>
              <w:spacing w:before="0" w:after="283"/>
              <w:jc w:val="left"/>
              <w:rPr/>
            </w:pPr>
            <w:r>
              <w:rPr/>
              <w:t xml:space="preserve">1992 </w:t>
            </w:r>
          </w:p>
        </w:tc>
        <w:tc>
          <w:tcPr>
            <w:tcW w:w="2476" w:type="dxa"/>
            <w:tcBorders/>
            <w:vAlign w:val="center"/>
          </w:tcPr>
          <w:p>
            <w:pPr>
              <w:pStyle w:val="TableContents"/>
              <w:bidi w:val="0"/>
              <w:spacing w:before="0" w:after="283"/>
              <w:jc w:val="left"/>
              <w:rPr/>
            </w:pPr>
            <w:r>
              <w:rPr/>
              <w:t xml:space="preserve">Aliceren abenturak lurralde miresgarrian </w:t>
            </w:r>
          </w:p>
        </w:tc>
        <w:tc>
          <w:tcPr>
            <w:tcW w:w="1895" w:type="dxa"/>
            <w:tcBorders/>
            <w:vAlign w:val="center"/>
          </w:tcPr>
          <w:p>
            <w:pPr>
              <w:pStyle w:val="TableContents"/>
              <w:bidi w:val="0"/>
              <w:spacing w:before="0" w:after="283"/>
              <w:jc w:val="left"/>
              <w:rPr/>
            </w:pPr>
            <w:r>
              <w:rPr/>
              <w:t xml:space="preserve">Manu López Gaseni </w:t>
            </w:r>
          </w:p>
        </w:tc>
        <w:tc>
          <w:tcPr>
            <w:tcW w:w="3589" w:type="dxa"/>
            <w:tcBorders/>
            <w:vAlign w:val="center"/>
          </w:tcPr>
          <w:p>
            <w:pPr>
              <w:pStyle w:val="TableContents"/>
              <w:bidi w:val="0"/>
              <w:spacing w:before="0" w:after="283"/>
              <w:jc w:val="left"/>
              <w:rPr/>
            </w:pPr>
            <w:r>
              <w:rPr/>
              <w:t xml:space="preserve">Pamplona: ISBN 978-84-7681-092-7. </w:t>
            </w:r>
          </w:p>
        </w:tc>
      </w:tr>
      <w:tr>
        <w:trPr/>
        <w:tc>
          <w:tcPr>
            <w:tcW w:w="1602" w:type="dxa"/>
            <w:tcBorders/>
            <w:vAlign w:val="center"/>
          </w:tcPr>
          <w:p>
            <w:pPr>
              <w:pStyle w:val="TableContents"/>
              <w:bidi w:val="0"/>
              <w:spacing w:before="0" w:after="283"/>
              <w:jc w:val="left"/>
              <w:rPr/>
            </w:pPr>
            <w:r>
              <w:rPr/>
              <w:t xml:space="preserve">Valko-Venäjän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Алесіны прыгоды ў Цудазем'і (Alesiny pryhody ŭ Cudazem'i) </w:t>
            </w:r>
          </w:p>
        </w:tc>
        <w:tc>
          <w:tcPr>
            <w:tcW w:w="1895" w:type="dxa"/>
            <w:tcBorders/>
            <w:vAlign w:val="center"/>
          </w:tcPr>
          <w:p>
            <w:pPr>
              <w:pStyle w:val="TableContents"/>
              <w:bidi w:val="0"/>
              <w:spacing w:before="0" w:after="283"/>
              <w:jc w:val="left"/>
              <w:rPr/>
            </w:pPr>
            <w:r>
              <w:rPr/>
              <w:t xml:space="preserve">Max Ščur (Максим Шчур) </w:t>
            </w:r>
          </w:p>
        </w:tc>
        <w:tc>
          <w:tcPr>
            <w:tcW w:w="3589" w:type="dxa"/>
            <w:tcBorders/>
            <w:vAlign w:val="center"/>
          </w:tcPr>
          <w:p>
            <w:pPr>
              <w:pStyle w:val="TableContents"/>
              <w:bidi w:val="0"/>
              <w:spacing w:before="0" w:after="283"/>
              <w:jc w:val="left"/>
              <w:rPr/>
            </w:pPr>
            <w:r>
              <w:rPr/>
              <w:t xml:space="preserve">Cathair na Mart: ISBN 978-1-78201-044-9. Toinen painos 2016, Portlaoise: Evertype, ISBN 978-1-78201-151-4. </w:t>
            </w:r>
          </w:p>
        </w:tc>
      </w:tr>
      <w:tr>
        <w:trPr/>
        <w:tc>
          <w:tcPr>
            <w:tcW w:w="1602" w:type="dxa"/>
            <w:tcBorders/>
            <w:vAlign w:val="center"/>
          </w:tcPr>
          <w:p>
            <w:pPr>
              <w:pStyle w:val="TableContents"/>
              <w:bidi w:val="0"/>
              <w:spacing w:before="0" w:after="283"/>
              <w:jc w:val="left"/>
              <w:rPr/>
            </w:pPr>
            <w:r>
              <w:rPr/>
              <w:t xml:space="preserve">Borain Picard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t xml:space="preserve">Lès-Aventûres d'Alice ô Pèyis dès Mèrvèy (Alicen seikkailut) </w:t>
            </w:r>
          </w:p>
        </w:tc>
        <w:tc>
          <w:tcPr>
            <w:tcW w:w="1895" w:type="dxa"/>
            <w:tcBorders/>
            <w:vAlign w:val="center"/>
          </w:tcPr>
          <w:p>
            <w:pPr>
              <w:pStyle w:val="TableContents"/>
              <w:bidi w:val="0"/>
              <w:spacing w:before="0" w:after="283"/>
              <w:jc w:val="left"/>
              <w:rPr/>
            </w:pPr>
            <w:r>
              <w:rPr/>
              <w:t xml:space="preserve">André Capron </w:t>
            </w:r>
          </w:p>
        </w:tc>
        <w:tc>
          <w:tcPr>
            <w:tcW w:w="3589" w:type="dxa"/>
            <w:tcBorders/>
            <w:vAlign w:val="center"/>
          </w:tcPr>
          <w:p>
            <w:pPr>
              <w:pStyle w:val="TableContents"/>
              <w:bidi w:val="0"/>
              <w:spacing w:before="0" w:after="283"/>
              <w:jc w:val="left"/>
              <w:rPr/>
            </w:pPr>
            <w:r>
              <w:rPr/>
              <w:t xml:space="preserve">Cathair na Mart: ISBN 978-1-904808-87-9. </w:t>
            </w:r>
          </w:p>
        </w:tc>
      </w:tr>
      <w:tr>
        <w:trPr/>
        <w:tc>
          <w:tcPr>
            <w:tcW w:w="1602" w:type="dxa"/>
            <w:tcBorders/>
            <w:vAlign w:val="center"/>
          </w:tcPr>
          <w:p>
            <w:pPr>
              <w:pStyle w:val="TableContents"/>
              <w:bidi w:val="0"/>
              <w:spacing w:before="0" w:after="283"/>
              <w:jc w:val="left"/>
              <w:rPr/>
            </w:pPr>
            <w:r>
              <w:rPr/>
              <w:t xml:space="preserve">Breton </w:t>
            </w:r>
          </w:p>
        </w:tc>
        <w:tc>
          <w:tcPr>
            <w:tcW w:w="643" w:type="dxa"/>
            <w:tcBorders/>
            <w:vAlign w:val="center"/>
          </w:tcPr>
          <w:p>
            <w:pPr>
              <w:pStyle w:val="TableContents"/>
              <w:bidi w:val="0"/>
              <w:spacing w:before="0" w:after="283"/>
              <w:jc w:val="left"/>
              <w:rPr/>
            </w:pPr>
            <w:r>
              <w:rPr/>
              <w:t xml:space="preserve">1995 </w:t>
            </w:r>
          </w:p>
        </w:tc>
        <w:tc>
          <w:tcPr>
            <w:tcW w:w="2476" w:type="dxa"/>
            <w:tcBorders/>
            <w:vAlign w:val="center"/>
          </w:tcPr>
          <w:p>
            <w:pPr>
              <w:pStyle w:val="TableContents"/>
              <w:bidi w:val="0"/>
              <w:spacing w:before="0" w:after="283"/>
              <w:jc w:val="left"/>
              <w:rPr/>
            </w:pPr>
            <w:r>
              <w:rPr/>
              <w:t xml:space="preserve">Troioù-kaer Alis e Bro ar Marzhoù </w:t>
            </w:r>
          </w:p>
        </w:tc>
        <w:tc>
          <w:tcPr>
            <w:tcW w:w="1895" w:type="dxa"/>
            <w:tcBorders/>
            <w:vAlign w:val="center"/>
          </w:tcPr>
          <w:p>
            <w:pPr>
              <w:pStyle w:val="TableContents"/>
              <w:bidi w:val="0"/>
              <w:spacing w:before="0" w:after="283"/>
              <w:jc w:val="left"/>
              <w:rPr/>
            </w:pPr>
            <w:r>
              <w:rPr/>
              <w:t xml:space="preserve">Herve Kerrain </w:t>
            </w:r>
          </w:p>
        </w:tc>
        <w:tc>
          <w:tcPr>
            <w:tcW w:w="3589" w:type="dxa"/>
            <w:tcBorders/>
            <w:vAlign w:val="center"/>
          </w:tcPr>
          <w:p>
            <w:pPr>
              <w:pStyle w:val="TableContents"/>
              <w:bidi w:val="0"/>
              <w:spacing w:before="0" w:after="283"/>
              <w:jc w:val="left"/>
              <w:rPr/>
            </w:pPr>
            <w:r>
              <w:rPr/>
              <w:t xml:space="preserve">Kemper: Kemper: An Here. ISBN 2-86843-097-X. </w:t>
            </w:r>
          </w:p>
        </w:tc>
      </w:tr>
      <w:tr>
        <w:trPr/>
        <w:tc>
          <w:tcPr>
            <w:tcW w:w="1602" w:type="dxa"/>
            <w:tcBorders/>
            <w:vAlign w:val="center"/>
          </w:tcPr>
          <w:p>
            <w:pPr>
              <w:pStyle w:val="TableContents"/>
              <w:bidi w:val="0"/>
              <w:spacing w:before="0" w:after="283"/>
              <w:jc w:val="left"/>
              <w:rPr/>
            </w:pPr>
            <w:r>
              <w:rPr/>
              <w:t xml:space="preserve">Katalaani </w:t>
            </w:r>
          </w:p>
        </w:tc>
        <w:tc>
          <w:tcPr>
            <w:tcW w:w="643" w:type="dxa"/>
            <w:tcBorders/>
            <w:vAlign w:val="center"/>
          </w:tcPr>
          <w:p>
            <w:pPr>
              <w:pStyle w:val="TableContents"/>
              <w:bidi w:val="0"/>
              <w:spacing w:before="0" w:after="283"/>
              <w:jc w:val="left"/>
              <w:rPr/>
            </w:pPr>
            <w:r>
              <w:rPr/>
              <w:t xml:space="preserve">1930 </w:t>
            </w:r>
          </w:p>
        </w:tc>
        <w:tc>
          <w:tcPr>
            <w:tcW w:w="2476" w:type="dxa"/>
            <w:tcBorders/>
            <w:vAlign w:val="center"/>
          </w:tcPr>
          <w:p>
            <w:pPr>
              <w:pStyle w:val="TableContents"/>
              <w:bidi w:val="0"/>
              <w:spacing w:before="0" w:after="283"/>
              <w:jc w:val="left"/>
              <w:rPr/>
            </w:pPr>
            <w:r>
              <w:rPr/>
              <w:t xml:space="preserve">Alícia en terra de meravelles </w:t>
            </w:r>
          </w:p>
        </w:tc>
        <w:tc>
          <w:tcPr>
            <w:tcW w:w="1895" w:type="dxa"/>
            <w:tcBorders/>
            <w:vAlign w:val="center"/>
          </w:tcPr>
          <w:p>
            <w:pPr>
              <w:pStyle w:val="TableContents"/>
              <w:bidi w:val="0"/>
              <w:spacing w:before="0" w:after="283"/>
              <w:jc w:val="left"/>
              <w:rPr/>
            </w:pPr>
            <w:r>
              <w:rPr/>
              <w:t xml:space="preserve">Josep Carner </w:t>
            </w:r>
          </w:p>
        </w:tc>
        <w:tc>
          <w:tcPr>
            <w:tcW w:w="3589" w:type="dxa"/>
            <w:tcBorders/>
            <w:vAlign w:val="center"/>
          </w:tcPr>
          <w:p>
            <w:pPr>
              <w:pStyle w:val="TableContents"/>
              <w:bidi w:val="0"/>
              <w:spacing w:before="0" w:after="283"/>
              <w:jc w:val="left"/>
              <w:rPr/>
            </w:pPr>
            <w:r>
              <w:rPr/>
              <w:t xml:space="preserve">Barcelona: Edicions Mentora. </w:t>
            </w:r>
          </w:p>
        </w:tc>
      </w:tr>
      <w:tr>
        <w:trPr/>
        <w:tc>
          <w:tcPr>
            <w:tcW w:w="1602" w:type="dxa"/>
            <w:tcBorders/>
            <w:vAlign w:val="center"/>
          </w:tcPr>
          <w:p>
            <w:pPr>
              <w:pStyle w:val="TableContents"/>
              <w:bidi w:val="0"/>
              <w:spacing w:before="0" w:after="283"/>
              <w:jc w:val="left"/>
              <w:rPr/>
            </w:pPr>
            <w:r>
              <w:rPr/>
              <w:t xml:space="preserve">Katalaani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Alícia al país de les meravelles </w:t>
            </w:r>
          </w:p>
        </w:tc>
        <w:tc>
          <w:tcPr>
            <w:tcW w:w="1895" w:type="dxa"/>
            <w:tcBorders/>
            <w:vAlign w:val="center"/>
          </w:tcPr>
          <w:p>
            <w:pPr>
              <w:pStyle w:val="TableContents"/>
              <w:bidi w:val="0"/>
              <w:spacing w:before="0" w:after="283"/>
              <w:jc w:val="left"/>
              <w:rPr/>
            </w:pPr>
            <w:r>
              <w:rPr/>
              <w:t xml:space="preserve">Salvador Oliva Llinàs </w:t>
            </w:r>
          </w:p>
        </w:tc>
        <w:tc>
          <w:tcPr>
            <w:tcW w:w="3589" w:type="dxa"/>
            <w:tcBorders/>
            <w:vAlign w:val="center"/>
          </w:tcPr>
          <w:p>
            <w:pPr>
              <w:pStyle w:val="TableContents"/>
              <w:bidi w:val="0"/>
              <w:spacing w:before="0" w:after="283"/>
              <w:jc w:val="left"/>
              <w:rPr/>
            </w:pPr>
            <w:r>
              <w:rPr/>
              <w:t xml:space="preserve">Barcelona: Edicions Empúries. </w:t>
            </w:r>
          </w:p>
        </w:tc>
      </w:tr>
      <w:tr>
        <w:trPr/>
        <w:tc>
          <w:tcPr>
            <w:tcW w:w="1602" w:type="dxa"/>
            <w:tcBorders/>
            <w:vAlign w:val="center"/>
          </w:tcPr>
          <w:p>
            <w:pPr>
              <w:pStyle w:val="TableContents"/>
              <w:bidi w:val="0"/>
              <w:spacing w:before="0" w:after="283"/>
              <w:jc w:val="left"/>
              <w:rPr/>
            </w:pPr>
            <w:r>
              <w:rPr/>
              <w:t xml:space="preserve">Kiinalainen </w:t>
            </w:r>
          </w:p>
        </w:tc>
        <w:tc>
          <w:tcPr>
            <w:tcW w:w="643" w:type="dxa"/>
            <w:tcBorders/>
            <w:vAlign w:val="center"/>
          </w:tcPr>
          <w:p>
            <w:pPr>
              <w:pStyle w:val="TableContents"/>
              <w:bidi w:val="0"/>
              <w:spacing w:before="0" w:after="283"/>
              <w:jc w:val="left"/>
              <w:rPr/>
            </w:pPr>
            <w:r>
              <w:rPr/>
              <w:t xml:space="preserve">1922 </w:t>
            </w:r>
          </w:p>
        </w:tc>
        <w:tc>
          <w:tcPr>
            <w:tcW w:w="2476" w:type="dxa"/>
            <w:tcBorders/>
            <w:vAlign w:val="center"/>
          </w:tcPr>
          <w:p>
            <w:pPr>
              <w:pStyle w:val="TableContents"/>
              <w:bidi w:val="0"/>
              <w:spacing w:before="0" w:after="283"/>
              <w:jc w:val="left"/>
              <w:rPr/>
            </w:pPr>
            <w:r>
              <w:rPr/>
              <w:t xml:space="preserve">阿 麗 思 漫遊 奇 境 記 </w:t>
            </w:r>
            <w:r>
              <w:rPr/>
              <w:t xml:space="preserve">(Ālìsī Mànyóu Qíjìng Jì) </w:t>
            </w:r>
          </w:p>
        </w:tc>
        <w:tc>
          <w:tcPr>
            <w:tcW w:w="1895" w:type="dxa"/>
            <w:tcBorders/>
            <w:vAlign w:val="center"/>
          </w:tcPr>
          <w:p>
            <w:pPr>
              <w:pStyle w:val="TableContents"/>
              <w:bidi w:val="0"/>
              <w:spacing w:before="0" w:after="283"/>
              <w:jc w:val="left"/>
              <w:rPr/>
            </w:pPr>
            <w:r>
              <w:rPr/>
              <w:t xml:space="preserve">趙元任 </w:t>
            </w:r>
            <w:r>
              <w:rPr/>
              <w:t xml:space="preserve">(Zhào Yuánrèn) </w:t>
            </w:r>
          </w:p>
        </w:tc>
        <w:tc>
          <w:tcPr>
            <w:tcW w:w="3589" w:type="dxa"/>
            <w:tcBorders/>
            <w:vAlign w:val="center"/>
          </w:tcPr>
          <w:p>
            <w:pPr>
              <w:pStyle w:val="TableContents"/>
              <w:bidi w:val="0"/>
              <w:spacing w:before="0" w:after="283"/>
              <w:jc w:val="left"/>
              <w:rPr/>
            </w:pPr>
            <w:r>
              <w:rPr/>
              <w:t xml:space="preserve">Shanghai: </w:t>
            </w:r>
            <w:r>
              <w:rPr/>
              <w:t xml:space="preserve">商務 印 書館 </w:t>
            </w:r>
            <w:r>
              <w:rPr/>
              <w:t xml:space="preserve">(Shāngwù Yìnshūguǎn). </w:t>
            </w:r>
          </w:p>
        </w:tc>
      </w:tr>
      <w:tr>
        <w:trPr/>
        <w:tc>
          <w:tcPr>
            <w:tcW w:w="1602" w:type="dxa"/>
            <w:tcBorders/>
            <w:vAlign w:val="center"/>
          </w:tcPr>
          <w:p>
            <w:pPr>
              <w:pStyle w:val="TableContents"/>
              <w:bidi w:val="0"/>
              <w:spacing w:before="0" w:after="283"/>
              <w:jc w:val="left"/>
              <w:rPr/>
            </w:pPr>
            <w:r>
              <w:rPr/>
              <w:t xml:space="preserve">Kiinalainen </w:t>
            </w:r>
          </w:p>
        </w:tc>
        <w:tc>
          <w:tcPr>
            <w:tcW w:w="643" w:type="dxa"/>
            <w:tcBorders/>
            <w:vAlign w:val="center"/>
          </w:tcPr>
          <w:p>
            <w:pPr>
              <w:pStyle w:val="TableContents"/>
              <w:bidi w:val="0"/>
              <w:spacing w:before="0" w:after="283"/>
              <w:jc w:val="left"/>
              <w:rPr/>
            </w:pPr>
            <w:r>
              <w:rPr/>
              <w:t xml:space="preserve">1981 </w:t>
            </w:r>
          </w:p>
        </w:tc>
        <w:tc>
          <w:tcPr>
            <w:tcW w:w="2476" w:type="dxa"/>
            <w:tcBorders/>
            <w:vAlign w:val="center"/>
          </w:tcPr>
          <w:p>
            <w:pPr>
              <w:pStyle w:val="TableContents"/>
              <w:bidi w:val="0"/>
              <w:spacing w:before="0" w:after="283"/>
              <w:jc w:val="left"/>
              <w:rPr/>
            </w:pPr>
            <w:r>
              <w:rPr/>
              <w:t xml:space="preserve">阿 丽 思 漫游 奇 境 记 </w:t>
            </w:r>
            <w:r>
              <w:rPr/>
              <w:t xml:space="preserve">(Ālìsī Mànyóu Qíjìng Jì) </w:t>
            </w:r>
          </w:p>
        </w:tc>
        <w:tc>
          <w:tcPr>
            <w:tcW w:w="1895" w:type="dxa"/>
            <w:tcBorders/>
            <w:vAlign w:val="center"/>
          </w:tcPr>
          <w:p>
            <w:pPr>
              <w:pStyle w:val="TableContents"/>
              <w:bidi w:val="0"/>
              <w:spacing w:before="0" w:after="283"/>
              <w:jc w:val="left"/>
              <w:rPr/>
            </w:pPr>
            <w:r>
              <w:rPr/>
              <w:t xml:space="preserve">陈复庵 </w:t>
            </w:r>
            <w:r>
              <w:rPr/>
              <w:t xml:space="preserve">(Chén Fù'ān) </w:t>
            </w:r>
          </w:p>
        </w:tc>
        <w:tc>
          <w:tcPr>
            <w:tcW w:w="3589" w:type="dxa"/>
            <w:tcBorders/>
            <w:vAlign w:val="center"/>
          </w:tcPr>
          <w:p>
            <w:pPr>
              <w:pStyle w:val="TableContents"/>
              <w:bidi w:val="0"/>
              <w:spacing w:before="0" w:after="283"/>
              <w:jc w:val="left"/>
              <w:rPr/>
            </w:pPr>
            <w:r>
              <w:rPr/>
              <w:t xml:space="preserve">Peking: 中国 </w:t>
            </w:r>
            <w:r>
              <w:rPr/>
              <w:t xml:space="preserve">对外 翻译 出版 公司 </w:t>
            </w:r>
            <w:r>
              <w:rPr/>
              <w:t xml:space="preserve">(Zhōngguó duìwài fānyì chūbǎn gōngsī). </w:t>
            </w:r>
          </w:p>
        </w:tc>
      </w:tr>
      <w:tr>
        <w:trPr/>
        <w:tc>
          <w:tcPr>
            <w:tcW w:w="1602" w:type="dxa"/>
            <w:tcBorders/>
            <w:vAlign w:val="center"/>
          </w:tcPr>
          <w:p>
            <w:pPr>
              <w:pStyle w:val="TableContents"/>
              <w:bidi w:val="0"/>
              <w:spacing w:before="0" w:after="283"/>
              <w:jc w:val="left"/>
              <w:rPr/>
            </w:pPr>
            <w:r>
              <w:rPr/>
              <w:t xml:space="preserve">Cockney Rhyming slangi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Kristallin seikkailut Cockney Wonderlandissa </w:t>
            </w:r>
          </w:p>
        </w:tc>
        <w:tc>
          <w:tcPr>
            <w:tcW w:w="1895" w:type="dxa"/>
            <w:tcBorders/>
            <w:vAlign w:val="center"/>
          </w:tcPr>
          <w:p>
            <w:pPr>
              <w:pStyle w:val="TableContents"/>
              <w:bidi w:val="0"/>
              <w:spacing w:before="0" w:after="283"/>
              <w:jc w:val="left"/>
              <w:rPr/>
            </w:pPr>
            <w:r>
              <w:rPr/>
              <w:t xml:space="preserve">Charlie Lovett </w:t>
            </w:r>
          </w:p>
        </w:tc>
        <w:tc>
          <w:tcPr>
            <w:tcW w:w="3589" w:type="dxa"/>
            <w:tcBorders/>
            <w:vAlign w:val="center"/>
          </w:tcPr>
          <w:p>
            <w:pPr>
              <w:pStyle w:val="TableContents"/>
              <w:bidi w:val="0"/>
              <w:spacing w:before="0" w:after="283"/>
              <w:jc w:val="left"/>
              <w:rPr/>
            </w:pPr>
            <w:r>
              <w:rPr/>
              <w:t xml:space="preserve">Portlaoise: ISBN 978-1-78201-115-6. </w:t>
            </w:r>
          </w:p>
        </w:tc>
      </w:tr>
      <w:tr>
        <w:trPr/>
        <w:tc>
          <w:tcPr>
            <w:tcW w:w="1602" w:type="dxa"/>
            <w:tcBorders/>
            <w:vAlign w:val="center"/>
          </w:tcPr>
          <w:p>
            <w:pPr>
              <w:pStyle w:val="TableContents"/>
              <w:bidi w:val="0"/>
              <w:spacing w:before="0" w:after="283"/>
              <w:jc w:val="left"/>
              <w:rPr/>
            </w:pPr>
            <w:r>
              <w:rPr/>
              <w:t xml:space="preserve">Cornish </w:t>
            </w:r>
          </w:p>
        </w:tc>
        <w:tc>
          <w:tcPr>
            <w:tcW w:w="643" w:type="dxa"/>
            <w:tcBorders/>
            <w:vAlign w:val="center"/>
          </w:tcPr>
          <w:p>
            <w:pPr>
              <w:pStyle w:val="TableContents"/>
              <w:bidi w:val="0"/>
              <w:spacing w:before="0" w:after="283"/>
              <w:jc w:val="left"/>
              <w:rPr/>
            </w:pPr>
            <w:r>
              <w:rPr/>
              <w:t xml:space="preserve">1990 </w:t>
            </w:r>
          </w:p>
        </w:tc>
        <w:tc>
          <w:tcPr>
            <w:tcW w:w="2476" w:type="dxa"/>
            <w:tcBorders/>
            <w:vAlign w:val="center"/>
          </w:tcPr>
          <w:p>
            <w:pPr>
              <w:pStyle w:val="TableContents"/>
              <w:bidi w:val="0"/>
              <w:spacing w:before="0" w:after="283"/>
              <w:jc w:val="left"/>
              <w:rPr/>
            </w:pPr>
            <w:r>
              <w:rPr/>
              <w:t xml:space="preserve">Alys y'n Vro a Varthusyon </w:t>
            </w:r>
          </w:p>
        </w:tc>
        <w:tc>
          <w:tcPr>
            <w:tcW w:w="1895" w:type="dxa"/>
            <w:tcBorders/>
            <w:vAlign w:val="center"/>
          </w:tcPr>
          <w:p>
            <w:pPr>
              <w:pStyle w:val="TableContents"/>
              <w:bidi w:val="0"/>
              <w:spacing w:before="0" w:after="283"/>
              <w:jc w:val="left"/>
              <w:rPr/>
            </w:pPr>
            <w:r>
              <w:rPr/>
              <w:t xml:space="preserve">Ray Edwards </w:t>
            </w:r>
          </w:p>
        </w:tc>
        <w:tc>
          <w:tcPr>
            <w:tcW w:w="3589" w:type="dxa"/>
            <w:tcBorders/>
            <w:vAlign w:val="center"/>
          </w:tcPr>
          <w:p>
            <w:pPr>
              <w:pStyle w:val="TableContents"/>
              <w:bidi w:val="0"/>
              <w:spacing w:before="0" w:after="283"/>
              <w:jc w:val="left"/>
              <w:rPr/>
            </w:pPr>
            <w:r>
              <w:rPr/>
              <w:t xml:space="preserve">Sutton Coldfield: ISBN 0-907064-26-4. </w:t>
            </w:r>
          </w:p>
        </w:tc>
      </w:tr>
      <w:tr>
        <w:trPr/>
        <w:tc>
          <w:tcPr>
            <w:tcW w:w="1602" w:type="dxa"/>
            <w:tcBorders/>
            <w:vAlign w:val="center"/>
          </w:tcPr>
          <w:p>
            <w:pPr>
              <w:pStyle w:val="TableContents"/>
              <w:bidi w:val="0"/>
              <w:spacing w:before="0" w:after="283"/>
              <w:jc w:val="left"/>
              <w:rPr/>
            </w:pPr>
            <w:r>
              <w:rPr/>
              <w:t xml:space="preserve">Cornish </w:t>
            </w:r>
          </w:p>
        </w:tc>
        <w:tc>
          <w:tcPr>
            <w:tcW w:w="643" w:type="dxa"/>
            <w:tcBorders/>
            <w:vAlign w:val="center"/>
          </w:tcPr>
          <w:p>
            <w:pPr>
              <w:pStyle w:val="TableContents"/>
              <w:bidi w:val="0"/>
              <w:spacing w:before="0" w:after="283"/>
              <w:jc w:val="left"/>
              <w:rPr/>
            </w:pPr>
            <w:r>
              <w:rPr/>
              <w:t xml:space="preserve">2009 </w:t>
            </w:r>
          </w:p>
        </w:tc>
        <w:tc>
          <w:tcPr>
            <w:tcW w:w="2476" w:type="dxa"/>
            <w:tcBorders/>
            <w:vAlign w:val="center"/>
          </w:tcPr>
          <w:p>
            <w:pPr>
              <w:pStyle w:val="TableContents"/>
              <w:bidi w:val="0"/>
              <w:spacing w:before="0" w:after="283"/>
              <w:jc w:val="left"/>
              <w:rPr/>
            </w:pPr>
            <w:r>
              <w:rPr/>
              <w:t xml:space="preserve">Alys in Pow an Anethow </w:t>
            </w:r>
          </w:p>
        </w:tc>
        <w:tc>
          <w:tcPr>
            <w:tcW w:w="1895" w:type="dxa"/>
            <w:tcBorders/>
            <w:vAlign w:val="center"/>
          </w:tcPr>
          <w:p>
            <w:pPr>
              <w:pStyle w:val="TableContents"/>
              <w:bidi w:val="0"/>
              <w:spacing w:before="0" w:after="283"/>
              <w:jc w:val="left"/>
              <w:rPr/>
            </w:pPr>
            <w:r>
              <w:rPr/>
              <w:t xml:space="preserve">Nicholas Williams </w:t>
            </w:r>
          </w:p>
        </w:tc>
        <w:tc>
          <w:tcPr>
            <w:tcW w:w="3589" w:type="dxa"/>
            <w:tcBorders/>
            <w:vAlign w:val="center"/>
          </w:tcPr>
          <w:p>
            <w:pPr>
              <w:pStyle w:val="TableContents"/>
              <w:bidi w:val="0"/>
              <w:spacing w:before="0" w:after="283"/>
              <w:jc w:val="left"/>
              <w:rPr/>
            </w:pPr>
            <w:r>
              <w:rPr/>
              <w:t xml:space="preserve">Cathair na Mart: Evertype, ISBN 978-1-904808-19-0 Toinen painos 2015, Cathair na Mart: Evertype, ISBN 978-1-78201-095-1 (nimellä Aventurs Alys in Pow an Anethow). </w:t>
            </w:r>
          </w:p>
        </w:tc>
      </w:tr>
      <w:tr>
        <w:trPr/>
        <w:tc>
          <w:tcPr>
            <w:tcW w:w="1602" w:type="dxa"/>
            <w:tcBorders/>
            <w:vAlign w:val="center"/>
          </w:tcPr>
          <w:p>
            <w:pPr>
              <w:pStyle w:val="TableContents"/>
              <w:bidi w:val="0"/>
              <w:spacing w:before="0" w:after="283"/>
              <w:jc w:val="left"/>
              <w:rPr/>
            </w:pPr>
            <w:r>
              <w:rPr/>
              <w:t xml:space="preserve">Cornu-English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Liisan seikkailut ihmemaassa </w:t>
            </w:r>
          </w:p>
        </w:tc>
        <w:tc>
          <w:tcPr>
            <w:tcW w:w="1895" w:type="dxa"/>
            <w:tcBorders/>
            <w:vAlign w:val="center"/>
          </w:tcPr>
          <w:p>
            <w:pPr>
              <w:pStyle w:val="TableContents"/>
              <w:bidi w:val="0"/>
              <w:spacing w:before="0" w:after="283"/>
              <w:jc w:val="left"/>
              <w:rPr/>
            </w:pPr>
            <w:r>
              <w:rPr/>
              <w:t xml:space="preserve">Alan M. Kent </w:t>
            </w:r>
          </w:p>
        </w:tc>
        <w:tc>
          <w:tcPr>
            <w:tcW w:w="3589" w:type="dxa"/>
            <w:tcBorders/>
            <w:vAlign w:val="center"/>
          </w:tcPr>
          <w:p>
            <w:pPr>
              <w:pStyle w:val="TableContents"/>
              <w:bidi w:val="0"/>
              <w:spacing w:before="0" w:after="283"/>
              <w:jc w:val="left"/>
              <w:rPr/>
            </w:pPr>
            <w:r>
              <w:rPr/>
              <w:t xml:space="preserve">Portlaoise: ISBN 978-1-78201-102-6. </w:t>
            </w:r>
          </w:p>
        </w:tc>
      </w:tr>
      <w:tr>
        <w:trPr/>
        <w:tc>
          <w:tcPr>
            <w:tcW w:w="1602" w:type="dxa"/>
            <w:tcBorders/>
            <w:vAlign w:val="center"/>
          </w:tcPr>
          <w:p>
            <w:pPr>
              <w:pStyle w:val="TableContents"/>
              <w:bidi w:val="0"/>
              <w:spacing w:before="0" w:after="283"/>
              <w:jc w:val="left"/>
              <w:rPr/>
            </w:pPr>
            <w:r>
              <w:rPr/>
              <w:t xml:space="preserve">Tšekki </w:t>
            </w:r>
          </w:p>
        </w:tc>
        <w:tc>
          <w:tcPr>
            <w:tcW w:w="643" w:type="dxa"/>
            <w:tcBorders/>
            <w:vAlign w:val="center"/>
          </w:tcPr>
          <w:p>
            <w:pPr>
              <w:pStyle w:val="TableContents"/>
              <w:bidi w:val="0"/>
              <w:spacing w:before="0" w:after="283"/>
              <w:jc w:val="left"/>
              <w:rPr/>
            </w:pPr>
            <w:r>
              <w:rPr/>
              <w:t xml:space="preserve">1931 </w:t>
            </w:r>
          </w:p>
        </w:tc>
        <w:tc>
          <w:tcPr>
            <w:tcW w:w="2476" w:type="dxa"/>
            <w:tcBorders/>
            <w:vAlign w:val="center"/>
          </w:tcPr>
          <w:p>
            <w:pPr>
              <w:pStyle w:val="TableContents"/>
              <w:bidi w:val="0"/>
              <w:spacing w:before="0" w:after="283"/>
              <w:jc w:val="left"/>
              <w:rPr/>
            </w:pPr>
            <w:r>
              <w:rPr/>
              <w:t xml:space="preserve">Alenčina dobrodružství v podzemní říši </w:t>
            </w:r>
          </w:p>
        </w:tc>
        <w:tc>
          <w:tcPr>
            <w:tcW w:w="1895" w:type="dxa"/>
            <w:tcBorders/>
            <w:vAlign w:val="center"/>
          </w:tcPr>
          <w:p>
            <w:pPr>
              <w:pStyle w:val="TableContents"/>
              <w:bidi w:val="0"/>
              <w:spacing w:before="0" w:after="283"/>
              <w:jc w:val="left"/>
              <w:rPr/>
            </w:pPr>
            <w:r>
              <w:rPr/>
              <w:t xml:space="preserve">Jaroslav Císař </w:t>
            </w:r>
          </w:p>
        </w:tc>
        <w:tc>
          <w:tcPr>
            <w:tcW w:w="3589" w:type="dxa"/>
            <w:tcBorders/>
            <w:vAlign w:val="center"/>
          </w:tcPr>
          <w:p>
            <w:pPr>
              <w:pStyle w:val="TableContents"/>
              <w:bidi w:val="0"/>
              <w:spacing w:before="0" w:after="283"/>
              <w:jc w:val="left"/>
              <w:rPr/>
            </w:pPr>
            <w:r>
              <w:rPr/>
              <w:t xml:space="preserve">Praha: Moser, </w:t>
            </w:r>
          </w:p>
        </w:tc>
      </w:tr>
      <w:tr>
        <w:trPr/>
        <w:tc>
          <w:tcPr>
            <w:tcW w:w="1602" w:type="dxa"/>
            <w:tcBorders/>
            <w:vAlign w:val="center"/>
          </w:tcPr>
          <w:p>
            <w:pPr>
              <w:pStyle w:val="TableContents"/>
              <w:bidi w:val="0"/>
              <w:spacing w:before="0" w:after="283"/>
              <w:jc w:val="left"/>
              <w:rPr/>
            </w:pPr>
            <w:r>
              <w:rPr/>
              <w:t xml:space="preserve">Tanskalainen </w:t>
            </w:r>
          </w:p>
        </w:tc>
        <w:tc>
          <w:tcPr>
            <w:tcW w:w="643" w:type="dxa"/>
            <w:tcBorders/>
            <w:vAlign w:val="center"/>
          </w:tcPr>
          <w:p>
            <w:pPr>
              <w:pStyle w:val="TableContents"/>
              <w:bidi w:val="0"/>
              <w:spacing w:before="0" w:after="283"/>
              <w:jc w:val="left"/>
              <w:rPr/>
            </w:pPr>
            <w:r>
              <w:rPr/>
              <w:t xml:space="preserve">1875 </w:t>
            </w:r>
          </w:p>
        </w:tc>
        <w:tc>
          <w:tcPr>
            <w:tcW w:w="2476" w:type="dxa"/>
            <w:tcBorders/>
            <w:vAlign w:val="center"/>
          </w:tcPr>
          <w:p>
            <w:pPr>
              <w:pStyle w:val="TableContents"/>
              <w:bidi w:val="0"/>
              <w:spacing w:before="0" w:after="283"/>
              <w:jc w:val="left"/>
              <w:rPr/>
            </w:pPr>
            <w:r>
              <w:rPr/>
              <w:t xml:space="preserve">Maries Hændelser i Vidunderlandet myöhemmin ``Alice i Eventyrland''. </w:t>
            </w:r>
          </w:p>
        </w:tc>
        <w:tc>
          <w:tcPr>
            <w:tcW w:w="1895" w:type="dxa"/>
            <w:tcBorders/>
            <w:vAlign w:val="center"/>
          </w:tcPr>
          <w:p>
            <w:pPr>
              <w:pStyle w:val="TableContents"/>
              <w:bidi w:val="0"/>
              <w:spacing w:before="0" w:after="283"/>
              <w:jc w:val="left"/>
              <w:rPr/>
            </w:pPr>
            <w:r>
              <w:rPr/>
              <w:t xml:space="preserve">D.G. (anon.) </w:t>
            </w:r>
          </w:p>
        </w:tc>
        <w:tc>
          <w:tcPr>
            <w:tcW w:w="3589" w:type="dxa"/>
            <w:tcBorders/>
            <w:vAlign w:val="center"/>
          </w:tcPr>
          <w:p>
            <w:pPr>
              <w:pStyle w:val="TableContents"/>
              <w:bidi w:val="0"/>
              <w:spacing w:before="0" w:after="283"/>
              <w:jc w:val="left"/>
              <w:rPr/>
            </w:pPr>
            <w:r>
              <w:rPr/>
              <w:t xml:space="preserve">Kjøbenhavn: Fr. Wøldikes Forlag. </w:t>
            </w:r>
          </w:p>
        </w:tc>
      </w:tr>
      <w:tr>
        <w:trPr/>
        <w:tc>
          <w:tcPr>
            <w:tcW w:w="1602" w:type="dxa"/>
            <w:tcBorders/>
            <w:vAlign w:val="center"/>
          </w:tcPr>
          <w:p>
            <w:pPr>
              <w:pStyle w:val="TableContents"/>
              <w:bidi w:val="0"/>
              <w:spacing w:before="0" w:after="283"/>
              <w:jc w:val="left"/>
              <w:rPr/>
            </w:pPr>
            <w:r>
              <w:rPr/>
              <w:t xml:space="preserve">Hollantilainen </w:t>
            </w:r>
          </w:p>
        </w:tc>
        <w:tc>
          <w:tcPr>
            <w:tcW w:w="643" w:type="dxa"/>
            <w:tcBorders/>
            <w:vAlign w:val="center"/>
          </w:tcPr>
          <w:p>
            <w:pPr>
              <w:pStyle w:val="TableContents"/>
              <w:bidi w:val="0"/>
              <w:spacing w:before="0" w:after="283"/>
              <w:jc w:val="left"/>
              <w:rPr/>
            </w:pPr>
            <w:r>
              <w:rPr/>
              <w:t xml:space="preserve">1874 tai 1875 </w:t>
            </w:r>
          </w:p>
        </w:tc>
        <w:tc>
          <w:tcPr>
            <w:tcW w:w="2476" w:type="dxa"/>
            <w:tcBorders/>
            <w:vAlign w:val="center"/>
          </w:tcPr>
          <w:p>
            <w:pPr>
              <w:pStyle w:val="TableContents"/>
              <w:bidi w:val="0"/>
              <w:spacing w:before="0" w:after="283"/>
              <w:jc w:val="left"/>
              <w:rPr/>
            </w:pPr>
            <w:r>
              <w:rPr/>
              <w:t xml:space="preserve">Lizen Avonturen in het Wonderland -tapahtuma </w:t>
            </w:r>
          </w:p>
        </w:tc>
        <w:tc>
          <w:tcPr>
            <w:tcW w:w="1895" w:type="dxa"/>
            <w:tcBorders/>
            <w:vAlign w:val="center"/>
          </w:tcPr>
          <w:p>
            <w:pPr>
              <w:pStyle w:val="TableContents"/>
              <w:bidi w:val="0"/>
              <w:spacing w:before="0" w:after="283"/>
              <w:jc w:val="left"/>
              <w:rPr>
                <w:sz w:val="4"/>
                <w:szCs w:val="4"/>
              </w:rPr>
            </w:pPr>
            <w:r>
              <w:rPr>
                <w:sz w:val="4"/>
                <w:szCs w:val="4"/>
              </w:rPr>
            </w:r>
          </w:p>
        </w:tc>
        <w:tc>
          <w:tcPr>
            <w:tcW w:w="3589" w:type="dxa"/>
            <w:tcBorders/>
            <w:vAlign w:val="center"/>
          </w:tcPr>
          <w:p>
            <w:pPr>
              <w:pStyle w:val="TableContents"/>
              <w:bidi w:val="0"/>
              <w:spacing w:before="0" w:after="283"/>
              <w:jc w:val="left"/>
              <w:rPr/>
            </w:pPr>
            <w:r>
              <w:rPr/>
              <w:t xml:space="preserve">Nijmegen: Blomhert &amp; Timmerman. </w:t>
            </w:r>
          </w:p>
        </w:tc>
      </w:tr>
      <w:tr>
        <w:trPr/>
        <w:tc>
          <w:tcPr>
            <w:tcW w:w="1602" w:type="dxa"/>
            <w:tcBorders/>
            <w:vAlign w:val="center"/>
          </w:tcPr>
          <w:p>
            <w:pPr>
              <w:pStyle w:val="TableContents"/>
              <w:bidi w:val="0"/>
              <w:spacing w:before="0" w:after="283"/>
              <w:jc w:val="left"/>
              <w:rPr/>
            </w:pPr>
            <w:r>
              <w:rPr/>
              <w:t xml:space="preserve">Hollantilainen </w:t>
            </w:r>
          </w:p>
        </w:tc>
        <w:tc>
          <w:tcPr>
            <w:tcW w:w="643" w:type="dxa"/>
            <w:tcBorders/>
            <w:vAlign w:val="center"/>
          </w:tcPr>
          <w:p>
            <w:pPr>
              <w:pStyle w:val="TableContents"/>
              <w:bidi w:val="0"/>
              <w:spacing w:before="0" w:after="283"/>
              <w:jc w:val="left"/>
              <w:rPr/>
            </w:pPr>
            <w:r>
              <w:rPr/>
              <w:t xml:space="preserve">1887 </w:t>
            </w:r>
          </w:p>
        </w:tc>
        <w:tc>
          <w:tcPr>
            <w:tcW w:w="2476" w:type="dxa"/>
            <w:tcBorders/>
            <w:vAlign w:val="center"/>
          </w:tcPr>
          <w:p>
            <w:pPr>
              <w:pStyle w:val="TableContents"/>
              <w:bidi w:val="0"/>
              <w:spacing w:before="0" w:after="283"/>
              <w:jc w:val="left"/>
              <w:rPr/>
            </w:pPr>
            <w:r>
              <w:rPr/>
              <w:t xml:space="preserve">Alice in het Land der Droomen </w:t>
            </w:r>
          </w:p>
        </w:tc>
        <w:tc>
          <w:tcPr>
            <w:tcW w:w="1895" w:type="dxa"/>
            <w:tcBorders/>
            <w:vAlign w:val="center"/>
          </w:tcPr>
          <w:p>
            <w:pPr>
              <w:pStyle w:val="TableContents"/>
              <w:bidi w:val="0"/>
              <w:spacing w:before="0" w:after="283"/>
              <w:jc w:val="left"/>
              <w:rPr/>
            </w:pPr>
            <w:r>
              <w:rPr/>
              <w:t xml:space="preserve">Eleonora Mann </w:t>
            </w:r>
          </w:p>
        </w:tc>
        <w:tc>
          <w:tcPr>
            <w:tcW w:w="3589" w:type="dxa"/>
            <w:tcBorders/>
            <w:vAlign w:val="center"/>
          </w:tcPr>
          <w:p>
            <w:pPr>
              <w:pStyle w:val="TableContents"/>
              <w:bidi w:val="0"/>
              <w:spacing w:before="0" w:after="283"/>
              <w:jc w:val="left"/>
              <w:rPr/>
            </w:pPr>
            <w:r>
              <w:rPr/>
              <w:t xml:space="preserve">Amsterdam: Jan Leendertz &amp; Zoon. Uusi painos 2008, Eindhoven: ISBN 978-90-8619-009-6. </w:t>
            </w:r>
          </w:p>
        </w:tc>
      </w:tr>
      <w:tr>
        <w:trPr/>
        <w:tc>
          <w:tcPr>
            <w:tcW w:w="1602" w:type="dxa"/>
            <w:tcBorders/>
            <w:vAlign w:val="center"/>
          </w:tcPr>
          <w:p>
            <w:pPr>
              <w:pStyle w:val="TableContents"/>
              <w:bidi w:val="0"/>
              <w:spacing w:before="0" w:after="283"/>
              <w:jc w:val="left"/>
              <w:rPr/>
            </w:pPr>
            <w:r>
              <w:rPr/>
              <w:t xml:space="preserve">Hollantilainen </w:t>
            </w:r>
          </w:p>
        </w:tc>
        <w:tc>
          <w:tcPr>
            <w:tcW w:w="643" w:type="dxa"/>
            <w:tcBorders/>
            <w:vAlign w:val="center"/>
          </w:tcPr>
          <w:p>
            <w:pPr>
              <w:pStyle w:val="TableContents"/>
              <w:bidi w:val="0"/>
              <w:spacing w:before="0" w:after="283"/>
              <w:jc w:val="left"/>
              <w:rPr/>
            </w:pPr>
            <w:r>
              <w:rPr/>
              <w:t xml:space="preserve">1899 </w:t>
            </w:r>
          </w:p>
        </w:tc>
        <w:tc>
          <w:tcPr>
            <w:tcW w:w="2476" w:type="dxa"/>
            <w:tcBorders/>
            <w:vAlign w:val="center"/>
          </w:tcPr>
          <w:p>
            <w:pPr>
              <w:pStyle w:val="TableContents"/>
              <w:bidi w:val="0"/>
              <w:spacing w:before="0" w:after="283"/>
              <w:jc w:val="left"/>
              <w:rPr/>
            </w:pPr>
            <w:r>
              <w:rPr/>
              <w:t xml:space="preserve">Liisan Avonturen in het Wonderland (Liisan Avonturen Ihmemaassa) </w:t>
            </w:r>
          </w:p>
        </w:tc>
        <w:tc>
          <w:tcPr>
            <w:tcW w:w="1895" w:type="dxa"/>
            <w:tcBorders/>
            <w:vAlign w:val="center"/>
          </w:tcPr>
          <w:p>
            <w:pPr>
              <w:pStyle w:val="TableContents"/>
              <w:bidi w:val="0"/>
              <w:spacing w:before="0" w:after="283"/>
              <w:jc w:val="left"/>
              <w:rPr/>
            </w:pPr>
            <w:r>
              <w:rPr/>
              <w:t xml:space="preserve">R. ten Raa </w:t>
            </w:r>
          </w:p>
        </w:tc>
        <w:tc>
          <w:tcPr>
            <w:tcW w:w="3589" w:type="dxa"/>
            <w:tcBorders/>
            <w:vAlign w:val="center"/>
          </w:tcPr>
          <w:p>
            <w:pPr>
              <w:pStyle w:val="TableContents"/>
              <w:bidi w:val="0"/>
              <w:spacing w:before="0" w:after="283"/>
              <w:jc w:val="left"/>
              <w:rPr/>
            </w:pPr>
            <w:r>
              <w:rPr/>
              <w:t xml:space="preserve">Leiden: E.J. Brill. </w:t>
            </w:r>
          </w:p>
        </w:tc>
      </w:tr>
      <w:tr>
        <w:trPr/>
        <w:tc>
          <w:tcPr>
            <w:tcW w:w="1602" w:type="dxa"/>
            <w:tcBorders/>
            <w:vAlign w:val="center"/>
          </w:tcPr>
          <w:p>
            <w:pPr>
              <w:pStyle w:val="TableContents"/>
              <w:bidi w:val="0"/>
              <w:spacing w:before="0" w:after="283"/>
              <w:jc w:val="left"/>
              <w:rPr/>
            </w:pPr>
            <w:r>
              <w:rPr/>
              <w:t xml:space="preserve">Hollantilainen </w:t>
            </w:r>
          </w:p>
        </w:tc>
        <w:tc>
          <w:tcPr>
            <w:tcW w:w="643" w:type="dxa"/>
            <w:tcBorders/>
            <w:vAlign w:val="center"/>
          </w:tcPr>
          <w:p>
            <w:pPr>
              <w:pStyle w:val="TableContents"/>
              <w:bidi w:val="0"/>
              <w:spacing w:before="0" w:after="283"/>
              <w:jc w:val="left"/>
              <w:rPr/>
            </w:pPr>
            <w:r>
              <w:rPr/>
              <w:t xml:space="preserve">1907 </w:t>
            </w:r>
          </w:p>
        </w:tc>
        <w:tc>
          <w:tcPr>
            <w:tcW w:w="2476" w:type="dxa"/>
            <w:tcBorders/>
            <w:vAlign w:val="center"/>
          </w:tcPr>
          <w:p>
            <w:pPr>
              <w:pStyle w:val="TableContents"/>
              <w:bidi w:val="0"/>
              <w:spacing w:before="0" w:after="283"/>
              <w:jc w:val="left"/>
              <w:rPr/>
            </w:pPr>
            <w:r>
              <w:rPr/>
              <w:t xml:space="preserve">Liisan Avonturen Ihmemaassa </w:t>
            </w:r>
          </w:p>
        </w:tc>
        <w:tc>
          <w:tcPr>
            <w:tcW w:w="1895" w:type="dxa"/>
            <w:tcBorders/>
            <w:vAlign w:val="center"/>
          </w:tcPr>
          <w:p>
            <w:pPr>
              <w:pStyle w:val="TableContents"/>
              <w:bidi w:val="0"/>
              <w:spacing w:before="0" w:after="283"/>
              <w:jc w:val="left"/>
              <w:rPr>
                <w:sz w:val="4"/>
                <w:szCs w:val="4"/>
              </w:rPr>
            </w:pPr>
            <w:r>
              <w:rPr>
                <w:sz w:val="4"/>
                <w:szCs w:val="4"/>
              </w:rPr>
            </w:r>
          </w:p>
        </w:tc>
        <w:tc>
          <w:tcPr>
            <w:tcW w:w="3589" w:type="dxa"/>
            <w:tcBorders/>
            <w:vAlign w:val="center"/>
          </w:tcPr>
          <w:p>
            <w:pPr>
              <w:pStyle w:val="TableContents"/>
              <w:bidi w:val="0"/>
              <w:spacing w:before="0" w:after="283"/>
              <w:jc w:val="left"/>
              <w:rPr/>
            </w:pPr>
            <w:r>
              <w:rPr/>
              <w:t xml:space="preserve">Amsterdam: Van Holkema &amp; Warendorf. </w:t>
            </w:r>
          </w:p>
        </w:tc>
      </w:tr>
      <w:tr>
        <w:trPr/>
        <w:tc>
          <w:tcPr>
            <w:tcW w:w="1602" w:type="dxa"/>
            <w:tcBorders/>
            <w:vAlign w:val="center"/>
          </w:tcPr>
          <w:p>
            <w:pPr>
              <w:pStyle w:val="TableContents"/>
              <w:bidi w:val="0"/>
              <w:spacing w:before="0" w:after="283"/>
              <w:jc w:val="left"/>
              <w:rPr/>
            </w:pPr>
            <w:r>
              <w:rPr/>
              <w:t xml:space="preserve">englanti (Deseret- aakkoset)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Liisan seikkailut ihmemaassa </w:t>
            </w:r>
            <w:r>
              <w:rPr/>
              <w:t xml:space="preserve">(</w:t>
            </w:r>
            <w:r>
              <w:rPr/>
              <w:t xml:space="preserve">𐐈𐑊𐐮𐑅'𐑆 𐐈𐐼𐑂𐐯𐑌𐐽𐐲𐑉𐑆 𐐮𐑌 </w:t>
            </w:r>
            <w:r>
              <w:rPr/>
              <w:t xml:space="preserve">𐐎𐐲𐑌𐐼𐐲𐑉𐑊𐐰𐑌𐐼): Deseretin aakkosissa painettu painos. </w:t>
            </w:r>
          </w:p>
        </w:tc>
        <w:tc>
          <w:tcPr>
            <w:tcW w:w="1895" w:type="dxa"/>
            <w:tcBorders/>
            <w:vAlign w:val="center"/>
          </w:tcPr>
          <w:p>
            <w:pPr>
              <w:pStyle w:val="TableContents"/>
              <w:bidi w:val="0"/>
              <w:spacing w:before="0" w:after="283"/>
              <w:jc w:val="left"/>
              <w:rPr/>
            </w:pPr>
            <w:r>
              <w:rPr/>
              <w:t xml:space="preserve">Lewis Carroll </w:t>
            </w:r>
          </w:p>
        </w:tc>
        <w:tc>
          <w:tcPr>
            <w:tcW w:w="3589" w:type="dxa"/>
            <w:tcBorders/>
            <w:vAlign w:val="center"/>
          </w:tcPr>
          <w:p>
            <w:pPr>
              <w:pStyle w:val="TableContents"/>
              <w:bidi w:val="0"/>
              <w:spacing w:before="0" w:after="283"/>
              <w:jc w:val="left"/>
              <w:rPr/>
            </w:pPr>
            <w:r>
              <w:rPr/>
              <w:t xml:space="preserve">Cathair na Mart: Evertype, ISBN 978-1-78201-064-7. </w:t>
            </w:r>
          </w:p>
        </w:tc>
      </w:tr>
      <w:tr>
        <w:trPr/>
        <w:tc>
          <w:tcPr>
            <w:tcW w:w="1602" w:type="dxa"/>
            <w:tcBorders/>
            <w:vAlign w:val="center"/>
          </w:tcPr>
          <w:p>
            <w:pPr>
              <w:pStyle w:val="TableContents"/>
              <w:bidi w:val="0"/>
              <w:spacing w:before="0" w:after="283"/>
              <w:jc w:val="left"/>
              <w:rPr/>
            </w:pPr>
            <w:r>
              <w:rPr/>
              <w:t xml:space="preserve">Englanti (Ewellicin aakkoset)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Liisan seikkailut ihmemaassa: Ewellicin aakkosilla painettu painos. </w:t>
            </w:r>
          </w:p>
        </w:tc>
        <w:tc>
          <w:tcPr>
            <w:tcW w:w="1895" w:type="dxa"/>
            <w:tcBorders/>
            <w:vAlign w:val="center"/>
          </w:tcPr>
          <w:p>
            <w:pPr>
              <w:pStyle w:val="TableContents"/>
              <w:bidi w:val="0"/>
              <w:spacing w:before="0" w:after="283"/>
              <w:jc w:val="left"/>
              <w:rPr/>
            </w:pPr>
            <w:r>
              <w:rPr/>
              <w:t xml:space="preserve">Lewis Carroll; suomentanut Doug Ewell </w:t>
            </w:r>
          </w:p>
        </w:tc>
        <w:tc>
          <w:tcPr>
            <w:tcW w:w="3589" w:type="dxa"/>
            <w:tcBorders/>
            <w:vAlign w:val="center"/>
          </w:tcPr>
          <w:p>
            <w:pPr>
              <w:pStyle w:val="TableContents"/>
              <w:bidi w:val="0"/>
              <w:spacing w:before="0" w:after="283"/>
              <w:jc w:val="left"/>
              <w:rPr/>
            </w:pPr>
            <w:r>
              <w:rPr/>
              <w:t xml:space="preserve">Cathair na Mart: Evertype, ISBN 978-1-78201-035-7. </w:t>
            </w:r>
          </w:p>
        </w:tc>
      </w:tr>
      <w:tr>
        <w:trPr/>
        <w:tc>
          <w:tcPr>
            <w:tcW w:w="1602" w:type="dxa"/>
            <w:tcBorders/>
            <w:vAlign w:val="center"/>
          </w:tcPr>
          <w:p>
            <w:pPr>
              <w:pStyle w:val="TableContents"/>
              <w:bidi w:val="0"/>
              <w:spacing w:before="0" w:after="283"/>
              <w:jc w:val="left"/>
              <w:rPr/>
            </w:pPr>
            <w:r>
              <w:rPr/>
              <w:t xml:space="preserve">englanti (kansainväliset foneettiset aakkoset)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Liisan seikkailut ihmemaassa (ˈÆlɪsɪz Ədˈventʃəz ɪn ˈWʌndəˌlænd): Kansainvälisillä foneettisilla aakkosilla painettu painos. </w:t>
            </w:r>
          </w:p>
        </w:tc>
        <w:tc>
          <w:tcPr>
            <w:tcW w:w="1895" w:type="dxa"/>
            <w:tcBorders/>
            <w:vAlign w:val="center"/>
          </w:tcPr>
          <w:p>
            <w:pPr>
              <w:pStyle w:val="TableContents"/>
              <w:bidi w:val="0"/>
              <w:spacing w:before="0" w:after="283"/>
              <w:jc w:val="left"/>
              <w:rPr/>
            </w:pPr>
            <w:r>
              <w:rPr/>
              <w:t xml:space="preserve">Lewis Carroll </w:t>
            </w:r>
          </w:p>
        </w:tc>
        <w:tc>
          <w:tcPr>
            <w:tcW w:w="3589" w:type="dxa"/>
            <w:tcBorders/>
            <w:vAlign w:val="center"/>
          </w:tcPr>
          <w:p>
            <w:pPr>
              <w:pStyle w:val="TableContents"/>
              <w:bidi w:val="0"/>
              <w:spacing w:before="0" w:after="283"/>
              <w:jc w:val="left"/>
              <w:rPr/>
            </w:pPr>
            <w:r>
              <w:rPr/>
              <w:t xml:space="preserve">Cathair na Mart: ISBN 978-1-78201-083-8. </w:t>
            </w:r>
          </w:p>
        </w:tc>
      </w:tr>
      <w:tr>
        <w:trPr/>
        <w:tc>
          <w:tcPr>
            <w:tcW w:w="1602" w:type="dxa"/>
            <w:tcBorders/>
            <w:vAlign w:val="center"/>
          </w:tcPr>
          <w:p>
            <w:pPr>
              <w:pStyle w:val="TableContents"/>
              <w:bidi w:val="0"/>
              <w:spacing w:before="0" w:after="283"/>
              <w:jc w:val="left"/>
              <w:rPr/>
            </w:pPr>
            <w:r>
              <w:rPr/>
              <w:t xml:space="preserve">englanti (Ñspel-ortografia)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Liisan seikkailut ihmemaassa (Alis'z Advnčrz in Wunḍland): Deseretin aakkosilla painettu painos. </w:t>
            </w:r>
          </w:p>
        </w:tc>
        <w:tc>
          <w:tcPr>
            <w:tcW w:w="1895" w:type="dxa"/>
            <w:tcBorders/>
            <w:vAlign w:val="center"/>
          </w:tcPr>
          <w:p>
            <w:pPr>
              <w:pStyle w:val="TableContents"/>
              <w:bidi w:val="0"/>
              <w:spacing w:before="0" w:after="283"/>
              <w:jc w:val="left"/>
              <w:rPr/>
            </w:pPr>
            <w:r>
              <w:rPr/>
              <w:t xml:space="preserve">Lewis Carroll; suomentanut Francis K. Johnson. </w:t>
            </w:r>
          </w:p>
        </w:tc>
        <w:tc>
          <w:tcPr>
            <w:tcW w:w="3589" w:type="dxa"/>
            <w:tcBorders/>
            <w:vAlign w:val="center"/>
          </w:tcPr>
          <w:p>
            <w:pPr>
              <w:pStyle w:val="TableContents"/>
              <w:bidi w:val="0"/>
              <w:spacing w:before="0" w:after="283"/>
              <w:jc w:val="left"/>
              <w:rPr/>
            </w:pPr>
            <w:r>
              <w:rPr/>
              <w:t xml:space="preserve">Cathair na Mart: Evertype, ISBN 978-1-78201-051-7 </w:t>
            </w:r>
          </w:p>
        </w:tc>
      </w:tr>
      <w:tr>
        <w:trPr/>
        <w:tc>
          <w:tcPr>
            <w:tcW w:w="1602" w:type="dxa"/>
            <w:tcBorders/>
            <w:vAlign w:val="center"/>
          </w:tcPr>
          <w:p>
            <w:pPr>
              <w:pStyle w:val="TableContents"/>
              <w:bidi w:val="0"/>
              <w:spacing w:before="0" w:after="283"/>
              <w:jc w:val="left"/>
              <w:rPr/>
            </w:pPr>
            <w:r>
              <w:rPr/>
              <w:t xml:space="preserve">englanti (noktografiset aakkoset) </w:t>
            </w:r>
          </w:p>
        </w:tc>
        <w:tc>
          <w:tcPr>
            <w:tcW w:w="643" w:type="dxa"/>
            <w:tcBorders/>
            <w:vAlign w:val="center"/>
          </w:tcPr>
          <w:p>
            <w:pPr>
              <w:pStyle w:val="TableContents"/>
              <w:bidi w:val="0"/>
              <w:spacing w:before="0" w:after="283"/>
              <w:jc w:val="left"/>
              <w:rPr/>
            </w:pPr>
            <w:r>
              <w:rPr/>
              <w:t xml:space="preserve">2011 </w:t>
            </w:r>
          </w:p>
        </w:tc>
        <w:tc>
          <w:tcPr>
            <w:tcW w:w="2476" w:type="dxa"/>
            <w:tcBorders/>
            <w:vAlign w:val="center"/>
          </w:tcPr>
          <w:p>
            <w:pPr>
              <w:pStyle w:val="TableContents"/>
              <w:bidi w:val="0"/>
              <w:spacing w:before="0" w:after="283"/>
              <w:jc w:val="left"/>
              <w:rPr/>
            </w:pPr>
            <w:r>
              <w:rPr/>
              <w:t xml:space="preserve">Liisan seikkailut ihmemaassa: Nyctographic Square -aakkosilla painettu painos. </w:t>
            </w:r>
          </w:p>
        </w:tc>
        <w:tc>
          <w:tcPr>
            <w:tcW w:w="1895" w:type="dxa"/>
            <w:tcBorders/>
            <w:vAlign w:val="center"/>
          </w:tcPr>
          <w:p>
            <w:pPr>
              <w:pStyle w:val="TableContents"/>
              <w:bidi w:val="0"/>
              <w:spacing w:before="0" w:after="283"/>
              <w:jc w:val="left"/>
              <w:rPr/>
            </w:pPr>
            <w:r>
              <w:rPr/>
              <w:t xml:space="preserve">Lewis Carroll </w:t>
            </w:r>
          </w:p>
        </w:tc>
        <w:tc>
          <w:tcPr>
            <w:tcW w:w="3589" w:type="dxa"/>
            <w:tcBorders/>
            <w:vAlign w:val="center"/>
          </w:tcPr>
          <w:p>
            <w:pPr>
              <w:pStyle w:val="TableContents"/>
              <w:bidi w:val="0"/>
              <w:spacing w:before="0" w:after="283"/>
              <w:jc w:val="left"/>
              <w:rPr/>
            </w:pPr>
            <w:r>
              <w:rPr/>
              <w:t xml:space="preserve">Cathair na Mart: Evertype, ISBN 978-1-904808-78-7. </w:t>
            </w:r>
          </w:p>
        </w:tc>
      </w:tr>
      <w:tr>
        <w:trPr/>
        <w:tc>
          <w:tcPr>
            <w:tcW w:w="1602" w:type="dxa"/>
            <w:tcBorders/>
            <w:vAlign w:val="center"/>
          </w:tcPr>
          <w:p>
            <w:pPr>
              <w:pStyle w:val="TableContents"/>
              <w:bidi w:val="0"/>
              <w:spacing w:before="0" w:after="283"/>
              <w:jc w:val="left"/>
              <w:rPr/>
            </w:pPr>
            <w:r>
              <w:rPr/>
              <w:t xml:space="preserve">englanti (Pitmanin pikakirjoitus) </w:t>
            </w:r>
          </w:p>
        </w:tc>
        <w:tc>
          <w:tcPr>
            <w:tcW w:w="643" w:type="dxa"/>
            <w:tcBorders/>
            <w:vAlign w:val="center"/>
          </w:tcPr>
          <w:p>
            <w:pPr>
              <w:pStyle w:val="TableContents"/>
              <w:bidi w:val="0"/>
              <w:spacing w:before="0" w:after="283"/>
              <w:jc w:val="left"/>
              <w:rPr/>
            </w:pPr>
            <w:r>
              <w:rPr/>
              <w:t xml:space="preserve">n.d. </w:t>
            </w:r>
          </w:p>
        </w:tc>
        <w:tc>
          <w:tcPr>
            <w:tcW w:w="2476" w:type="dxa"/>
            <w:tcBorders/>
            <w:vAlign w:val="center"/>
          </w:tcPr>
          <w:p>
            <w:pPr>
              <w:pStyle w:val="TableContents"/>
              <w:bidi w:val="0"/>
              <w:spacing w:before="0" w:after="283"/>
              <w:jc w:val="left"/>
              <w:rPr/>
            </w:pPr>
            <w:r>
              <w:rPr/>
              <w:t xml:space="preserve">Liisan seikkailut ihmemaassa: Pitmanin pikakirjoitus New Era Edition </w:t>
            </w:r>
          </w:p>
        </w:tc>
        <w:tc>
          <w:tcPr>
            <w:tcW w:w="1895" w:type="dxa"/>
            <w:tcBorders/>
            <w:vAlign w:val="center"/>
          </w:tcPr>
          <w:p>
            <w:pPr>
              <w:pStyle w:val="TableContents"/>
              <w:bidi w:val="0"/>
              <w:spacing w:before="0" w:after="283"/>
              <w:jc w:val="left"/>
              <w:rPr/>
            </w:pPr>
            <w:r>
              <w:rPr/>
              <w:t xml:space="preserve">Lewis Carroll </w:t>
            </w:r>
          </w:p>
        </w:tc>
        <w:tc>
          <w:tcPr>
            <w:tcW w:w="3589" w:type="dxa"/>
            <w:tcBorders/>
            <w:vAlign w:val="center"/>
          </w:tcPr>
          <w:p>
            <w:pPr>
              <w:pStyle w:val="TableContents"/>
              <w:bidi w:val="0"/>
              <w:spacing w:before="0" w:after="283"/>
              <w:jc w:val="left"/>
              <w:rPr/>
            </w:pPr>
            <w:r>
              <w:rPr/>
              <w:t xml:space="preserve">Lontoossa: Sir Isaac Pitman &amp; Sons, Ltd. </w:t>
            </w:r>
          </w:p>
        </w:tc>
      </w:tr>
      <w:tr>
        <w:trPr/>
        <w:tc>
          <w:tcPr>
            <w:tcW w:w="1602" w:type="dxa"/>
            <w:tcBorders/>
            <w:vAlign w:val="center"/>
          </w:tcPr>
          <w:p>
            <w:pPr>
              <w:pStyle w:val="TableContents"/>
              <w:bidi w:val="0"/>
              <w:spacing w:before="0" w:after="283"/>
              <w:jc w:val="left"/>
              <w:rPr/>
            </w:pPr>
            <w:r>
              <w:rPr/>
              <w:t xml:space="preserve">Englanti (Shaw-aakkoset)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Liisan seikkailut ihmemaassa (𐑨𐑤𐑦𐑕'𐑩𐑟 𐑩𐑛𐑝𐑧𐑯𐑑𐑿𐑮𐑟 𐑦𐑯 𐑢𐑳𐑯𐑛𐑼𐑤𐑨𐑯𐑛): Shaw'n aakkosilla painettu painos </w:t>
            </w:r>
          </w:p>
        </w:tc>
        <w:tc>
          <w:tcPr>
            <w:tcW w:w="1895" w:type="dxa"/>
            <w:tcBorders/>
            <w:vAlign w:val="center"/>
          </w:tcPr>
          <w:p>
            <w:pPr>
              <w:pStyle w:val="TableContents"/>
              <w:bidi w:val="0"/>
              <w:spacing w:before="0" w:after="283"/>
              <w:jc w:val="left"/>
              <w:rPr/>
            </w:pPr>
            <w:r>
              <w:rPr/>
              <w:t xml:space="preserve">Lewis Carroll; suomentanut Thomas Thurman </w:t>
            </w:r>
          </w:p>
        </w:tc>
        <w:tc>
          <w:tcPr>
            <w:tcW w:w="3589" w:type="dxa"/>
            <w:tcBorders/>
            <w:vAlign w:val="center"/>
          </w:tcPr>
          <w:p>
            <w:pPr>
              <w:pStyle w:val="TableContents"/>
              <w:bidi w:val="0"/>
              <w:spacing w:before="0" w:after="283"/>
              <w:jc w:val="left"/>
              <w:rPr/>
            </w:pPr>
            <w:r>
              <w:rPr/>
              <w:t xml:space="preserve">Cathair na Mart: ISBN 978-1-78201-036-4. </w:t>
            </w:r>
          </w:p>
        </w:tc>
      </w:tr>
      <w:tr>
        <w:trPr/>
        <w:tc>
          <w:tcPr>
            <w:tcW w:w="1602" w:type="dxa"/>
            <w:tcBorders/>
            <w:vAlign w:val="center"/>
          </w:tcPr>
          <w:p>
            <w:pPr>
              <w:pStyle w:val="TableContents"/>
              <w:bidi w:val="0"/>
              <w:spacing w:before="0" w:after="283"/>
              <w:jc w:val="left"/>
              <w:rPr/>
            </w:pPr>
            <w:r>
              <w:rPr/>
              <w:t xml:space="preserve">Englanti (Unifon-aakkoset)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Liisan seikkailut ihmemaassa: Unifon-aakkosilla painettu painos. </w:t>
            </w:r>
          </w:p>
        </w:tc>
        <w:tc>
          <w:tcPr>
            <w:tcW w:w="1895" w:type="dxa"/>
            <w:tcBorders/>
            <w:vAlign w:val="center"/>
          </w:tcPr>
          <w:p>
            <w:pPr>
              <w:pStyle w:val="TableContents"/>
              <w:bidi w:val="0"/>
              <w:spacing w:before="0" w:after="283"/>
              <w:jc w:val="left"/>
              <w:rPr/>
            </w:pPr>
            <w:r>
              <w:rPr/>
              <w:t xml:space="preserve">Lewis Carroll </w:t>
            </w:r>
          </w:p>
        </w:tc>
        <w:tc>
          <w:tcPr>
            <w:tcW w:w="3589" w:type="dxa"/>
            <w:tcBorders/>
            <w:vAlign w:val="center"/>
          </w:tcPr>
          <w:p>
            <w:pPr>
              <w:pStyle w:val="TableContents"/>
              <w:bidi w:val="0"/>
              <w:spacing w:before="0" w:after="283"/>
              <w:jc w:val="left"/>
              <w:rPr/>
            </w:pPr>
            <w:r>
              <w:rPr/>
              <w:t xml:space="preserve">Cathair na Mart: ISBN 978-1-78201-067-8. </w:t>
            </w:r>
          </w:p>
        </w:tc>
      </w:tr>
      <w:tr>
        <w:trPr/>
        <w:tc>
          <w:tcPr>
            <w:tcW w:w="1602" w:type="dxa"/>
            <w:tcBorders/>
            <w:vAlign w:val="center"/>
          </w:tcPr>
          <w:p>
            <w:pPr>
              <w:pStyle w:val="TableContents"/>
              <w:bidi w:val="0"/>
              <w:spacing w:before="0" w:after="283"/>
              <w:jc w:val="left"/>
              <w:rPr/>
            </w:pPr>
            <w:r>
              <w:rPr/>
              <w:t xml:space="preserve">Esperanto </w:t>
            </w:r>
          </w:p>
        </w:tc>
        <w:tc>
          <w:tcPr>
            <w:tcW w:w="643" w:type="dxa"/>
            <w:tcBorders/>
            <w:vAlign w:val="center"/>
          </w:tcPr>
          <w:p>
            <w:pPr>
              <w:pStyle w:val="TableContents"/>
              <w:bidi w:val="0"/>
              <w:spacing w:before="0" w:after="283"/>
              <w:jc w:val="left"/>
              <w:rPr/>
            </w:pPr>
            <w:r>
              <w:rPr/>
              <w:t xml:space="preserve">1910 </w:t>
            </w:r>
          </w:p>
        </w:tc>
        <w:tc>
          <w:tcPr>
            <w:tcW w:w="2476" w:type="dxa"/>
            <w:tcBorders/>
            <w:vAlign w:val="center"/>
          </w:tcPr>
          <w:p>
            <w:pPr>
              <w:pStyle w:val="TableContents"/>
              <w:bidi w:val="0"/>
              <w:spacing w:before="0" w:after="283"/>
              <w:jc w:val="left"/>
              <w:rPr/>
            </w:pPr>
            <w:r>
              <w:rPr/>
              <w:t xml:space="preserve">La Aventuroj de Alicio en Mirlando </w:t>
            </w:r>
          </w:p>
        </w:tc>
        <w:tc>
          <w:tcPr>
            <w:tcW w:w="1895" w:type="dxa"/>
            <w:tcBorders/>
            <w:vAlign w:val="center"/>
          </w:tcPr>
          <w:p>
            <w:pPr>
              <w:pStyle w:val="TableContents"/>
              <w:bidi w:val="0"/>
              <w:spacing w:before="0" w:after="283"/>
              <w:jc w:val="left"/>
              <w:rPr/>
            </w:pPr>
            <w:r>
              <w:rPr/>
              <w:t xml:space="preserve">Elfric Leofwin Kearney </w:t>
            </w:r>
          </w:p>
        </w:tc>
        <w:tc>
          <w:tcPr>
            <w:tcW w:w="3589" w:type="dxa"/>
            <w:tcBorders/>
            <w:vAlign w:val="center"/>
          </w:tcPr>
          <w:p>
            <w:pPr>
              <w:pStyle w:val="TableContents"/>
              <w:bidi w:val="0"/>
              <w:spacing w:before="0" w:after="283"/>
              <w:jc w:val="left"/>
              <w:rPr/>
            </w:pPr>
            <w:r>
              <w:rPr/>
              <w:t xml:space="preserve">Londono: British Esperanto Association. Uusi painos 2009, Cathair na Mart: Evertype, ISBN 978-1-904808-20-6. </w:t>
            </w:r>
          </w:p>
        </w:tc>
      </w:tr>
      <w:tr>
        <w:trPr/>
        <w:tc>
          <w:tcPr>
            <w:tcW w:w="1602" w:type="dxa"/>
            <w:tcBorders/>
            <w:vAlign w:val="center"/>
          </w:tcPr>
          <w:p>
            <w:pPr>
              <w:pStyle w:val="TableContents"/>
              <w:bidi w:val="0"/>
              <w:spacing w:before="0" w:after="283"/>
              <w:jc w:val="left"/>
              <w:rPr/>
            </w:pPr>
            <w:r>
              <w:rPr/>
              <w:t xml:space="preserve">Esperanto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Alico en Mirlando </w:t>
            </w:r>
          </w:p>
        </w:tc>
        <w:tc>
          <w:tcPr>
            <w:tcW w:w="1895" w:type="dxa"/>
            <w:tcBorders/>
            <w:vAlign w:val="center"/>
          </w:tcPr>
          <w:p>
            <w:pPr>
              <w:pStyle w:val="TableContents"/>
              <w:bidi w:val="0"/>
              <w:spacing w:before="0" w:after="283"/>
              <w:jc w:val="left"/>
              <w:rPr/>
            </w:pPr>
            <w:r>
              <w:rPr/>
              <w:t xml:space="preserve">Donald Broadribb </w:t>
            </w:r>
          </w:p>
        </w:tc>
        <w:tc>
          <w:tcPr>
            <w:tcW w:w="3589" w:type="dxa"/>
            <w:tcBorders/>
            <w:vAlign w:val="center"/>
          </w:tcPr>
          <w:p>
            <w:pPr>
              <w:pStyle w:val="TableContents"/>
              <w:bidi w:val="0"/>
              <w:spacing w:before="0" w:after="283"/>
              <w:jc w:val="left"/>
              <w:rPr/>
            </w:pPr>
            <w:r>
              <w:rPr/>
              <w:t xml:space="preserve">Bakers Hill: Bookleaf. Toinen painos 1999, Jekaterinburg, Sezonoj Kolmas painos (niin ilmoitettu) 2004, Kaliningrado, Sezonoj Neljäs painos (PDF) 2000, Donald Broadribb (nimellä La Aventuroj de Alico en Mirlando) Viides painos 2012, Cathair na Mart: Evertype, ISBN 978-1-904808-86-2 (otsikolla La Aventuroj de Alico en Mirlando). </w:t>
            </w:r>
          </w:p>
        </w:tc>
      </w:tr>
      <w:tr>
        <w:trPr/>
        <w:tc>
          <w:tcPr>
            <w:tcW w:w="1602" w:type="dxa"/>
            <w:tcBorders/>
            <w:vAlign w:val="center"/>
          </w:tcPr>
          <w:p>
            <w:pPr>
              <w:pStyle w:val="TableContents"/>
              <w:bidi w:val="0"/>
              <w:spacing w:before="0" w:after="283"/>
              <w:jc w:val="left"/>
              <w:rPr/>
            </w:pPr>
            <w:r>
              <w:rPr/>
              <w:t xml:space="preserve">Viron </w:t>
            </w:r>
          </w:p>
        </w:tc>
        <w:tc>
          <w:tcPr>
            <w:tcW w:w="643" w:type="dxa"/>
            <w:tcBorders/>
            <w:vAlign w:val="center"/>
          </w:tcPr>
          <w:p>
            <w:pPr>
              <w:pStyle w:val="TableContents"/>
              <w:bidi w:val="0"/>
              <w:spacing w:before="0" w:after="283"/>
              <w:jc w:val="left"/>
              <w:rPr/>
            </w:pPr>
            <w:r>
              <w:rPr/>
              <w:t xml:space="preserve">1940 </w:t>
            </w:r>
          </w:p>
        </w:tc>
        <w:tc>
          <w:tcPr>
            <w:tcW w:w="2476" w:type="dxa"/>
            <w:tcBorders/>
            <w:vAlign w:val="center"/>
          </w:tcPr>
          <w:p>
            <w:pPr>
              <w:pStyle w:val="TableContents"/>
              <w:bidi w:val="0"/>
              <w:spacing w:before="0" w:after="283"/>
              <w:jc w:val="left"/>
              <w:rPr/>
            </w:pPr>
            <w:r>
              <w:rPr/>
              <w:t xml:space="preserve">Alice Imedemaal </w:t>
            </w:r>
          </w:p>
        </w:tc>
        <w:tc>
          <w:tcPr>
            <w:tcW w:w="1895" w:type="dxa"/>
            <w:tcBorders/>
            <w:vAlign w:val="center"/>
          </w:tcPr>
          <w:p>
            <w:pPr>
              <w:pStyle w:val="TableContents"/>
              <w:bidi w:val="0"/>
              <w:spacing w:before="0" w:after="283"/>
              <w:jc w:val="left"/>
              <w:rPr/>
            </w:pPr>
            <w:r>
              <w:rPr/>
              <w:t xml:space="preserve">Linda Bakis, runot Ants Oras </w:t>
            </w:r>
          </w:p>
        </w:tc>
        <w:tc>
          <w:tcPr>
            <w:tcW w:w="3589" w:type="dxa"/>
            <w:tcBorders/>
            <w:vAlign w:val="center"/>
          </w:tcPr>
          <w:p>
            <w:pPr>
              <w:pStyle w:val="TableContents"/>
              <w:bidi w:val="0"/>
              <w:spacing w:before="0" w:after="283"/>
              <w:jc w:val="left"/>
              <w:rPr/>
            </w:pPr>
            <w:r>
              <w:rPr/>
              <w:t xml:space="preserve">Tartto: Kirjastuse Kooperatiiv </w:t>
            </w:r>
          </w:p>
        </w:tc>
      </w:tr>
      <w:tr>
        <w:trPr/>
        <w:tc>
          <w:tcPr>
            <w:tcW w:w="1602" w:type="dxa"/>
            <w:tcBorders/>
            <w:vAlign w:val="center"/>
          </w:tcPr>
          <w:p>
            <w:pPr>
              <w:pStyle w:val="TableContents"/>
              <w:bidi w:val="0"/>
              <w:spacing w:before="0" w:after="283"/>
              <w:jc w:val="left"/>
              <w:rPr/>
            </w:pPr>
            <w:r>
              <w:rPr/>
              <w:t xml:space="preserve">Viron </w:t>
            </w:r>
          </w:p>
        </w:tc>
        <w:tc>
          <w:tcPr>
            <w:tcW w:w="643" w:type="dxa"/>
            <w:tcBorders/>
            <w:vAlign w:val="center"/>
          </w:tcPr>
          <w:p>
            <w:pPr>
              <w:pStyle w:val="TableContents"/>
              <w:bidi w:val="0"/>
              <w:spacing w:before="0" w:after="283"/>
              <w:jc w:val="left"/>
              <w:rPr/>
            </w:pPr>
            <w:r>
              <w:rPr/>
              <w:t xml:space="preserve">1971 </w:t>
            </w:r>
          </w:p>
        </w:tc>
        <w:tc>
          <w:tcPr>
            <w:tcW w:w="2476" w:type="dxa"/>
            <w:tcBorders/>
            <w:vAlign w:val="center"/>
          </w:tcPr>
          <w:p>
            <w:pPr>
              <w:pStyle w:val="TableContents"/>
              <w:bidi w:val="0"/>
              <w:spacing w:before="0" w:after="283"/>
              <w:jc w:val="left"/>
              <w:rPr/>
            </w:pPr>
            <w:r>
              <w:rPr/>
              <w:t xml:space="preserve">Alice Imedemaal </w:t>
            </w:r>
          </w:p>
        </w:tc>
        <w:tc>
          <w:tcPr>
            <w:tcW w:w="1895" w:type="dxa"/>
            <w:tcBorders/>
            <w:vAlign w:val="center"/>
          </w:tcPr>
          <w:p>
            <w:pPr>
              <w:pStyle w:val="TableContents"/>
              <w:bidi w:val="0"/>
              <w:spacing w:before="0" w:after="283"/>
              <w:jc w:val="left"/>
              <w:rPr/>
            </w:pPr>
            <w:r>
              <w:rPr/>
              <w:t xml:space="preserve">Jaan Kross </w:t>
            </w:r>
          </w:p>
        </w:tc>
        <w:tc>
          <w:tcPr>
            <w:tcW w:w="3589" w:type="dxa"/>
            <w:tcBorders/>
            <w:vAlign w:val="center"/>
          </w:tcPr>
          <w:p>
            <w:pPr>
              <w:pStyle w:val="TableContents"/>
              <w:bidi w:val="0"/>
              <w:spacing w:before="0" w:after="283"/>
              <w:jc w:val="left"/>
              <w:rPr/>
            </w:pPr>
            <w:r>
              <w:rPr/>
              <w:t xml:space="preserve">Tallinna: Kirjasto. Kuvittanut Vive Tolli. Teoksesta on julkaistu uusintapainokset, joissa on Navitrollan (2004, 2006) ja John Tennielin (2008) kuvitus. </w:t>
            </w:r>
          </w:p>
        </w:tc>
      </w:tr>
      <w:tr>
        <w:trPr/>
        <w:tc>
          <w:tcPr>
            <w:tcW w:w="1602" w:type="dxa"/>
            <w:tcBorders/>
            <w:vAlign w:val="center"/>
          </w:tcPr>
          <w:p>
            <w:pPr>
              <w:pStyle w:val="TableContents"/>
              <w:bidi w:val="0"/>
              <w:spacing w:before="0" w:after="283"/>
              <w:jc w:val="left"/>
              <w:rPr/>
            </w:pPr>
            <w:r>
              <w:rPr/>
              <w:t xml:space="preserve">Färsaaret </w:t>
            </w:r>
          </w:p>
        </w:tc>
        <w:tc>
          <w:tcPr>
            <w:tcW w:w="643" w:type="dxa"/>
            <w:tcBorders/>
            <w:vAlign w:val="center"/>
          </w:tcPr>
          <w:p>
            <w:pPr>
              <w:pStyle w:val="TableContents"/>
              <w:bidi w:val="0"/>
              <w:spacing w:before="0" w:after="283"/>
              <w:jc w:val="left"/>
              <w:rPr/>
            </w:pPr>
            <w:r>
              <w:rPr/>
              <w:t xml:space="preserve">1988 </w:t>
            </w:r>
          </w:p>
        </w:tc>
        <w:tc>
          <w:tcPr>
            <w:tcW w:w="2476" w:type="dxa"/>
            <w:tcBorders/>
            <w:vAlign w:val="center"/>
          </w:tcPr>
          <w:p>
            <w:pPr>
              <w:pStyle w:val="TableContents"/>
              <w:bidi w:val="0"/>
              <w:spacing w:before="0" w:after="283"/>
              <w:jc w:val="left"/>
              <w:rPr/>
            </w:pPr>
            <w:r>
              <w:rPr/>
              <w:t xml:space="preserve">Lisa í Leikalandi </w:t>
            </w:r>
          </w:p>
        </w:tc>
        <w:tc>
          <w:tcPr>
            <w:tcW w:w="1895" w:type="dxa"/>
            <w:tcBorders/>
            <w:vAlign w:val="center"/>
          </w:tcPr>
          <w:p>
            <w:pPr>
              <w:pStyle w:val="TableContents"/>
              <w:bidi w:val="0"/>
              <w:spacing w:before="0" w:after="283"/>
              <w:jc w:val="left"/>
              <w:rPr/>
            </w:pPr>
            <w:r>
              <w:rPr/>
              <w:t xml:space="preserve">Axel Tórgarð </w:t>
            </w:r>
          </w:p>
        </w:tc>
        <w:tc>
          <w:tcPr>
            <w:tcW w:w="3589" w:type="dxa"/>
            <w:tcBorders/>
            <w:vAlign w:val="center"/>
          </w:tcPr>
          <w:p>
            <w:pPr>
              <w:pStyle w:val="TableContents"/>
              <w:bidi w:val="0"/>
              <w:spacing w:before="0" w:after="283"/>
              <w:jc w:val="left"/>
              <w:rPr/>
            </w:pPr>
            <w:r>
              <w:rPr/>
              <w:t xml:space="preserve">Gøtu: Aldan. Ensimmäisen painoksen kuvittanut John Tenniel, toisen painoksen (2010) kuvittanut Dušan Kállay. </w:t>
            </w:r>
          </w:p>
        </w:tc>
      </w:tr>
      <w:tr>
        <w:trPr/>
        <w:tc>
          <w:tcPr>
            <w:tcW w:w="1602" w:type="dxa"/>
            <w:tcBorders/>
            <w:vAlign w:val="center"/>
          </w:tcPr>
          <w:p>
            <w:pPr>
              <w:pStyle w:val="TableContents"/>
              <w:bidi w:val="0"/>
              <w:spacing w:before="0" w:after="283"/>
              <w:jc w:val="left"/>
              <w:rPr/>
            </w:pPr>
            <w:r>
              <w:rPr/>
              <w:t xml:space="preserve">Suomalainen </w:t>
            </w:r>
          </w:p>
        </w:tc>
        <w:tc>
          <w:tcPr>
            <w:tcW w:w="643" w:type="dxa"/>
            <w:tcBorders/>
            <w:vAlign w:val="center"/>
          </w:tcPr>
          <w:p>
            <w:pPr>
              <w:pStyle w:val="TableContents"/>
              <w:bidi w:val="0"/>
              <w:spacing w:before="0" w:after="283"/>
              <w:jc w:val="left"/>
              <w:rPr/>
            </w:pPr>
            <w:r>
              <w:rPr/>
              <w:t xml:space="preserve">1906 </w:t>
            </w:r>
          </w:p>
        </w:tc>
        <w:tc>
          <w:tcPr>
            <w:tcW w:w="2476" w:type="dxa"/>
            <w:tcBorders/>
            <w:vAlign w:val="center"/>
          </w:tcPr>
          <w:p>
            <w:pPr>
              <w:pStyle w:val="TableContents"/>
              <w:bidi w:val="0"/>
              <w:spacing w:before="0" w:after="283"/>
              <w:jc w:val="left"/>
              <w:rPr/>
            </w:pPr>
            <w:r>
              <w:rPr/>
              <w:t xml:space="preserve">Liisan seikkailut ihmemaailmassa </w:t>
            </w:r>
          </w:p>
        </w:tc>
        <w:tc>
          <w:tcPr>
            <w:tcW w:w="1895" w:type="dxa"/>
            <w:tcBorders/>
            <w:vAlign w:val="center"/>
          </w:tcPr>
          <w:p>
            <w:pPr>
              <w:pStyle w:val="TableContents"/>
              <w:bidi w:val="0"/>
              <w:spacing w:before="0" w:after="283"/>
              <w:jc w:val="left"/>
              <w:rPr/>
            </w:pPr>
            <w:r>
              <w:rPr/>
              <w:t xml:space="preserve">Anni Swan </w:t>
            </w:r>
          </w:p>
        </w:tc>
        <w:tc>
          <w:tcPr>
            <w:tcW w:w="3589" w:type="dxa"/>
            <w:tcBorders/>
            <w:vAlign w:val="center"/>
          </w:tcPr>
          <w:p>
            <w:pPr>
              <w:pStyle w:val="TableContents"/>
              <w:bidi w:val="0"/>
              <w:spacing w:before="0" w:after="283"/>
              <w:jc w:val="left"/>
              <w:rPr/>
            </w:pPr>
            <w:r>
              <w:rPr/>
              <w:t xml:space="preserve">Porvoo: Werner Söderström OY Useita muokattuja uusintapainoksia. Ensimmäiset painokset kuvittanut John Tenniel, myöhemmin Tove Jansson. </w:t>
            </w:r>
          </w:p>
        </w:tc>
      </w:tr>
      <w:tr>
        <w:trPr/>
        <w:tc>
          <w:tcPr>
            <w:tcW w:w="1602" w:type="dxa"/>
            <w:tcBorders/>
            <w:vAlign w:val="center"/>
          </w:tcPr>
          <w:p>
            <w:pPr>
              <w:pStyle w:val="TableContents"/>
              <w:bidi w:val="0"/>
              <w:spacing w:before="0" w:after="283"/>
              <w:jc w:val="left"/>
              <w:rPr/>
            </w:pPr>
            <w:r>
              <w:rPr/>
              <w:t xml:space="preserve">Suomalainen </w:t>
            </w:r>
          </w:p>
        </w:tc>
        <w:tc>
          <w:tcPr>
            <w:tcW w:w="643" w:type="dxa"/>
            <w:tcBorders/>
            <w:vAlign w:val="center"/>
          </w:tcPr>
          <w:p>
            <w:pPr>
              <w:pStyle w:val="TableContents"/>
              <w:bidi w:val="0"/>
              <w:spacing w:before="0" w:after="283"/>
              <w:jc w:val="left"/>
              <w:rPr/>
            </w:pPr>
            <w:r>
              <w:rPr/>
              <w:t xml:space="preserve">1972 </w:t>
            </w:r>
          </w:p>
        </w:tc>
        <w:tc>
          <w:tcPr>
            <w:tcW w:w="2476" w:type="dxa"/>
            <w:tcBorders/>
            <w:vAlign w:val="center"/>
          </w:tcPr>
          <w:p>
            <w:pPr>
              <w:pStyle w:val="TableContents"/>
              <w:bidi w:val="0"/>
              <w:spacing w:before="0" w:after="283"/>
              <w:jc w:val="left"/>
              <w:rPr/>
            </w:pPr>
            <w:r>
              <w:rPr/>
              <w:t xml:space="preserve">Liisan seikkailut ihmemaassa </w:t>
            </w:r>
          </w:p>
        </w:tc>
        <w:tc>
          <w:tcPr>
            <w:tcW w:w="1895" w:type="dxa"/>
            <w:tcBorders/>
            <w:vAlign w:val="center"/>
          </w:tcPr>
          <w:p>
            <w:pPr>
              <w:pStyle w:val="TableContents"/>
              <w:bidi w:val="0"/>
              <w:spacing w:before="0" w:after="283"/>
              <w:jc w:val="left"/>
              <w:rPr/>
            </w:pPr>
            <w:r>
              <w:rPr/>
              <w:t xml:space="preserve">Kirsi Kunnas &amp; Eeva-Liisa Manner </w:t>
            </w:r>
          </w:p>
        </w:tc>
        <w:tc>
          <w:tcPr>
            <w:tcW w:w="3589" w:type="dxa"/>
            <w:tcBorders/>
            <w:vAlign w:val="center"/>
          </w:tcPr>
          <w:p>
            <w:pPr>
              <w:pStyle w:val="TableContents"/>
              <w:bidi w:val="0"/>
              <w:spacing w:before="0" w:after="283"/>
              <w:jc w:val="left"/>
              <w:rPr/>
            </w:pPr>
            <w:r>
              <w:rPr/>
              <w:t xml:space="preserve">Jyväskylä: Gummerus Useita uusintapainoksia. Useimmat painokset kuvittanut John Tenniel, yhden Anthony Browne. </w:t>
            </w:r>
          </w:p>
        </w:tc>
      </w:tr>
      <w:tr>
        <w:trPr/>
        <w:tc>
          <w:tcPr>
            <w:tcW w:w="1602" w:type="dxa"/>
            <w:tcBorders/>
            <w:vAlign w:val="center"/>
          </w:tcPr>
          <w:p>
            <w:pPr>
              <w:pStyle w:val="TableContents"/>
              <w:bidi w:val="0"/>
              <w:spacing w:before="0" w:after="283"/>
              <w:jc w:val="left"/>
              <w:rPr/>
            </w:pPr>
            <w:r>
              <w:rPr/>
              <w:t xml:space="preserve">Suomalainen </w:t>
            </w:r>
          </w:p>
        </w:tc>
        <w:tc>
          <w:tcPr>
            <w:tcW w:w="643" w:type="dxa"/>
            <w:tcBorders/>
            <w:vAlign w:val="center"/>
          </w:tcPr>
          <w:p>
            <w:pPr>
              <w:pStyle w:val="TableContents"/>
              <w:bidi w:val="0"/>
              <w:spacing w:before="0" w:after="283"/>
              <w:jc w:val="left"/>
              <w:rPr/>
            </w:pPr>
            <w:r>
              <w:rPr/>
              <w:t xml:space="preserve">1995 </w:t>
            </w:r>
          </w:p>
        </w:tc>
        <w:tc>
          <w:tcPr>
            <w:tcW w:w="2476" w:type="dxa"/>
            <w:tcBorders/>
            <w:vAlign w:val="center"/>
          </w:tcPr>
          <w:p>
            <w:pPr>
              <w:pStyle w:val="TableContents"/>
              <w:bidi w:val="0"/>
              <w:spacing w:before="0" w:after="283"/>
              <w:jc w:val="left"/>
              <w:rPr/>
            </w:pPr>
            <w:r>
              <w:rPr/>
              <w:t xml:space="preserve">Alicen seikkailut ihmemaassa </w:t>
            </w:r>
          </w:p>
        </w:tc>
        <w:tc>
          <w:tcPr>
            <w:tcW w:w="1895" w:type="dxa"/>
            <w:tcBorders/>
            <w:vAlign w:val="center"/>
          </w:tcPr>
          <w:p>
            <w:pPr>
              <w:pStyle w:val="TableContents"/>
              <w:bidi w:val="0"/>
              <w:spacing w:before="0" w:after="283"/>
              <w:jc w:val="left"/>
              <w:rPr/>
            </w:pPr>
            <w:r>
              <w:rPr/>
              <w:t xml:space="preserve">Alice Martin </w:t>
            </w:r>
          </w:p>
        </w:tc>
        <w:tc>
          <w:tcPr>
            <w:tcW w:w="3589" w:type="dxa"/>
            <w:tcBorders/>
            <w:vAlign w:val="center"/>
          </w:tcPr>
          <w:p>
            <w:pPr>
              <w:pStyle w:val="TableContents"/>
              <w:bidi w:val="0"/>
              <w:spacing w:before="0" w:after="283"/>
              <w:jc w:val="left"/>
              <w:rPr/>
            </w:pPr>
            <w:r>
              <w:rPr/>
              <w:t xml:space="preserve">Helsinki: Werner Söderström OY Useita uusintapainoksia. Kaikki painokset John Tennielin kuvittamia. </w:t>
            </w:r>
          </w:p>
        </w:tc>
      </w:tr>
      <w:tr>
        <w:trPr/>
        <w:tc>
          <w:tcPr>
            <w:tcW w:w="1602" w:type="dxa"/>
            <w:tcBorders/>
            <w:vAlign w:val="center"/>
          </w:tcPr>
          <w:p>
            <w:pPr>
              <w:pStyle w:val="TableContents"/>
              <w:bidi w:val="0"/>
              <w:spacing w:before="0" w:after="283"/>
              <w:jc w:val="left"/>
              <w:rPr/>
            </w:pPr>
            <w:r>
              <w:rPr/>
              <w:t xml:space="preserve">Suomalainen </w:t>
            </w:r>
          </w:p>
        </w:tc>
        <w:tc>
          <w:tcPr>
            <w:tcW w:w="643" w:type="dxa"/>
            <w:tcBorders/>
            <w:vAlign w:val="center"/>
          </w:tcPr>
          <w:p>
            <w:pPr>
              <w:pStyle w:val="TableContents"/>
              <w:bidi w:val="0"/>
              <w:spacing w:before="0" w:after="283"/>
              <w:jc w:val="left"/>
              <w:rPr/>
            </w:pPr>
            <w:r>
              <w:rPr/>
              <w:t xml:space="preserve">2000 </w:t>
            </w:r>
          </w:p>
        </w:tc>
        <w:tc>
          <w:tcPr>
            <w:tcW w:w="2476" w:type="dxa"/>
            <w:tcBorders/>
            <w:vAlign w:val="center"/>
          </w:tcPr>
          <w:p>
            <w:pPr>
              <w:pStyle w:val="TableContents"/>
              <w:bidi w:val="0"/>
              <w:spacing w:before="0" w:after="283"/>
              <w:jc w:val="left"/>
              <w:rPr/>
            </w:pPr>
            <w:r>
              <w:rPr/>
              <w:t xml:space="preserve">Liisa Ihmemaassa </w:t>
            </w:r>
          </w:p>
        </w:tc>
        <w:tc>
          <w:tcPr>
            <w:tcW w:w="1895" w:type="dxa"/>
            <w:tcBorders/>
            <w:vAlign w:val="center"/>
          </w:tcPr>
          <w:p>
            <w:pPr>
              <w:pStyle w:val="TableContents"/>
              <w:bidi w:val="0"/>
              <w:spacing w:before="0" w:after="283"/>
              <w:jc w:val="left"/>
              <w:rPr/>
            </w:pPr>
            <w:r>
              <w:rPr/>
              <w:t xml:space="preserve">Tuomas Nevanlinna </w:t>
            </w:r>
          </w:p>
        </w:tc>
        <w:tc>
          <w:tcPr>
            <w:tcW w:w="3589" w:type="dxa"/>
            <w:tcBorders/>
            <w:vAlign w:val="center"/>
          </w:tcPr>
          <w:p>
            <w:pPr>
              <w:pStyle w:val="TableContents"/>
              <w:bidi w:val="0"/>
              <w:spacing w:before="0" w:after="283"/>
              <w:jc w:val="left"/>
              <w:rPr/>
            </w:pPr>
            <w:r>
              <w:rPr/>
              <w:t xml:space="preserve">Helsinki: Otava: Useita uusintapainoksia. Kuvittanut Helen Oxenbury. </w:t>
            </w:r>
          </w:p>
        </w:tc>
      </w:tr>
      <w:tr>
        <w:trPr/>
        <w:tc>
          <w:tcPr>
            <w:tcW w:w="1602" w:type="dxa"/>
            <w:tcBorders/>
            <w:vAlign w:val="center"/>
          </w:tcPr>
          <w:p>
            <w:pPr>
              <w:pStyle w:val="TableContents"/>
              <w:bidi w:val="0"/>
              <w:spacing w:before="0" w:after="283"/>
              <w:jc w:val="left"/>
              <w:rPr/>
            </w:pPr>
            <w:r>
              <w:rPr/>
              <w:t xml:space="preserve">Ranskan </w:t>
            </w:r>
          </w:p>
        </w:tc>
        <w:tc>
          <w:tcPr>
            <w:tcW w:w="643" w:type="dxa"/>
            <w:tcBorders/>
            <w:vAlign w:val="center"/>
          </w:tcPr>
          <w:p>
            <w:pPr>
              <w:pStyle w:val="TableContents"/>
              <w:bidi w:val="0"/>
              <w:spacing w:before="0" w:after="283"/>
              <w:jc w:val="left"/>
              <w:rPr/>
            </w:pPr>
            <w:r>
              <w:rPr/>
              <w:t xml:space="preserve">1869 </w:t>
            </w:r>
          </w:p>
        </w:tc>
        <w:tc>
          <w:tcPr>
            <w:tcW w:w="2476" w:type="dxa"/>
            <w:tcBorders/>
            <w:vAlign w:val="center"/>
          </w:tcPr>
          <w:p>
            <w:pPr>
              <w:pStyle w:val="TableContents"/>
              <w:bidi w:val="0"/>
              <w:spacing w:before="0" w:after="283"/>
              <w:jc w:val="left"/>
              <w:rPr/>
            </w:pPr>
            <w:r>
              <w:rPr/>
              <w:t xml:space="preserve">Alicen seikkailut merveilles-maassa (Aventures d'Alice au pays des merveilles) </w:t>
            </w:r>
          </w:p>
        </w:tc>
        <w:tc>
          <w:tcPr>
            <w:tcW w:w="1895" w:type="dxa"/>
            <w:tcBorders/>
            <w:vAlign w:val="center"/>
          </w:tcPr>
          <w:p>
            <w:pPr>
              <w:pStyle w:val="TableContents"/>
              <w:bidi w:val="0"/>
              <w:spacing w:before="0" w:after="283"/>
              <w:jc w:val="left"/>
              <w:rPr/>
            </w:pPr>
            <w:r>
              <w:rPr/>
              <w:t xml:space="preserve">Henri Bué </w:t>
            </w:r>
          </w:p>
        </w:tc>
        <w:tc>
          <w:tcPr>
            <w:tcW w:w="3589" w:type="dxa"/>
            <w:tcBorders/>
            <w:vAlign w:val="center"/>
          </w:tcPr>
          <w:p>
            <w:pPr>
              <w:pStyle w:val="TableContents"/>
              <w:bidi w:val="0"/>
              <w:spacing w:before="0" w:after="283"/>
              <w:jc w:val="left"/>
              <w:rPr/>
            </w:pPr>
            <w:r>
              <w:rPr/>
              <w:t xml:space="preserve">Londres: Macmillan and Co. Uusi painos 2010, Cathair na Mart: Evertype, ISBN 978-1-904808-52-7. </w:t>
            </w:r>
          </w:p>
        </w:tc>
      </w:tr>
      <w:tr>
        <w:trPr/>
        <w:tc>
          <w:tcPr>
            <w:tcW w:w="1602" w:type="dxa"/>
            <w:tcBorders/>
            <w:vAlign w:val="center"/>
          </w:tcPr>
          <w:p>
            <w:pPr>
              <w:pStyle w:val="TableContents"/>
              <w:bidi w:val="0"/>
              <w:spacing w:before="0" w:after="283"/>
              <w:jc w:val="left"/>
              <w:rPr/>
            </w:pPr>
            <w:r>
              <w:rPr/>
              <w:t xml:space="preserve">Galician </w:t>
            </w:r>
          </w:p>
        </w:tc>
        <w:tc>
          <w:tcPr>
            <w:tcW w:w="643" w:type="dxa"/>
            <w:tcBorders/>
            <w:vAlign w:val="center"/>
          </w:tcPr>
          <w:p>
            <w:pPr>
              <w:pStyle w:val="TableContents"/>
              <w:bidi w:val="0"/>
              <w:spacing w:before="0" w:after="283"/>
              <w:jc w:val="left"/>
              <w:rPr/>
            </w:pPr>
            <w:r>
              <w:rPr/>
              <w:t xml:space="preserve">1984 </w:t>
            </w:r>
          </w:p>
        </w:tc>
        <w:tc>
          <w:tcPr>
            <w:tcW w:w="2476" w:type="dxa"/>
            <w:tcBorders/>
            <w:vAlign w:val="center"/>
          </w:tcPr>
          <w:p>
            <w:pPr>
              <w:pStyle w:val="TableContents"/>
              <w:bidi w:val="0"/>
              <w:spacing w:before="0" w:after="283"/>
              <w:jc w:val="left"/>
              <w:rPr/>
            </w:pPr>
            <w:r>
              <w:rPr/>
              <w:t xml:space="preserve">Alicia no país das marabillas </w:t>
            </w:r>
          </w:p>
        </w:tc>
        <w:tc>
          <w:tcPr>
            <w:tcW w:w="1895" w:type="dxa"/>
            <w:tcBorders/>
            <w:vAlign w:val="center"/>
          </w:tcPr>
          <w:p>
            <w:pPr>
              <w:pStyle w:val="TableContents"/>
              <w:bidi w:val="0"/>
              <w:spacing w:before="0" w:after="283"/>
              <w:jc w:val="left"/>
              <w:rPr/>
            </w:pPr>
            <w:r>
              <w:rPr/>
              <w:t xml:space="preserve">Teresa Barro &amp; Fernando Pérez-Barreiro Nolla </w:t>
            </w:r>
          </w:p>
        </w:tc>
        <w:tc>
          <w:tcPr>
            <w:tcW w:w="3589" w:type="dxa"/>
            <w:tcBorders/>
            <w:vAlign w:val="center"/>
          </w:tcPr>
          <w:p>
            <w:pPr>
              <w:pStyle w:val="TableContents"/>
              <w:bidi w:val="0"/>
              <w:spacing w:before="0" w:after="283"/>
              <w:jc w:val="left"/>
              <w:rPr/>
            </w:pPr>
            <w:r>
              <w:rPr/>
              <w:t xml:space="preserve">Vigo: Edicións Xerais, ISBN 978-84-8289-224-5. </w:t>
            </w:r>
          </w:p>
        </w:tc>
      </w:tr>
      <w:tr>
        <w:trPr/>
        <w:tc>
          <w:tcPr>
            <w:tcW w:w="1602" w:type="dxa"/>
            <w:tcBorders/>
            <w:vAlign w:val="center"/>
          </w:tcPr>
          <w:p>
            <w:pPr>
              <w:pStyle w:val="TableContents"/>
              <w:bidi w:val="0"/>
              <w:spacing w:before="0" w:after="283"/>
              <w:jc w:val="left"/>
              <w:rPr/>
            </w:pPr>
            <w:r>
              <w:rPr/>
              <w:t xml:space="preserve">Georgian </w:t>
            </w:r>
          </w:p>
        </w:tc>
        <w:tc>
          <w:tcPr>
            <w:tcW w:w="643" w:type="dxa"/>
            <w:tcBorders/>
            <w:vAlign w:val="center"/>
          </w:tcPr>
          <w:p>
            <w:pPr>
              <w:pStyle w:val="TableContents"/>
              <w:bidi w:val="0"/>
              <w:spacing w:before="0" w:after="283"/>
              <w:jc w:val="left"/>
              <w:rPr/>
            </w:pPr>
            <w:r>
              <w:rPr/>
              <w:t xml:space="preserve">1969 </w:t>
            </w:r>
          </w:p>
        </w:tc>
        <w:tc>
          <w:tcPr>
            <w:tcW w:w="2476" w:type="dxa"/>
            <w:tcBorders/>
            <w:vAlign w:val="center"/>
          </w:tcPr>
          <w:p>
            <w:pPr>
              <w:pStyle w:val="TableContents"/>
              <w:bidi w:val="0"/>
              <w:spacing w:before="0" w:after="283"/>
              <w:jc w:val="left"/>
              <w:rPr/>
            </w:pPr>
            <w:r>
              <w:rPr/>
              <w:t xml:space="preserve">ალისა საოცარ ქვეყანაში (Alisa saoc'ar k'veqanaši) </w:t>
            </w:r>
          </w:p>
        </w:tc>
        <w:tc>
          <w:tcPr>
            <w:tcW w:w="1895" w:type="dxa"/>
            <w:tcBorders/>
            <w:vAlign w:val="center"/>
          </w:tcPr>
          <w:p>
            <w:pPr>
              <w:pStyle w:val="TableContents"/>
              <w:bidi w:val="0"/>
              <w:spacing w:before="0" w:after="283"/>
              <w:jc w:val="left"/>
              <w:rPr/>
            </w:pPr>
            <w:r>
              <w:rPr/>
              <w:t xml:space="preserve">Alexandre Gamkrelidze </w:t>
            </w:r>
          </w:p>
        </w:tc>
        <w:tc>
          <w:tcPr>
            <w:tcW w:w="3589" w:type="dxa"/>
            <w:tcBorders/>
            <w:vAlign w:val="center"/>
          </w:tcPr>
          <w:p>
            <w:pPr>
              <w:pStyle w:val="TableContents"/>
              <w:bidi w:val="0"/>
              <w:spacing w:before="0" w:after="283"/>
              <w:jc w:val="left"/>
              <w:rPr/>
            </w:pPr>
            <w:r>
              <w:rPr/>
              <w:t xml:space="preserve">Tbilisi: Nakaduli. </w:t>
            </w:r>
          </w:p>
        </w:tc>
      </w:tr>
      <w:tr>
        <w:trPr/>
        <w:tc>
          <w:tcPr>
            <w:tcW w:w="1602" w:type="dxa"/>
            <w:tcBorders/>
            <w:vAlign w:val="center"/>
          </w:tcPr>
          <w:p>
            <w:pPr>
              <w:pStyle w:val="TableContents"/>
              <w:bidi w:val="0"/>
              <w:spacing w:before="0" w:after="283"/>
              <w:jc w:val="left"/>
              <w:rPr/>
            </w:pPr>
            <w:r>
              <w:rPr/>
              <w:t xml:space="preserve">Georgian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ელისის თავგადასავალი საოცრებათა ქვეყანაში (Elisis t'avgadasavali saoc'revat'a k'veqanaši) </w:t>
            </w:r>
          </w:p>
        </w:tc>
        <w:tc>
          <w:tcPr>
            <w:tcW w:w="1895" w:type="dxa"/>
            <w:tcBorders/>
            <w:vAlign w:val="center"/>
          </w:tcPr>
          <w:p>
            <w:pPr>
              <w:pStyle w:val="TableContents"/>
              <w:bidi w:val="0"/>
              <w:spacing w:before="0" w:after="283"/>
              <w:jc w:val="left"/>
              <w:rPr/>
            </w:pPr>
            <w:r>
              <w:rPr/>
              <w:t xml:space="preserve">გიორგი გოკიელი (Giorgi Gokieli) </w:t>
            </w:r>
          </w:p>
        </w:tc>
        <w:tc>
          <w:tcPr>
            <w:tcW w:w="3589" w:type="dxa"/>
            <w:tcBorders/>
            <w:vAlign w:val="center"/>
          </w:tcPr>
          <w:p>
            <w:pPr>
              <w:pStyle w:val="TableContents"/>
              <w:bidi w:val="0"/>
              <w:spacing w:before="0" w:after="283"/>
              <w:jc w:val="left"/>
              <w:rPr/>
            </w:pPr>
            <w:r>
              <w:rPr/>
              <w:t xml:space="preserve">Tbilisi: Kalta Uusi painos 2016, Portlaoise: ISBN 978-1-78201-160-6. </w:t>
            </w:r>
          </w:p>
        </w:tc>
      </w:tr>
      <w:tr>
        <w:trPr/>
        <w:tc>
          <w:tcPr>
            <w:tcW w:w="1602" w:type="dxa"/>
            <w:tcBorders/>
            <w:vAlign w:val="center"/>
          </w:tcPr>
          <w:p>
            <w:pPr>
              <w:pStyle w:val="TableContents"/>
              <w:bidi w:val="0"/>
              <w:spacing w:before="0" w:after="283"/>
              <w:jc w:val="left"/>
              <w:rPr/>
            </w:pPr>
            <w:r>
              <w:rPr/>
              <w:t xml:space="preserve">Saksan </w:t>
            </w:r>
          </w:p>
        </w:tc>
        <w:tc>
          <w:tcPr>
            <w:tcW w:w="643" w:type="dxa"/>
            <w:tcBorders/>
            <w:vAlign w:val="center"/>
          </w:tcPr>
          <w:p>
            <w:pPr>
              <w:pStyle w:val="TableContents"/>
              <w:bidi w:val="0"/>
              <w:spacing w:before="0" w:after="283"/>
              <w:jc w:val="left"/>
              <w:rPr/>
            </w:pPr>
            <w:r>
              <w:rPr/>
              <w:t xml:space="preserve">1869 </w:t>
            </w:r>
          </w:p>
        </w:tc>
        <w:tc>
          <w:tcPr>
            <w:tcW w:w="2476" w:type="dxa"/>
            <w:tcBorders/>
            <w:vAlign w:val="center"/>
          </w:tcPr>
          <w:p>
            <w:pPr>
              <w:pStyle w:val="TableContents"/>
              <w:bidi w:val="0"/>
              <w:spacing w:before="0" w:after="283"/>
              <w:jc w:val="left"/>
              <w:rPr/>
            </w:pPr>
            <w:r>
              <w:rPr/>
              <w:t xml:space="preserve">Alicen seikkailut ihmemaassa </w:t>
            </w:r>
          </w:p>
        </w:tc>
        <w:tc>
          <w:tcPr>
            <w:tcW w:w="1895" w:type="dxa"/>
            <w:tcBorders/>
            <w:vAlign w:val="center"/>
          </w:tcPr>
          <w:p>
            <w:pPr>
              <w:pStyle w:val="TableContents"/>
              <w:bidi w:val="0"/>
              <w:spacing w:before="0" w:after="283"/>
              <w:jc w:val="left"/>
              <w:rPr/>
            </w:pPr>
            <w:r>
              <w:rPr/>
              <w:t xml:space="preserve">Antonie Zimmermann </w:t>
            </w:r>
          </w:p>
        </w:tc>
        <w:tc>
          <w:tcPr>
            <w:tcW w:w="3589" w:type="dxa"/>
            <w:tcBorders/>
            <w:vAlign w:val="center"/>
          </w:tcPr>
          <w:p>
            <w:pPr>
              <w:pStyle w:val="TableContents"/>
              <w:bidi w:val="0"/>
              <w:spacing w:before="0" w:after="283"/>
              <w:jc w:val="left"/>
              <w:rPr/>
            </w:pPr>
            <w:r>
              <w:rPr/>
              <w:t xml:space="preserve">Leipzig: Friedrick Hartknich. Uusi painos 2010, Cathair na Mart: Evertype, ISBN 978-1-904808-45-9. </w:t>
            </w:r>
          </w:p>
        </w:tc>
      </w:tr>
      <w:tr>
        <w:trPr/>
        <w:tc>
          <w:tcPr>
            <w:tcW w:w="1602" w:type="dxa"/>
            <w:tcBorders/>
            <w:vAlign w:val="center"/>
          </w:tcPr>
          <w:p>
            <w:pPr>
              <w:pStyle w:val="TableContents"/>
              <w:bidi w:val="0"/>
              <w:spacing w:before="0" w:after="283"/>
              <w:jc w:val="left"/>
              <w:rPr/>
            </w:pPr>
            <w:r>
              <w:rPr/>
              <w:t xml:space="preserve">Goottilainen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Balþos Gadedeis Aþalhaidais Sildaleikalandassa </w:t>
            </w:r>
          </w:p>
        </w:tc>
        <w:tc>
          <w:tcPr>
            <w:tcW w:w="1895" w:type="dxa"/>
            <w:tcBorders/>
            <w:vAlign w:val="center"/>
          </w:tcPr>
          <w:p>
            <w:pPr>
              <w:pStyle w:val="TableContents"/>
              <w:bidi w:val="0"/>
              <w:spacing w:before="0" w:after="283"/>
              <w:jc w:val="left"/>
              <w:rPr/>
            </w:pPr>
            <w:r>
              <w:rPr/>
              <w:t xml:space="preserve">David Alexander Carlton </w:t>
            </w:r>
          </w:p>
        </w:tc>
        <w:tc>
          <w:tcPr>
            <w:tcW w:w="3589" w:type="dxa"/>
            <w:tcBorders/>
            <w:vAlign w:val="center"/>
          </w:tcPr>
          <w:p>
            <w:pPr>
              <w:pStyle w:val="TableContents"/>
              <w:bidi w:val="0"/>
              <w:spacing w:before="0" w:after="283"/>
              <w:jc w:val="left"/>
              <w:rPr/>
            </w:pPr>
            <w:r>
              <w:rPr/>
              <w:t xml:space="preserve">Portlaoise: ISBN 978-1-78201-097-5. </w:t>
            </w:r>
          </w:p>
        </w:tc>
      </w:tr>
      <w:tr>
        <w:trPr/>
        <w:tc>
          <w:tcPr>
            <w:tcW w:w="1602" w:type="dxa"/>
            <w:tcBorders/>
            <w:vAlign w:val="center"/>
          </w:tcPr>
          <w:p>
            <w:pPr>
              <w:pStyle w:val="TableContents"/>
              <w:bidi w:val="0"/>
              <w:spacing w:before="0" w:after="283"/>
              <w:jc w:val="left"/>
              <w:rPr/>
            </w:pPr>
            <w:r>
              <w:rPr/>
              <w:t xml:space="preserve">Havaijilainen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t xml:space="preserve">Nā Hana Kupanaha a ʻĀleka ma ka ʻĀina Kamahaʻo </w:t>
            </w:r>
          </w:p>
        </w:tc>
        <w:tc>
          <w:tcPr>
            <w:tcW w:w="1895" w:type="dxa"/>
            <w:tcBorders/>
            <w:vAlign w:val="center"/>
          </w:tcPr>
          <w:p>
            <w:pPr>
              <w:pStyle w:val="TableContents"/>
              <w:bidi w:val="0"/>
              <w:spacing w:before="0" w:after="283"/>
              <w:jc w:val="left"/>
              <w:rPr/>
            </w:pPr>
            <w:r>
              <w:rPr/>
              <w:t xml:space="preserve">R. Keao NeSmith </w:t>
            </w:r>
          </w:p>
        </w:tc>
        <w:tc>
          <w:tcPr>
            <w:tcW w:w="3589" w:type="dxa"/>
            <w:tcBorders/>
            <w:vAlign w:val="center"/>
          </w:tcPr>
          <w:p>
            <w:pPr>
              <w:pStyle w:val="TableContents"/>
              <w:bidi w:val="0"/>
              <w:spacing w:before="0" w:after="283"/>
              <w:jc w:val="left"/>
              <w:rPr/>
            </w:pPr>
            <w:r>
              <w:rPr/>
              <w:t xml:space="preserve">Cathair na Mart: ISBN 978-1-904808-97-8. </w:t>
            </w:r>
          </w:p>
        </w:tc>
      </w:tr>
      <w:tr>
        <w:trPr/>
        <w:tc>
          <w:tcPr>
            <w:tcW w:w="1602" w:type="dxa"/>
            <w:tcBorders/>
            <w:vAlign w:val="center"/>
          </w:tcPr>
          <w:p>
            <w:pPr>
              <w:pStyle w:val="TableContents"/>
              <w:bidi w:val="0"/>
              <w:spacing w:before="0" w:after="283"/>
              <w:jc w:val="left"/>
              <w:rPr/>
            </w:pPr>
            <w:r>
              <w:rPr/>
              <w:t xml:space="preserve">Heprea </w:t>
            </w:r>
          </w:p>
        </w:tc>
        <w:tc>
          <w:tcPr>
            <w:tcW w:w="643" w:type="dxa"/>
            <w:tcBorders/>
            <w:vAlign w:val="center"/>
          </w:tcPr>
          <w:p>
            <w:pPr>
              <w:pStyle w:val="TableContents"/>
              <w:bidi w:val="0"/>
              <w:spacing w:before="0" w:after="283"/>
              <w:jc w:val="left"/>
              <w:rPr/>
            </w:pPr>
            <w:r>
              <w:rPr/>
              <w:t xml:space="preserve">1924 </w:t>
            </w:r>
          </w:p>
        </w:tc>
        <w:tc>
          <w:tcPr>
            <w:tcW w:w="2476" w:type="dxa"/>
            <w:tcBorders/>
            <w:vAlign w:val="center"/>
          </w:tcPr>
          <w:p>
            <w:pPr>
              <w:pStyle w:val="TableContents"/>
              <w:bidi w:val="0"/>
              <w:spacing w:before="0" w:after="283"/>
              <w:jc w:val="left"/>
              <w:rPr/>
            </w:pPr>
            <w:r>
              <w:rPr>
                <w:rtl w:val="true"/>
              </w:rPr>
              <w:t xml:space="preserve">אליס בארץ הפלאות </w:t>
            </w:r>
            <w:r>
              <w:rPr/>
              <w:t xml:space="preserve">(Alis be'eretz hapla'ot) </w:t>
            </w:r>
          </w:p>
        </w:tc>
        <w:tc>
          <w:tcPr>
            <w:tcW w:w="1895" w:type="dxa"/>
            <w:tcBorders/>
            <w:vAlign w:val="center"/>
          </w:tcPr>
          <w:p>
            <w:pPr>
              <w:pStyle w:val="TableContents"/>
              <w:bidi w:val="0"/>
              <w:spacing w:before="0" w:after="283"/>
              <w:jc w:val="left"/>
              <w:rPr/>
            </w:pPr>
            <w:r>
              <w:rPr/>
              <w:t xml:space="preserve">L. Siman </w:t>
            </w:r>
          </w:p>
        </w:tc>
        <w:tc>
          <w:tcPr>
            <w:tcW w:w="3589" w:type="dxa"/>
            <w:tcBorders/>
            <w:vAlign w:val="center"/>
          </w:tcPr>
          <w:p>
            <w:pPr>
              <w:pStyle w:val="TableContents"/>
              <w:bidi w:val="0"/>
              <w:spacing w:before="0" w:after="283"/>
              <w:jc w:val="left"/>
              <w:rPr/>
            </w:pPr>
            <w:r>
              <w:rPr/>
              <w:t xml:space="preserve">Odessa: Omanut. </w:t>
            </w:r>
          </w:p>
        </w:tc>
      </w:tr>
      <w:tr>
        <w:trPr/>
        <w:tc>
          <w:tcPr>
            <w:tcW w:w="1602" w:type="dxa"/>
            <w:tcBorders/>
            <w:vAlign w:val="center"/>
          </w:tcPr>
          <w:p>
            <w:pPr>
              <w:pStyle w:val="TableContents"/>
              <w:bidi w:val="0"/>
              <w:spacing w:before="0" w:after="283"/>
              <w:jc w:val="left"/>
              <w:rPr/>
            </w:pPr>
            <w:r>
              <w:rPr/>
              <w:t xml:space="preserve">Hindi </w:t>
            </w:r>
          </w:p>
        </w:tc>
        <w:tc>
          <w:tcPr>
            <w:tcW w:w="643" w:type="dxa"/>
            <w:tcBorders/>
            <w:vAlign w:val="center"/>
          </w:tcPr>
          <w:p>
            <w:pPr>
              <w:pStyle w:val="TableContents"/>
              <w:bidi w:val="0"/>
              <w:spacing w:before="0" w:after="283"/>
              <w:jc w:val="left"/>
              <w:rPr/>
            </w:pPr>
            <w:r>
              <w:rPr/>
              <w:t xml:space="preserve">1982 </w:t>
            </w:r>
          </w:p>
        </w:tc>
        <w:tc>
          <w:tcPr>
            <w:tcW w:w="2476" w:type="dxa"/>
            <w:tcBorders/>
            <w:vAlign w:val="center"/>
          </w:tcPr>
          <w:p>
            <w:pPr>
              <w:pStyle w:val="TableContents"/>
              <w:bidi w:val="0"/>
              <w:spacing w:before="0" w:after="283"/>
              <w:jc w:val="left"/>
              <w:rPr/>
            </w:pPr>
            <w:r>
              <w:rPr/>
              <w:t xml:space="preserve">जादू नगरी </w:t>
            </w:r>
            <w:r>
              <w:rPr/>
              <w:t xml:space="preserve">(Jādū nagarī) </w:t>
            </w:r>
          </w:p>
        </w:tc>
        <w:tc>
          <w:tcPr>
            <w:tcW w:w="1895" w:type="dxa"/>
            <w:tcBorders/>
            <w:vAlign w:val="center"/>
          </w:tcPr>
          <w:p>
            <w:pPr>
              <w:pStyle w:val="TableContents"/>
              <w:bidi w:val="0"/>
              <w:spacing w:before="0" w:after="283"/>
              <w:jc w:val="left"/>
              <w:rPr/>
            </w:pPr>
            <w:r>
              <w:rPr/>
              <w:t xml:space="preserve">श्रीकान्त व्यास </w:t>
            </w:r>
            <w:r>
              <w:rPr/>
              <w:t xml:space="preserve">(Śrīkānt Vyās) </w:t>
            </w:r>
          </w:p>
        </w:tc>
        <w:tc>
          <w:tcPr>
            <w:tcW w:w="3589" w:type="dxa"/>
            <w:tcBorders/>
            <w:vAlign w:val="center"/>
          </w:tcPr>
          <w:p>
            <w:pPr>
              <w:pStyle w:val="TableContents"/>
              <w:bidi w:val="0"/>
              <w:spacing w:before="0" w:after="283"/>
              <w:jc w:val="left"/>
              <w:rPr/>
            </w:pPr>
            <w:r>
              <w:rPr/>
              <w:t xml:space="preserve">Delhi: Śikṣā Bhāratī. </w:t>
            </w:r>
          </w:p>
        </w:tc>
      </w:tr>
      <w:tr>
        <w:trPr/>
        <w:tc>
          <w:tcPr>
            <w:tcW w:w="1602" w:type="dxa"/>
            <w:tcBorders/>
            <w:vAlign w:val="center"/>
          </w:tcPr>
          <w:p>
            <w:pPr>
              <w:pStyle w:val="TableContents"/>
              <w:bidi w:val="0"/>
              <w:spacing w:before="0" w:after="283"/>
              <w:jc w:val="left"/>
              <w:rPr/>
            </w:pPr>
            <w:r>
              <w:rPr/>
              <w:t xml:space="preserve">Unkarilainen </w:t>
            </w:r>
          </w:p>
        </w:tc>
        <w:tc>
          <w:tcPr>
            <w:tcW w:w="643" w:type="dxa"/>
            <w:tcBorders/>
            <w:vAlign w:val="center"/>
          </w:tcPr>
          <w:p>
            <w:pPr>
              <w:pStyle w:val="TableContents"/>
              <w:bidi w:val="0"/>
              <w:spacing w:before="0" w:after="283"/>
              <w:jc w:val="left"/>
              <w:rPr/>
            </w:pPr>
            <w:r>
              <w:rPr/>
              <w:t xml:space="preserve">1929 </w:t>
            </w:r>
          </w:p>
        </w:tc>
        <w:tc>
          <w:tcPr>
            <w:tcW w:w="2476" w:type="dxa"/>
            <w:tcBorders/>
            <w:vAlign w:val="center"/>
          </w:tcPr>
          <w:p>
            <w:pPr>
              <w:pStyle w:val="TableContents"/>
              <w:bidi w:val="0"/>
              <w:spacing w:before="0" w:after="283"/>
              <w:jc w:val="left"/>
              <w:rPr/>
            </w:pPr>
            <w:r>
              <w:rPr/>
              <w:t xml:space="preserve">Alisz Kalandjai Csodaországban </w:t>
            </w:r>
          </w:p>
        </w:tc>
        <w:tc>
          <w:tcPr>
            <w:tcW w:w="1895" w:type="dxa"/>
            <w:tcBorders/>
            <w:vAlign w:val="center"/>
          </w:tcPr>
          <w:p>
            <w:pPr>
              <w:pStyle w:val="TableContents"/>
              <w:bidi w:val="0"/>
              <w:spacing w:before="0" w:after="283"/>
              <w:jc w:val="left"/>
              <w:rPr/>
            </w:pPr>
            <w:r>
              <w:rPr/>
              <w:t xml:space="preserve">Juhász Andor </w:t>
            </w:r>
          </w:p>
        </w:tc>
        <w:tc>
          <w:tcPr>
            <w:tcW w:w="3589" w:type="dxa"/>
            <w:tcBorders/>
            <w:vAlign w:val="center"/>
          </w:tcPr>
          <w:p>
            <w:pPr>
              <w:pStyle w:val="TableContents"/>
              <w:bidi w:val="0"/>
              <w:spacing w:before="0" w:after="283"/>
              <w:jc w:val="left"/>
              <w:rPr/>
            </w:pPr>
            <w:r>
              <w:rPr/>
              <w:t xml:space="preserve">Budapest: Béta Irodalmi Részvénytársaság Kiadása. </w:t>
            </w:r>
          </w:p>
        </w:tc>
      </w:tr>
      <w:tr>
        <w:trPr/>
        <w:tc>
          <w:tcPr>
            <w:tcW w:w="1602" w:type="dxa"/>
            <w:tcBorders/>
            <w:vAlign w:val="center"/>
          </w:tcPr>
          <w:p>
            <w:pPr>
              <w:pStyle w:val="TableContents"/>
              <w:bidi w:val="0"/>
              <w:spacing w:before="0" w:after="283"/>
              <w:jc w:val="left"/>
              <w:rPr/>
            </w:pPr>
            <w:r>
              <w:rPr/>
              <w:t xml:space="preserve">Unkarilainen </w:t>
            </w:r>
          </w:p>
        </w:tc>
        <w:tc>
          <w:tcPr>
            <w:tcW w:w="643" w:type="dxa"/>
            <w:tcBorders/>
            <w:vAlign w:val="center"/>
          </w:tcPr>
          <w:p>
            <w:pPr>
              <w:pStyle w:val="TableContents"/>
              <w:bidi w:val="0"/>
              <w:spacing w:before="0" w:after="283"/>
              <w:jc w:val="left"/>
              <w:rPr/>
            </w:pPr>
            <w:r>
              <w:rPr/>
              <w:t xml:space="preserve">1935 </w:t>
            </w:r>
          </w:p>
        </w:tc>
        <w:tc>
          <w:tcPr>
            <w:tcW w:w="2476" w:type="dxa"/>
            <w:tcBorders/>
            <w:vAlign w:val="center"/>
          </w:tcPr>
          <w:p>
            <w:pPr>
              <w:pStyle w:val="TableContents"/>
              <w:bidi w:val="0"/>
              <w:spacing w:before="0" w:after="283"/>
              <w:jc w:val="left"/>
              <w:rPr/>
            </w:pPr>
            <w:r>
              <w:rPr/>
              <w:t xml:space="preserve">Évike Tündérországban </w:t>
            </w:r>
          </w:p>
        </w:tc>
        <w:tc>
          <w:tcPr>
            <w:tcW w:w="1895" w:type="dxa"/>
            <w:tcBorders/>
            <w:vAlign w:val="center"/>
          </w:tcPr>
          <w:p>
            <w:pPr>
              <w:pStyle w:val="TableContents"/>
              <w:bidi w:val="0"/>
              <w:spacing w:before="0" w:after="283"/>
              <w:jc w:val="left"/>
              <w:rPr/>
            </w:pPr>
            <w:r>
              <w:rPr/>
              <w:t xml:space="preserve">Dezső Kosztolányi </w:t>
            </w:r>
          </w:p>
        </w:tc>
        <w:tc>
          <w:tcPr>
            <w:tcW w:w="3589" w:type="dxa"/>
            <w:tcBorders/>
            <w:vAlign w:val="center"/>
          </w:tcPr>
          <w:p>
            <w:pPr>
              <w:pStyle w:val="TableContents"/>
              <w:bidi w:val="0"/>
              <w:spacing w:before="0" w:after="283"/>
              <w:jc w:val="left"/>
              <w:rPr/>
            </w:pPr>
            <w:r>
              <w:rPr/>
              <w:t xml:space="preserve">Budapest: Kiadja. </w:t>
            </w:r>
          </w:p>
        </w:tc>
      </w:tr>
      <w:tr>
        <w:trPr/>
        <w:tc>
          <w:tcPr>
            <w:tcW w:w="1602" w:type="dxa"/>
            <w:tcBorders/>
            <w:vAlign w:val="center"/>
          </w:tcPr>
          <w:p>
            <w:pPr>
              <w:pStyle w:val="TableContents"/>
              <w:bidi w:val="0"/>
              <w:spacing w:before="0" w:after="283"/>
              <w:jc w:val="left"/>
              <w:rPr/>
            </w:pPr>
            <w:r>
              <w:rPr/>
              <w:t xml:space="preserve">Unkarilainen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Aliz kalandjai Csodaországban </w:t>
            </w:r>
          </w:p>
        </w:tc>
        <w:tc>
          <w:tcPr>
            <w:tcW w:w="1895" w:type="dxa"/>
            <w:tcBorders/>
            <w:vAlign w:val="center"/>
          </w:tcPr>
          <w:p>
            <w:pPr>
              <w:pStyle w:val="TableContents"/>
              <w:bidi w:val="0"/>
              <w:spacing w:before="0" w:after="283"/>
              <w:jc w:val="left"/>
              <w:rPr/>
            </w:pPr>
            <w:r>
              <w:rPr/>
              <w:t xml:space="preserve">Anikó Szilágyi </w:t>
            </w:r>
          </w:p>
        </w:tc>
        <w:tc>
          <w:tcPr>
            <w:tcW w:w="3589" w:type="dxa"/>
            <w:tcBorders/>
            <w:vAlign w:val="center"/>
          </w:tcPr>
          <w:p>
            <w:pPr>
              <w:pStyle w:val="TableContents"/>
              <w:bidi w:val="0"/>
              <w:spacing w:before="0" w:after="283"/>
              <w:jc w:val="left"/>
              <w:rPr/>
            </w:pPr>
            <w:r>
              <w:rPr/>
              <w:t xml:space="preserve">Cathair na Mart: Evertype, ISBN 978-1-78201-034-0 </w:t>
            </w:r>
          </w:p>
        </w:tc>
      </w:tr>
      <w:tr>
        <w:trPr/>
        <w:tc>
          <w:tcPr>
            <w:tcW w:w="1602" w:type="dxa"/>
            <w:tcBorders/>
            <w:vAlign w:val="center"/>
          </w:tcPr>
          <w:p>
            <w:pPr>
              <w:pStyle w:val="TableContents"/>
              <w:bidi w:val="0"/>
              <w:spacing w:before="0" w:after="283"/>
              <w:jc w:val="left"/>
              <w:rPr/>
            </w:pPr>
            <w:r>
              <w:rPr/>
              <w:t xml:space="preserve">Unkarilainen </w:t>
            </w:r>
          </w:p>
        </w:tc>
        <w:tc>
          <w:tcPr>
            <w:tcW w:w="643" w:type="dxa"/>
            <w:tcBorders/>
            <w:vAlign w:val="center"/>
          </w:tcPr>
          <w:p>
            <w:pPr>
              <w:pStyle w:val="TableContents"/>
              <w:bidi w:val="0"/>
              <w:spacing w:before="0" w:after="283"/>
              <w:jc w:val="left"/>
              <w:rPr/>
            </w:pPr>
            <w:r>
              <w:rPr/>
              <w:t xml:space="preserve">2016 </w:t>
            </w:r>
          </w:p>
        </w:tc>
        <w:tc>
          <w:tcPr>
            <w:tcW w:w="2476" w:type="dxa"/>
            <w:tcBorders/>
            <w:vAlign w:val="center"/>
          </w:tcPr>
          <w:p>
            <w:pPr>
              <w:pStyle w:val="TableContents"/>
              <w:bidi w:val="0"/>
              <w:spacing w:before="0" w:after="283"/>
              <w:jc w:val="left"/>
              <w:rPr/>
            </w:pPr>
            <w:r>
              <w:rPr/>
              <w:t xml:space="preserve">Aliz kalandjai Csodaországban </w:t>
            </w:r>
            <w:r>
              <w:rPr>
                <w:rtl w:val="true"/>
              </w:rPr>
              <w:t xml:space="preserve">(𐲀𐳖𐳐𐳯 𐳓𐳀𐳖𐳀𐳙𐳇𐳒𐳀𐳐 </w:t>
            </w:r>
            <w:r>
              <w:rPr/>
              <w:t xml:space="preserve">𐲆𐳛𐳇𐳀𐳛𐳢𐳥𐳁𐳍𐳂𐳀𐳙) </w:t>
            </w:r>
          </w:p>
        </w:tc>
        <w:tc>
          <w:tcPr>
            <w:tcW w:w="1895" w:type="dxa"/>
            <w:tcBorders/>
            <w:vAlign w:val="center"/>
          </w:tcPr>
          <w:p>
            <w:pPr>
              <w:pStyle w:val="TableContents"/>
              <w:bidi w:val="0"/>
              <w:spacing w:before="0" w:after="283"/>
              <w:jc w:val="left"/>
              <w:rPr/>
            </w:pPr>
            <w:r>
              <w:rPr/>
              <w:t xml:space="preserve">Anikó Szilágyi </w:t>
            </w:r>
          </w:p>
        </w:tc>
        <w:tc>
          <w:tcPr>
            <w:tcW w:w="3589" w:type="dxa"/>
            <w:tcBorders/>
            <w:vAlign w:val="center"/>
          </w:tcPr>
          <w:p>
            <w:pPr>
              <w:pStyle w:val="TableContents"/>
              <w:bidi w:val="0"/>
              <w:spacing w:before="0" w:after="283"/>
              <w:jc w:val="left"/>
              <w:rPr/>
            </w:pPr>
            <w:r>
              <w:rPr/>
              <w:t xml:space="preserve">Portlaoise: 978-1-78201-159-0 (painettu vanhoilla unkarilaisilla aakkosilla). </w:t>
            </w:r>
          </w:p>
        </w:tc>
      </w:tr>
      <w:tr>
        <w:trPr/>
        <w:tc>
          <w:tcPr>
            <w:tcW w:w="1602" w:type="dxa"/>
            <w:tcBorders/>
            <w:vAlign w:val="center"/>
          </w:tcPr>
          <w:p>
            <w:pPr>
              <w:pStyle w:val="TableContents"/>
              <w:bidi w:val="0"/>
              <w:spacing w:before="0" w:after="283"/>
              <w:jc w:val="left"/>
              <w:rPr/>
            </w:pPr>
            <w:r>
              <w:rPr/>
              <w:t xml:space="preserve">Islantilainen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Ævintýri Lísu í Undralandi </w:t>
            </w:r>
          </w:p>
        </w:tc>
        <w:tc>
          <w:tcPr>
            <w:tcW w:w="1895" w:type="dxa"/>
            <w:tcBorders/>
            <w:vAlign w:val="center"/>
          </w:tcPr>
          <w:p>
            <w:pPr>
              <w:pStyle w:val="TableContents"/>
              <w:bidi w:val="0"/>
              <w:spacing w:before="0" w:after="283"/>
              <w:jc w:val="left"/>
              <w:rPr/>
            </w:pPr>
            <w:r>
              <w:rPr/>
              <w:t xml:space="preserve">Þórarinn Eldjárn </w:t>
            </w:r>
          </w:p>
        </w:tc>
        <w:tc>
          <w:tcPr>
            <w:tcW w:w="3589" w:type="dxa"/>
            <w:tcBorders/>
            <w:vAlign w:val="center"/>
          </w:tcPr>
          <w:p>
            <w:pPr>
              <w:pStyle w:val="TableContents"/>
              <w:bidi w:val="0"/>
              <w:spacing w:before="0" w:after="283"/>
              <w:jc w:val="left"/>
              <w:rPr/>
            </w:pPr>
            <w:r>
              <w:rPr/>
              <w:t xml:space="preserve">Cathair na Mart: Evertype, ISBN 978-1-78201-025-8 </w:t>
            </w:r>
          </w:p>
        </w:tc>
      </w:tr>
      <w:tr>
        <w:trPr/>
        <w:tc>
          <w:tcPr>
            <w:tcW w:w="1602" w:type="dxa"/>
            <w:tcBorders/>
            <w:vAlign w:val="center"/>
          </w:tcPr>
          <w:p>
            <w:pPr>
              <w:pStyle w:val="TableContents"/>
              <w:bidi w:val="0"/>
              <w:spacing w:before="0" w:after="283"/>
              <w:jc w:val="left"/>
              <w:rPr/>
            </w:pPr>
            <w:r>
              <w:rPr/>
              <w:t xml:space="preserve">Indonesialainen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Alice di Negeri Ajaib </w:t>
            </w:r>
          </w:p>
        </w:tc>
        <w:tc>
          <w:tcPr>
            <w:tcW w:w="1895" w:type="dxa"/>
            <w:tcBorders/>
            <w:vAlign w:val="center"/>
          </w:tcPr>
          <w:p>
            <w:pPr>
              <w:pStyle w:val="TableContents"/>
              <w:bidi w:val="0"/>
              <w:spacing w:before="0" w:after="283"/>
              <w:jc w:val="left"/>
              <w:rPr/>
            </w:pPr>
            <w:r>
              <w:rPr/>
              <w:t xml:space="preserve">Agustina Reni Eta Sitepoe Agustina Reni Eta Sitepoe </w:t>
            </w:r>
          </w:p>
        </w:tc>
        <w:tc>
          <w:tcPr>
            <w:tcW w:w="3589" w:type="dxa"/>
            <w:tcBorders/>
            <w:vAlign w:val="center"/>
          </w:tcPr>
          <w:p>
            <w:pPr>
              <w:pStyle w:val="TableContents"/>
              <w:bidi w:val="0"/>
              <w:spacing w:before="0" w:after="283"/>
              <w:jc w:val="left"/>
              <w:rPr/>
            </w:pPr>
            <w:r>
              <w:rPr/>
              <w:t xml:space="preserve">Jakarta: ISBN 978-979-27-7323-1. </w:t>
            </w:r>
          </w:p>
        </w:tc>
      </w:tr>
      <w:tr>
        <w:trPr/>
        <w:tc>
          <w:tcPr>
            <w:tcW w:w="1602" w:type="dxa"/>
            <w:tcBorders/>
            <w:vAlign w:val="center"/>
          </w:tcPr>
          <w:p>
            <w:pPr>
              <w:pStyle w:val="TableContents"/>
              <w:bidi w:val="0"/>
              <w:spacing w:before="0" w:after="283"/>
              <w:jc w:val="left"/>
              <w:rPr/>
            </w:pPr>
            <w:r>
              <w:rPr/>
              <w:t xml:space="preserve">Irlantilainen </w:t>
            </w:r>
          </w:p>
        </w:tc>
        <w:tc>
          <w:tcPr>
            <w:tcW w:w="643" w:type="dxa"/>
            <w:tcBorders/>
            <w:vAlign w:val="center"/>
          </w:tcPr>
          <w:p>
            <w:pPr>
              <w:pStyle w:val="TableContents"/>
              <w:bidi w:val="0"/>
              <w:spacing w:before="0" w:after="283"/>
              <w:jc w:val="left"/>
              <w:rPr/>
            </w:pPr>
            <w:r>
              <w:rPr/>
              <w:t xml:space="preserve">1922 </w:t>
            </w:r>
          </w:p>
        </w:tc>
        <w:tc>
          <w:tcPr>
            <w:tcW w:w="2476" w:type="dxa"/>
            <w:tcBorders/>
            <w:vAlign w:val="center"/>
          </w:tcPr>
          <w:p>
            <w:pPr>
              <w:pStyle w:val="TableContents"/>
              <w:bidi w:val="0"/>
              <w:spacing w:before="0" w:after="283"/>
              <w:jc w:val="left"/>
              <w:rPr/>
            </w:pPr>
            <w:r>
              <w:rPr/>
              <w:t xml:space="preserve">Eaċtraḋ Eiḃlís i dTír na nIongantas </w:t>
            </w:r>
          </w:p>
        </w:tc>
        <w:tc>
          <w:tcPr>
            <w:tcW w:w="1895" w:type="dxa"/>
            <w:tcBorders/>
            <w:vAlign w:val="center"/>
          </w:tcPr>
          <w:p>
            <w:pPr>
              <w:pStyle w:val="TableContents"/>
              <w:bidi w:val="0"/>
              <w:spacing w:before="0" w:after="283"/>
              <w:jc w:val="left"/>
              <w:rPr/>
            </w:pPr>
            <w:r>
              <w:rPr/>
              <w:t xml:space="preserve">Pádraig Ó Cadhla </w:t>
            </w:r>
          </w:p>
        </w:tc>
        <w:tc>
          <w:tcPr>
            <w:tcW w:w="3589" w:type="dxa"/>
            <w:tcBorders/>
            <w:vAlign w:val="center"/>
          </w:tcPr>
          <w:p>
            <w:pPr>
              <w:pStyle w:val="TableContents"/>
              <w:bidi w:val="0"/>
              <w:spacing w:before="0" w:after="283"/>
              <w:jc w:val="left"/>
              <w:rPr/>
            </w:pPr>
            <w:r>
              <w:rPr/>
              <w:t xml:space="preserve">Dublin: Maunsel &amp; Roberts. </w:t>
            </w:r>
          </w:p>
        </w:tc>
      </w:tr>
      <w:tr>
        <w:trPr/>
        <w:tc>
          <w:tcPr>
            <w:tcW w:w="1602" w:type="dxa"/>
            <w:tcBorders/>
            <w:vAlign w:val="center"/>
          </w:tcPr>
          <w:p>
            <w:pPr>
              <w:pStyle w:val="TableContents"/>
              <w:bidi w:val="0"/>
              <w:spacing w:before="0" w:after="283"/>
              <w:jc w:val="left"/>
              <w:rPr/>
            </w:pPr>
            <w:r>
              <w:rPr/>
              <w:t xml:space="preserve">Irlantilainen </w:t>
            </w:r>
          </w:p>
        </w:tc>
        <w:tc>
          <w:tcPr>
            <w:tcW w:w="643" w:type="dxa"/>
            <w:tcBorders/>
            <w:vAlign w:val="center"/>
          </w:tcPr>
          <w:p>
            <w:pPr>
              <w:pStyle w:val="TableContents"/>
              <w:bidi w:val="0"/>
              <w:spacing w:before="0" w:after="283"/>
              <w:jc w:val="left"/>
              <w:rPr/>
            </w:pPr>
            <w:r>
              <w:rPr/>
              <w:t xml:space="preserve">2003 </w:t>
            </w:r>
          </w:p>
        </w:tc>
        <w:tc>
          <w:tcPr>
            <w:tcW w:w="2476" w:type="dxa"/>
            <w:tcBorders/>
            <w:vAlign w:val="center"/>
          </w:tcPr>
          <w:p>
            <w:pPr>
              <w:pStyle w:val="TableContents"/>
              <w:bidi w:val="0"/>
              <w:spacing w:before="0" w:after="283"/>
              <w:jc w:val="left"/>
              <w:rPr/>
            </w:pPr>
            <w:r>
              <w:rPr/>
              <w:t xml:space="preserve">Eachtraí Eilíse i dTír na nIontas </w:t>
            </w:r>
          </w:p>
        </w:tc>
        <w:tc>
          <w:tcPr>
            <w:tcW w:w="1895" w:type="dxa"/>
            <w:tcBorders/>
            <w:vAlign w:val="center"/>
          </w:tcPr>
          <w:p>
            <w:pPr>
              <w:pStyle w:val="TableContents"/>
              <w:bidi w:val="0"/>
              <w:spacing w:before="0" w:after="283"/>
              <w:jc w:val="left"/>
              <w:rPr/>
            </w:pPr>
            <w:r>
              <w:rPr/>
              <w:t xml:space="preserve">Nicholas Williams </w:t>
            </w:r>
          </w:p>
        </w:tc>
        <w:tc>
          <w:tcPr>
            <w:tcW w:w="3589" w:type="dxa"/>
            <w:tcBorders/>
            <w:vAlign w:val="center"/>
          </w:tcPr>
          <w:p>
            <w:pPr>
              <w:pStyle w:val="TableContents"/>
              <w:bidi w:val="0"/>
              <w:spacing w:before="0" w:after="283"/>
              <w:jc w:val="left"/>
              <w:rPr/>
            </w:pPr>
            <w:r>
              <w:rPr/>
              <w:t xml:space="preserve">Dublin: Coiscéim; Cathair na Mart: Evertype. Toinen painos 2007, Cathair na Mart: Evertype, ISBN 978-1-904808-13-8. </w:t>
            </w:r>
          </w:p>
        </w:tc>
      </w:tr>
      <w:tr>
        <w:trPr/>
        <w:tc>
          <w:tcPr>
            <w:tcW w:w="1602" w:type="dxa"/>
            <w:tcBorders/>
            <w:vAlign w:val="center"/>
          </w:tcPr>
          <w:p>
            <w:pPr>
              <w:pStyle w:val="TableContents"/>
              <w:bidi w:val="0"/>
              <w:spacing w:before="0" w:after="283"/>
              <w:jc w:val="left"/>
              <w:rPr/>
            </w:pPr>
            <w:r>
              <w:rPr/>
              <w:t xml:space="preserve">Italian </w:t>
            </w:r>
          </w:p>
        </w:tc>
        <w:tc>
          <w:tcPr>
            <w:tcW w:w="643" w:type="dxa"/>
            <w:tcBorders/>
            <w:vAlign w:val="center"/>
          </w:tcPr>
          <w:p>
            <w:pPr>
              <w:pStyle w:val="TableContents"/>
              <w:bidi w:val="0"/>
              <w:spacing w:before="0" w:after="283"/>
              <w:jc w:val="left"/>
              <w:rPr/>
            </w:pPr>
            <w:r>
              <w:rPr/>
              <w:t xml:space="preserve">1871 </w:t>
            </w:r>
          </w:p>
        </w:tc>
        <w:tc>
          <w:tcPr>
            <w:tcW w:w="2476" w:type="dxa"/>
            <w:tcBorders/>
            <w:vAlign w:val="center"/>
          </w:tcPr>
          <w:p>
            <w:pPr>
              <w:pStyle w:val="TableContents"/>
              <w:bidi w:val="0"/>
              <w:spacing w:before="0" w:after="283"/>
              <w:jc w:val="left"/>
              <w:rPr/>
            </w:pPr>
            <w:r>
              <w:rPr/>
              <w:t xml:space="preserve">Le Avventure d'Alice nel Paese delle Meraviglie (Liisan seikkailut merellisten matkojen alueella) </w:t>
            </w:r>
          </w:p>
        </w:tc>
        <w:tc>
          <w:tcPr>
            <w:tcW w:w="1895" w:type="dxa"/>
            <w:tcBorders/>
            <w:vAlign w:val="center"/>
          </w:tcPr>
          <w:p>
            <w:pPr>
              <w:pStyle w:val="TableContents"/>
              <w:bidi w:val="0"/>
              <w:spacing w:before="0" w:after="283"/>
              <w:jc w:val="left"/>
              <w:rPr/>
            </w:pPr>
            <w:r>
              <w:rPr/>
              <w:t xml:space="preserve">Teodorico Pietrocòla Rossetti </w:t>
            </w:r>
          </w:p>
        </w:tc>
        <w:tc>
          <w:tcPr>
            <w:tcW w:w="3589" w:type="dxa"/>
            <w:tcBorders/>
            <w:vAlign w:val="center"/>
          </w:tcPr>
          <w:p>
            <w:pPr>
              <w:pStyle w:val="TableContents"/>
              <w:bidi w:val="0"/>
              <w:spacing w:before="0" w:after="283"/>
              <w:jc w:val="left"/>
              <w:rPr/>
            </w:pPr>
            <w:r>
              <w:rPr/>
              <w:t xml:space="preserve">Londra: Macmillan and Co. Uusi painos 2010, Cathair na Mart: Evertype, ISBN 978-1-904808-55-8 (nimellä Le Avventure di Alice nel Paese delle Meraviglie). </w:t>
            </w:r>
          </w:p>
        </w:tc>
      </w:tr>
      <w:tr>
        <w:trPr/>
        <w:tc>
          <w:tcPr>
            <w:tcW w:w="1602" w:type="dxa"/>
            <w:tcBorders/>
            <w:vAlign w:val="center"/>
          </w:tcPr>
          <w:p>
            <w:pPr>
              <w:pStyle w:val="TableContents"/>
              <w:bidi w:val="0"/>
              <w:spacing w:before="0" w:after="283"/>
              <w:jc w:val="left"/>
              <w:rPr/>
            </w:pPr>
            <w:r>
              <w:rPr/>
              <w:t xml:space="preserve">Jamaikan kreoli </w:t>
            </w:r>
          </w:p>
        </w:tc>
        <w:tc>
          <w:tcPr>
            <w:tcW w:w="643" w:type="dxa"/>
            <w:tcBorders/>
            <w:vAlign w:val="center"/>
          </w:tcPr>
          <w:p>
            <w:pPr>
              <w:pStyle w:val="TableContents"/>
              <w:bidi w:val="0"/>
              <w:spacing w:before="0" w:after="283"/>
              <w:jc w:val="left"/>
              <w:rPr/>
            </w:pPr>
            <w:r>
              <w:rPr/>
              <w:t xml:space="preserve">2016 </w:t>
            </w:r>
          </w:p>
        </w:tc>
        <w:tc>
          <w:tcPr>
            <w:tcW w:w="2476" w:type="dxa"/>
            <w:tcBorders/>
            <w:vAlign w:val="center"/>
          </w:tcPr>
          <w:p>
            <w:pPr>
              <w:pStyle w:val="TableContents"/>
              <w:bidi w:val="0"/>
              <w:spacing w:before="0" w:after="283"/>
              <w:jc w:val="left"/>
              <w:rPr/>
            </w:pPr>
            <w:r>
              <w:rPr/>
              <w:t xml:space="preserve">Alis Advencha ina Wandalan </w:t>
            </w:r>
          </w:p>
        </w:tc>
        <w:tc>
          <w:tcPr>
            <w:tcW w:w="1895" w:type="dxa"/>
            <w:tcBorders/>
            <w:vAlign w:val="center"/>
          </w:tcPr>
          <w:p>
            <w:pPr>
              <w:pStyle w:val="TableContents"/>
              <w:bidi w:val="0"/>
              <w:spacing w:before="0" w:after="283"/>
              <w:jc w:val="left"/>
              <w:rPr/>
            </w:pPr>
            <w:r>
              <w:rPr/>
              <w:t xml:space="preserve">Tamirand De Lisser </w:t>
            </w:r>
          </w:p>
        </w:tc>
        <w:tc>
          <w:tcPr>
            <w:tcW w:w="3589" w:type="dxa"/>
            <w:tcBorders/>
            <w:vAlign w:val="center"/>
          </w:tcPr>
          <w:p>
            <w:pPr>
              <w:pStyle w:val="TableContents"/>
              <w:bidi w:val="0"/>
              <w:spacing w:before="0" w:after="283"/>
              <w:jc w:val="left"/>
              <w:rPr/>
            </w:pPr>
            <w:r>
              <w:rPr/>
              <w:t xml:space="preserve">Portlaoise: ISBN 978-1-78201-154-5.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1910 </w:t>
            </w:r>
          </w:p>
        </w:tc>
        <w:tc>
          <w:tcPr>
            <w:tcW w:w="2476" w:type="dxa"/>
            <w:tcBorders/>
            <w:vAlign w:val="center"/>
          </w:tcPr>
          <w:p>
            <w:pPr>
              <w:pStyle w:val="TableContents"/>
              <w:bidi w:val="0"/>
              <w:spacing w:before="0" w:after="283"/>
              <w:jc w:val="left"/>
              <w:rPr/>
            </w:pPr>
            <w:r>
              <w:rPr/>
              <w:t xml:space="preserve">愛 ち やん の 夢 物語 </w:t>
            </w:r>
            <w:r>
              <w:rPr/>
              <w:t xml:space="preserve">(Ai-chan no Yume Monogatari) </w:t>
            </w:r>
          </w:p>
        </w:tc>
        <w:tc>
          <w:tcPr>
            <w:tcW w:w="1895" w:type="dxa"/>
            <w:tcBorders/>
            <w:vAlign w:val="center"/>
          </w:tcPr>
          <w:p>
            <w:pPr>
              <w:pStyle w:val="TableContents"/>
              <w:bidi w:val="0"/>
              <w:spacing w:before="0" w:after="283"/>
              <w:jc w:val="left"/>
              <w:rPr/>
            </w:pPr>
            <w:r>
              <w:rPr/>
              <w:t xml:space="preserve">丸山 英 観 </w:t>
            </w:r>
            <w:r>
              <w:rPr/>
              <w:t xml:space="preserve">(Maruyama Eikan) </w:t>
            </w:r>
          </w:p>
        </w:tc>
        <w:tc>
          <w:tcPr>
            <w:tcW w:w="3589" w:type="dxa"/>
            <w:tcBorders/>
            <w:vAlign w:val="center"/>
          </w:tcPr>
          <w:p>
            <w:pPr>
              <w:pStyle w:val="TableContents"/>
              <w:bidi w:val="0"/>
              <w:spacing w:before="0" w:after="283"/>
              <w:jc w:val="left"/>
              <w:rPr/>
            </w:pPr>
            <w:r>
              <w:rPr/>
              <w:t xml:space="preserve">Tokio: 内外 </w:t>
            </w:r>
            <w:r>
              <w:rPr/>
              <w:t xml:space="preserve">出版 協会 </w:t>
            </w:r>
            <w:r>
              <w:rPr/>
              <w:t xml:space="preserve">(Naigai Shuppan Kyōkai).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1911 </w:t>
            </w:r>
          </w:p>
        </w:tc>
        <w:tc>
          <w:tcPr>
            <w:tcW w:w="2476" w:type="dxa"/>
            <w:tcBorders/>
            <w:vAlign w:val="center"/>
          </w:tcPr>
          <w:p>
            <w:pPr>
              <w:pStyle w:val="TableContents"/>
              <w:bidi w:val="0"/>
              <w:spacing w:before="0" w:after="283"/>
              <w:jc w:val="left"/>
              <w:rPr/>
            </w:pPr>
            <w:r>
              <w:rPr/>
              <w:t xml:space="preserve">長編 お伽噺 子供 の 夢 </w:t>
            </w:r>
            <w:r>
              <w:rPr/>
              <w:t xml:space="preserve">(Chōhen Otogibanashi Kodomo no Yume) </w:t>
            </w:r>
          </w:p>
        </w:tc>
        <w:tc>
          <w:tcPr>
            <w:tcW w:w="1895" w:type="dxa"/>
            <w:tcBorders/>
            <w:vAlign w:val="center"/>
          </w:tcPr>
          <w:p>
            <w:pPr>
              <w:pStyle w:val="TableContents"/>
              <w:bidi w:val="0"/>
              <w:spacing w:before="0" w:after="283"/>
              <w:jc w:val="left"/>
              <w:rPr/>
            </w:pPr>
            <w:r>
              <w:rPr/>
              <w:t xml:space="preserve">丹羽 五郎 </w:t>
            </w:r>
            <w:r>
              <w:rPr/>
              <w:t xml:space="preserve">(Niwa Gorō) (Niwa Gorō) </w:t>
            </w:r>
          </w:p>
        </w:tc>
        <w:tc>
          <w:tcPr>
            <w:tcW w:w="3589" w:type="dxa"/>
            <w:tcBorders/>
            <w:vAlign w:val="center"/>
          </w:tcPr>
          <w:p>
            <w:pPr>
              <w:pStyle w:val="TableContents"/>
              <w:bidi w:val="0"/>
              <w:spacing w:before="0" w:after="283"/>
              <w:jc w:val="left"/>
              <w:rPr/>
            </w:pPr>
            <w:r>
              <w:rPr/>
              <w:t xml:space="preserve">Tokio: </w:t>
            </w:r>
            <w:r>
              <w:rPr/>
              <w:t xml:space="preserve">籾山 書店 </w:t>
            </w:r>
            <w:r>
              <w:rPr/>
              <w:t xml:space="preserve">(Momiyama Shoten).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1912 </w:t>
            </w:r>
          </w:p>
        </w:tc>
        <w:tc>
          <w:tcPr>
            <w:tcW w:w="2476" w:type="dxa"/>
            <w:tcBorders/>
            <w:vAlign w:val="center"/>
          </w:tcPr>
          <w:p>
            <w:pPr>
              <w:pStyle w:val="TableContents"/>
              <w:bidi w:val="0"/>
              <w:spacing w:before="0" w:after="283"/>
              <w:jc w:val="left"/>
              <w:rPr/>
            </w:pPr>
            <w:r>
              <w:rPr/>
              <w:t xml:space="preserve">アリス 物語 </w:t>
            </w:r>
            <w:r>
              <w:rPr/>
              <w:t xml:space="preserve">(Arisu Monogatari) </w:t>
            </w:r>
          </w:p>
        </w:tc>
        <w:tc>
          <w:tcPr>
            <w:tcW w:w="1895" w:type="dxa"/>
            <w:tcBorders/>
            <w:vAlign w:val="center"/>
          </w:tcPr>
          <w:p>
            <w:pPr>
              <w:pStyle w:val="TableContents"/>
              <w:bidi w:val="0"/>
              <w:spacing w:before="0" w:after="283"/>
              <w:jc w:val="left"/>
              <w:rPr/>
            </w:pPr>
            <w:r>
              <w:rPr/>
              <w:t xml:space="preserve">永代 静雄 </w:t>
            </w:r>
            <w:r>
              <w:rPr/>
              <w:t xml:space="preserve">(Nagayo Shizuo) </w:t>
            </w:r>
          </w:p>
        </w:tc>
        <w:tc>
          <w:tcPr>
            <w:tcW w:w="3589" w:type="dxa"/>
            <w:tcBorders/>
            <w:vAlign w:val="center"/>
          </w:tcPr>
          <w:p>
            <w:pPr>
              <w:pStyle w:val="TableContents"/>
              <w:bidi w:val="0"/>
              <w:spacing w:before="0" w:after="283"/>
              <w:jc w:val="left"/>
              <w:rPr/>
            </w:pPr>
            <w:r>
              <w:rPr/>
              <w:t xml:space="preserve">Tokio: </w:t>
            </w:r>
            <w:r>
              <w:rPr/>
              <w:t xml:space="preserve">紅葉 堂 書店 </w:t>
            </w:r>
            <w:r>
              <w:rPr/>
              <w:t xml:space="preserve">(Momiji-dō Shoten) Julkaistu alun perin sarjamuodossa osoitteessa 『 </w:t>
            </w:r>
            <w:r>
              <w:rPr/>
              <w:t xml:space="preserve">少女 の 友 』 </w:t>
            </w:r>
            <w:r>
              <w:rPr/>
              <w:t xml:space="preserve">(Shōjo no Tomo, kirjaimellisesti Tyttöjen seuralainen) -lehdessä vuosina 1908 -- 1909.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1920 </w:t>
            </w:r>
          </w:p>
        </w:tc>
        <w:tc>
          <w:tcPr>
            <w:tcW w:w="2476" w:type="dxa"/>
            <w:tcBorders/>
            <w:vAlign w:val="center"/>
          </w:tcPr>
          <w:p>
            <w:pPr>
              <w:pStyle w:val="TableContents"/>
              <w:bidi w:val="0"/>
              <w:spacing w:before="0" w:after="283"/>
              <w:jc w:val="left"/>
              <w:rPr/>
            </w:pPr>
            <w:r>
              <w:rPr/>
              <w:t xml:space="preserve">不思議 の 國 </w:t>
            </w:r>
            <w:r>
              <w:rPr/>
              <w:t xml:space="preserve">(Fushigi no Kuni) </w:t>
            </w:r>
          </w:p>
        </w:tc>
        <w:tc>
          <w:tcPr>
            <w:tcW w:w="1895" w:type="dxa"/>
            <w:tcBorders/>
            <w:vAlign w:val="center"/>
          </w:tcPr>
          <w:p>
            <w:pPr>
              <w:pStyle w:val="TableContents"/>
              <w:bidi w:val="0"/>
              <w:spacing w:before="0" w:after="283"/>
              <w:jc w:val="left"/>
              <w:rPr/>
            </w:pPr>
            <w:r>
              <w:rPr/>
              <w:t xml:space="preserve">楠山 正雄 </w:t>
            </w:r>
            <w:r>
              <w:rPr/>
              <w:t xml:space="preserve">(Kusuyama Masao) </w:t>
            </w:r>
          </w:p>
        </w:tc>
        <w:tc>
          <w:tcPr>
            <w:tcW w:w="3589" w:type="dxa"/>
            <w:tcBorders/>
            <w:vAlign w:val="center"/>
          </w:tcPr>
          <w:p>
            <w:pPr>
              <w:pStyle w:val="TableContents"/>
              <w:bidi w:val="0"/>
              <w:spacing w:before="0" w:after="283"/>
              <w:jc w:val="left"/>
              <w:rPr/>
            </w:pPr>
            <w:r>
              <w:rPr/>
              <w:t xml:space="preserve">Tokio: </w:t>
            </w:r>
            <w:r>
              <w:rPr/>
              <w:t xml:space="preserve">家庭 読物 刊行 会 </w:t>
            </w:r>
            <w:r>
              <w:rPr/>
              <w:t xml:space="preserve">(Katei Yomimono Kankō-kai) Uusi painos 2014, Tokio: </w:t>
            </w:r>
            <w:r>
              <w:rPr/>
              <w:t xml:space="preserve">真珠 書院 </w:t>
            </w:r>
            <w:r>
              <w:rPr/>
              <w:t xml:space="preserve">(Shinju Shoin), ISBN 4880096113.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1923 </w:t>
            </w:r>
          </w:p>
        </w:tc>
        <w:tc>
          <w:tcPr>
            <w:tcW w:w="2476" w:type="dxa"/>
            <w:tcBorders/>
            <w:vAlign w:val="center"/>
          </w:tcPr>
          <w:p>
            <w:pPr>
              <w:pStyle w:val="TableContents"/>
              <w:bidi w:val="0"/>
              <w:spacing w:before="0" w:after="283"/>
              <w:jc w:val="left"/>
              <w:rPr/>
            </w:pPr>
            <w:r>
              <w:rPr/>
              <w:t xml:space="preserve">アリス の 不思議 國 めぐり </w:t>
            </w:r>
            <w:r>
              <w:rPr/>
              <w:t xml:space="preserve">(Arisu no Fushigi-koku Meguri) </w:t>
            </w:r>
          </w:p>
        </w:tc>
        <w:tc>
          <w:tcPr>
            <w:tcW w:w="1895" w:type="dxa"/>
            <w:tcBorders/>
            <w:vAlign w:val="center"/>
          </w:tcPr>
          <w:p>
            <w:pPr>
              <w:pStyle w:val="TableContents"/>
              <w:bidi w:val="0"/>
              <w:spacing w:before="0" w:after="283"/>
              <w:jc w:val="left"/>
              <w:rPr/>
            </w:pPr>
            <w:r>
              <w:rPr/>
              <w:t xml:space="preserve">望月 幸三 </w:t>
            </w:r>
            <w:r>
              <w:rPr/>
              <w:t xml:space="preserve">(Mochizuki Kōzō) </w:t>
            </w:r>
          </w:p>
        </w:tc>
        <w:tc>
          <w:tcPr>
            <w:tcW w:w="3589" w:type="dxa"/>
            <w:tcBorders/>
            <w:vAlign w:val="center"/>
          </w:tcPr>
          <w:p>
            <w:pPr>
              <w:pStyle w:val="TableContents"/>
              <w:bidi w:val="0"/>
              <w:spacing w:before="0" w:after="283"/>
              <w:jc w:val="left"/>
              <w:rPr/>
            </w:pPr>
            <w:r>
              <w:rPr/>
              <w:t xml:space="preserve">Tokio: </w:t>
            </w:r>
            <w:r>
              <w:rPr/>
              <w:t xml:space="preserve">紅玉 堂 書店 </w:t>
            </w:r>
            <w:r>
              <w:rPr/>
              <w:t xml:space="preserve">(Kōgyoku-dō Shoten)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1925 </w:t>
            </w:r>
          </w:p>
        </w:tc>
        <w:tc>
          <w:tcPr>
            <w:tcW w:w="2476" w:type="dxa"/>
            <w:tcBorders/>
            <w:vAlign w:val="center"/>
          </w:tcPr>
          <w:p>
            <w:pPr>
              <w:pStyle w:val="TableContents"/>
              <w:bidi w:val="0"/>
              <w:spacing w:before="0" w:after="283"/>
              <w:jc w:val="left"/>
              <w:rPr/>
            </w:pPr>
            <w:r>
              <w:rPr/>
              <w:t xml:space="preserve">まり ち やん の 夢 の 國 旅行 </w:t>
            </w:r>
            <w:r>
              <w:rPr/>
              <w:t xml:space="preserve">(Mari-chan no Yume no Kuni Ryokō) </w:t>
            </w:r>
          </w:p>
        </w:tc>
        <w:tc>
          <w:tcPr>
            <w:tcW w:w="1895" w:type="dxa"/>
            <w:tcBorders/>
            <w:vAlign w:val="center"/>
          </w:tcPr>
          <w:p>
            <w:pPr>
              <w:pStyle w:val="TableContents"/>
              <w:bidi w:val="0"/>
              <w:spacing w:before="0" w:after="283"/>
              <w:jc w:val="left"/>
              <w:rPr/>
            </w:pPr>
            <w:r>
              <w:rPr/>
              <w:t xml:space="preserve">鷲尾 知治 </w:t>
            </w:r>
            <w:r>
              <w:rPr/>
              <w:t xml:space="preserve">(Washio Tomoharu) </w:t>
            </w:r>
          </w:p>
        </w:tc>
        <w:tc>
          <w:tcPr>
            <w:tcW w:w="3589" w:type="dxa"/>
            <w:tcBorders/>
            <w:vAlign w:val="center"/>
          </w:tcPr>
          <w:p>
            <w:pPr>
              <w:pStyle w:val="TableContents"/>
              <w:bidi w:val="0"/>
              <w:spacing w:before="0" w:after="283"/>
              <w:jc w:val="left"/>
              <w:rPr/>
            </w:pPr>
            <w:r>
              <w:rPr/>
              <w:t xml:space="preserve">Tokio: </w:t>
            </w:r>
            <w:r>
              <w:rPr/>
              <w:t xml:space="preserve">イデア 書院 </w:t>
            </w:r>
            <w:r>
              <w:rPr/>
              <w:t xml:space="preserve">(Idea Shoin)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1925 </w:t>
            </w:r>
          </w:p>
        </w:tc>
        <w:tc>
          <w:tcPr>
            <w:tcW w:w="2476" w:type="dxa"/>
            <w:tcBorders/>
            <w:vAlign w:val="center"/>
          </w:tcPr>
          <w:p>
            <w:pPr>
              <w:pStyle w:val="TableContents"/>
              <w:bidi w:val="0"/>
              <w:spacing w:before="0" w:after="283"/>
              <w:jc w:val="left"/>
              <w:rPr/>
            </w:pPr>
            <w:r>
              <w:rPr/>
              <w:t xml:space="preserve">お 轉 婆 アリス の 夢 </w:t>
            </w:r>
            <w:r>
              <w:rPr/>
              <w:t xml:space="preserve">(Otemba Arisu no Yume) </w:t>
            </w:r>
          </w:p>
        </w:tc>
        <w:tc>
          <w:tcPr>
            <w:tcW w:w="1895" w:type="dxa"/>
            <w:tcBorders/>
            <w:vAlign w:val="center"/>
          </w:tcPr>
          <w:p>
            <w:pPr>
              <w:pStyle w:val="TableContents"/>
              <w:bidi w:val="0"/>
              <w:spacing w:before="0" w:after="283"/>
              <w:jc w:val="left"/>
              <w:rPr/>
            </w:pPr>
            <w:r>
              <w:rPr/>
              <w:t xml:space="preserve">益 本 青 小鳥 </w:t>
            </w:r>
            <w:r>
              <w:rPr/>
              <w:t xml:space="preserve">(</w:t>
            </w:r>
            <w:r>
              <w:rPr/>
              <w:t xml:space="preserve">重雄) (Masumoto Shigeo) </w:t>
            </w:r>
          </w:p>
        </w:tc>
        <w:tc>
          <w:tcPr>
            <w:tcW w:w="3589" w:type="dxa"/>
            <w:tcBorders/>
            <w:vAlign w:val="center"/>
          </w:tcPr>
          <w:p>
            <w:pPr>
              <w:pStyle w:val="TableContents"/>
              <w:bidi w:val="0"/>
              <w:spacing w:before="0" w:after="283"/>
              <w:jc w:val="left"/>
              <w:rPr/>
            </w:pPr>
            <w:r>
              <w:rPr/>
              <w:t xml:space="preserve">Tokio: </w:t>
            </w:r>
            <w:r>
              <w:rPr/>
              <w:t xml:space="preserve">成 運 堂 書店 </w:t>
            </w:r>
            <w:r>
              <w:rPr/>
              <w:t xml:space="preserve">(Seiun-dō Shoten)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1926 </w:t>
            </w:r>
          </w:p>
        </w:tc>
        <w:tc>
          <w:tcPr>
            <w:tcW w:w="2476" w:type="dxa"/>
            <w:tcBorders/>
            <w:vAlign w:val="center"/>
          </w:tcPr>
          <w:p>
            <w:pPr>
              <w:pStyle w:val="TableContents"/>
              <w:bidi w:val="0"/>
              <w:spacing w:before="0" w:after="283"/>
              <w:jc w:val="left"/>
              <w:rPr/>
            </w:pPr>
            <w:r>
              <w:rPr/>
              <w:t xml:space="preserve">不思議 國 めぐり </w:t>
            </w:r>
            <w:r>
              <w:rPr/>
              <w:t xml:space="preserve">(Fushigi-koku Meguri) </w:t>
            </w:r>
          </w:p>
        </w:tc>
        <w:tc>
          <w:tcPr>
            <w:tcW w:w="1895" w:type="dxa"/>
            <w:tcBorders/>
            <w:vAlign w:val="center"/>
          </w:tcPr>
          <w:p>
            <w:pPr>
              <w:pStyle w:val="TableContents"/>
              <w:bidi w:val="0"/>
              <w:spacing w:before="0" w:after="283"/>
              <w:jc w:val="left"/>
              <w:rPr/>
            </w:pPr>
            <w:r>
              <w:rPr/>
              <w:t xml:space="preserve">大戸 喜一郎 </w:t>
            </w:r>
            <w:r>
              <w:rPr/>
              <w:t xml:space="preserve">(Ōto Ki-ichirō) </w:t>
            </w:r>
          </w:p>
        </w:tc>
        <w:tc>
          <w:tcPr>
            <w:tcW w:w="3589" w:type="dxa"/>
            <w:tcBorders/>
            <w:vAlign w:val="center"/>
          </w:tcPr>
          <w:p>
            <w:pPr>
              <w:pStyle w:val="TableContents"/>
              <w:bidi w:val="0"/>
              <w:spacing w:before="0" w:after="283"/>
              <w:jc w:val="left"/>
              <w:rPr/>
            </w:pPr>
            <w:r>
              <w:rPr/>
              <w:t xml:space="preserve">Tokio: </w:t>
            </w:r>
            <w:r>
              <w:rPr/>
              <w:t xml:space="preserve">金 の 星 社 </w:t>
            </w:r>
            <w:r>
              <w:rPr/>
              <w:t xml:space="preserve">(Kin-no-Hoshi Sha)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1927 </w:t>
            </w:r>
          </w:p>
        </w:tc>
        <w:tc>
          <w:tcPr>
            <w:tcW w:w="2476" w:type="dxa"/>
            <w:tcBorders/>
            <w:vAlign w:val="center"/>
          </w:tcPr>
          <w:p>
            <w:pPr>
              <w:pStyle w:val="TableContents"/>
              <w:bidi w:val="0"/>
              <w:spacing w:before="0" w:after="283"/>
              <w:jc w:val="left"/>
              <w:rPr/>
            </w:pPr>
            <w:r>
              <w:rPr/>
              <w:t xml:space="preserve">アリス 物語 </w:t>
            </w:r>
            <w:r>
              <w:rPr/>
              <w:t xml:space="preserve">(Arisu Monogatari) </w:t>
            </w:r>
          </w:p>
        </w:tc>
        <w:tc>
          <w:tcPr>
            <w:tcW w:w="1895" w:type="dxa"/>
            <w:tcBorders/>
            <w:vAlign w:val="center"/>
          </w:tcPr>
          <w:p>
            <w:pPr>
              <w:pStyle w:val="TableContents"/>
              <w:bidi w:val="0"/>
              <w:spacing w:before="0" w:after="283"/>
              <w:jc w:val="left"/>
              <w:rPr/>
            </w:pPr>
            <w:r>
              <w:rPr/>
              <w:t xml:space="preserve">菊池 寛 </w:t>
            </w:r>
            <w:r>
              <w:rPr/>
              <w:t xml:space="preserve">(Kikuchi Kan), </w:t>
            </w:r>
            <w:r>
              <w:rPr/>
              <w:t xml:space="preserve">芥川 龍之介 </w:t>
            </w:r>
            <w:r>
              <w:rPr/>
              <w:t xml:space="preserve">(Akutagawa Ryūnosuke) </w:t>
            </w:r>
          </w:p>
        </w:tc>
        <w:tc>
          <w:tcPr>
            <w:tcW w:w="3589" w:type="dxa"/>
            <w:tcBorders/>
            <w:vAlign w:val="center"/>
          </w:tcPr>
          <w:p>
            <w:pPr>
              <w:pStyle w:val="TableContents"/>
              <w:bidi w:val="0"/>
              <w:spacing w:before="0" w:after="283"/>
              <w:jc w:val="left"/>
              <w:rPr/>
            </w:pPr>
            <w:r>
              <w:rPr/>
              <w:t xml:space="preserve">Tokio: </w:t>
            </w:r>
            <w:r>
              <w:rPr/>
              <w:t xml:space="preserve">興 文 社 ・ 文藝 春秋 社 </w:t>
            </w:r>
            <w:r>
              <w:rPr/>
              <w:t xml:space="preserve">(Kōbun Sha, Bungei Shunjū Sha)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1928 </w:t>
            </w:r>
          </w:p>
        </w:tc>
        <w:tc>
          <w:tcPr>
            <w:tcW w:w="2476" w:type="dxa"/>
            <w:tcBorders/>
            <w:vAlign w:val="center"/>
          </w:tcPr>
          <w:p>
            <w:pPr>
              <w:pStyle w:val="TableContents"/>
              <w:bidi w:val="0"/>
              <w:spacing w:before="0" w:after="283"/>
              <w:jc w:val="left"/>
              <w:rPr/>
            </w:pPr>
            <w:r>
              <w:rPr/>
              <w:t xml:space="preserve">不思議 國 の アリス </w:t>
            </w:r>
            <w:r>
              <w:rPr/>
              <w:t xml:space="preserve">(Fushigi-koku no Arisu) </w:t>
            </w:r>
          </w:p>
        </w:tc>
        <w:tc>
          <w:tcPr>
            <w:tcW w:w="1895" w:type="dxa"/>
            <w:tcBorders/>
            <w:vAlign w:val="center"/>
          </w:tcPr>
          <w:p>
            <w:pPr>
              <w:pStyle w:val="TableContents"/>
              <w:bidi w:val="0"/>
              <w:spacing w:before="0" w:after="283"/>
              <w:jc w:val="left"/>
              <w:rPr/>
            </w:pPr>
            <w:r>
              <w:rPr/>
              <w:t xml:space="preserve">長澤 才 助 </w:t>
            </w:r>
            <w:r>
              <w:rPr/>
              <w:t xml:space="preserve">(Nagasawa Saisuke) </w:t>
            </w:r>
          </w:p>
        </w:tc>
        <w:tc>
          <w:tcPr>
            <w:tcW w:w="3589" w:type="dxa"/>
            <w:tcBorders/>
            <w:vAlign w:val="center"/>
          </w:tcPr>
          <w:p>
            <w:pPr>
              <w:pStyle w:val="TableContents"/>
              <w:bidi w:val="0"/>
              <w:spacing w:before="0" w:after="283"/>
              <w:jc w:val="left"/>
              <w:rPr/>
            </w:pPr>
            <w:r>
              <w:rPr/>
              <w:t xml:space="preserve">Tokio: </w:t>
            </w:r>
            <w:r>
              <w:rPr/>
              <w:t xml:space="preserve">英文 学 社 </w:t>
            </w:r>
            <w:r>
              <w:rPr/>
              <w:t xml:space="preserve">(Eibungaku Sha) Vuonna 1929 tai 1930 nimi muutettiin 『 </w:t>
            </w:r>
            <w:r>
              <w:rPr/>
              <w:t xml:space="preserve">不思議 の 國 の アリス 』. </w:t>
            </w:r>
            <w:r>
              <w:rPr/>
              <w:t xml:space="preserve">(Fushigi-no-kuni no Arisu), josta tuli nykyisin tunnetuin japanilainen nimi.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1950 </w:t>
            </w:r>
          </w:p>
        </w:tc>
        <w:tc>
          <w:tcPr>
            <w:tcW w:w="2476" w:type="dxa"/>
            <w:tcBorders/>
            <w:vAlign w:val="center"/>
          </w:tcPr>
          <w:p>
            <w:pPr>
              <w:pStyle w:val="TableContents"/>
              <w:bidi w:val="0"/>
              <w:spacing w:before="0" w:after="283"/>
              <w:jc w:val="left"/>
              <w:rPr/>
            </w:pPr>
            <w:r>
              <w:rPr/>
              <w:t xml:space="preserve">ふしぎ な 国 の アリス </w:t>
            </w:r>
            <w:r>
              <w:rPr/>
              <w:t xml:space="preserve">(Fushigi na Kuni no Arisu) </w:t>
            </w:r>
          </w:p>
        </w:tc>
        <w:tc>
          <w:tcPr>
            <w:tcW w:w="1895" w:type="dxa"/>
            <w:tcBorders/>
            <w:vAlign w:val="center"/>
          </w:tcPr>
          <w:p>
            <w:pPr>
              <w:pStyle w:val="TableContents"/>
              <w:bidi w:val="0"/>
              <w:spacing w:before="0" w:after="283"/>
              <w:jc w:val="left"/>
              <w:rPr/>
            </w:pPr>
            <w:r>
              <w:rPr/>
              <w:t xml:space="preserve">吉田 健一 </w:t>
            </w:r>
            <w:r>
              <w:rPr/>
              <w:t xml:space="preserve">(Yoshida Ken'ichi) </w:t>
            </w:r>
          </w:p>
        </w:tc>
        <w:tc>
          <w:tcPr>
            <w:tcW w:w="3589" w:type="dxa"/>
            <w:tcBorders/>
            <w:vAlign w:val="center"/>
          </w:tcPr>
          <w:p>
            <w:pPr>
              <w:pStyle w:val="TableContents"/>
              <w:bidi w:val="0"/>
              <w:spacing w:before="0" w:after="283"/>
              <w:jc w:val="left"/>
              <w:rPr/>
            </w:pPr>
            <w:r>
              <w:rPr/>
              <w:t xml:space="preserve">Tokio: </w:t>
            </w:r>
            <w:r>
              <w:rPr/>
              <w:t xml:space="preserve">小山 書店 </w:t>
            </w:r>
            <w:r>
              <w:rPr/>
              <w:t xml:space="preserve">(Oyama Shoten) Uusi painos 1993, Tokio: </w:t>
            </w:r>
            <w:r>
              <w:rPr/>
              <w:t xml:space="preserve">河出 書房 新 社 </w:t>
            </w:r>
            <w:r>
              <w:rPr/>
              <w:t xml:space="preserve">(Kawade Shobō Shin-sha), ISBN 978-4309465562.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1955 </w:t>
            </w:r>
          </w:p>
        </w:tc>
        <w:tc>
          <w:tcPr>
            <w:tcW w:w="2476" w:type="dxa"/>
            <w:tcBorders/>
            <w:vAlign w:val="center"/>
          </w:tcPr>
          <w:p>
            <w:pPr>
              <w:pStyle w:val="TableContents"/>
              <w:bidi w:val="0"/>
              <w:spacing w:before="0" w:after="283"/>
              <w:jc w:val="left"/>
              <w:rPr/>
            </w:pPr>
            <w:r>
              <w:rPr/>
              <w:t xml:space="preserve">ふしぎ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田中 俊夫 </w:t>
            </w:r>
            <w:r>
              <w:rPr/>
              <w:t xml:space="preserve">(Tanaka Toshio) </w:t>
            </w:r>
          </w:p>
        </w:tc>
        <w:tc>
          <w:tcPr>
            <w:tcW w:w="3589" w:type="dxa"/>
            <w:tcBorders/>
            <w:vAlign w:val="center"/>
          </w:tcPr>
          <w:p>
            <w:pPr>
              <w:pStyle w:val="TableContents"/>
              <w:bidi w:val="0"/>
              <w:spacing w:before="0" w:after="283"/>
              <w:jc w:val="left"/>
              <w:rPr/>
            </w:pPr>
            <w:r>
              <w:rPr/>
              <w:t xml:space="preserve">Tokio: </w:t>
            </w:r>
            <w:r>
              <w:rPr/>
              <w:t xml:space="preserve">岩波 書店 </w:t>
            </w:r>
            <w:r>
              <w:rPr/>
              <w:t xml:space="preserve">(Iwanami Shoten).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1970 </w:t>
            </w:r>
          </w:p>
        </w:tc>
        <w:tc>
          <w:tcPr>
            <w:tcW w:w="2476" w:type="dxa"/>
            <w:tcBorders/>
            <w:vAlign w:val="center"/>
          </w:tcPr>
          <w:p>
            <w:pPr>
              <w:pStyle w:val="TableContents"/>
              <w:bidi w:val="0"/>
              <w:spacing w:before="0" w:after="283"/>
              <w:jc w:val="left"/>
              <w:rPr/>
            </w:pPr>
            <w:r>
              <w:rPr/>
              <w:t xml:space="preserve">ふしぎ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中山 知子 </w:t>
            </w:r>
            <w:r>
              <w:rPr/>
              <w:t xml:space="preserve">(Nakayama Tomoko) </w:t>
            </w:r>
          </w:p>
        </w:tc>
        <w:tc>
          <w:tcPr>
            <w:tcW w:w="3589" w:type="dxa"/>
            <w:tcBorders/>
            <w:vAlign w:val="center"/>
          </w:tcPr>
          <w:p>
            <w:pPr>
              <w:pStyle w:val="TableContents"/>
              <w:bidi w:val="0"/>
              <w:spacing w:before="0" w:after="283"/>
              <w:jc w:val="left"/>
              <w:rPr/>
            </w:pPr>
            <w:r>
              <w:rPr/>
              <w:t xml:space="preserve">Tokio: 文 </w:t>
            </w:r>
            <w:r>
              <w:rPr/>
              <w:t xml:space="preserve">研 出版 </w:t>
            </w:r>
            <w:r>
              <w:rPr/>
              <w:t xml:space="preserve">(Bunken Shuppan) Uusi painos 1986, Tokio: </w:t>
            </w:r>
            <w:r>
              <w:rPr/>
              <w:t xml:space="preserve">岩崎 書店 </w:t>
            </w:r>
            <w:r>
              <w:rPr/>
              <w:t xml:space="preserve">(Iwasaki Shoten), ISBN 978-4265010523.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1971 </w:t>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生野 幸吉 </w:t>
            </w:r>
            <w:r>
              <w:rPr/>
              <w:t xml:space="preserve">(Shōno Kōkichi) </w:t>
            </w:r>
          </w:p>
        </w:tc>
        <w:tc>
          <w:tcPr>
            <w:tcW w:w="3589" w:type="dxa"/>
            <w:tcBorders/>
            <w:vAlign w:val="center"/>
          </w:tcPr>
          <w:p>
            <w:pPr>
              <w:pStyle w:val="TableContents"/>
              <w:bidi w:val="0"/>
              <w:spacing w:before="0" w:after="283"/>
              <w:jc w:val="left"/>
              <w:rPr/>
            </w:pPr>
            <w:r>
              <w:rPr/>
              <w:t xml:space="preserve">Tokio: </w:t>
            </w:r>
            <w:r>
              <w:rPr/>
              <w:t xml:space="preserve">福音 館 書店 </w:t>
            </w:r>
            <w:r>
              <w:rPr/>
              <w:t xml:space="preserve">(Fukuin-kan Shoten), ISBN 978-4834002683; taskupainos 2004, ISBN 978-4834019841.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福島 正実 </w:t>
            </w:r>
            <w:r>
              <w:rPr/>
              <w:t xml:space="preserve">(Fukushima Masami) </w:t>
            </w:r>
          </w:p>
        </w:tc>
        <w:tc>
          <w:tcPr>
            <w:tcW w:w="3589" w:type="dxa"/>
            <w:tcBorders/>
            <w:vAlign w:val="center"/>
          </w:tcPr>
          <w:p>
            <w:pPr>
              <w:pStyle w:val="TableContents"/>
              <w:bidi w:val="0"/>
              <w:spacing w:before="0" w:after="283"/>
              <w:jc w:val="left"/>
              <w:rPr/>
            </w:pPr>
            <w:r>
              <w:rPr/>
              <w:t xml:space="preserve">Tokio: </w:t>
            </w:r>
            <w:r>
              <w:rPr/>
              <w:t xml:space="preserve">角川 書店 </w:t>
            </w:r>
            <w:r>
              <w:rPr/>
              <w:t xml:space="preserve">(Kadokawa Shoten), ISBN 978-4042118015. Tokio: </w:t>
            </w:r>
            <w:r>
              <w:rPr/>
              <w:t xml:space="preserve">立 風 書房 </w:t>
            </w:r>
            <w:r>
              <w:rPr/>
              <w:t xml:space="preserve">(Rippū Shobō), 1982, ISBN 978-4651120034.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1979 </w:t>
            </w:r>
          </w:p>
        </w:tc>
        <w:tc>
          <w:tcPr>
            <w:tcW w:w="2476" w:type="dxa"/>
            <w:tcBorders/>
            <w:vAlign w:val="center"/>
          </w:tcPr>
          <w:p>
            <w:pPr>
              <w:pStyle w:val="TableContents"/>
              <w:bidi w:val="0"/>
              <w:spacing w:before="0" w:after="283"/>
              <w:jc w:val="left"/>
              <w:rPr/>
            </w:pPr>
            <w:r>
              <w:rPr/>
              <w:t xml:space="preserve">ふしぎ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芹生 一 </w:t>
            </w:r>
            <w:r>
              <w:rPr/>
              <w:t xml:space="preserve">(Seriu Hajime) </w:t>
            </w:r>
          </w:p>
        </w:tc>
        <w:tc>
          <w:tcPr>
            <w:tcW w:w="3589" w:type="dxa"/>
            <w:tcBorders/>
            <w:vAlign w:val="center"/>
          </w:tcPr>
          <w:p>
            <w:pPr>
              <w:pStyle w:val="TableContents"/>
              <w:bidi w:val="0"/>
              <w:spacing w:before="0" w:after="283"/>
              <w:jc w:val="left"/>
              <w:rPr/>
            </w:pPr>
            <w:r>
              <w:rPr/>
              <w:t xml:space="preserve">Tokio: </w:t>
            </w:r>
            <w:r>
              <w:rPr/>
              <w:t xml:space="preserve">偕成社 </w:t>
            </w:r>
            <w:r>
              <w:rPr/>
              <w:t xml:space="preserve">(Kaisei-sha), ISBN 978-4035506300.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1980 </w:t>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石川 澄子 </w:t>
            </w:r>
            <w:r>
              <w:rPr/>
              <w:t xml:space="preserve">(Ishikawa Sumiko) </w:t>
            </w:r>
          </w:p>
        </w:tc>
        <w:tc>
          <w:tcPr>
            <w:tcW w:w="3589" w:type="dxa"/>
            <w:tcBorders/>
            <w:vAlign w:val="center"/>
          </w:tcPr>
          <w:p>
            <w:pPr>
              <w:pStyle w:val="TableContents"/>
              <w:bidi w:val="0"/>
              <w:spacing w:before="0" w:after="283"/>
              <w:jc w:val="left"/>
              <w:rPr/>
            </w:pPr>
            <w:r>
              <w:rPr/>
              <w:t xml:space="preserve">Tokio: </w:t>
            </w:r>
            <w:r>
              <w:rPr/>
              <w:t xml:space="preserve">東京 図書 </w:t>
            </w:r>
            <w:r>
              <w:rPr/>
              <w:t xml:space="preserve">(Tōkyo Tosho), ISBN 978-4489012198. Martin Gardnerin selityksin.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1982 </w:t>
            </w:r>
          </w:p>
        </w:tc>
        <w:tc>
          <w:tcPr>
            <w:tcW w:w="2476" w:type="dxa"/>
            <w:tcBorders/>
            <w:vAlign w:val="center"/>
          </w:tcPr>
          <w:p>
            <w:pPr>
              <w:pStyle w:val="TableContents"/>
              <w:bidi w:val="0"/>
              <w:spacing w:before="0" w:after="283"/>
              <w:jc w:val="left"/>
              <w:rPr/>
            </w:pPr>
            <w:r>
              <w:rPr/>
              <w:t xml:space="preserve">ふしぎ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柳瀬 尚紀 </w:t>
            </w:r>
            <w:r>
              <w:rPr/>
              <w:t xml:space="preserve">(Yanase Naoki) </w:t>
            </w:r>
          </w:p>
        </w:tc>
        <w:tc>
          <w:tcPr>
            <w:tcW w:w="3589" w:type="dxa"/>
            <w:tcBorders/>
            <w:vAlign w:val="center"/>
          </w:tcPr>
          <w:p>
            <w:pPr>
              <w:pStyle w:val="TableContents"/>
              <w:bidi w:val="0"/>
              <w:spacing w:before="0" w:after="283"/>
              <w:jc w:val="left"/>
              <w:rPr/>
            </w:pPr>
            <w:r>
              <w:rPr/>
              <w:t xml:space="preserve">Tokio: </w:t>
            </w:r>
            <w:r>
              <w:rPr/>
              <w:t xml:space="preserve">集英社 </w:t>
            </w:r>
            <w:r>
              <w:rPr/>
              <w:t xml:space="preserve">(Shūei-sha); Uusi painos 1990, ISBN 978-4082850180; Taskupainos 1987, Tokio: </w:t>
            </w:r>
            <w:r>
              <w:rPr/>
              <w:t xml:space="preserve">筑摩 書房 </w:t>
            </w:r>
            <w:r>
              <w:rPr/>
              <w:t xml:space="preserve">(Chikuma Shobō), ISBN 978-4480021861.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ふしぎ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高杉 一郎 </w:t>
            </w:r>
            <w:r>
              <w:rPr/>
              <w:t xml:space="preserve">(Takasugi Ichirō) </w:t>
            </w:r>
          </w:p>
        </w:tc>
        <w:tc>
          <w:tcPr>
            <w:tcW w:w="3589" w:type="dxa"/>
            <w:tcBorders/>
            <w:vAlign w:val="center"/>
          </w:tcPr>
          <w:p>
            <w:pPr>
              <w:pStyle w:val="TableContents"/>
              <w:bidi w:val="0"/>
              <w:spacing w:before="0" w:after="283"/>
              <w:jc w:val="left"/>
              <w:rPr/>
            </w:pPr>
            <w:r>
              <w:rPr/>
              <w:t xml:space="preserve">Tokio: </w:t>
            </w:r>
            <w:r>
              <w:rPr/>
              <w:t xml:space="preserve">講談社 </w:t>
            </w:r>
            <w:r>
              <w:rPr/>
              <w:t xml:space="preserve">(Kōdansha), ISBN 978-4061831162 (taskupainos); ISBN 978-4061472068 (1986, </w:t>
            </w:r>
            <w:r>
              <w:rPr/>
              <w:t xml:space="preserve">新書 </w:t>
            </w:r>
            <w:r>
              <w:rPr/>
              <w:t xml:space="preserve">(Shinsho)-kokoinen painos); ISBN 978-4062850285 (2008, uusi painos, jonka kuvitus on </w:t>
            </w:r>
            <w:r>
              <w:rPr/>
              <w:t xml:space="preserve">山本 容子 </w:t>
            </w:r>
            <w:r>
              <w:rPr/>
              <w:t xml:space="preserve">(Yamamoto Yōko)).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1985 </w:t>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高橋 康 也 </w:t>
            </w:r>
            <w:r>
              <w:rPr/>
              <w:t xml:space="preserve">(Takahashi Yasunari) ja </w:t>
            </w:r>
            <w:r>
              <w:rPr/>
              <w:t xml:space="preserve">高橋 迪 </w:t>
            </w:r>
            <w:r>
              <w:rPr/>
              <w:t xml:space="preserve">(Takahashi Michi) </w:t>
            </w:r>
          </w:p>
        </w:tc>
        <w:tc>
          <w:tcPr>
            <w:tcW w:w="3589" w:type="dxa"/>
            <w:tcBorders/>
            <w:vAlign w:val="center"/>
          </w:tcPr>
          <w:p>
            <w:pPr>
              <w:pStyle w:val="TableContents"/>
              <w:bidi w:val="0"/>
              <w:spacing w:before="0" w:after="283"/>
              <w:jc w:val="left"/>
              <w:rPr/>
            </w:pPr>
            <w:r>
              <w:rPr/>
              <w:t xml:space="preserve">Tokio: </w:t>
            </w:r>
            <w:r>
              <w:rPr/>
              <w:t xml:space="preserve">新書 館 </w:t>
            </w:r>
            <w:r>
              <w:rPr/>
              <w:t xml:space="preserve">(Shinsho-kan), ISBN 978-4403030185; Uusi painos 2005, ISBN 978-4403030345; Taskupainos 1988, Tokio: </w:t>
            </w:r>
            <w:r>
              <w:rPr/>
              <w:t xml:space="preserve">河出 書房 新 社 </w:t>
            </w:r>
            <w:r>
              <w:rPr/>
              <w:t xml:space="preserve">(Kawade Shobō Shin-sha), ISBN 978-4309460550.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ふしぎ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北村 太郎 </w:t>
            </w:r>
            <w:r>
              <w:rPr/>
              <w:t xml:space="preserve">(Kitamura Tarō) </w:t>
            </w:r>
          </w:p>
        </w:tc>
        <w:tc>
          <w:tcPr>
            <w:tcW w:w="3589" w:type="dxa"/>
            <w:tcBorders/>
            <w:vAlign w:val="center"/>
          </w:tcPr>
          <w:p>
            <w:pPr>
              <w:pStyle w:val="TableContents"/>
              <w:bidi w:val="0"/>
              <w:spacing w:before="0" w:after="283"/>
              <w:jc w:val="left"/>
              <w:rPr/>
            </w:pPr>
            <w:r>
              <w:rPr/>
              <w:t xml:space="preserve">Chiba: </w:t>
            </w:r>
            <w:r>
              <w:rPr/>
              <w:t xml:space="preserve">王国 社 </w:t>
            </w:r>
            <w:r>
              <w:rPr/>
              <w:t xml:space="preserve">(Ōkoku-sha), ISBN 978-4900456075. Taskupainos 1992, Tokio: </w:t>
            </w:r>
            <w:r>
              <w:rPr/>
              <w:t xml:space="preserve">集英社 </w:t>
            </w:r>
            <w:r>
              <w:rPr/>
              <w:t xml:space="preserve">(Shūei-sha), ISBN 978-4087520231.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1990 </w:t>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矢川 澄子 </w:t>
            </w:r>
            <w:r>
              <w:rPr/>
              <w:t xml:space="preserve">(Yagawa Sumiko) </w:t>
            </w:r>
          </w:p>
        </w:tc>
        <w:tc>
          <w:tcPr>
            <w:tcW w:w="3589" w:type="dxa"/>
            <w:tcBorders/>
            <w:vAlign w:val="center"/>
          </w:tcPr>
          <w:p>
            <w:pPr>
              <w:pStyle w:val="TableContents"/>
              <w:bidi w:val="0"/>
              <w:spacing w:before="0" w:after="283"/>
              <w:jc w:val="left"/>
              <w:rPr/>
            </w:pPr>
            <w:r>
              <w:rPr/>
              <w:t xml:space="preserve">Tokio: </w:t>
            </w:r>
            <w:r>
              <w:rPr/>
              <w:t xml:space="preserve">新潮社 </w:t>
            </w:r>
            <w:r>
              <w:rPr/>
              <w:t xml:space="preserve">(Shinchō-sha), ISBN 978-4105223014; taskupainos 1994, ISBN 978-4102401019.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1992 </w:t>
            </w:r>
          </w:p>
        </w:tc>
        <w:tc>
          <w:tcPr>
            <w:tcW w:w="2476" w:type="dxa"/>
            <w:tcBorders/>
            <w:vAlign w:val="center"/>
          </w:tcPr>
          <w:p>
            <w:pPr>
              <w:pStyle w:val="TableContents"/>
              <w:bidi w:val="0"/>
              <w:spacing w:before="0" w:after="283"/>
              <w:jc w:val="left"/>
              <w:rPr/>
            </w:pPr>
            <w:r>
              <w:rPr/>
              <w:t xml:space="preserve">ふしぎ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宗方 あゆむ </w:t>
            </w:r>
            <w:r>
              <w:rPr/>
              <w:t xml:space="preserve">(Munakata Ayumu) </w:t>
            </w:r>
          </w:p>
        </w:tc>
        <w:tc>
          <w:tcPr>
            <w:tcW w:w="3589" w:type="dxa"/>
            <w:tcBorders/>
            <w:vAlign w:val="center"/>
          </w:tcPr>
          <w:p>
            <w:pPr>
              <w:pStyle w:val="TableContents"/>
              <w:bidi w:val="0"/>
              <w:spacing w:before="0" w:after="283"/>
              <w:jc w:val="left"/>
              <w:rPr/>
            </w:pPr>
            <w:r>
              <w:rPr/>
              <w:t xml:space="preserve">Tokio: </w:t>
            </w:r>
            <w:r>
              <w:rPr/>
              <w:t xml:space="preserve">金 の 星 社 </w:t>
            </w:r>
            <w:r>
              <w:rPr/>
              <w:t xml:space="preserve">(Kin-no-Hoshi Sha), ISBN 978-4323018478.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新 注 不思議 の 国 の アリス </w:t>
            </w:r>
            <w:r>
              <w:rPr/>
              <w:t xml:space="preserve">(Shinchū Fushigi no Kuni no Arisu) </w:t>
            </w:r>
          </w:p>
        </w:tc>
        <w:tc>
          <w:tcPr>
            <w:tcW w:w="1895" w:type="dxa"/>
            <w:tcBorders/>
            <w:vAlign w:val="center"/>
          </w:tcPr>
          <w:p>
            <w:pPr>
              <w:pStyle w:val="TableContents"/>
              <w:bidi w:val="0"/>
              <w:spacing w:before="0" w:after="283"/>
              <w:jc w:val="left"/>
              <w:rPr/>
            </w:pPr>
            <w:r>
              <w:rPr/>
              <w:t xml:space="preserve">高山 宏 </w:t>
            </w:r>
            <w:r>
              <w:rPr/>
              <w:t xml:space="preserve">(Takayama Hiroshi) </w:t>
            </w:r>
          </w:p>
        </w:tc>
        <w:tc>
          <w:tcPr>
            <w:tcW w:w="3589" w:type="dxa"/>
            <w:tcBorders/>
            <w:vAlign w:val="center"/>
          </w:tcPr>
          <w:p>
            <w:pPr>
              <w:pStyle w:val="TableContents"/>
              <w:bidi w:val="0"/>
              <w:spacing w:before="0" w:after="283"/>
              <w:jc w:val="left"/>
              <w:rPr/>
            </w:pPr>
            <w:r>
              <w:rPr/>
              <w:t xml:space="preserve">Tokio: </w:t>
            </w:r>
            <w:r>
              <w:rPr/>
              <w:t xml:space="preserve">東京 図書 </w:t>
            </w:r>
            <w:r>
              <w:rPr/>
              <w:t xml:space="preserve">(Tōkyo Tosho), ISBN 978-4489004469. Martin Gardnerin selityksin.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1998 </w:t>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脇 明子 </w:t>
            </w:r>
            <w:r>
              <w:rPr/>
              <w:t xml:space="preserve">(Waki Akiko) </w:t>
            </w:r>
          </w:p>
        </w:tc>
        <w:tc>
          <w:tcPr>
            <w:tcW w:w="3589" w:type="dxa"/>
            <w:tcBorders/>
            <w:vAlign w:val="center"/>
          </w:tcPr>
          <w:p>
            <w:pPr>
              <w:pStyle w:val="TableContents"/>
              <w:bidi w:val="0"/>
              <w:spacing w:before="0" w:after="283"/>
              <w:jc w:val="left"/>
              <w:rPr/>
            </w:pPr>
            <w:r>
              <w:rPr/>
              <w:t xml:space="preserve">Tokio: </w:t>
            </w:r>
            <w:r>
              <w:rPr/>
              <w:t xml:space="preserve">岩波 書店 </w:t>
            </w:r>
            <w:r>
              <w:rPr/>
              <w:t xml:space="preserve">(Iwanami Shoten), ISBN 978-4-00-114047-7.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2003 </w:t>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山形 浩生 </w:t>
            </w:r>
            <w:r>
              <w:rPr/>
              <w:t xml:space="preserve">(Yamagata Hiro'o) </w:t>
            </w:r>
          </w:p>
        </w:tc>
        <w:tc>
          <w:tcPr>
            <w:tcW w:w="3589" w:type="dxa"/>
            <w:tcBorders/>
            <w:vAlign w:val="center"/>
          </w:tcPr>
          <w:p>
            <w:pPr>
              <w:pStyle w:val="TableContents"/>
              <w:bidi w:val="0"/>
              <w:spacing w:before="0" w:after="283"/>
              <w:jc w:val="left"/>
              <w:rPr/>
            </w:pPr>
            <w:r>
              <w:rPr/>
              <w:t xml:space="preserve">Tokio: </w:t>
            </w:r>
            <w:r>
              <w:rPr/>
              <w:t xml:space="preserve">朝日 出版 社 </w:t>
            </w:r>
            <w:r>
              <w:rPr/>
              <w:t xml:space="preserve">(Asahi Shuppan-sha), ISBN 978-4255002170. Taskupainos 2012, Tokio: 文藝 </w:t>
            </w:r>
            <w:r>
              <w:rPr/>
              <w:t xml:space="preserve">春秋 </w:t>
            </w:r>
            <w:r>
              <w:rPr/>
              <w:t xml:space="preserve">(Bungei Shunjū), ISBN 978-4167812034.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2006 </w:t>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村山 由佳 </w:t>
            </w:r>
            <w:r>
              <w:rPr/>
              <w:t xml:space="preserve">(Murayama Yuka) </w:t>
            </w:r>
          </w:p>
        </w:tc>
        <w:tc>
          <w:tcPr>
            <w:tcW w:w="3589" w:type="dxa"/>
            <w:tcBorders/>
            <w:vAlign w:val="center"/>
          </w:tcPr>
          <w:p>
            <w:pPr>
              <w:pStyle w:val="TableContents"/>
              <w:bidi w:val="0"/>
              <w:spacing w:before="0" w:after="283"/>
              <w:jc w:val="left"/>
              <w:rPr/>
            </w:pPr>
            <w:r>
              <w:rPr/>
              <w:t xml:space="preserve">Tokio: </w:t>
            </w:r>
            <w:r>
              <w:rPr/>
              <w:t xml:space="preserve">メディア ファクトリー </w:t>
            </w:r>
            <w:r>
              <w:rPr/>
              <w:t xml:space="preserve">(Media Factory), ISBN 978-4840115100.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河合 祥 一郎 </w:t>
            </w:r>
            <w:r>
              <w:rPr/>
              <w:t xml:space="preserve">(Kawai Shōichirō) </w:t>
            </w:r>
          </w:p>
        </w:tc>
        <w:tc>
          <w:tcPr>
            <w:tcW w:w="3589" w:type="dxa"/>
            <w:tcBorders/>
            <w:vAlign w:val="center"/>
          </w:tcPr>
          <w:p>
            <w:pPr>
              <w:pStyle w:val="TableContents"/>
              <w:bidi w:val="0"/>
              <w:spacing w:before="0" w:after="283"/>
              <w:jc w:val="left"/>
              <w:rPr/>
            </w:pPr>
            <w:r>
              <w:rPr/>
              <w:t xml:space="preserve">Tokio: </w:t>
            </w:r>
            <w:r>
              <w:rPr/>
              <w:t xml:space="preserve">角川 書店 </w:t>
            </w:r>
            <w:r>
              <w:rPr/>
              <w:t xml:space="preserve">(Kadokawa Shoten), ISBN 978-4042118039. </w:t>
            </w:r>
          </w:p>
        </w:tc>
      </w:tr>
      <w:tr>
        <w:trPr/>
        <w:tc>
          <w:tcPr>
            <w:tcW w:w="1602" w:type="dxa"/>
            <w:tcBorders/>
            <w:vAlign w:val="center"/>
          </w:tcPr>
          <w:p>
            <w:pPr>
              <w:pStyle w:val="TableContents"/>
              <w:bidi w:val="0"/>
              <w:spacing w:before="0" w:after="283"/>
              <w:jc w:val="left"/>
              <w:rPr/>
            </w:pPr>
            <w:r>
              <w:rPr/>
              <w:t xml:space="preserve">Japanilainen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不思議 の 国 の アリス </w:t>
            </w:r>
            <w:r>
              <w:rPr/>
              <w:t xml:space="preserve">(Fushigi no Kuni no Arisu) </w:t>
            </w:r>
          </w:p>
        </w:tc>
        <w:tc>
          <w:tcPr>
            <w:tcW w:w="1895" w:type="dxa"/>
            <w:tcBorders/>
            <w:vAlign w:val="center"/>
          </w:tcPr>
          <w:p>
            <w:pPr>
              <w:pStyle w:val="TableContents"/>
              <w:bidi w:val="0"/>
              <w:spacing w:before="0" w:after="283"/>
              <w:jc w:val="left"/>
              <w:rPr/>
            </w:pPr>
            <w:r>
              <w:rPr/>
              <w:t xml:space="preserve">高山 宏 </w:t>
            </w:r>
            <w:r>
              <w:rPr/>
              <w:t xml:space="preserve">(Takayama Hiroshi) </w:t>
            </w:r>
          </w:p>
        </w:tc>
        <w:tc>
          <w:tcPr>
            <w:tcW w:w="3589" w:type="dxa"/>
            <w:tcBorders/>
            <w:vAlign w:val="center"/>
          </w:tcPr>
          <w:p>
            <w:pPr>
              <w:pStyle w:val="TableContents"/>
              <w:bidi w:val="0"/>
              <w:spacing w:before="0" w:after="283"/>
              <w:jc w:val="left"/>
              <w:rPr/>
            </w:pPr>
            <w:r>
              <w:rPr/>
              <w:t xml:space="preserve">Tokio: </w:t>
            </w:r>
            <w:r>
              <w:rPr/>
              <w:t xml:space="preserve">亜紀 書房 </w:t>
            </w:r>
            <w:r>
              <w:rPr/>
              <w:t xml:space="preserve">(Aki Shobō), ISBN 978-4-7505-1428-4. Uudelleen kääntänyt Hiroshi Takayama, joka käänsi kerran vuonna 1994. </w:t>
            </w:r>
          </w:p>
        </w:tc>
      </w:tr>
      <w:tr>
        <w:trPr/>
        <w:tc>
          <w:tcPr>
            <w:tcW w:w="1602" w:type="dxa"/>
            <w:tcBorders/>
            <w:vAlign w:val="center"/>
          </w:tcPr>
          <w:p>
            <w:pPr>
              <w:pStyle w:val="TableContents"/>
              <w:bidi w:val="0"/>
              <w:spacing w:before="0" w:after="283"/>
              <w:jc w:val="left"/>
              <w:rPr/>
            </w:pPr>
            <w:r>
              <w:rPr/>
              <w:t xml:space="preserve">Jèrriais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t xml:space="preserve">L's Aventuthes d'Alice en Êmèrvil'lie (Liisan seikkailut) </w:t>
            </w:r>
          </w:p>
        </w:tc>
        <w:tc>
          <w:tcPr>
            <w:tcW w:w="1895" w:type="dxa"/>
            <w:tcBorders/>
            <w:vAlign w:val="center"/>
          </w:tcPr>
          <w:p>
            <w:pPr>
              <w:pStyle w:val="TableContents"/>
              <w:bidi w:val="0"/>
              <w:spacing w:before="0" w:after="283"/>
              <w:jc w:val="left"/>
              <w:rPr/>
            </w:pPr>
            <w:r>
              <w:rPr/>
              <w:t xml:space="preserve">Geraint Jennings </w:t>
            </w:r>
          </w:p>
        </w:tc>
        <w:tc>
          <w:tcPr>
            <w:tcW w:w="3589" w:type="dxa"/>
            <w:tcBorders/>
            <w:vAlign w:val="center"/>
          </w:tcPr>
          <w:p>
            <w:pPr>
              <w:pStyle w:val="TableContents"/>
              <w:bidi w:val="0"/>
              <w:spacing w:before="0" w:after="283"/>
              <w:jc w:val="left"/>
              <w:rPr/>
            </w:pPr>
            <w:r>
              <w:rPr/>
              <w:t xml:space="preserve">Cathair na Mart: Evertype, ISBN 978-1-904808-82-4 </w:t>
            </w:r>
          </w:p>
        </w:tc>
      </w:tr>
      <w:tr>
        <w:trPr/>
        <w:tc>
          <w:tcPr>
            <w:tcW w:w="1602" w:type="dxa"/>
            <w:tcBorders/>
            <w:vAlign w:val="center"/>
          </w:tcPr>
          <w:p>
            <w:pPr>
              <w:pStyle w:val="TableContents"/>
              <w:bidi w:val="0"/>
              <w:spacing w:before="0" w:after="283"/>
              <w:jc w:val="left"/>
              <w:rPr/>
            </w:pPr>
            <w:r>
              <w:rPr/>
              <w:t xml:space="preserve">Kazakstan </w:t>
            </w:r>
          </w:p>
        </w:tc>
        <w:tc>
          <w:tcPr>
            <w:tcW w:w="643" w:type="dxa"/>
            <w:tcBorders/>
            <w:vAlign w:val="center"/>
          </w:tcPr>
          <w:p>
            <w:pPr>
              <w:pStyle w:val="TableContents"/>
              <w:bidi w:val="0"/>
              <w:spacing w:before="0" w:after="283"/>
              <w:jc w:val="left"/>
              <w:rPr/>
            </w:pPr>
            <w:r>
              <w:rPr/>
              <w:t xml:space="preserve">2016 </w:t>
            </w:r>
          </w:p>
        </w:tc>
        <w:tc>
          <w:tcPr>
            <w:tcW w:w="2476" w:type="dxa"/>
            <w:tcBorders/>
            <w:vAlign w:val="center"/>
          </w:tcPr>
          <w:p>
            <w:pPr>
              <w:pStyle w:val="TableContents"/>
              <w:bidi w:val="0"/>
              <w:spacing w:before="0" w:after="283"/>
              <w:jc w:val="left"/>
              <w:rPr/>
            </w:pPr>
            <w:r>
              <w:rPr/>
              <w:t xml:space="preserve">Әлисәнің ғажайып елдегі басынан кешкендері (Älïsäniñ ğajayıp eldegi basınan keşkenderi) </w:t>
            </w:r>
          </w:p>
        </w:tc>
        <w:tc>
          <w:tcPr>
            <w:tcW w:w="1895" w:type="dxa"/>
            <w:tcBorders/>
            <w:vAlign w:val="center"/>
          </w:tcPr>
          <w:p>
            <w:pPr>
              <w:pStyle w:val="TableContents"/>
              <w:bidi w:val="0"/>
              <w:spacing w:before="0" w:after="283"/>
              <w:jc w:val="left"/>
              <w:rPr/>
            </w:pPr>
            <w:r>
              <w:rPr/>
              <w:t xml:space="preserve">Фатима Молдашова (Fatima Moldashova) </w:t>
            </w:r>
          </w:p>
        </w:tc>
        <w:tc>
          <w:tcPr>
            <w:tcW w:w="3589" w:type="dxa"/>
            <w:tcBorders/>
            <w:vAlign w:val="center"/>
          </w:tcPr>
          <w:p>
            <w:pPr>
              <w:pStyle w:val="TableContents"/>
              <w:bidi w:val="0"/>
              <w:spacing w:before="0" w:after="283"/>
              <w:jc w:val="left"/>
              <w:rPr/>
            </w:pPr>
            <w:r>
              <w:rPr/>
              <w:t xml:space="preserve">Portlaoise: ISBN 978-1-78201-175-0. </w:t>
            </w:r>
          </w:p>
        </w:tc>
      </w:tr>
      <w:tr>
        <w:trPr/>
        <w:tc>
          <w:tcPr>
            <w:tcW w:w="1602" w:type="dxa"/>
            <w:tcBorders/>
            <w:vAlign w:val="center"/>
          </w:tcPr>
          <w:p>
            <w:pPr>
              <w:pStyle w:val="TableContents"/>
              <w:bidi w:val="0"/>
              <w:spacing w:before="0" w:after="283"/>
              <w:jc w:val="left"/>
              <w:rPr/>
            </w:pPr>
            <w:r>
              <w:rPr/>
              <w:t xml:space="preserve">Khakas </w:t>
            </w:r>
          </w:p>
        </w:tc>
        <w:tc>
          <w:tcPr>
            <w:tcW w:w="643" w:type="dxa"/>
            <w:tcBorders/>
            <w:vAlign w:val="center"/>
          </w:tcPr>
          <w:p>
            <w:pPr>
              <w:pStyle w:val="TableContents"/>
              <w:bidi w:val="0"/>
              <w:spacing w:before="0" w:after="283"/>
              <w:jc w:val="left"/>
              <w:rPr/>
            </w:pPr>
            <w:r>
              <w:rPr/>
              <w:t xml:space="preserve">2017 </w:t>
            </w:r>
          </w:p>
        </w:tc>
        <w:tc>
          <w:tcPr>
            <w:tcW w:w="2476" w:type="dxa"/>
            <w:tcBorders/>
            <w:vAlign w:val="center"/>
          </w:tcPr>
          <w:p>
            <w:pPr>
              <w:pStyle w:val="TableContents"/>
              <w:bidi w:val="0"/>
              <w:spacing w:before="0" w:after="283"/>
              <w:jc w:val="left"/>
              <w:rPr/>
            </w:pPr>
            <w:r>
              <w:rPr/>
              <w:t xml:space="preserve">Алисаның Хайхастар Чирінзер чорығы (Alïsanıñ Hayhastar Çïrinzer çorığı) </w:t>
            </w:r>
          </w:p>
        </w:tc>
        <w:tc>
          <w:tcPr>
            <w:tcW w:w="1895" w:type="dxa"/>
            <w:tcBorders/>
            <w:vAlign w:val="center"/>
          </w:tcPr>
          <w:p>
            <w:pPr>
              <w:pStyle w:val="TableContents"/>
              <w:bidi w:val="0"/>
              <w:spacing w:before="0" w:after="283"/>
              <w:jc w:val="left"/>
              <w:rPr/>
            </w:pPr>
            <w:r>
              <w:rPr/>
              <w:t xml:space="preserve">Maria Чертыкова (Maria Çertykova) </w:t>
            </w:r>
          </w:p>
        </w:tc>
        <w:tc>
          <w:tcPr>
            <w:tcW w:w="3589" w:type="dxa"/>
            <w:tcBorders/>
            <w:vAlign w:val="center"/>
          </w:tcPr>
          <w:p>
            <w:pPr>
              <w:pStyle w:val="TableContents"/>
              <w:bidi w:val="0"/>
              <w:spacing w:before="0" w:after="283"/>
              <w:jc w:val="left"/>
              <w:rPr/>
            </w:pPr>
            <w:r>
              <w:rPr/>
              <w:t xml:space="preserve">Portlaoise: ISBN 978-1-78201-171-2. </w:t>
            </w:r>
          </w:p>
        </w:tc>
      </w:tr>
      <w:tr>
        <w:trPr/>
        <w:tc>
          <w:tcPr>
            <w:tcW w:w="1602" w:type="dxa"/>
            <w:tcBorders/>
            <w:vAlign w:val="center"/>
          </w:tcPr>
          <w:p>
            <w:pPr>
              <w:pStyle w:val="TableContents"/>
              <w:bidi w:val="0"/>
              <w:spacing w:before="0" w:after="283"/>
              <w:jc w:val="left"/>
              <w:rPr/>
            </w:pPr>
            <w:r>
              <w:rPr/>
              <w:t xml:space="preserve">Kirgisia </w:t>
            </w:r>
          </w:p>
        </w:tc>
        <w:tc>
          <w:tcPr>
            <w:tcW w:w="643" w:type="dxa"/>
            <w:tcBorders/>
            <w:vAlign w:val="center"/>
          </w:tcPr>
          <w:p>
            <w:pPr>
              <w:pStyle w:val="TableContents"/>
              <w:bidi w:val="0"/>
              <w:spacing w:before="0" w:after="283"/>
              <w:jc w:val="left"/>
              <w:rPr/>
            </w:pPr>
            <w:r>
              <w:rPr/>
              <w:t xml:space="preserve">2016 </w:t>
            </w:r>
          </w:p>
        </w:tc>
        <w:tc>
          <w:tcPr>
            <w:tcW w:w="2476" w:type="dxa"/>
            <w:tcBorders/>
            <w:vAlign w:val="center"/>
          </w:tcPr>
          <w:p>
            <w:pPr>
              <w:pStyle w:val="TableContents"/>
              <w:bidi w:val="0"/>
              <w:spacing w:before="0" w:after="283"/>
              <w:jc w:val="left"/>
              <w:rPr/>
            </w:pPr>
            <w:r>
              <w:rPr/>
              <w:t xml:space="preserve">Алисанын Кызыктар Өлкөсүндөгү укмуштуу oкуялары (Alisanın Kızıktar Ӧlkösündögü ukmuştuu okuyaları). </w:t>
            </w:r>
          </w:p>
        </w:tc>
        <w:tc>
          <w:tcPr>
            <w:tcW w:w="1895" w:type="dxa"/>
            <w:tcBorders/>
            <w:vAlign w:val="center"/>
          </w:tcPr>
          <w:p>
            <w:pPr>
              <w:pStyle w:val="TableContents"/>
              <w:bidi w:val="0"/>
              <w:spacing w:before="0" w:after="283"/>
              <w:jc w:val="left"/>
              <w:rPr/>
            </w:pPr>
            <w:r>
              <w:rPr/>
              <w:t xml:space="preserve">Аида Эгембердиева (Aida Egemberdieva) </w:t>
            </w:r>
          </w:p>
        </w:tc>
        <w:tc>
          <w:tcPr>
            <w:tcW w:w="3589" w:type="dxa"/>
            <w:tcBorders/>
            <w:vAlign w:val="center"/>
          </w:tcPr>
          <w:p>
            <w:pPr>
              <w:pStyle w:val="TableContents"/>
              <w:bidi w:val="0"/>
              <w:spacing w:before="0" w:after="283"/>
              <w:jc w:val="left"/>
              <w:rPr/>
            </w:pPr>
            <w:r>
              <w:rPr/>
              <w:t xml:space="preserve">Portlaoise: ISBN 978-1-78201-176-7. </w:t>
            </w:r>
          </w:p>
        </w:tc>
      </w:tr>
      <w:tr>
        <w:trPr/>
        <w:tc>
          <w:tcPr>
            <w:tcW w:w="1602" w:type="dxa"/>
            <w:tcBorders/>
            <w:vAlign w:val="center"/>
          </w:tcPr>
          <w:p>
            <w:pPr>
              <w:pStyle w:val="TableContents"/>
              <w:bidi w:val="0"/>
              <w:spacing w:before="0" w:after="283"/>
              <w:jc w:val="left"/>
              <w:rPr/>
            </w:pPr>
            <w:r>
              <w:rPr/>
              <w:t xml:space="preserve">Ladino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Las Aventura de Alisia en el Paiz de las Maraviyas (Alisian seikkailut ja Maraviyojen alue) </w:t>
            </w:r>
          </w:p>
        </w:tc>
        <w:tc>
          <w:tcPr>
            <w:tcW w:w="1895" w:type="dxa"/>
            <w:tcBorders/>
            <w:vAlign w:val="center"/>
          </w:tcPr>
          <w:p>
            <w:pPr>
              <w:pStyle w:val="TableContents"/>
              <w:bidi w:val="0"/>
              <w:spacing w:before="0" w:after="283"/>
              <w:jc w:val="left"/>
              <w:rPr/>
            </w:pPr>
            <w:r>
              <w:rPr/>
              <w:t xml:space="preserve">Avner Perez </w:t>
            </w:r>
          </w:p>
        </w:tc>
        <w:tc>
          <w:tcPr>
            <w:tcW w:w="3589" w:type="dxa"/>
            <w:tcBorders/>
            <w:vAlign w:val="center"/>
          </w:tcPr>
          <w:p>
            <w:pPr>
              <w:pStyle w:val="TableContents"/>
              <w:bidi w:val="0"/>
              <w:spacing w:before="0" w:after="283"/>
              <w:jc w:val="left"/>
              <w:rPr/>
            </w:pPr>
            <w:r>
              <w:rPr/>
              <w:t xml:space="preserve">Cathair na Mart: Evertype, ISBN 978-1-78201-061-6 Toinen painos 2016, Portlaoise: Evertype, ISBN 978-1-78201-179-8. </w:t>
            </w:r>
          </w:p>
        </w:tc>
      </w:tr>
      <w:tr>
        <w:trPr/>
        <w:tc>
          <w:tcPr>
            <w:tcW w:w="1602" w:type="dxa"/>
            <w:tcBorders/>
            <w:vAlign w:val="center"/>
          </w:tcPr>
          <w:p>
            <w:pPr>
              <w:pStyle w:val="TableContents"/>
              <w:bidi w:val="0"/>
              <w:spacing w:before="0" w:after="283"/>
              <w:jc w:val="left"/>
              <w:rPr/>
            </w:pPr>
            <w:r>
              <w:rPr/>
              <w:t xml:space="preserve">Ladino </w:t>
            </w:r>
          </w:p>
        </w:tc>
        <w:tc>
          <w:tcPr>
            <w:tcW w:w="643" w:type="dxa"/>
            <w:tcBorders/>
            <w:vAlign w:val="center"/>
          </w:tcPr>
          <w:p>
            <w:pPr>
              <w:pStyle w:val="TableContents"/>
              <w:bidi w:val="0"/>
              <w:spacing w:before="0" w:after="283"/>
              <w:jc w:val="left"/>
              <w:rPr/>
            </w:pPr>
            <w:r>
              <w:rPr/>
              <w:t xml:space="preserve">2016 </w:t>
            </w:r>
          </w:p>
        </w:tc>
        <w:tc>
          <w:tcPr>
            <w:tcW w:w="2476" w:type="dxa"/>
            <w:tcBorders/>
            <w:vAlign w:val="center"/>
          </w:tcPr>
          <w:p>
            <w:pPr>
              <w:pStyle w:val="TableContents"/>
              <w:bidi w:val="0"/>
              <w:spacing w:before="0" w:after="283"/>
              <w:jc w:val="left"/>
              <w:rPr/>
            </w:pPr>
            <w:r>
              <w:rPr>
                <w:rtl w:val="true"/>
              </w:rPr>
              <w:t xml:space="preserve">לאס אב ׳ ינטוראס די אליסייה אין איל פאיז די לאס מאראב ׳ ילייאס </w:t>
            </w:r>
            <w:r>
              <w:rPr/>
              <w:t xml:space="preserve">Las Aventura de Alisia en el Paiz de las Maraviyas </w:t>
            </w:r>
          </w:p>
        </w:tc>
        <w:tc>
          <w:tcPr>
            <w:tcW w:w="1895" w:type="dxa"/>
            <w:tcBorders/>
            <w:vAlign w:val="center"/>
          </w:tcPr>
          <w:p>
            <w:pPr>
              <w:pStyle w:val="TableContents"/>
              <w:bidi w:val="0"/>
              <w:spacing w:before="0" w:after="283"/>
              <w:jc w:val="left"/>
              <w:rPr/>
            </w:pPr>
            <w:r>
              <w:rPr/>
              <w:t xml:space="preserve">Avner Perez </w:t>
            </w:r>
          </w:p>
        </w:tc>
        <w:tc>
          <w:tcPr>
            <w:tcW w:w="3589" w:type="dxa"/>
            <w:tcBorders/>
            <w:vAlign w:val="center"/>
          </w:tcPr>
          <w:p>
            <w:pPr>
              <w:pStyle w:val="TableContents"/>
              <w:bidi w:val="0"/>
              <w:spacing w:before="0" w:after="283"/>
              <w:jc w:val="left"/>
              <w:rPr/>
            </w:pPr>
            <w:r>
              <w:rPr/>
              <w:t xml:space="preserve">Portlaoise: ISBN 978-1-78201-178-1. </w:t>
            </w:r>
          </w:p>
        </w:tc>
      </w:tr>
      <w:tr>
        <w:trPr/>
        <w:tc>
          <w:tcPr>
            <w:tcW w:w="1602" w:type="dxa"/>
            <w:tcBorders/>
            <w:vAlign w:val="center"/>
          </w:tcPr>
          <w:p>
            <w:pPr>
              <w:pStyle w:val="TableContents"/>
              <w:bidi w:val="0"/>
              <w:spacing w:before="0" w:after="283"/>
              <w:jc w:val="left"/>
              <w:rPr/>
            </w:pPr>
            <w:r>
              <w:rPr/>
              <w:t xml:space="preserve">Latinankielinen </w:t>
            </w:r>
          </w:p>
        </w:tc>
        <w:tc>
          <w:tcPr>
            <w:tcW w:w="643" w:type="dxa"/>
            <w:tcBorders/>
            <w:vAlign w:val="center"/>
          </w:tcPr>
          <w:p>
            <w:pPr>
              <w:pStyle w:val="TableContents"/>
              <w:bidi w:val="0"/>
              <w:spacing w:before="0" w:after="283"/>
              <w:jc w:val="left"/>
              <w:rPr/>
            </w:pPr>
            <w:r>
              <w:rPr/>
              <w:t xml:space="preserve">1964 </w:t>
            </w:r>
          </w:p>
        </w:tc>
        <w:tc>
          <w:tcPr>
            <w:tcW w:w="2476" w:type="dxa"/>
            <w:tcBorders/>
            <w:vAlign w:val="center"/>
          </w:tcPr>
          <w:p>
            <w:pPr>
              <w:pStyle w:val="TableContents"/>
              <w:bidi w:val="0"/>
              <w:spacing w:before="0" w:after="283"/>
              <w:jc w:val="left"/>
              <w:rPr/>
            </w:pPr>
            <w:r>
              <w:rPr/>
              <w:t xml:space="preserve">Alicia Terra Mirabilissa </w:t>
            </w:r>
          </w:p>
        </w:tc>
        <w:tc>
          <w:tcPr>
            <w:tcW w:w="1895" w:type="dxa"/>
            <w:tcBorders/>
            <w:vAlign w:val="center"/>
          </w:tcPr>
          <w:p>
            <w:pPr>
              <w:pStyle w:val="TableContents"/>
              <w:bidi w:val="0"/>
              <w:spacing w:before="0" w:after="283"/>
              <w:jc w:val="left"/>
              <w:rPr/>
            </w:pPr>
            <w:r>
              <w:rPr/>
              <w:t xml:space="preserve">Clive Harcourt Carruthers </w:t>
            </w:r>
          </w:p>
        </w:tc>
        <w:tc>
          <w:tcPr>
            <w:tcW w:w="3589" w:type="dxa"/>
            <w:tcBorders/>
            <w:vAlign w:val="center"/>
          </w:tcPr>
          <w:p>
            <w:pPr>
              <w:pStyle w:val="TableContents"/>
              <w:bidi w:val="0"/>
              <w:spacing w:before="0" w:after="283"/>
              <w:jc w:val="left"/>
              <w:rPr/>
            </w:pPr>
            <w:r>
              <w:rPr/>
              <w:t xml:space="preserve">New York: Martin's Press; Lontoo: Macmillan. Uusi painos 2011, Cathair na Mart: Evertype, ISBN 978-1-904808-69-5 (nimellä Alicia in Terrā Mīrābilī). </w:t>
            </w:r>
          </w:p>
        </w:tc>
      </w:tr>
      <w:tr>
        <w:trPr/>
        <w:tc>
          <w:tcPr>
            <w:tcW w:w="1602" w:type="dxa"/>
            <w:tcBorders/>
            <w:vAlign w:val="center"/>
          </w:tcPr>
          <w:p>
            <w:pPr>
              <w:pStyle w:val="TableContents"/>
              <w:bidi w:val="0"/>
              <w:spacing w:before="0" w:after="283"/>
              <w:jc w:val="left"/>
              <w:rPr/>
            </w:pPr>
            <w:r>
              <w:rPr/>
              <w:t xml:space="preserve">Limburgish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t xml:space="preserve">Seikkailu vaan Liisa Ihmemaassa (Alice in Woonderland) </w:t>
            </w:r>
          </w:p>
        </w:tc>
        <w:tc>
          <w:tcPr>
            <w:tcW w:w="1895" w:type="dxa"/>
            <w:tcBorders/>
            <w:vAlign w:val="center"/>
          </w:tcPr>
          <w:p>
            <w:pPr>
              <w:pStyle w:val="TableContents"/>
              <w:bidi w:val="0"/>
              <w:spacing w:before="0" w:after="283"/>
              <w:jc w:val="left"/>
              <w:rPr/>
            </w:pPr>
            <w:r>
              <w:rPr/>
              <w:t xml:space="preserve">Juri Michielsen </w:t>
            </w:r>
          </w:p>
        </w:tc>
        <w:tc>
          <w:tcPr>
            <w:tcW w:w="3589" w:type="dxa"/>
            <w:tcBorders/>
            <w:vAlign w:val="center"/>
          </w:tcPr>
          <w:p>
            <w:pPr>
              <w:pStyle w:val="TableContents"/>
              <w:bidi w:val="0"/>
              <w:spacing w:before="0" w:after="283"/>
              <w:jc w:val="left"/>
              <w:rPr/>
            </w:pPr>
            <w:r>
              <w:rPr/>
              <w:t xml:space="preserve">Maastricht: Oetgeverij TIC Maastricht, ISBN 978-94-91561-04-7. </w:t>
            </w:r>
          </w:p>
        </w:tc>
      </w:tr>
      <w:tr>
        <w:trPr/>
        <w:tc>
          <w:tcPr>
            <w:tcW w:w="1602" w:type="dxa"/>
            <w:tcBorders/>
            <w:vAlign w:val="center"/>
          </w:tcPr>
          <w:p>
            <w:pPr>
              <w:pStyle w:val="TableContents"/>
              <w:bidi w:val="0"/>
              <w:spacing w:before="0" w:after="283"/>
              <w:jc w:val="left"/>
              <w:rPr/>
            </w:pPr>
            <w:r>
              <w:rPr/>
              <w:t xml:space="preserve">Lingua Franca Nova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t xml:space="preserve">La aventuras de Alisia en la pais de mervelias (Alisian seikkailut ihmeellisyyksien maassa) </w:t>
            </w:r>
          </w:p>
        </w:tc>
        <w:tc>
          <w:tcPr>
            <w:tcW w:w="1895" w:type="dxa"/>
            <w:tcBorders/>
            <w:vAlign w:val="center"/>
          </w:tcPr>
          <w:p>
            <w:pPr>
              <w:pStyle w:val="TableContents"/>
              <w:bidi w:val="0"/>
              <w:spacing w:before="0" w:after="283"/>
              <w:jc w:val="left"/>
              <w:rPr/>
            </w:pPr>
            <w:r>
              <w:rPr/>
              <w:t xml:space="preserve">Simon Davies </w:t>
            </w:r>
          </w:p>
        </w:tc>
        <w:tc>
          <w:tcPr>
            <w:tcW w:w="3589" w:type="dxa"/>
            <w:tcBorders/>
            <w:vAlign w:val="center"/>
          </w:tcPr>
          <w:p>
            <w:pPr>
              <w:pStyle w:val="TableContents"/>
              <w:bidi w:val="0"/>
              <w:spacing w:before="0" w:after="283"/>
              <w:jc w:val="left"/>
              <w:rPr/>
            </w:pPr>
            <w:r>
              <w:rPr/>
              <w:t xml:space="preserve">Cathair na Mart: Evertype, ISBN 978-1-904808-88-6 </w:t>
            </w:r>
          </w:p>
        </w:tc>
      </w:tr>
      <w:tr>
        <w:trPr/>
        <w:tc>
          <w:tcPr>
            <w:tcW w:w="1602" w:type="dxa"/>
            <w:tcBorders/>
            <w:vAlign w:val="center"/>
          </w:tcPr>
          <w:p>
            <w:pPr>
              <w:pStyle w:val="TableContents"/>
              <w:bidi w:val="0"/>
              <w:spacing w:before="0" w:after="283"/>
              <w:jc w:val="left"/>
              <w:rPr/>
            </w:pPr>
            <w:r>
              <w:rPr/>
              <w:t xml:space="preserve">Lingwa de planeta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Alisa-ney Aventura Divalandassa </w:t>
            </w:r>
          </w:p>
        </w:tc>
        <w:tc>
          <w:tcPr>
            <w:tcW w:w="1895" w:type="dxa"/>
            <w:tcBorders/>
            <w:vAlign w:val="center"/>
          </w:tcPr>
          <w:p>
            <w:pPr>
              <w:pStyle w:val="TableContents"/>
              <w:bidi w:val="0"/>
              <w:spacing w:before="0" w:after="283"/>
              <w:jc w:val="left"/>
              <w:rPr/>
            </w:pPr>
            <w:r>
              <w:rPr/>
              <w:t xml:space="preserve">Anastasia Lysenko, Dmitri Ivanov </w:t>
            </w:r>
          </w:p>
        </w:tc>
        <w:tc>
          <w:tcPr>
            <w:tcW w:w="3589" w:type="dxa"/>
            <w:tcBorders/>
            <w:vAlign w:val="center"/>
          </w:tcPr>
          <w:p>
            <w:pPr>
              <w:pStyle w:val="TableContents"/>
              <w:bidi w:val="0"/>
              <w:spacing w:before="0" w:after="283"/>
              <w:jc w:val="left"/>
              <w:rPr/>
            </w:pPr>
            <w:r>
              <w:rPr/>
              <w:t xml:space="preserve">Cathair na Mart: Evertype, ISBN 978-1-78201-071-5 </w:t>
            </w:r>
          </w:p>
        </w:tc>
      </w:tr>
      <w:tr>
        <w:trPr/>
        <w:tc>
          <w:tcPr>
            <w:tcW w:w="1602" w:type="dxa"/>
            <w:tcBorders/>
            <w:vAlign w:val="center"/>
          </w:tcPr>
          <w:p>
            <w:pPr>
              <w:pStyle w:val="TableContents"/>
              <w:bidi w:val="0"/>
              <w:spacing w:before="0" w:after="283"/>
              <w:jc w:val="left"/>
              <w:rPr/>
            </w:pPr>
            <w:r>
              <w:rPr/>
              <w:t xml:space="preserve">Lojban </w:t>
            </w:r>
          </w:p>
        </w:tc>
        <w:tc>
          <w:tcPr>
            <w:tcW w:w="643" w:type="dxa"/>
            <w:tcBorders/>
            <w:vAlign w:val="center"/>
          </w:tcPr>
          <w:p>
            <w:pPr>
              <w:pStyle w:val="TableContents"/>
              <w:bidi w:val="0"/>
              <w:spacing w:before="0" w:after="283"/>
              <w:jc w:val="left"/>
              <w:rPr/>
            </w:pPr>
            <w:r>
              <w:rPr/>
              <w:t xml:space="preserve">2005-</w:t>
            </w:r>
          </w:p>
        </w:tc>
        <w:tc>
          <w:tcPr>
            <w:tcW w:w="2476" w:type="dxa"/>
            <w:tcBorders/>
            <w:vAlign w:val="center"/>
          </w:tcPr>
          <w:p>
            <w:pPr>
              <w:pStyle w:val="TableContents"/>
              <w:bidi w:val="0"/>
              <w:spacing w:before="0" w:after="283"/>
              <w:jc w:val="left"/>
              <w:rPr/>
            </w:pPr>
            <w:r>
              <w:rPr/>
              <w:t xml:space="preserve">lo selfri be la. alis. bei bu'u la selmacygu'e </w:t>
            </w:r>
          </w:p>
        </w:tc>
        <w:tc>
          <w:tcPr>
            <w:tcW w:w="1895" w:type="dxa"/>
            <w:tcBorders/>
            <w:vAlign w:val="center"/>
          </w:tcPr>
          <w:p>
            <w:pPr>
              <w:pStyle w:val="TableContents"/>
              <w:bidi w:val="0"/>
              <w:spacing w:before="0" w:after="283"/>
              <w:jc w:val="left"/>
              <w:rPr/>
            </w:pPr>
            <w:r>
              <w:rPr/>
              <w:t xml:space="preserve">Jorge Llambías et al. </w:t>
            </w:r>
          </w:p>
        </w:tc>
        <w:tc>
          <w:tcPr>
            <w:tcW w:w="3589" w:type="dxa"/>
            <w:tcBorders/>
          </w:tcPr>
          <w:p>
            <w:pPr>
              <w:pStyle w:val="TableContents"/>
              <w:bidi w:val="0"/>
              <w:spacing w:before="0" w:after="283"/>
              <w:jc w:val="left"/>
              <w:rPr>
                <w:sz w:val="4"/>
                <w:szCs w:val="4"/>
              </w:rPr>
            </w:pPr>
            <w:r>
              <w:rPr>
                <w:sz w:val="4"/>
                <w:szCs w:val="4"/>
              </w:rPr>
            </w:r>
          </w:p>
        </w:tc>
      </w:tr>
      <w:tr>
        <w:trPr/>
        <w:tc>
          <w:tcPr>
            <w:tcW w:w="1602" w:type="dxa"/>
            <w:tcBorders/>
            <w:vAlign w:val="center"/>
          </w:tcPr>
          <w:p>
            <w:pPr>
              <w:pStyle w:val="TableContents"/>
              <w:bidi w:val="0"/>
              <w:spacing w:before="0" w:after="283"/>
              <w:jc w:val="left"/>
              <w:rPr/>
            </w:pPr>
            <w:r>
              <w:rPr/>
              <w:t xml:space="preserve">Matalasaksa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Alice ẹhr Ẹventüürn in't Wunnerland (Liisa ẹhr Ẹventüürn in't Wunnerland) </w:t>
            </w:r>
          </w:p>
        </w:tc>
        <w:tc>
          <w:tcPr>
            <w:tcW w:w="1895" w:type="dxa"/>
            <w:tcBorders/>
            <w:vAlign w:val="center"/>
          </w:tcPr>
          <w:p>
            <w:pPr>
              <w:pStyle w:val="TableContents"/>
              <w:bidi w:val="0"/>
              <w:spacing w:before="0" w:after="283"/>
              <w:jc w:val="left"/>
              <w:rPr/>
            </w:pPr>
            <w:r>
              <w:rPr/>
              <w:t xml:space="preserve">Reinhard F. Hahn </w:t>
            </w:r>
          </w:p>
        </w:tc>
        <w:tc>
          <w:tcPr>
            <w:tcW w:w="3589" w:type="dxa"/>
            <w:tcBorders/>
            <w:vAlign w:val="center"/>
          </w:tcPr>
          <w:p>
            <w:pPr>
              <w:pStyle w:val="TableContents"/>
              <w:bidi w:val="0"/>
              <w:spacing w:before="0" w:after="283"/>
              <w:jc w:val="left"/>
              <w:rPr/>
            </w:pPr>
            <w:r>
              <w:rPr/>
              <w:t xml:space="preserve">Cathair na Mart: Evertype, ISBN 978-1-904808-62-6 </w:t>
            </w:r>
          </w:p>
        </w:tc>
      </w:tr>
      <w:tr>
        <w:trPr/>
        <w:tc>
          <w:tcPr>
            <w:tcW w:w="1602" w:type="dxa"/>
            <w:tcBorders/>
            <w:vAlign w:val="center"/>
          </w:tcPr>
          <w:p>
            <w:pPr>
              <w:pStyle w:val="TableContents"/>
              <w:bidi w:val="0"/>
              <w:spacing w:before="0" w:after="283"/>
              <w:jc w:val="left"/>
              <w:rPr/>
            </w:pPr>
            <w:r>
              <w:rPr/>
              <w:t xml:space="preserve">Manx </w:t>
            </w:r>
          </w:p>
        </w:tc>
        <w:tc>
          <w:tcPr>
            <w:tcW w:w="643" w:type="dxa"/>
            <w:tcBorders/>
            <w:vAlign w:val="center"/>
          </w:tcPr>
          <w:p>
            <w:pPr>
              <w:pStyle w:val="TableContents"/>
              <w:bidi w:val="0"/>
              <w:spacing w:before="0" w:after="283"/>
              <w:jc w:val="left"/>
              <w:rPr/>
            </w:pPr>
            <w:r>
              <w:rPr/>
              <w:t xml:space="preserve">1990 </w:t>
            </w:r>
          </w:p>
        </w:tc>
        <w:tc>
          <w:tcPr>
            <w:tcW w:w="2476" w:type="dxa"/>
            <w:tcBorders/>
            <w:vAlign w:val="center"/>
          </w:tcPr>
          <w:p>
            <w:pPr>
              <w:pStyle w:val="TableContents"/>
              <w:bidi w:val="0"/>
              <w:spacing w:before="0" w:after="283"/>
              <w:jc w:val="left"/>
              <w:rPr/>
            </w:pPr>
            <w:r>
              <w:rPr/>
              <w:t xml:space="preserve">Contoyrtyssyn Ealish Ayns Ayns Çheer ny Yindyssyn </w:t>
            </w:r>
          </w:p>
        </w:tc>
        <w:tc>
          <w:tcPr>
            <w:tcW w:w="1895" w:type="dxa"/>
            <w:tcBorders/>
            <w:vAlign w:val="center"/>
          </w:tcPr>
          <w:p>
            <w:pPr>
              <w:pStyle w:val="TableContents"/>
              <w:bidi w:val="0"/>
              <w:spacing w:before="0" w:after="283"/>
              <w:jc w:val="left"/>
              <w:rPr/>
            </w:pPr>
            <w:r>
              <w:rPr/>
              <w:t xml:space="preserve">Brian Stowell </w:t>
            </w:r>
          </w:p>
        </w:tc>
        <w:tc>
          <w:tcPr>
            <w:tcW w:w="3589" w:type="dxa"/>
            <w:tcBorders/>
            <w:vAlign w:val="center"/>
          </w:tcPr>
          <w:p>
            <w:pPr>
              <w:pStyle w:val="TableContents"/>
              <w:bidi w:val="0"/>
              <w:spacing w:before="0" w:after="283"/>
              <w:jc w:val="left"/>
              <w:rPr/>
            </w:pPr>
            <w:r>
              <w:rPr/>
              <w:t xml:space="preserve">(s.l.): (s.n.). Toinen painos 2006, Rhumsaa: Yn Chesaght Ghailckagh, ISBN 1-870029-33-X (nimellä Ealish ayns Cheer ny Yindyssyn). Kolmas painos 2010, Cathair na Mart: Evertype, ISBN 978-1-904808-48-0. </w:t>
            </w:r>
          </w:p>
        </w:tc>
      </w:tr>
      <w:tr>
        <w:trPr/>
        <w:tc>
          <w:tcPr>
            <w:tcW w:w="1602" w:type="dxa"/>
            <w:tcBorders/>
            <w:vAlign w:val="center"/>
          </w:tcPr>
          <w:p>
            <w:pPr>
              <w:pStyle w:val="TableContents"/>
              <w:bidi w:val="0"/>
              <w:spacing w:before="0" w:after="283"/>
              <w:jc w:val="left"/>
              <w:rPr/>
            </w:pPr>
            <w:r>
              <w:rPr/>
              <w:t xml:space="preserve">Mennoniittien matalasaksa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t xml:space="preserve">Dee Erläwnisse von Alice em Wundalaund </w:t>
            </w:r>
          </w:p>
        </w:tc>
        <w:tc>
          <w:tcPr>
            <w:tcW w:w="1895" w:type="dxa"/>
            <w:tcBorders/>
            <w:vAlign w:val="center"/>
          </w:tcPr>
          <w:p>
            <w:pPr>
              <w:pStyle w:val="TableContents"/>
              <w:bidi w:val="0"/>
              <w:spacing w:before="0" w:after="283"/>
              <w:jc w:val="left"/>
              <w:rPr/>
            </w:pPr>
            <w:r>
              <w:rPr/>
              <w:t xml:space="preserve">Jack Thiessen </w:t>
            </w:r>
          </w:p>
        </w:tc>
        <w:tc>
          <w:tcPr>
            <w:tcW w:w="3589" w:type="dxa"/>
            <w:tcBorders/>
            <w:vAlign w:val="center"/>
          </w:tcPr>
          <w:p>
            <w:pPr>
              <w:pStyle w:val="TableContents"/>
              <w:bidi w:val="0"/>
              <w:spacing w:before="0" w:after="283"/>
              <w:jc w:val="left"/>
              <w:rPr/>
            </w:pPr>
            <w:r>
              <w:rPr/>
              <w:t xml:space="preserve">Cathair na Mart: Evertype, ISBN 978-1-904808-83-1 </w:t>
            </w:r>
          </w:p>
        </w:tc>
      </w:tr>
      <w:tr>
        <w:trPr/>
        <w:tc>
          <w:tcPr>
            <w:tcW w:w="1602" w:type="dxa"/>
            <w:tcBorders/>
            <w:vAlign w:val="center"/>
          </w:tcPr>
          <w:p>
            <w:pPr>
              <w:pStyle w:val="TableContents"/>
              <w:bidi w:val="0"/>
              <w:spacing w:before="0" w:after="283"/>
              <w:jc w:val="left"/>
              <w:rPr/>
            </w:pPr>
            <w:r>
              <w:rPr/>
              <w:t xml:space="preserve">Keski-englanti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Alysin seikkailut Wondyr Londissa </w:t>
            </w:r>
          </w:p>
        </w:tc>
        <w:tc>
          <w:tcPr>
            <w:tcW w:w="1895" w:type="dxa"/>
            <w:tcBorders/>
            <w:vAlign w:val="center"/>
          </w:tcPr>
          <w:p>
            <w:pPr>
              <w:pStyle w:val="TableContents"/>
              <w:bidi w:val="0"/>
              <w:spacing w:before="0" w:after="283"/>
              <w:jc w:val="left"/>
              <w:rPr/>
            </w:pPr>
            <w:r>
              <w:rPr/>
              <w:t xml:space="preserve">Brian S. Lee </w:t>
            </w:r>
          </w:p>
        </w:tc>
        <w:tc>
          <w:tcPr>
            <w:tcW w:w="3589" w:type="dxa"/>
            <w:tcBorders/>
            <w:vAlign w:val="center"/>
          </w:tcPr>
          <w:p>
            <w:pPr>
              <w:pStyle w:val="TableContents"/>
              <w:bidi w:val="0"/>
              <w:spacing w:before="0" w:after="283"/>
              <w:jc w:val="left"/>
              <w:rPr/>
            </w:pPr>
            <w:r>
              <w:rPr/>
              <w:t xml:space="preserve">Cathair na Mart: ISBN 978-1-78201-031-9. </w:t>
            </w:r>
          </w:p>
        </w:tc>
      </w:tr>
      <w:tr>
        <w:trPr/>
        <w:tc>
          <w:tcPr>
            <w:tcW w:w="1602" w:type="dxa"/>
            <w:tcBorders/>
            <w:vAlign w:val="center"/>
          </w:tcPr>
          <w:p>
            <w:pPr>
              <w:pStyle w:val="TableContents"/>
              <w:bidi w:val="0"/>
              <w:spacing w:before="0" w:after="283"/>
              <w:jc w:val="left"/>
              <w:rPr/>
            </w:pPr>
            <w:r>
              <w:rPr/>
              <w:t xml:space="preserve">Napolilainen </w:t>
            </w:r>
          </w:p>
        </w:tc>
        <w:tc>
          <w:tcPr>
            <w:tcW w:w="643" w:type="dxa"/>
            <w:tcBorders/>
            <w:vAlign w:val="center"/>
          </w:tcPr>
          <w:p>
            <w:pPr>
              <w:pStyle w:val="TableContents"/>
              <w:bidi w:val="0"/>
              <w:spacing w:before="0" w:after="283"/>
              <w:jc w:val="left"/>
              <w:rPr/>
            </w:pPr>
            <w:r>
              <w:rPr/>
              <w:t xml:space="preserve">2016 </w:t>
            </w:r>
          </w:p>
        </w:tc>
        <w:tc>
          <w:tcPr>
            <w:tcW w:w="2476" w:type="dxa"/>
            <w:tcBorders/>
            <w:vAlign w:val="center"/>
          </w:tcPr>
          <w:p>
            <w:pPr>
              <w:pStyle w:val="TableContents"/>
              <w:bidi w:val="0"/>
              <w:spacing w:before="0" w:after="283"/>
              <w:jc w:val="left"/>
              <w:rPr/>
            </w:pPr>
            <w:r>
              <w:rPr/>
              <w:t xml:space="preserve">L'Avventure d'Alìce' int''' o Paese d'' e Maraveglie </w:t>
            </w:r>
          </w:p>
        </w:tc>
        <w:tc>
          <w:tcPr>
            <w:tcW w:w="1895" w:type="dxa"/>
            <w:tcBorders/>
            <w:vAlign w:val="center"/>
          </w:tcPr>
          <w:p>
            <w:pPr>
              <w:pStyle w:val="TableContents"/>
              <w:bidi w:val="0"/>
              <w:spacing w:before="0" w:after="283"/>
              <w:jc w:val="left"/>
              <w:rPr/>
            </w:pPr>
            <w:r>
              <w:rPr/>
              <w:t xml:space="preserve">Roberto D'Ajello </w:t>
            </w:r>
          </w:p>
        </w:tc>
        <w:tc>
          <w:tcPr>
            <w:tcW w:w="3589" w:type="dxa"/>
            <w:tcBorders/>
            <w:vAlign w:val="center"/>
          </w:tcPr>
          <w:p>
            <w:pPr>
              <w:pStyle w:val="TableContents"/>
              <w:bidi w:val="0"/>
              <w:spacing w:before="0" w:after="283"/>
              <w:jc w:val="left"/>
              <w:rPr/>
            </w:pPr>
            <w:r>
              <w:rPr/>
              <w:t xml:space="preserve">Portlaoise: ISBN 978-1-78201-155-2. </w:t>
            </w:r>
          </w:p>
        </w:tc>
      </w:tr>
      <w:tr>
        <w:trPr/>
        <w:tc>
          <w:tcPr>
            <w:tcW w:w="1602" w:type="dxa"/>
            <w:tcBorders/>
            <w:vAlign w:val="center"/>
          </w:tcPr>
          <w:p>
            <w:pPr>
              <w:pStyle w:val="TableContents"/>
              <w:bidi w:val="0"/>
              <w:spacing w:before="0" w:after="283"/>
              <w:jc w:val="left"/>
              <w:rPr/>
            </w:pPr>
            <w:r>
              <w:rPr/>
              <w:t xml:space="preserve">Neo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L'Aventuros d'Alis Marvolandissa </w:t>
            </w:r>
          </w:p>
        </w:tc>
        <w:tc>
          <w:tcPr>
            <w:tcW w:w="1895" w:type="dxa"/>
            <w:tcBorders/>
            <w:vAlign w:val="center"/>
          </w:tcPr>
          <w:p>
            <w:pPr>
              <w:pStyle w:val="TableContents"/>
              <w:bidi w:val="0"/>
              <w:spacing w:before="0" w:after="283"/>
              <w:jc w:val="left"/>
              <w:rPr/>
            </w:pPr>
            <w:r>
              <w:rPr/>
              <w:t xml:space="preserve">Ralph Midgley </w:t>
            </w:r>
          </w:p>
        </w:tc>
        <w:tc>
          <w:tcPr>
            <w:tcW w:w="3589" w:type="dxa"/>
            <w:tcBorders/>
            <w:vAlign w:val="center"/>
          </w:tcPr>
          <w:p>
            <w:pPr>
              <w:pStyle w:val="TableContents"/>
              <w:bidi w:val="0"/>
              <w:spacing w:before="0" w:after="283"/>
              <w:jc w:val="left"/>
              <w:rPr/>
            </w:pPr>
            <w:r>
              <w:rPr/>
              <w:t xml:space="preserve">Cathair na Mart: Evertype, ISBN 978-1-78201-019-7 </w:t>
            </w:r>
          </w:p>
        </w:tc>
      </w:tr>
      <w:tr>
        <w:trPr/>
        <w:tc>
          <w:tcPr>
            <w:tcW w:w="1602" w:type="dxa"/>
            <w:tcBorders/>
            <w:vAlign w:val="center"/>
          </w:tcPr>
          <w:p>
            <w:pPr>
              <w:pStyle w:val="TableContents"/>
              <w:bidi w:val="0"/>
              <w:spacing w:before="0" w:after="283"/>
              <w:jc w:val="left"/>
              <w:rPr/>
            </w:pPr>
            <w:r>
              <w:rPr/>
              <w:t xml:space="preserve">Norjalainen </w:t>
            </w:r>
          </w:p>
        </w:tc>
        <w:tc>
          <w:tcPr>
            <w:tcW w:w="643" w:type="dxa"/>
            <w:tcBorders/>
            <w:vAlign w:val="center"/>
          </w:tcPr>
          <w:p>
            <w:pPr>
              <w:pStyle w:val="TableContents"/>
              <w:bidi w:val="0"/>
              <w:spacing w:before="0" w:after="283"/>
              <w:jc w:val="left"/>
              <w:rPr/>
            </w:pPr>
            <w:r>
              <w:rPr/>
              <w:t xml:space="preserve">1903 </w:t>
            </w:r>
          </w:p>
        </w:tc>
        <w:tc>
          <w:tcPr>
            <w:tcW w:w="2476" w:type="dxa"/>
            <w:tcBorders/>
            <w:vAlign w:val="center"/>
          </w:tcPr>
          <w:p>
            <w:pPr>
              <w:pStyle w:val="TableContents"/>
              <w:bidi w:val="0"/>
              <w:spacing w:before="0" w:after="283"/>
              <w:jc w:val="left"/>
              <w:rPr/>
            </w:pPr>
            <w:r>
              <w:rPr/>
              <w:t xml:space="preserve">Else i Eventyrland </w:t>
            </w:r>
          </w:p>
        </w:tc>
        <w:tc>
          <w:tcPr>
            <w:tcW w:w="1895" w:type="dxa"/>
            <w:tcBorders/>
            <w:vAlign w:val="center"/>
          </w:tcPr>
          <w:p>
            <w:pPr>
              <w:pStyle w:val="TableContents"/>
              <w:bidi w:val="0"/>
              <w:spacing w:before="0" w:after="283"/>
              <w:jc w:val="left"/>
              <w:rPr/>
            </w:pPr>
            <w:r>
              <w:rPr/>
              <w:t xml:space="preserve">Margrethe Horn </w:t>
            </w:r>
          </w:p>
        </w:tc>
        <w:tc>
          <w:tcPr>
            <w:tcW w:w="3589" w:type="dxa"/>
            <w:tcBorders/>
            <w:vAlign w:val="center"/>
          </w:tcPr>
          <w:p>
            <w:pPr>
              <w:pStyle w:val="TableContents"/>
              <w:bidi w:val="0"/>
              <w:spacing w:before="0" w:after="283"/>
              <w:jc w:val="left"/>
              <w:rPr/>
            </w:pPr>
            <w:r>
              <w:rPr/>
              <w:t xml:space="preserve">Kristiania: Olaf Norlis Forlag. </w:t>
            </w:r>
          </w:p>
        </w:tc>
      </w:tr>
      <w:tr>
        <w:trPr/>
        <w:tc>
          <w:tcPr>
            <w:tcW w:w="1602" w:type="dxa"/>
            <w:tcBorders/>
            <w:vAlign w:val="center"/>
          </w:tcPr>
          <w:p>
            <w:pPr>
              <w:pStyle w:val="TableContents"/>
              <w:bidi w:val="0"/>
              <w:spacing w:before="0" w:after="283"/>
              <w:jc w:val="left"/>
              <w:rPr/>
            </w:pPr>
            <w:r>
              <w:rPr/>
              <w:t xml:space="preserve">Norjalainen </w:t>
            </w:r>
          </w:p>
        </w:tc>
        <w:tc>
          <w:tcPr>
            <w:tcW w:w="643" w:type="dxa"/>
            <w:tcBorders/>
            <w:vAlign w:val="center"/>
          </w:tcPr>
          <w:p>
            <w:pPr>
              <w:pStyle w:val="TableContents"/>
              <w:bidi w:val="0"/>
              <w:spacing w:before="0" w:after="283"/>
              <w:jc w:val="left"/>
              <w:rPr/>
            </w:pPr>
            <w:r>
              <w:rPr/>
              <w:t xml:space="preserve">1979 </w:t>
            </w:r>
          </w:p>
        </w:tc>
        <w:tc>
          <w:tcPr>
            <w:tcW w:w="2476" w:type="dxa"/>
            <w:tcBorders/>
            <w:vAlign w:val="center"/>
          </w:tcPr>
          <w:p>
            <w:pPr>
              <w:pStyle w:val="TableContents"/>
              <w:bidi w:val="0"/>
              <w:spacing w:before="0" w:after="283"/>
              <w:jc w:val="left"/>
              <w:rPr/>
            </w:pPr>
            <w:r>
              <w:rPr/>
              <w:t xml:space="preserve">Alice i Eventyrland </w:t>
            </w:r>
          </w:p>
        </w:tc>
        <w:tc>
          <w:tcPr>
            <w:tcW w:w="1895" w:type="dxa"/>
            <w:tcBorders/>
            <w:vAlign w:val="center"/>
          </w:tcPr>
          <w:p>
            <w:pPr>
              <w:pStyle w:val="TableContents"/>
              <w:bidi w:val="0"/>
              <w:spacing w:before="0" w:after="283"/>
              <w:jc w:val="left"/>
              <w:rPr/>
            </w:pPr>
            <w:r>
              <w:rPr/>
              <w:t xml:space="preserve">Zinken Hopp </w:t>
            </w:r>
          </w:p>
        </w:tc>
        <w:tc>
          <w:tcPr>
            <w:tcW w:w="3589" w:type="dxa"/>
            <w:tcBorders/>
            <w:vAlign w:val="center"/>
          </w:tcPr>
          <w:p>
            <w:pPr>
              <w:pStyle w:val="TableContents"/>
              <w:bidi w:val="0"/>
              <w:spacing w:before="0" w:after="283"/>
              <w:jc w:val="left"/>
              <w:rPr/>
            </w:pPr>
            <w:r>
              <w:rPr/>
              <w:t xml:space="preserve">Oslo: Aschehoug. </w:t>
            </w:r>
          </w:p>
        </w:tc>
      </w:tr>
      <w:tr>
        <w:trPr/>
        <w:tc>
          <w:tcPr>
            <w:tcW w:w="1602" w:type="dxa"/>
            <w:tcBorders/>
            <w:vAlign w:val="center"/>
          </w:tcPr>
          <w:p>
            <w:pPr>
              <w:pStyle w:val="TableContents"/>
              <w:bidi w:val="0"/>
              <w:spacing w:before="0" w:after="283"/>
              <w:jc w:val="left"/>
              <w:rPr/>
            </w:pPr>
            <w:r>
              <w:rPr/>
              <w:t xml:space="preserve">Vanha englanti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Æðelgýðe Ellendǽda Wundorlandella </w:t>
            </w:r>
          </w:p>
        </w:tc>
        <w:tc>
          <w:tcPr>
            <w:tcW w:w="1895" w:type="dxa"/>
            <w:tcBorders/>
            <w:vAlign w:val="center"/>
          </w:tcPr>
          <w:p>
            <w:pPr>
              <w:pStyle w:val="TableContents"/>
              <w:bidi w:val="0"/>
              <w:spacing w:before="0" w:after="283"/>
              <w:jc w:val="left"/>
              <w:rPr/>
            </w:pPr>
            <w:r>
              <w:rPr/>
              <w:t xml:space="preserve">Peter S. Baker </w:t>
            </w:r>
          </w:p>
        </w:tc>
        <w:tc>
          <w:tcPr>
            <w:tcW w:w="3589" w:type="dxa"/>
            <w:tcBorders/>
            <w:vAlign w:val="center"/>
          </w:tcPr>
          <w:p>
            <w:pPr>
              <w:pStyle w:val="TableContents"/>
              <w:bidi w:val="0"/>
              <w:spacing w:before="0" w:after="283"/>
              <w:jc w:val="left"/>
              <w:rPr/>
            </w:pPr>
            <w:r>
              <w:rPr/>
              <w:t xml:space="preserve">Portlaoise: ISBN 978-1-78201-112-5. </w:t>
            </w:r>
          </w:p>
        </w:tc>
      </w:tr>
      <w:tr>
        <w:trPr/>
        <w:tc>
          <w:tcPr>
            <w:tcW w:w="1602" w:type="dxa"/>
            <w:tcBorders/>
            <w:vAlign w:val="center"/>
          </w:tcPr>
          <w:p>
            <w:pPr>
              <w:pStyle w:val="TableContents"/>
              <w:bidi w:val="0"/>
              <w:spacing w:before="0" w:after="283"/>
              <w:jc w:val="left"/>
              <w:rPr/>
            </w:pPr>
            <w:r>
              <w:rPr/>
              <w:t xml:space="preserve">Palatine saksa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De Lissel ehr Erlebnisse im Wunnerland (Wunnerland) </w:t>
            </w:r>
          </w:p>
        </w:tc>
        <w:tc>
          <w:tcPr>
            <w:tcW w:w="1895" w:type="dxa"/>
            <w:tcBorders/>
            <w:vAlign w:val="center"/>
          </w:tcPr>
          <w:p>
            <w:pPr>
              <w:pStyle w:val="TableContents"/>
              <w:bidi w:val="0"/>
              <w:spacing w:before="0" w:after="283"/>
              <w:jc w:val="left"/>
              <w:rPr/>
            </w:pPr>
            <w:r>
              <w:rPr/>
              <w:t xml:space="preserve">Franz Schlosser </w:t>
            </w:r>
          </w:p>
        </w:tc>
        <w:tc>
          <w:tcPr>
            <w:tcW w:w="3589" w:type="dxa"/>
            <w:tcBorders/>
            <w:vAlign w:val="center"/>
          </w:tcPr>
          <w:p>
            <w:pPr>
              <w:pStyle w:val="TableContents"/>
              <w:bidi w:val="0"/>
              <w:spacing w:before="0" w:after="283"/>
              <w:jc w:val="left"/>
              <w:rPr/>
            </w:pPr>
            <w:r>
              <w:rPr/>
              <w:t xml:space="preserve">Cathair na Mart: Evertype, ISBN 978-1-78201-042-5 </w:t>
            </w:r>
          </w:p>
        </w:tc>
      </w:tr>
      <w:tr>
        <w:trPr/>
        <w:tc>
          <w:tcPr>
            <w:tcW w:w="1602" w:type="dxa"/>
            <w:tcBorders/>
            <w:vAlign w:val="center"/>
          </w:tcPr>
          <w:p>
            <w:pPr>
              <w:pStyle w:val="TableContents"/>
              <w:bidi w:val="0"/>
              <w:spacing w:before="0" w:after="283"/>
              <w:jc w:val="left"/>
              <w:rPr/>
            </w:pPr>
            <w:r>
              <w:rPr/>
              <w:t xml:space="preserve">Puolan </w:t>
            </w:r>
          </w:p>
        </w:tc>
        <w:tc>
          <w:tcPr>
            <w:tcW w:w="643" w:type="dxa"/>
            <w:tcBorders/>
            <w:vAlign w:val="center"/>
          </w:tcPr>
          <w:p>
            <w:pPr>
              <w:pStyle w:val="TableContents"/>
              <w:bidi w:val="0"/>
              <w:spacing w:before="0" w:after="283"/>
              <w:jc w:val="left"/>
              <w:rPr/>
            </w:pPr>
            <w:r>
              <w:rPr/>
              <w:t xml:space="preserve">1910 </w:t>
            </w:r>
          </w:p>
        </w:tc>
        <w:tc>
          <w:tcPr>
            <w:tcW w:w="2476" w:type="dxa"/>
            <w:tcBorders/>
            <w:vAlign w:val="center"/>
          </w:tcPr>
          <w:p>
            <w:pPr>
              <w:pStyle w:val="TableContents"/>
              <w:bidi w:val="0"/>
              <w:spacing w:before="0" w:after="283"/>
              <w:jc w:val="left"/>
              <w:rPr/>
            </w:pPr>
            <w:r>
              <w:rPr/>
              <w:t xml:space="preserve">Przygody Alinki w Krainie Cudów </w:t>
            </w:r>
          </w:p>
        </w:tc>
        <w:tc>
          <w:tcPr>
            <w:tcW w:w="1895" w:type="dxa"/>
            <w:tcBorders/>
            <w:vAlign w:val="center"/>
          </w:tcPr>
          <w:p>
            <w:pPr>
              <w:pStyle w:val="TableContents"/>
              <w:bidi w:val="0"/>
              <w:spacing w:before="0" w:after="283"/>
              <w:jc w:val="left"/>
              <w:rPr/>
            </w:pPr>
            <w:r>
              <w:rPr/>
              <w:t xml:space="preserve">Adela S. </w:t>
            </w:r>
          </w:p>
        </w:tc>
        <w:tc>
          <w:tcPr>
            <w:tcW w:w="3589" w:type="dxa"/>
            <w:tcBorders/>
            <w:vAlign w:val="center"/>
          </w:tcPr>
          <w:p>
            <w:pPr>
              <w:pStyle w:val="TableContents"/>
              <w:bidi w:val="0"/>
              <w:spacing w:before="0" w:after="283"/>
              <w:jc w:val="left"/>
              <w:rPr/>
            </w:pPr>
            <w:r>
              <w:rPr/>
              <w:t xml:space="preserve">Warszawa: Wyd. M. Arcta. </w:t>
            </w:r>
          </w:p>
        </w:tc>
      </w:tr>
      <w:tr>
        <w:trPr/>
        <w:tc>
          <w:tcPr>
            <w:tcW w:w="1602" w:type="dxa"/>
            <w:tcBorders/>
            <w:vAlign w:val="center"/>
          </w:tcPr>
          <w:p>
            <w:pPr>
              <w:pStyle w:val="TableContents"/>
              <w:bidi w:val="0"/>
              <w:spacing w:before="0" w:after="283"/>
              <w:jc w:val="left"/>
              <w:rPr/>
            </w:pPr>
            <w:r>
              <w:rPr/>
              <w:t xml:space="preserve">Puolan </w:t>
            </w:r>
          </w:p>
        </w:tc>
        <w:tc>
          <w:tcPr>
            <w:tcW w:w="643" w:type="dxa"/>
            <w:tcBorders/>
            <w:vAlign w:val="center"/>
          </w:tcPr>
          <w:p>
            <w:pPr>
              <w:pStyle w:val="TableContents"/>
              <w:bidi w:val="0"/>
              <w:spacing w:before="0" w:after="283"/>
              <w:jc w:val="left"/>
              <w:rPr/>
            </w:pPr>
            <w:r>
              <w:rPr/>
              <w:t xml:space="preserve">1927 </w:t>
            </w:r>
          </w:p>
        </w:tc>
        <w:tc>
          <w:tcPr>
            <w:tcW w:w="2476" w:type="dxa"/>
            <w:tcBorders/>
            <w:vAlign w:val="center"/>
          </w:tcPr>
          <w:p>
            <w:pPr>
              <w:pStyle w:val="TableContents"/>
              <w:bidi w:val="0"/>
              <w:spacing w:before="0" w:after="283"/>
              <w:jc w:val="left"/>
              <w:rPr/>
            </w:pPr>
            <w:r>
              <w:rPr/>
              <w:t xml:space="preserve">Ala w Krainie Czarów </w:t>
            </w:r>
          </w:p>
        </w:tc>
        <w:tc>
          <w:tcPr>
            <w:tcW w:w="1895" w:type="dxa"/>
            <w:tcBorders/>
            <w:vAlign w:val="center"/>
          </w:tcPr>
          <w:p>
            <w:pPr>
              <w:pStyle w:val="TableContents"/>
              <w:bidi w:val="0"/>
              <w:spacing w:before="0" w:after="283"/>
              <w:jc w:val="left"/>
              <w:rPr/>
            </w:pPr>
            <w:r>
              <w:rPr/>
              <w:t xml:space="preserve">Maria Morawska </w:t>
            </w:r>
          </w:p>
        </w:tc>
        <w:tc>
          <w:tcPr>
            <w:tcW w:w="3589" w:type="dxa"/>
            <w:tcBorders/>
            <w:vAlign w:val="center"/>
          </w:tcPr>
          <w:p>
            <w:pPr>
              <w:pStyle w:val="TableContents"/>
              <w:bidi w:val="0"/>
              <w:spacing w:before="0" w:after="283"/>
              <w:jc w:val="left"/>
              <w:rPr/>
            </w:pPr>
            <w:r>
              <w:rPr/>
              <w:t xml:space="preserve">Warszawa: Wyd. Gebethner i Wolff. </w:t>
            </w:r>
          </w:p>
        </w:tc>
      </w:tr>
      <w:tr>
        <w:trPr/>
        <w:tc>
          <w:tcPr>
            <w:tcW w:w="1602" w:type="dxa"/>
            <w:tcBorders/>
            <w:vAlign w:val="center"/>
          </w:tcPr>
          <w:p>
            <w:pPr>
              <w:pStyle w:val="TableContents"/>
              <w:bidi w:val="0"/>
              <w:spacing w:before="0" w:after="283"/>
              <w:jc w:val="left"/>
              <w:rPr/>
            </w:pPr>
            <w:r>
              <w:rPr/>
              <w:t xml:space="preserve">Puolan </w:t>
            </w:r>
          </w:p>
        </w:tc>
        <w:tc>
          <w:tcPr>
            <w:tcW w:w="643" w:type="dxa"/>
            <w:tcBorders/>
            <w:vAlign w:val="center"/>
          </w:tcPr>
          <w:p>
            <w:pPr>
              <w:pStyle w:val="TableContents"/>
              <w:bidi w:val="0"/>
              <w:spacing w:before="0" w:after="283"/>
              <w:jc w:val="left"/>
              <w:rPr/>
            </w:pPr>
            <w:r>
              <w:rPr/>
              <w:t xml:space="preserve">1955 </w:t>
            </w:r>
          </w:p>
        </w:tc>
        <w:tc>
          <w:tcPr>
            <w:tcW w:w="2476" w:type="dxa"/>
            <w:tcBorders/>
            <w:vAlign w:val="center"/>
          </w:tcPr>
          <w:p>
            <w:pPr>
              <w:pStyle w:val="TableContents"/>
              <w:bidi w:val="0"/>
              <w:spacing w:before="0" w:after="283"/>
              <w:jc w:val="left"/>
              <w:rPr/>
            </w:pPr>
            <w:r>
              <w:rPr/>
              <w:t xml:space="preserve">Alicja w Krainie Czarów </w:t>
            </w:r>
          </w:p>
        </w:tc>
        <w:tc>
          <w:tcPr>
            <w:tcW w:w="1895" w:type="dxa"/>
            <w:tcBorders/>
            <w:vAlign w:val="center"/>
          </w:tcPr>
          <w:p>
            <w:pPr>
              <w:pStyle w:val="TableContents"/>
              <w:bidi w:val="0"/>
              <w:spacing w:before="0" w:after="283"/>
              <w:jc w:val="left"/>
              <w:rPr/>
            </w:pPr>
            <w:r>
              <w:rPr/>
              <w:t xml:space="preserve">Antoni Marianowicz </w:t>
            </w:r>
          </w:p>
        </w:tc>
        <w:tc>
          <w:tcPr>
            <w:tcW w:w="3589" w:type="dxa"/>
            <w:tcBorders/>
            <w:vAlign w:val="center"/>
          </w:tcPr>
          <w:p>
            <w:pPr>
              <w:pStyle w:val="TableContents"/>
              <w:bidi w:val="0"/>
              <w:spacing w:before="0" w:after="283"/>
              <w:jc w:val="left"/>
              <w:rPr/>
            </w:pPr>
            <w:r>
              <w:rPr/>
              <w:t xml:space="preserve">Warszawa: Nasza Księgarnia. </w:t>
            </w:r>
          </w:p>
        </w:tc>
      </w:tr>
      <w:tr>
        <w:trPr/>
        <w:tc>
          <w:tcPr>
            <w:tcW w:w="1602" w:type="dxa"/>
            <w:tcBorders/>
            <w:vAlign w:val="center"/>
          </w:tcPr>
          <w:p>
            <w:pPr>
              <w:pStyle w:val="TableContents"/>
              <w:bidi w:val="0"/>
              <w:spacing w:before="0" w:after="283"/>
              <w:jc w:val="left"/>
              <w:rPr/>
            </w:pPr>
            <w:r>
              <w:rPr/>
              <w:t xml:space="preserve">Puolan </w:t>
            </w:r>
          </w:p>
        </w:tc>
        <w:tc>
          <w:tcPr>
            <w:tcW w:w="643" w:type="dxa"/>
            <w:tcBorders/>
            <w:vAlign w:val="center"/>
          </w:tcPr>
          <w:p>
            <w:pPr>
              <w:pStyle w:val="TableContents"/>
              <w:bidi w:val="0"/>
              <w:spacing w:before="0" w:after="283"/>
              <w:jc w:val="left"/>
              <w:rPr/>
            </w:pPr>
            <w:r>
              <w:rPr/>
              <w:t xml:space="preserve">1965 </w:t>
            </w:r>
          </w:p>
        </w:tc>
        <w:tc>
          <w:tcPr>
            <w:tcW w:w="2476" w:type="dxa"/>
            <w:tcBorders/>
            <w:vAlign w:val="center"/>
          </w:tcPr>
          <w:p>
            <w:pPr>
              <w:pStyle w:val="TableContents"/>
              <w:bidi w:val="0"/>
              <w:spacing w:before="0" w:after="283"/>
              <w:jc w:val="left"/>
              <w:rPr/>
            </w:pPr>
            <w:r>
              <w:rPr/>
              <w:t xml:space="preserve">Przygody Alicji w Krainie Czarów </w:t>
            </w:r>
          </w:p>
        </w:tc>
        <w:tc>
          <w:tcPr>
            <w:tcW w:w="1895" w:type="dxa"/>
            <w:tcBorders/>
            <w:vAlign w:val="center"/>
          </w:tcPr>
          <w:p>
            <w:pPr>
              <w:pStyle w:val="TableContents"/>
              <w:bidi w:val="0"/>
              <w:spacing w:before="0" w:after="283"/>
              <w:jc w:val="left"/>
              <w:rPr/>
            </w:pPr>
            <w:r>
              <w:rPr/>
              <w:t xml:space="preserve">Maciej Słomczyński </w:t>
            </w:r>
          </w:p>
        </w:tc>
        <w:tc>
          <w:tcPr>
            <w:tcW w:w="3589" w:type="dxa"/>
            <w:tcBorders/>
            <w:vAlign w:val="center"/>
          </w:tcPr>
          <w:p>
            <w:pPr>
              <w:pStyle w:val="TableContents"/>
              <w:bidi w:val="0"/>
              <w:spacing w:before="0" w:after="283"/>
              <w:jc w:val="left"/>
              <w:rPr/>
            </w:pPr>
            <w:r>
              <w:rPr/>
              <w:t xml:space="preserve">Warszawa: Czytelnik. </w:t>
            </w:r>
          </w:p>
        </w:tc>
      </w:tr>
      <w:tr>
        <w:trPr/>
        <w:tc>
          <w:tcPr>
            <w:tcW w:w="1602" w:type="dxa"/>
            <w:tcBorders/>
            <w:vAlign w:val="center"/>
          </w:tcPr>
          <w:p>
            <w:pPr>
              <w:pStyle w:val="TableContents"/>
              <w:bidi w:val="0"/>
              <w:spacing w:before="0" w:after="283"/>
              <w:jc w:val="left"/>
              <w:rPr/>
            </w:pPr>
            <w:r>
              <w:rPr/>
              <w:t xml:space="preserve">Puolan </w:t>
            </w:r>
          </w:p>
        </w:tc>
        <w:tc>
          <w:tcPr>
            <w:tcW w:w="643" w:type="dxa"/>
            <w:tcBorders/>
            <w:vAlign w:val="center"/>
          </w:tcPr>
          <w:p>
            <w:pPr>
              <w:pStyle w:val="TableContents"/>
              <w:bidi w:val="0"/>
              <w:spacing w:before="0" w:after="283"/>
              <w:jc w:val="left"/>
              <w:rPr/>
            </w:pPr>
            <w:r>
              <w:rPr/>
              <w:t xml:space="preserve">1986 </w:t>
            </w:r>
          </w:p>
        </w:tc>
        <w:tc>
          <w:tcPr>
            <w:tcW w:w="2476" w:type="dxa"/>
            <w:tcBorders/>
            <w:vAlign w:val="center"/>
          </w:tcPr>
          <w:p>
            <w:pPr>
              <w:pStyle w:val="TableContents"/>
              <w:bidi w:val="0"/>
              <w:spacing w:before="0" w:after="283"/>
              <w:jc w:val="left"/>
              <w:rPr/>
            </w:pPr>
            <w:r>
              <w:rPr/>
              <w:t xml:space="preserve">Alicja w Krainie Czarów i Po drugiej stronie Lustra </w:t>
            </w:r>
          </w:p>
        </w:tc>
        <w:tc>
          <w:tcPr>
            <w:tcW w:w="1895" w:type="dxa"/>
            <w:tcBorders/>
            <w:vAlign w:val="center"/>
          </w:tcPr>
          <w:p>
            <w:pPr>
              <w:pStyle w:val="TableContents"/>
              <w:bidi w:val="0"/>
              <w:spacing w:before="0" w:after="283"/>
              <w:jc w:val="left"/>
              <w:rPr/>
            </w:pPr>
            <w:r>
              <w:rPr/>
              <w:t xml:space="preserve">Robert Stiller </w:t>
            </w:r>
          </w:p>
        </w:tc>
        <w:tc>
          <w:tcPr>
            <w:tcW w:w="3589" w:type="dxa"/>
            <w:tcBorders/>
            <w:vAlign w:val="center"/>
          </w:tcPr>
          <w:p>
            <w:pPr>
              <w:pStyle w:val="TableContents"/>
              <w:bidi w:val="0"/>
              <w:spacing w:before="0" w:after="283"/>
              <w:jc w:val="left"/>
              <w:rPr/>
            </w:pPr>
            <w:r>
              <w:rPr/>
              <w:t xml:space="preserve">Warszawa: Alfa. </w:t>
            </w:r>
          </w:p>
        </w:tc>
      </w:tr>
      <w:tr>
        <w:trPr/>
        <w:tc>
          <w:tcPr>
            <w:tcW w:w="1602" w:type="dxa"/>
            <w:tcBorders/>
            <w:vAlign w:val="center"/>
          </w:tcPr>
          <w:p>
            <w:pPr>
              <w:pStyle w:val="TableContents"/>
              <w:bidi w:val="0"/>
              <w:spacing w:before="0" w:after="283"/>
              <w:jc w:val="left"/>
              <w:rPr/>
            </w:pPr>
            <w:r>
              <w:rPr/>
              <w:t xml:space="preserve">Puolan </w:t>
            </w:r>
          </w:p>
        </w:tc>
        <w:tc>
          <w:tcPr>
            <w:tcW w:w="643" w:type="dxa"/>
            <w:tcBorders/>
            <w:vAlign w:val="center"/>
          </w:tcPr>
          <w:p>
            <w:pPr>
              <w:pStyle w:val="TableContents"/>
              <w:bidi w:val="0"/>
              <w:spacing w:before="0" w:after="283"/>
              <w:jc w:val="left"/>
              <w:rPr/>
            </w:pPr>
            <w:r>
              <w:rPr/>
              <w:t xml:space="preserve">1999 </w:t>
            </w:r>
          </w:p>
        </w:tc>
        <w:tc>
          <w:tcPr>
            <w:tcW w:w="2476" w:type="dxa"/>
            <w:tcBorders/>
            <w:vAlign w:val="center"/>
          </w:tcPr>
          <w:p>
            <w:pPr>
              <w:pStyle w:val="TableContents"/>
              <w:bidi w:val="0"/>
              <w:spacing w:before="0" w:after="283"/>
              <w:jc w:val="left"/>
              <w:rPr/>
            </w:pPr>
            <w:r>
              <w:rPr/>
              <w:t xml:space="preserve">Alicja w Krainie Czarów </w:t>
            </w:r>
          </w:p>
        </w:tc>
        <w:tc>
          <w:tcPr>
            <w:tcW w:w="1895" w:type="dxa"/>
            <w:tcBorders/>
            <w:vAlign w:val="center"/>
          </w:tcPr>
          <w:p>
            <w:pPr>
              <w:pStyle w:val="TableContents"/>
              <w:bidi w:val="0"/>
              <w:spacing w:before="0" w:after="283"/>
              <w:jc w:val="left"/>
              <w:rPr/>
            </w:pPr>
            <w:r>
              <w:rPr/>
              <w:t xml:space="preserve">Jolanta Kozak </w:t>
            </w:r>
          </w:p>
        </w:tc>
        <w:tc>
          <w:tcPr>
            <w:tcW w:w="3589" w:type="dxa"/>
            <w:tcBorders/>
            <w:vAlign w:val="center"/>
          </w:tcPr>
          <w:p>
            <w:pPr>
              <w:pStyle w:val="TableContents"/>
              <w:bidi w:val="0"/>
              <w:spacing w:before="0" w:after="283"/>
              <w:jc w:val="left"/>
              <w:rPr/>
            </w:pPr>
            <w:r>
              <w:rPr/>
              <w:t xml:space="preserve">Warszawa: Prószyński i S-ka. </w:t>
            </w:r>
          </w:p>
        </w:tc>
      </w:tr>
      <w:tr>
        <w:trPr/>
        <w:tc>
          <w:tcPr>
            <w:tcW w:w="1602" w:type="dxa"/>
            <w:tcBorders/>
            <w:vAlign w:val="center"/>
          </w:tcPr>
          <w:p>
            <w:pPr>
              <w:pStyle w:val="TableContents"/>
              <w:bidi w:val="0"/>
              <w:spacing w:before="0" w:after="283"/>
              <w:jc w:val="left"/>
              <w:rPr/>
            </w:pPr>
            <w:r>
              <w:rPr/>
              <w:t xml:space="preserve">Puolan </w:t>
            </w:r>
          </w:p>
        </w:tc>
        <w:tc>
          <w:tcPr>
            <w:tcW w:w="643" w:type="dxa"/>
            <w:tcBorders/>
            <w:vAlign w:val="center"/>
          </w:tcPr>
          <w:p>
            <w:pPr>
              <w:pStyle w:val="TableContents"/>
              <w:bidi w:val="0"/>
              <w:spacing w:before="0" w:after="283"/>
              <w:jc w:val="left"/>
              <w:rPr/>
            </w:pPr>
            <w:r>
              <w:rPr/>
              <w:t xml:space="preserve">2000 </w:t>
            </w:r>
          </w:p>
        </w:tc>
        <w:tc>
          <w:tcPr>
            <w:tcW w:w="2476" w:type="dxa"/>
            <w:tcBorders/>
            <w:vAlign w:val="center"/>
          </w:tcPr>
          <w:p>
            <w:pPr>
              <w:pStyle w:val="TableContents"/>
              <w:bidi w:val="0"/>
              <w:spacing w:before="0" w:after="283"/>
              <w:jc w:val="left"/>
              <w:rPr/>
            </w:pPr>
            <w:r>
              <w:rPr/>
              <w:t xml:space="preserve">Alicja w Krainie Czarów </w:t>
            </w:r>
          </w:p>
        </w:tc>
        <w:tc>
          <w:tcPr>
            <w:tcW w:w="1895" w:type="dxa"/>
            <w:tcBorders/>
            <w:vAlign w:val="center"/>
          </w:tcPr>
          <w:p>
            <w:pPr>
              <w:pStyle w:val="TableContents"/>
              <w:bidi w:val="0"/>
              <w:spacing w:before="0" w:after="283"/>
              <w:jc w:val="left"/>
              <w:rPr/>
            </w:pPr>
            <w:r>
              <w:rPr/>
              <w:t xml:space="preserve">Iwona Libucha </w:t>
            </w:r>
          </w:p>
        </w:tc>
        <w:tc>
          <w:tcPr>
            <w:tcW w:w="3589" w:type="dxa"/>
            <w:tcBorders/>
            <w:vAlign w:val="center"/>
          </w:tcPr>
          <w:p>
            <w:pPr>
              <w:pStyle w:val="TableContents"/>
              <w:bidi w:val="0"/>
              <w:spacing w:before="0" w:after="283"/>
              <w:jc w:val="left"/>
              <w:rPr/>
            </w:pPr>
            <w:r>
              <w:rPr/>
              <w:t xml:space="preserve">Warszawa: Siedmioróg. </w:t>
            </w:r>
          </w:p>
        </w:tc>
      </w:tr>
      <w:tr>
        <w:trPr/>
        <w:tc>
          <w:tcPr>
            <w:tcW w:w="1602" w:type="dxa"/>
            <w:tcBorders/>
            <w:vAlign w:val="center"/>
          </w:tcPr>
          <w:p>
            <w:pPr>
              <w:pStyle w:val="TableContents"/>
              <w:bidi w:val="0"/>
              <w:spacing w:before="0" w:after="283"/>
              <w:jc w:val="left"/>
              <w:rPr/>
            </w:pPr>
            <w:r>
              <w:rPr/>
              <w:t xml:space="preserve">Puolan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Alicja w Krainie Czarów </w:t>
            </w:r>
          </w:p>
        </w:tc>
        <w:tc>
          <w:tcPr>
            <w:tcW w:w="1895" w:type="dxa"/>
            <w:tcBorders/>
            <w:vAlign w:val="center"/>
          </w:tcPr>
          <w:p>
            <w:pPr>
              <w:pStyle w:val="TableContents"/>
              <w:bidi w:val="0"/>
              <w:spacing w:before="0" w:after="283"/>
              <w:jc w:val="left"/>
              <w:rPr/>
            </w:pPr>
            <w:r>
              <w:rPr/>
              <w:t xml:space="preserve">Krzysztof Dworak </w:t>
            </w:r>
          </w:p>
        </w:tc>
        <w:tc>
          <w:tcPr>
            <w:tcW w:w="3589" w:type="dxa"/>
            <w:tcBorders/>
            <w:vAlign w:val="center"/>
          </w:tcPr>
          <w:p>
            <w:pPr>
              <w:pStyle w:val="TableContents"/>
              <w:bidi w:val="0"/>
              <w:spacing w:before="0" w:after="283"/>
              <w:jc w:val="left"/>
              <w:rPr/>
            </w:pPr>
            <w:r>
              <w:rPr/>
              <w:t xml:space="preserve">Warszawa: Buchmann. </w:t>
            </w:r>
          </w:p>
        </w:tc>
      </w:tr>
      <w:tr>
        <w:trPr/>
        <w:tc>
          <w:tcPr>
            <w:tcW w:w="1602" w:type="dxa"/>
            <w:tcBorders/>
            <w:vAlign w:val="center"/>
          </w:tcPr>
          <w:p>
            <w:pPr>
              <w:pStyle w:val="TableContents"/>
              <w:bidi w:val="0"/>
              <w:spacing w:before="0" w:after="283"/>
              <w:jc w:val="left"/>
              <w:rPr/>
            </w:pPr>
            <w:r>
              <w:rPr/>
              <w:t xml:space="preserve">Puolan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Alicja w Krainie Czarów </w:t>
            </w:r>
          </w:p>
        </w:tc>
        <w:tc>
          <w:tcPr>
            <w:tcW w:w="1895" w:type="dxa"/>
            <w:tcBorders/>
            <w:vAlign w:val="center"/>
          </w:tcPr>
          <w:p>
            <w:pPr>
              <w:pStyle w:val="TableContents"/>
              <w:bidi w:val="0"/>
              <w:spacing w:before="0" w:after="283"/>
              <w:jc w:val="left"/>
              <w:rPr/>
            </w:pPr>
            <w:r>
              <w:rPr/>
              <w:t xml:space="preserve">Bogumiła Kaniewska </w:t>
            </w:r>
          </w:p>
        </w:tc>
        <w:tc>
          <w:tcPr>
            <w:tcW w:w="3589" w:type="dxa"/>
            <w:tcBorders/>
            <w:vAlign w:val="center"/>
          </w:tcPr>
          <w:p>
            <w:pPr>
              <w:pStyle w:val="TableContents"/>
              <w:bidi w:val="0"/>
              <w:spacing w:before="0" w:after="283"/>
              <w:jc w:val="left"/>
              <w:rPr/>
            </w:pPr>
            <w:r>
              <w:rPr/>
              <w:t xml:space="preserve">Poznań: Vesper. </w:t>
            </w:r>
          </w:p>
        </w:tc>
      </w:tr>
      <w:tr>
        <w:trPr/>
        <w:tc>
          <w:tcPr>
            <w:tcW w:w="1602" w:type="dxa"/>
            <w:tcBorders/>
            <w:vAlign w:val="center"/>
          </w:tcPr>
          <w:p>
            <w:pPr>
              <w:pStyle w:val="TableContents"/>
              <w:bidi w:val="0"/>
              <w:spacing w:before="0" w:after="283"/>
              <w:jc w:val="left"/>
              <w:rPr/>
            </w:pPr>
            <w:r>
              <w:rPr/>
              <w:t xml:space="preserve">Portugalin </w:t>
            </w:r>
          </w:p>
        </w:tc>
        <w:tc>
          <w:tcPr>
            <w:tcW w:w="643" w:type="dxa"/>
            <w:tcBorders/>
            <w:vAlign w:val="center"/>
          </w:tcPr>
          <w:p>
            <w:pPr>
              <w:pStyle w:val="TableContents"/>
              <w:bidi w:val="0"/>
              <w:spacing w:before="0" w:after="283"/>
              <w:jc w:val="left"/>
              <w:rPr/>
            </w:pPr>
            <w:r>
              <w:rPr/>
              <w:t xml:space="preserve">1931 </w:t>
            </w:r>
          </w:p>
        </w:tc>
        <w:tc>
          <w:tcPr>
            <w:tcW w:w="2476" w:type="dxa"/>
            <w:tcBorders/>
            <w:vAlign w:val="center"/>
          </w:tcPr>
          <w:p>
            <w:pPr>
              <w:pStyle w:val="TableContents"/>
              <w:bidi w:val="0"/>
              <w:spacing w:before="0" w:after="283"/>
              <w:jc w:val="left"/>
              <w:rPr/>
            </w:pPr>
            <w:r>
              <w:rPr/>
              <w:t xml:space="preserve">Alice no País das Maravilhas </w:t>
            </w:r>
          </w:p>
        </w:tc>
        <w:tc>
          <w:tcPr>
            <w:tcW w:w="1895" w:type="dxa"/>
            <w:tcBorders/>
            <w:vAlign w:val="center"/>
          </w:tcPr>
          <w:p>
            <w:pPr>
              <w:pStyle w:val="TableContents"/>
              <w:bidi w:val="0"/>
              <w:spacing w:before="0" w:after="283"/>
              <w:jc w:val="left"/>
              <w:rPr/>
            </w:pPr>
            <w:r>
              <w:rPr/>
              <w:t xml:space="preserve">Monteiro Lobato </w:t>
            </w:r>
          </w:p>
        </w:tc>
        <w:tc>
          <w:tcPr>
            <w:tcW w:w="3589" w:type="dxa"/>
            <w:tcBorders/>
            <w:vAlign w:val="center"/>
          </w:tcPr>
          <w:p>
            <w:pPr>
              <w:pStyle w:val="TableContents"/>
              <w:bidi w:val="0"/>
              <w:spacing w:before="0" w:after="283"/>
              <w:jc w:val="left"/>
              <w:rPr/>
            </w:pPr>
            <w:r>
              <w:rPr/>
              <w:t xml:space="preserve">São Paulo: Paulo: Companhia Editora Nacional. </w:t>
            </w:r>
          </w:p>
        </w:tc>
      </w:tr>
      <w:tr>
        <w:trPr/>
        <w:tc>
          <w:tcPr>
            <w:tcW w:w="1602" w:type="dxa"/>
            <w:tcBorders/>
            <w:vAlign w:val="center"/>
          </w:tcPr>
          <w:p>
            <w:pPr>
              <w:pStyle w:val="TableContents"/>
              <w:bidi w:val="0"/>
              <w:spacing w:before="0" w:after="283"/>
              <w:jc w:val="left"/>
              <w:rPr/>
            </w:pPr>
            <w:r>
              <w:rPr/>
              <w:t xml:space="preserve">Venäläinen </w:t>
            </w:r>
          </w:p>
        </w:tc>
        <w:tc>
          <w:tcPr>
            <w:tcW w:w="643" w:type="dxa"/>
            <w:tcBorders/>
            <w:vAlign w:val="center"/>
          </w:tcPr>
          <w:p>
            <w:pPr>
              <w:pStyle w:val="TableContents"/>
              <w:bidi w:val="0"/>
              <w:spacing w:before="0" w:after="283"/>
              <w:jc w:val="left"/>
              <w:rPr/>
            </w:pPr>
            <w:r>
              <w:rPr/>
              <w:t xml:space="preserve">1879 </w:t>
            </w:r>
          </w:p>
        </w:tc>
        <w:tc>
          <w:tcPr>
            <w:tcW w:w="2476" w:type="dxa"/>
            <w:tcBorders/>
            <w:vAlign w:val="center"/>
          </w:tcPr>
          <w:p>
            <w:pPr>
              <w:pStyle w:val="TableContents"/>
              <w:bidi w:val="0"/>
              <w:spacing w:before="0" w:after="283"/>
              <w:jc w:val="left"/>
              <w:rPr/>
            </w:pPr>
            <w:r>
              <w:rPr/>
              <w:t xml:space="preserve">Соня въ царствѣ дива (Sonja v tsarstvě diva) (Sonja v tsarstvě diva) </w:t>
            </w:r>
          </w:p>
        </w:tc>
        <w:tc>
          <w:tcPr>
            <w:tcW w:w="1895" w:type="dxa"/>
            <w:tcBorders/>
            <w:vAlign w:val="center"/>
          </w:tcPr>
          <w:p>
            <w:pPr>
              <w:pStyle w:val="TableContents"/>
              <w:bidi w:val="0"/>
              <w:spacing w:before="0" w:after="283"/>
              <w:jc w:val="left"/>
              <w:rPr/>
            </w:pPr>
            <w:r>
              <w:rPr/>
              <w:t xml:space="preserve">Anonyymi; oletettavasti Jekaterina Timirjazeva (myöhemmin Boratinskaja). </w:t>
            </w:r>
          </w:p>
        </w:tc>
        <w:tc>
          <w:tcPr>
            <w:tcW w:w="3589" w:type="dxa"/>
            <w:tcBorders/>
            <w:vAlign w:val="center"/>
          </w:tcPr>
          <w:p>
            <w:pPr>
              <w:pStyle w:val="TableContents"/>
              <w:bidi w:val="0"/>
              <w:spacing w:before="0" w:after="283"/>
              <w:jc w:val="left"/>
              <w:rPr/>
            </w:pPr>
            <w:r>
              <w:rPr/>
              <w:t xml:space="preserve">Moskova: Mamontova) Facsimile edition 2013, Cathair na Mart: Evertype, ISBN 978-1-78201-040-1 värillinen, pehmeäkantinen; (s.l.): Lewis Carroll Society of North America, ISBN 978-0-930326-00-5 harmaasävyisenä, kovakantinen (molemmat otsikolla Соня въ царствѣ дива: Sonja in a Kingdom of Wonder: A facsimile of the first Russian translation of Alice's Adventures in Wonderland) Uusi painos nykyaikaisella kirjoitusasulla, 2017, Portlaoise: Evertype, ISBN 978-1-78201-198-9, nimellä Соня в царстве дива (Sonja v tsarstve diva). </w:t>
            </w:r>
          </w:p>
        </w:tc>
      </w:tr>
      <w:tr>
        <w:trPr/>
        <w:tc>
          <w:tcPr>
            <w:tcW w:w="1602" w:type="dxa"/>
            <w:tcBorders/>
            <w:vAlign w:val="center"/>
          </w:tcPr>
          <w:p>
            <w:pPr>
              <w:pStyle w:val="TableContents"/>
              <w:bidi w:val="0"/>
              <w:spacing w:before="0" w:after="283"/>
              <w:jc w:val="left"/>
              <w:rPr/>
            </w:pPr>
            <w:r>
              <w:rPr/>
              <w:t xml:space="preserve">Venäläinen </w:t>
            </w:r>
          </w:p>
        </w:tc>
        <w:tc>
          <w:tcPr>
            <w:tcW w:w="643" w:type="dxa"/>
            <w:tcBorders/>
            <w:vAlign w:val="center"/>
          </w:tcPr>
          <w:p>
            <w:pPr>
              <w:pStyle w:val="TableContents"/>
              <w:bidi w:val="0"/>
              <w:spacing w:before="0" w:after="283"/>
              <w:jc w:val="left"/>
              <w:rPr/>
            </w:pPr>
            <w:r>
              <w:rPr/>
              <w:t xml:space="preserve">1923 </w:t>
            </w:r>
          </w:p>
        </w:tc>
        <w:tc>
          <w:tcPr>
            <w:tcW w:w="2476" w:type="dxa"/>
            <w:tcBorders/>
            <w:vAlign w:val="center"/>
          </w:tcPr>
          <w:p>
            <w:pPr>
              <w:pStyle w:val="TableContents"/>
              <w:bidi w:val="0"/>
              <w:spacing w:before="0" w:after="283"/>
              <w:jc w:val="left"/>
              <w:rPr/>
            </w:pPr>
            <w:r>
              <w:rPr/>
              <w:t xml:space="preserve">Аня в стране чудес (Anja v strane čudes) </w:t>
            </w:r>
          </w:p>
        </w:tc>
        <w:tc>
          <w:tcPr>
            <w:tcW w:w="1895" w:type="dxa"/>
            <w:tcBorders/>
            <w:vAlign w:val="center"/>
          </w:tcPr>
          <w:p>
            <w:pPr>
              <w:pStyle w:val="TableContents"/>
              <w:bidi w:val="0"/>
              <w:spacing w:before="0" w:after="283"/>
              <w:jc w:val="left"/>
              <w:rPr/>
            </w:pPr>
            <w:r>
              <w:rPr/>
              <w:t xml:space="preserve">В. Сирин (V. Sirin, Vladimir Nabokovin salanimi). </w:t>
            </w:r>
          </w:p>
        </w:tc>
        <w:tc>
          <w:tcPr>
            <w:tcW w:w="3589" w:type="dxa"/>
            <w:tcBorders/>
            <w:vAlign w:val="center"/>
          </w:tcPr>
          <w:p>
            <w:pPr>
              <w:pStyle w:val="TableContents"/>
              <w:bidi w:val="0"/>
              <w:spacing w:before="0" w:after="283"/>
              <w:jc w:val="left"/>
              <w:rPr/>
            </w:pPr>
            <w:r>
              <w:rPr/>
              <w:t xml:space="preserve">Berliini: stvo Gamaiun. </w:t>
            </w:r>
          </w:p>
        </w:tc>
      </w:tr>
      <w:tr>
        <w:trPr/>
        <w:tc>
          <w:tcPr>
            <w:tcW w:w="1602" w:type="dxa"/>
            <w:tcBorders/>
            <w:vAlign w:val="center"/>
          </w:tcPr>
          <w:p>
            <w:pPr>
              <w:pStyle w:val="TableContents"/>
              <w:bidi w:val="0"/>
              <w:spacing w:before="0" w:after="283"/>
              <w:jc w:val="left"/>
              <w:rPr/>
            </w:pPr>
            <w:r>
              <w:rPr/>
              <w:t xml:space="preserve">Venäläinen </w:t>
            </w:r>
          </w:p>
        </w:tc>
        <w:tc>
          <w:tcPr>
            <w:tcW w:w="643" w:type="dxa"/>
            <w:tcBorders/>
            <w:vAlign w:val="center"/>
          </w:tcPr>
          <w:p>
            <w:pPr>
              <w:pStyle w:val="TableContents"/>
              <w:bidi w:val="0"/>
              <w:spacing w:before="0" w:after="283"/>
              <w:jc w:val="left"/>
              <w:rPr/>
            </w:pPr>
            <w:r>
              <w:rPr/>
              <w:t xml:space="preserve">1967 </w:t>
            </w:r>
          </w:p>
        </w:tc>
        <w:tc>
          <w:tcPr>
            <w:tcW w:w="2476" w:type="dxa"/>
            <w:tcBorders/>
            <w:vAlign w:val="center"/>
          </w:tcPr>
          <w:p>
            <w:pPr>
              <w:pStyle w:val="TableContents"/>
              <w:bidi w:val="0"/>
              <w:spacing w:before="0" w:after="283"/>
              <w:jc w:val="left"/>
              <w:rPr/>
            </w:pPr>
            <w:r>
              <w:rPr/>
              <w:t xml:space="preserve">Приключения Алисы in стране чудес (Priključenija Alisy v strane čudes) (Priključenija Alisy v strane čudes) </w:t>
            </w:r>
          </w:p>
        </w:tc>
        <w:tc>
          <w:tcPr>
            <w:tcW w:w="1895" w:type="dxa"/>
            <w:tcBorders/>
            <w:vAlign w:val="center"/>
          </w:tcPr>
          <w:p>
            <w:pPr>
              <w:pStyle w:val="TableContents"/>
              <w:bidi w:val="0"/>
              <w:spacing w:before="0" w:after="283"/>
              <w:jc w:val="left"/>
              <w:rPr/>
            </w:pPr>
            <w:r>
              <w:rPr/>
              <w:t xml:space="preserve">Нина М. Демурова (Nina M. Demurova) </w:t>
            </w:r>
          </w:p>
        </w:tc>
        <w:tc>
          <w:tcPr>
            <w:tcW w:w="3589" w:type="dxa"/>
            <w:tcBorders/>
            <w:vAlign w:val="center"/>
          </w:tcPr>
          <w:p>
            <w:pPr>
              <w:pStyle w:val="TableContents"/>
              <w:bidi w:val="0"/>
              <w:spacing w:before="0" w:after="283"/>
              <w:jc w:val="left"/>
              <w:rPr/>
            </w:pPr>
            <w:r>
              <w:rPr/>
              <w:t xml:space="preserve">Sofia: Издательство литературы на иностранных языках (Izdatel ′ stvo literatury na inostrannyx jazykax). </w:t>
            </w:r>
          </w:p>
        </w:tc>
      </w:tr>
      <w:tr>
        <w:trPr/>
        <w:tc>
          <w:tcPr>
            <w:tcW w:w="1602" w:type="dxa"/>
            <w:tcBorders/>
            <w:vAlign w:val="center"/>
          </w:tcPr>
          <w:p>
            <w:pPr>
              <w:pStyle w:val="TableContents"/>
              <w:bidi w:val="0"/>
              <w:spacing w:before="0" w:after="283"/>
              <w:jc w:val="left"/>
              <w:rPr/>
            </w:pPr>
            <w:r>
              <w:rPr/>
              <w:t xml:space="preserve">Venäläinen </w:t>
            </w:r>
          </w:p>
        </w:tc>
        <w:tc>
          <w:tcPr>
            <w:tcW w:w="643" w:type="dxa"/>
            <w:tcBorders/>
            <w:vAlign w:val="center"/>
          </w:tcPr>
          <w:p>
            <w:pPr>
              <w:pStyle w:val="TableContents"/>
              <w:bidi w:val="0"/>
              <w:spacing w:before="0" w:after="283"/>
              <w:jc w:val="left"/>
              <w:rPr/>
            </w:pPr>
            <w:r>
              <w:rPr/>
              <w:t xml:space="preserve">1971 </w:t>
            </w:r>
          </w:p>
        </w:tc>
        <w:tc>
          <w:tcPr>
            <w:tcW w:w="2476" w:type="dxa"/>
            <w:tcBorders/>
            <w:vAlign w:val="center"/>
          </w:tcPr>
          <w:p>
            <w:pPr>
              <w:pStyle w:val="TableContents"/>
              <w:bidi w:val="0"/>
              <w:spacing w:before="0" w:after="283"/>
              <w:jc w:val="left"/>
              <w:rPr/>
            </w:pPr>
            <w:r>
              <w:rPr/>
              <w:t xml:space="preserve">Приключения Алисы in стране чудес (Priključenija Alisy v strane čudes) (Priključenija Alisy v strane čudes) </w:t>
            </w:r>
          </w:p>
        </w:tc>
        <w:tc>
          <w:tcPr>
            <w:tcW w:w="1895" w:type="dxa"/>
            <w:tcBorders/>
            <w:vAlign w:val="center"/>
          </w:tcPr>
          <w:p>
            <w:pPr>
              <w:pStyle w:val="TableContents"/>
              <w:bidi w:val="0"/>
              <w:spacing w:before="0" w:after="283"/>
              <w:jc w:val="left"/>
              <w:rPr/>
            </w:pPr>
            <w:r>
              <w:rPr/>
              <w:t xml:space="preserve">Борис Заходер (Boris Zaxoder) </w:t>
            </w:r>
          </w:p>
        </w:tc>
        <w:tc>
          <w:tcPr>
            <w:tcW w:w="3589" w:type="dxa"/>
            <w:tcBorders/>
            <w:vAlign w:val="center"/>
          </w:tcPr>
          <w:p>
            <w:pPr>
              <w:pStyle w:val="TableContents"/>
              <w:bidi w:val="0"/>
              <w:spacing w:before="0" w:after="283"/>
              <w:jc w:val="left"/>
              <w:rPr/>
            </w:pPr>
            <w:r>
              <w:rPr/>
              <w:t xml:space="preserve">Moskova: Pioneer Magazine, 1971 # 12, 1972 # 2 -- 3. </w:t>
            </w:r>
          </w:p>
        </w:tc>
      </w:tr>
      <w:tr>
        <w:trPr/>
        <w:tc>
          <w:tcPr>
            <w:tcW w:w="1602" w:type="dxa"/>
            <w:tcBorders/>
            <w:vAlign w:val="center"/>
          </w:tcPr>
          <w:p>
            <w:pPr>
              <w:pStyle w:val="TableContents"/>
              <w:bidi w:val="0"/>
              <w:spacing w:before="0" w:after="283"/>
              <w:jc w:val="left"/>
              <w:rPr/>
            </w:pPr>
            <w:r>
              <w:rPr/>
              <w:t xml:space="preserve">Venäläinen </w:t>
            </w:r>
          </w:p>
        </w:tc>
        <w:tc>
          <w:tcPr>
            <w:tcW w:w="643" w:type="dxa"/>
            <w:tcBorders/>
            <w:vAlign w:val="center"/>
          </w:tcPr>
          <w:p>
            <w:pPr>
              <w:pStyle w:val="TableContents"/>
              <w:bidi w:val="0"/>
              <w:spacing w:before="0" w:after="283"/>
              <w:jc w:val="left"/>
              <w:rPr/>
            </w:pPr>
            <w:r>
              <w:rPr/>
              <w:t xml:space="preserve">1977 </w:t>
            </w:r>
          </w:p>
        </w:tc>
        <w:tc>
          <w:tcPr>
            <w:tcW w:w="2476" w:type="dxa"/>
            <w:tcBorders/>
            <w:vAlign w:val="center"/>
          </w:tcPr>
          <w:p>
            <w:pPr>
              <w:pStyle w:val="TableContents"/>
              <w:bidi w:val="0"/>
              <w:spacing w:before="0" w:after="283"/>
              <w:jc w:val="left"/>
              <w:rPr/>
            </w:pPr>
            <w:r>
              <w:rPr/>
              <w:t xml:space="preserve">Приключения Алисы in стране чудес (Priključenija Alisy v strane čudes) (Priključenija Alisy v strane čudes) </w:t>
            </w:r>
          </w:p>
        </w:tc>
        <w:tc>
          <w:tcPr>
            <w:tcW w:w="1895" w:type="dxa"/>
            <w:tcBorders/>
            <w:vAlign w:val="center"/>
          </w:tcPr>
          <w:p>
            <w:pPr>
              <w:pStyle w:val="TableContents"/>
              <w:bidi w:val="0"/>
              <w:spacing w:before="0" w:after="283"/>
              <w:jc w:val="left"/>
              <w:rPr/>
            </w:pPr>
            <w:r>
              <w:rPr/>
              <w:t xml:space="preserve">Alexander А. Щербаков (Aleksandr Ščerbakov) </w:t>
            </w:r>
          </w:p>
        </w:tc>
        <w:tc>
          <w:tcPr>
            <w:tcW w:w="3589" w:type="dxa"/>
            <w:tcBorders/>
            <w:vAlign w:val="center"/>
          </w:tcPr>
          <w:p>
            <w:pPr>
              <w:pStyle w:val="TableContents"/>
              <w:bidi w:val="0"/>
              <w:spacing w:before="0" w:after="283"/>
              <w:jc w:val="left"/>
              <w:rPr/>
            </w:pPr>
            <w:r>
              <w:rPr/>
              <w:t xml:space="preserve">Moskova: Художественная литература (Xudožestvennaja literatura). </w:t>
            </w:r>
          </w:p>
        </w:tc>
      </w:tr>
      <w:tr>
        <w:trPr/>
        <w:tc>
          <w:tcPr>
            <w:tcW w:w="1602" w:type="dxa"/>
            <w:tcBorders/>
            <w:vAlign w:val="center"/>
          </w:tcPr>
          <w:p>
            <w:pPr>
              <w:pStyle w:val="TableContents"/>
              <w:bidi w:val="0"/>
              <w:spacing w:before="0" w:after="283"/>
              <w:jc w:val="left"/>
              <w:rPr/>
            </w:pPr>
            <w:r>
              <w:rPr/>
              <w:t xml:space="preserve">Venäläinen </w:t>
            </w:r>
          </w:p>
        </w:tc>
        <w:tc>
          <w:tcPr>
            <w:tcW w:w="643" w:type="dxa"/>
            <w:tcBorders/>
            <w:vAlign w:val="center"/>
          </w:tcPr>
          <w:p>
            <w:pPr>
              <w:pStyle w:val="TableContents"/>
              <w:bidi w:val="0"/>
              <w:spacing w:before="0" w:after="283"/>
              <w:jc w:val="left"/>
              <w:rPr/>
            </w:pPr>
            <w:r>
              <w:rPr/>
              <w:t xml:space="preserve">1988 </w:t>
            </w:r>
          </w:p>
        </w:tc>
        <w:tc>
          <w:tcPr>
            <w:tcW w:w="2476" w:type="dxa"/>
            <w:tcBorders/>
            <w:vAlign w:val="center"/>
          </w:tcPr>
          <w:p>
            <w:pPr>
              <w:pStyle w:val="TableContents"/>
              <w:bidi w:val="0"/>
              <w:spacing w:before="0" w:after="283"/>
              <w:jc w:val="left"/>
              <w:rPr/>
            </w:pPr>
            <w:r>
              <w:rPr/>
              <w:t xml:space="preserve">Приключения Алисы in стране чудес (Priključenija Alisy v strane čudes) (Priključenija Alisy v strane čudes) </w:t>
            </w:r>
          </w:p>
        </w:tc>
        <w:tc>
          <w:tcPr>
            <w:tcW w:w="1895" w:type="dxa"/>
            <w:tcBorders/>
            <w:vAlign w:val="center"/>
          </w:tcPr>
          <w:p>
            <w:pPr>
              <w:pStyle w:val="TableContents"/>
              <w:bidi w:val="0"/>
              <w:spacing w:before="0" w:after="283"/>
              <w:jc w:val="left"/>
              <w:rPr/>
            </w:pPr>
            <w:r>
              <w:rPr/>
              <w:t xml:space="preserve">Владимир Э. Орел (Vladimir È. Orel) </w:t>
            </w:r>
          </w:p>
        </w:tc>
        <w:tc>
          <w:tcPr>
            <w:tcW w:w="3589" w:type="dxa"/>
            <w:tcBorders/>
            <w:vAlign w:val="center"/>
          </w:tcPr>
          <w:p>
            <w:pPr>
              <w:pStyle w:val="TableContents"/>
              <w:bidi w:val="0"/>
              <w:spacing w:before="0" w:after="283"/>
              <w:jc w:val="left"/>
              <w:rPr/>
            </w:pPr>
            <w:r>
              <w:rPr/>
              <w:t xml:space="preserve">Moskova: Detskaja Literatura </w:t>
            </w:r>
          </w:p>
        </w:tc>
      </w:tr>
      <w:tr>
        <w:trPr/>
        <w:tc>
          <w:tcPr>
            <w:tcW w:w="1602" w:type="dxa"/>
            <w:tcBorders/>
            <w:vAlign w:val="center"/>
          </w:tcPr>
          <w:p>
            <w:pPr>
              <w:pStyle w:val="TableContents"/>
              <w:bidi w:val="0"/>
              <w:spacing w:before="0" w:after="283"/>
              <w:jc w:val="left"/>
              <w:rPr/>
            </w:pPr>
            <w:r>
              <w:rPr/>
              <w:t xml:space="preserve">Venäläinen </w:t>
            </w:r>
          </w:p>
        </w:tc>
        <w:tc>
          <w:tcPr>
            <w:tcW w:w="643" w:type="dxa"/>
            <w:tcBorders/>
            <w:vAlign w:val="center"/>
          </w:tcPr>
          <w:p>
            <w:pPr>
              <w:pStyle w:val="TableContents"/>
              <w:bidi w:val="0"/>
              <w:spacing w:before="0" w:after="283"/>
              <w:jc w:val="left"/>
              <w:rPr/>
            </w:pPr>
            <w:r>
              <w:rPr/>
              <w:t xml:space="preserve">1991 </w:t>
            </w:r>
          </w:p>
        </w:tc>
        <w:tc>
          <w:tcPr>
            <w:tcW w:w="2476" w:type="dxa"/>
            <w:tcBorders/>
            <w:vAlign w:val="center"/>
          </w:tcPr>
          <w:p>
            <w:pPr>
              <w:pStyle w:val="TableContents"/>
              <w:bidi w:val="0"/>
              <w:spacing w:before="0" w:after="283"/>
              <w:jc w:val="left"/>
              <w:rPr/>
            </w:pPr>
            <w:r>
              <w:rPr/>
              <w:t xml:space="preserve">Приключения Алисы in стране чудес (Priključenija Alisy v strane čudes) (Priključenija Alisy v strane čudes) </w:t>
            </w:r>
          </w:p>
        </w:tc>
        <w:tc>
          <w:tcPr>
            <w:tcW w:w="1895" w:type="dxa"/>
            <w:tcBorders/>
            <w:vAlign w:val="center"/>
          </w:tcPr>
          <w:p>
            <w:pPr>
              <w:pStyle w:val="TableContents"/>
              <w:bidi w:val="0"/>
              <w:spacing w:before="0" w:after="283"/>
              <w:jc w:val="left"/>
              <w:rPr/>
            </w:pPr>
            <w:r>
              <w:rPr/>
              <w:t xml:space="preserve">Леонид Л. Яхнин (Leonid L. Jaxnin) </w:t>
            </w:r>
          </w:p>
        </w:tc>
        <w:tc>
          <w:tcPr>
            <w:tcW w:w="3589" w:type="dxa"/>
            <w:tcBorders/>
            <w:vAlign w:val="center"/>
          </w:tcPr>
          <w:p>
            <w:pPr>
              <w:pStyle w:val="TableContents"/>
              <w:bidi w:val="0"/>
              <w:spacing w:before="0" w:after="283"/>
              <w:jc w:val="left"/>
              <w:rPr/>
            </w:pPr>
            <w:r>
              <w:rPr/>
              <w:t xml:space="preserve">Moskova: Pioneer Magazine, 1991 # 1 -- 3. </w:t>
            </w:r>
          </w:p>
        </w:tc>
      </w:tr>
      <w:tr>
        <w:trPr/>
        <w:tc>
          <w:tcPr>
            <w:tcW w:w="1602" w:type="dxa"/>
            <w:tcBorders/>
            <w:vAlign w:val="center"/>
          </w:tcPr>
          <w:p>
            <w:pPr>
              <w:pStyle w:val="TableContents"/>
              <w:bidi w:val="0"/>
              <w:spacing w:before="0" w:after="283"/>
              <w:jc w:val="left"/>
              <w:rPr/>
            </w:pPr>
            <w:r>
              <w:rPr/>
              <w:t xml:space="preserve">Sambahsa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Ia Aventures Liisana Daumsenlandissa </w:t>
            </w:r>
          </w:p>
        </w:tc>
        <w:tc>
          <w:tcPr>
            <w:tcW w:w="1895" w:type="dxa"/>
            <w:tcBorders/>
            <w:vAlign w:val="center"/>
          </w:tcPr>
          <w:p>
            <w:pPr>
              <w:pStyle w:val="TableContents"/>
              <w:bidi w:val="0"/>
              <w:spacing w:before="0" w:after="283"/>
              <w:jc w:val="left"/>
              <w:rPr/>
            </w:pPr>
            <w:r>
              <w:rPr/>
              <w:t xml:space="preserve">Olivier Simon </w:t>
            </w:r>
          </w:p>
        </w:tc>
        <w:tc>
          <w:tcPr>
            <w:tcW w:w="3589" w:type="dxa"/>
            <w:tcBorders/>
            <w:vAlign w:val="center"/>
          </w:tcPr>
          <w:p>
            <w:pPr>
              <w:pStyle w:val="TableContents"/>
              <w:bidi w:val="0"/>
              <w:spacing w:before="0" w:after="283"/>
              <w:jc w:val="left"/>
              <w:rPr/>
            </w:pPr>
            <w:r>
              <w:rPr/>
              <w:t xml:space="preserve">Cathair na Mart: Evertype, ISBN 978-1-78201-047-0 </w:t>
            </w:r>
          </w:p>
        </w:tc>
      </w:tr>
      <w:tr>
        <w:trPr/>
        <w:tc>
          <w:tcPr>
            <w:tcW w:w="1602" w:type="dxa"/>
            <w:tcBorders/>
            <w:vAlign w:val="center"/>
          </w:tcPr>
          <w:p>
            <w:pPr>
              <w:pStyle w:val="TableContents"/>
              <w:bidi w:val="0"/>
              <w:spacing w:before="0" w:after="283"/>
              <w:jc w:val="left"/>
              <w:rPr/>
            </w:pPr>
            <w:r>
              <w:rPr/>
              <w:t xml:space="preserve">Samoalainen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ʻO Tāfaoga a ʻĀlise i le Nuʻu o Mea Ofoofogia </w:t>
            </w:r>
          </w:p>
        </w:tc>
        <w:tc>
          <w:tcPr>
            <w:tcW w:w="1895" w:type="dxa"/>
            <w:tcBorders/>
            <w:vAlign w:val="center"/>
          </w:tcPr>
          <w:p>
            <w:pPr>
              <w:pStyle w:val="TableContents"/>
              <w:bidi w:val="0"/>
              <w:spacing w:before="0" w:after="283"/>
              <w:jc w:val="left"/>
              <w:rPr/>
            </w:pPr>
            <w:r>
              <w:rPr/>
              <w:t xml:space="preserve">Luafata Simanu-Klutz </w:t>
            </w:r>
          </w:p>
        </w:tc>
        <w:tc>
          <w:tcPr>
            <w:tcW w:w="3589" w:type="dxa"/>
            <w:tcBorders/>
            <w:vAlign w:val="center"/>
          </w:tcPr>
          <w:p>
            <w:pPr>
              <w:pStyle w:val="TableContents"/>
              <w:bidi w:val="0"/>
              <w:spacing w:before="0" w:after="283"/>
              <w:jc w:val="left"/>
              <w:rPr/>
            </w:pPr>
            <w:r>
              <w:rPr/>
              <w:t xml:space="preserve">Cathair na Mart: Evertype, ISBN 978-1-78201-023-4 </w:t>
            </w:r>
          </w:p>
        </w:tc>
      </w:tr>
      <w:tr>
        <w:trPr/>
        <w:tc>
          <w:tcPr>
            <w:tcW w:w="1602" w:type="dxa"/>
            <w:tcBorders/>
            <w:vAlign w:val="center"/>
          </w:tcPr>
          <w:p>
            <w:pPr>
              <w:pStyle w:val="TableContents"/>
              <w:bidi w:val="0"/>
              <w:spacing w:before="0" w:after="283"/>
              <w:jc w:val="left"/>
              <w:rPr/>
            </w:pPr>
            <w:r>
              <w:rPr/>
              <w:t xml:space="preserve">Skotlantilaiset </w:t>
            </w:r>
          </w:p>
        </w:tc>
        <w:tc>
          <w:tcPr>
            <w:tcW w:w="643" w:type="dxa"/>
            <w:tcBorders/>
            <w:vAlign w:val="center"/>
          </w:tcPr>
          <w:p>
            <w:pPr>
              <w:pStyle w:val="TableContents"/>
              <w:bidi w:val="0"/>
              <w:spacing w:before="0" w:after="283"/>
              <w:jc w:val="left"/>
              <w:rPr/>
            </w:pPr>
            <w:r>
              <w:rPr/>
              <w:t xml:space="preserve">2011 </w:t>
            </w:r>
          </w:p>
        </w:tc>
        <w:tc>
          <w:tcPr>
            <w:tcW w:w="2476" w:type="dxa"/>
            <w:tcBorders/>
            <w:vAlign w:val="center"/>
          </w:tcPr>
          <w:p>
            <w:pPr>
              <w:pStyle w:val="TableContents"/>
              <w:bidi w:val="0"/>
              <w:spacing w:before="0" w:after="283"/>
              <w:jc w:val="left"/>
              <w:rPr/>
            </w:pPr>
            <w:r>
              <w:rPr/>
              <w:t xml:space="preserve">Ailicen seikkailut Wunnerlandissa </w:t>
            </w:r>
          </w:p>
        </w:tc>
        <w:tc>
          <w:tcPr>
            <w:tcW w:w="1895" w:type="dxa"/>
            <w:tcBorders/>
            <w:vAlign w:val="center"/>
          </w:tcPr>
          <w:p>
            <w:pPr>
              <w:pStyle w:val="TableContents"/>
              <w:bidi w:val="0"/>
              <w:spacing w:before="0" w:after="283"/>
              <w:jc w:val="left"/>
              <w:rPr/>
            </w:pPr>
            <w:r>
              <w:rPr/>
              <w:t xml:space="preserve">Sandy Fleemin </w:t>
            </w:r>
          </w:p>
        </w:tc>
        <w:tc>
          <w:tcPr>
            <w:tcW w:w="3589" w:type="dxa"/>
            <w:tcBorders/>
            <w:vAlign w:val="center"/>
          </w:tcPr>
          <w:p>
            <w:pPr>
              <w:pStyle w:val="TableContents"/>
              <w:bidi w:val="0"/>
              <w:spacing w:before="0" w:after="283"/>
              <w:jc w:val="left"/>
              <w:rPr/>
            </w:pPr>
            <w:r>
              <w:rPr/>
              <w:t xml:space="preserve">Cathair na Mart: Evertype, ISBN 978-1-904808-64-0 </w:t>
            </w:r>
          </w:p>
        </w:tc>
      </w:tr>
      <w:tr>
        <w:trPr/>
        <w:tc>
          <w:tcPr>
            <w:tcW w:w="1602" w:type="dxa"/>
            <w:tcBorders/>
            <w:vAlign w:val="center"/>
          </w:tcPr>
          <w:p>
            <w:pPr>
              <w:pStyle w:val="TableContents"/>
              <w:bidi w:val="0"/>
              <w:spacing w:before="0" w:after="283"/>
              <w:jc w:val="left"/>
              <w:rPr/>
            </w:pPr>
            <w:r>
              <w:rPr/>
              <w:t xml:space="preserve">Skotit (Border)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Ahlicen Adveenturs Wunderlaantissa </w:t>
            </w:r>
          </w:p>
        </w:tc>
        <w:tc>
          <w:tcPr>
            <w:tcW w:w="1895" w:type="dxa"/>
            <w:tcBorders/>
            <w:vAlign w:val="center"/>
          </w:tcPr>
          <w:p>
            <w:pPr>
              <w:pStyle w:val="TableContents"/>
              <w:bidi w:val="0"/>
              <w:spacing w:before="0" w:after="283"/>
              <w:jc w:val="left"/>
              <w:rPr/>
            </w:pPr>
            <w:r>
              <w:rPr/>
              <w:t xml:space="preserve">Cameron Halfpenny </w:t>
            </w:r>
          </w:p>
        </w:tc>
        <w:tc>
          <w:tcPr>
            <w:tcW w:w="3589" w:type="dxa"/>
            <w:tcBorders/>
            <w:vAlign w:val="center"/>
          </w:tcPr>
          <w:p>
            <w:pPr>
              <w:pStyle w:val="TableContents"/>
              <w:bidi w:val="0"/>
              <w:spacing w:before="0" w:after="283"/>
              <w:jc w:val="left"/>
              <w:rPr/>
            </w:pPr>
            <w:r>
              <w:rPr/>
              <w:t xml:space="preserve">Portlaoise: ISBN 978-1-78201-087-6. </w:t>
            </w:r>
          </w:p>
        </w:tc>
      </w:tr>
      <w:tr>
        <w:trPr/>
        <w:tc>
          <w:tcPr>
            <w:tcW w:w="1602" w:type="dxa"/>
            <w:tcBorders/>
            <w:vAlign w:val="center"/>
          </w:tcPr>
          <w:p>
            <w:pPr>
              <w:pStyle w:val="TableContents"/>
              <w:bidi w:val="0"/>
              <w:spacing w:before="0" w:after="283"/>
              <w:jc w:val="left"/>
              <w:rPr/>
            </w:pPr>
            <w:r>
              <w:rPr/>
              <w:t xml:space="preserve">Skotit (Caithness)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Liisan väärinkäsitykset Kaukanaapurien maassa </w:t>
            </w:r>
          </w:p>
        </w:tc>
        <w:tc>
          <w:tcPr>
            <w:tcW w:w="1895" w:type="dxa"/>
            <w:tcBorders/>
            <w:vAlign w:val="center"/>
          </w:tcPr>
          <w:p>
            <w:pPr>
              <w:pStyle w:val="TableContents"/>
              <w:bidi w:val="0"/>
              <w:spacing w:before="0" w:after="283"/>
              <w:jc w:val="left"/>
              <w:rPr/>
            </w:pPr>
            <w:r>
              <w:rPr/>
              <w:t xml:space="preserve">Catherine Byrne </w:t>
            </w:r>
          </w:p>
        </w:tc>
        <w:tc>
          <w:tcPr>
            <w:tcW w:w="3589" w:type="dxa"/>
            <w:tcBorders/>
            <w:vAlign w:val="center"/>
          </w:tcPr>
          <w:p>
            <w:pPr>
              <w:pStyle w:val="TableContents"/>
              <w:bidi w:val="0"/>
              <w:spacing w:before="0" w:after="283"/>
              <w:jc w:val="left"/>
              <w:rPr/>
            </w:pPr>
            <w:r>
              <w:rPr/>
              <w:t xml:space="preserve">Cathair na Mart: Evertype, ISBN 978-1-78201-060-9 </w:t>
            </w:r>
          </w:p>
        </w:tc>
      </w:tr>
      <w:tr>
        <w:trPr/>
        <w:tc>
          <w:tcPr>
            <w:tcW w:w="1602" w:type="dxa"/>
            <w:tcBorders/>
            <w:vAlign w:val="center"/>
          </w:tcPr>
          <w:p>
            <w:pPr>
              <w:pStyle w:val="TableContents"/>
              <w:bidi w:val="0"/>
              <w:spacing w:before="0" w:after="283"/>
              <w:jc w:val="left"/>
              <w:rPr/>
            </w:pPr>
            <w:r>
              <w:rPr/>
              <w:t xml:space="preserve">Skotit (Glaswegian)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Liisan seikkailut Wunnerlaunissa </w:t>
            </w:r>
          </w:p>
        </w:tc>
        <w:tc>
          <w:tcPr>
            <w:tcW w:w="1895" w:type="dxa"/>
            <w:tcBorders/>
            <w:vAlign w:val="center"/>
          </w:tcPr>
          <w:p>
            <w:pPr>
              <w:pStyle w:val="TableContents"/>
              <w:bidi w:val="0"/>
              <w:spacing w:before="0" w:after="283"/>
              <w:jc w:val="left"/>
              <w:rPr/>
            </w:pPr>
            <w:r>
              <w:rPr/>
              <w:t xml:space="preserve">Thomas Clark </w:t>
            </w:r>
          </w:p>
        </w:tc>
        <w:tc>
          <w:tcPr>
            <w:tcW w:w="3589" w:type="dxa"/>
            <w:tcBorders/>
            <w:vAlign w:val="center"/>
          </w:tcPr>
          <w:p>
            <w:pPr>
              <w:pStyle w:val="TableContents"/>
              <w:bidi w:val="0"/>
              <w:spacing w:before="0" w:after="283"/>
              <w:jc w:val="left"/>
              <w:rPr/>
            </w:pPr>
            <w:r>
              <w:rPr/>
              <w:t xml:space="preserve">Cathair na Mart: Evertype, ISBN 978-1-78201-070-8. </w:t>
            </w:r>
          </w:p>
        </w:tc>
      </w:tr>
      <w:tr>
        <w:trPr/>
        <w:tc>
          <w:tcPr>
            <w:tcW w:w="1602" w:type="dxa"/>
            <w:tcBorders/>
            <w:vAlign w:val="center"/>
          </w:tcPr>
          <w:p>
            <w:pPr>
              <w:pStyle w:val="TableContents"/>
              <w:bidi w:val="0"/>
              <w:spacing w:before="0" w:after="283"/>
              <w:jc w:val="left"/>
              <w:rPr/>
            </w:pPr>
            <w:r>
              <w:rPr/>
              <w:t xml:space="preserve">Skotlantilainen (koillinen tai dorilainen)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Ailicen antennit Ferlielannissa </w:t>
            </w:r>
          </w:p>
        </w:tc>
        <w:tc>
          <w:tcPr>
            <w:tcW w:w="1895" w:type="dxa"/>
            <w:tcBorders/>
            <w:vAlign w:val="center"/>
          </w:tcPr>
          <w:p>
            <w:pPr>
              <w:pStyle w:val="TableContents"/>
              <w:bidi w:val="0"/>
              <w:spacing w:before="0" w:after="283"/>
              <w:jc w:val="left"/>
              <w:rPr/>
            </w:pPr>
            <w:r>
              <w:rPr/>
              <w:t xml:space="preserve">Derrick McClure </w:t>
            </w:r>
          </w:p>
        </w:tc>
        <w:tc>
          <w:tcPr>
            <w:tcW w:w="3589" w:type="dxa"/>
            <w:tcBorders/>
            <w:vAlign w:val="center"/>
          </w:tcPr>
          <w:p>
            <w:pPr>
              <w:pStyle w:val="TableContents"/>
              <w:bidi w:val="0"/>
              <w:spacing w:before="0" w:after="283"/>
              <w:jc w:val="left"/>
              <w:rPr/>
            </w:pPr>
            <w:r>
              <w:rPr/>
              <w:t xml:space="preserve">Cathair na Mart: Evertype, ISBN 978-1-78201-016-6 </w:t>
            </w:r>
          </w:p>
        </w:tc>
      </w:tr>
      <w:tr>
        <w:trPr/>
        <w:tc>
          <w:tcPr>
            <w:tcW w:w="1602" w:type="dxa"/>
            <w:tcBorders/>
            <w:vAlign w:val="center"/>
          </w:tcPr>
          <w:p>
            <w:pPr>
              <w:pStyle w:val="TableContents"/>
              <w:bidi w:val="0"/>
              <w:spacing w:before="0" w:after="283"/>
              <w:jc w:val="left"/>
              <w:rPr/>
            </w:pPr>
            <w:r>
              <w:rPr/>
              <w:t xml:space="preserve">Skotit (Shetlanti)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Liisan seikkailut ihmemaassa ja </w:t>
            </w:r>
          </w:p>
        </w:tc>
        <w:tc>
          <w:tcPr>
            <w:tcW w:w="1895" w:type="dxa"/>
            <w:tcBorders/>
            <w:vAlign w:val="center"/>
          </w:tcPr>
          <w:p>
            <w:pPr>
              <w:pStyle w:val="TableContents"/>
              <w:bidi w:val="0"/>
              <w:spacing w:before="0" w:after="283"/>
              <w:jc w:val="left"/>
              <w:rPr/>
            </w:pPr>
            <w:r>
              <w:rPr/>
              <w:t xml:space="preserve">Laureen Johnson </w:t>
            </w:r>
          </w:p>
        </w:tc>
        <w:tc>
          <w:tcPr>
            <w:tcW w:w="3589" w:type="dxa"/>
            <w:tcBorders/>
            <w:vAlign w:val="center"/>
          </w:tcPr>
          <w:p>
            <w:pPr>
              <w:pStyle w:val="TableContents"/>
              <w:bidi w:val="0"/>
              <w:spacing w:before="0" w:after="283"/>
              <w:jc w:val="left"/>
              <w:rPr/>
            </w:pPr>
            <w:r>
              <w:rPr/>
              <w:t xml:space="preserve">Cathair na Mart: Evertype, ISBN 978-1-78201-008-1 </w:t>
            </w:r>
          </w:p>
        </w:tc>
      </w:tr>
      <w:tr>
        <w:trPr/>
        <w:tc>
          <w:tcPr>
            <w:tcW w:w="1602" w:type="dxa"/>
            <w:tcBorders/>
            <w:vAlign w:val="center"/>
          </w:tcPr>
          <w:p>
            <w:pPr>
              <w:pStyle w:val="TableContents"/>
              <w:bidi w:val="0"/>
              <w:spacing w:before="0" w:after="283"/>
              <w:jc w:val="left"/>
              <w:rPr/>
            </w:pPr>
            <w:r>
              <w:rPr/>
              <w:t xml:space="preserve">Skotlantilainen (synteettinen)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Ailis's Anterins i the Laun o Ferlies </w:t>
            </w:r>
          </w:p>
        </w:tc>
        <w:tc>
          <w:tcPr>
            <w:tcW w:w="1895" w:type="dxa"/>
            <w:tcBorders/>
            <w:vAlign w:val="center"/>
          </w:tcPr>
          <w:p>
            <w:pPr>
              <w:pStyle w:val="TableContents"/>
              <w:bidi w:val="0"/>
              <w:spacing w:before="0" w:after="283"/>
              <w:jc w:val="left"/>
              <w:rPr/>
            </w:pPr>
            <w:r>
              <w:rPr/>
              <w:t xml:space="preserve">Andrew McCallum </w:t>
            </w:r>
          </w:p>
        </w:tc>
        <w:tc>
          <w:tcPr>
            <w:tcW w:w="3589" w:type="dxa"/>
            <w:tcBorders/>
            <w:vAlign w:val="center"/>
          </w:tcPr>
          <w:p>
            <w:pPr>
              <w:pStyle w:val="TableContents"/>
              <w:bidi w:val="0"/>
              <w:spacing w:before="0" w:after="283"/>
              <w:jc w:val="left"/>
              <w:rPr/>
            </w:pPr>
            <w:r>
              <w:rPr/>
              <w:t xml:space="preserve">Cathair na Mart: Evertype, ISBN 978-1-78201-026-5 </w:t>
            </w:r>
          </w:p>
        </w:tc>
      </w:tr>
      <w:tr>
        <w:trPr/>
        <w:tc>
          <w:tcPr>
            <w:tcW w:w="1602" w:type="dxa"/>
            <w:tcBorders/>
            <w:vAlign w:val="center"/>
          </w:tcPr>
          <w:p>
            <w:pPr>
              <w:pStyle w:val="TableContents"/>
              <w:bidi w:val="0"/>
              <w:spacing w:before="0" w:after="283"/>
              <w:jc w:val="left"/>
              <w:rPr/>
            </w:pPr>
            <w:r>
              <w:rPr/>
              <w:t xml:space="preserve">Skotit (Ulster) </w:t>
            </w:r>
          </w:p>
        </w:tc>
        <w:tc>
          <w:tcPr>
            <w:tcW w:w="643" w:type="dxa"/>
            <w:tcBorders/>
            <w:vAlign w:val="center"/>
          </w:tcPr>
          <w:p>
            <w:pPr>
              <w:pStyle w:val="TableContents"/>
              <w:bidi w:val="0"/>
              <w:spacing w:before="0" w:after="283"/>
              <w:jc w:val="left"/>
              <w:rPr/>
            </w:pPr>
            <w:r>
              <w:rPr/>
              <w:t xml:space="preserve">2011 </w:t>
            </w:r>
          </w:p>
        </w:tc>
        <w:tc>
          <w:tcPr>
            <w:tcW w:w="2476" w:type="dxa"/>
            <w:tcBorders/>
            <w:vAlign w:val="center"/>
          </w:tcPr>
          <w:p>
            <w:pPr>
              <w:pStyle w:val="TableContents"/>
              <w:bidi w:val="0"/>
              <w:spacing w:before="0" w:after="283"/>
              <w:jc w:val="left"/>
              <w:rPr/>
            </w:pPr>
            <w:r>
              <w:rPr/>
              <w:t xml:space="preserve">Liisan karràntsit Wunnerlanissa </w:t>
            </w:r>
          </w:p>
        </w:tc>
        <w:tc>
          <w:tcPr>
            <w:tcW w:w="1895" w:type="dxa"/>
            <w:tcBorders/>
            <w:vAlign w:val="center"/>
          </w:tcPr>
          <w:p>
            <w:pPr>
              <w:pStyle w:val="TableContents"/>
              <w:bidi w:val="0"/>
              <w:spacing w:before="0" w:after="283"/>
              <w:jc w:val="left"/>
              <w:rPr/>
            </w:pPr>
            <w:r>
              <w:rPr/>
              <w:t xml:space="preserve">Ann Morrison-Smyth </w:t>
            </w:r>
          </w:p>
        </w:tc>
        <w:tc>
          <w:tcPr>
            <w:tcW w:w="3589" w:type="dxa"/>
            <w:tcBorders/>
            <w:vAlign w:val="center"/>
          </w:tcPr>
          <w:p>
            <w:pPr>
              <w:pStyle w:val="TableContents"/>
              <w:bidi w:val="0"/>
              <w:spacing w:before="0" w:after="283"/>
              <w:jc w:val="left"/>
              <w:rPr/>
            </w:pPr>
            <w:r>
              <w:rPr/>
              <w:t xml:space="preserve">Cathair na Mart: Evertype, ISBN 978-1-904808-80-0 Toinen painos 2013, Cathair na Mart: Evertype, ISBN 978-1-78201-011-1. </w:t>
            </w:r>
          </w:p>
        </w:tc>
      </w:tr>
      <w:tr>
        <w:trPr/>
        <w:tc>
          <w:tcPr>
            <w:tcW w:w="1602" w:type="dxa"/>
            <w:tcBorders/>
            <w:vAlign w:val="center"/>
          </w:tcPr>
          <w:p>
            <w:pPr>
              <w:pStyle w:val="TableContents"/>
              <w:bidi w:val="0"/>
              <w:spacing w:before="0" w:after="283"/>
              <w:jc w:val="left"/>
              <w:rPr/>
            </w:pPr>
            <w:r>
              <w:rPr/>
              <w:t xml:space="preserve">Skotit (Länsi- ja Keski-Skotlanti tai Ayrshire)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Alison's Jants Ferlielandissa </w:t>
            </w:r>
          </w:p>
        </w:tc>
        <w:tc>
          <w:tcPr>
            <w:tcW w:w="1895" w:type="dxa"/>
            <w:tcBorders/>
            <w:vAlign w:val="center"/>
          </w:tcPr>
          <w:p>
            <w:pPr>
              <w:pStyle w:val="TableContents"/>
              <w:bidi w:val="0"/>
              <w:spacing w:before="0" w:after="283"/>
              <w:jc w:val="left"/>
              <w:rPr/>
            </w:pPr>
            <w:r>
              <w:rPr/>
              <w:t xml:space="preserve">James Andrew Begg </w:t>
            </w:r>
          </w:p>
        </w:tc>
        <w:tc>
          <w:tcPr>
            <w:tcW w:w="3589" w:type="dxa"/>
            <w:tcBorders/>
            <w:vAlign w:val="center"/>
          </w:tcPr>
          <w:p>
            <w:pPr>
              <w:pStyle w:val="TableContents"/>
              <w:bidi w:val="0"/>
              <w:spacing w:before="0" w:after="283"/>
              <w:jc w:val="left"/>
              <w:rPr/>
            </w:pPr>
            <w:r>
              <w:rPr/>
              <w:t xml:space="preserve">Cathair na Mart: Evertype, ISBN 978-1-78201-084-5 </w:t>
            </w:r>
          </w:p>
        </w:tc>
      </w:tr>
      <w:tr>
        <w:trPr/>
        <w:tc>
          <w:tcPr>
            <w:tcW w:w="1602" w:type="dxa"/>
            <w:tcBorders/>
            <w:vAlign w:val="center"/>
          </w:tcPr>
          <w:p>
            <w:pPr>
              <w:pStyle w:val="TableContents"/>
              <w:bidi w:val="0"/>
              <w:spacing w:before="0" w:after="283"/>
              <w:jc w:val="left"/>
              <w:rPr/>
            </w:pPr>
            <w:r>
              <w:rPr/>
              <w:t xml:space="preserve">Skotlannin gaelin kieli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Eachdraidh Ealasaid ann an Tìr na Iongantas </w:t>
            </w:r>
          </w:p>
        </w:tc>
        <w:tc>
          <w:tcPr>
            <w:tcW w:w="1895" w:type="dxa"/>
            <w:tcBorders/>
            <w:vAlign w:val="center"/>
          </w:tcPr>
          <w:p>
            <w:pPr>
              <w:pStyle w:val="TableContents"/>
              <w:bidi w:val="0"/>
              <w:spacing w:before="0" w:after="283"/>
              <w:jc w:val="left"/>
              <w:rPr/>
            </w:pPr>
            <w:r>
              <w:rPr/>
              <w:t xml:space="preserve">Moray Watson </w:t>
            </w:r>
          </w:p>
        </w:tc>
        <w:tc>
          <w:tcPr>
            <w:tcW w:w="3589" w:type="dxa"/>
            <w:tcBorders/>
            <w:vAlign w:val="center"/>
          </w:tcPr>
          <w:p>
            <w:pPr>
              <w:pStyle w:val="TableContents"/>
              <w:bidi w:val="0"/>
              <w:spacing w:before="0" w:after="283"/>
              <w:jc w:val="left"/>
              <w:rPr/>
            </w:pPr>
            <w:r>
              <w:rPr/>
              <w:t xml:space="preserve">Cathair na Mart: Evertype, ISBN 978-1-78201-015-9 </w:t>
            </w:r>
          </w:p>
        </w:tc>
      </w:tr>
      <w:tr>
        <w:trPr/>
        <w:tc>
          <w:tcPr>
            <w:tcW w:w="1602" w:type="dxa"/>
            <w:tcBorders/>
            <w:vAlign w:val="center"/>
          </w:tcPr>
          <w:p>
            <w:pPr>
              <w:pStyle w:val="TableContents"/>
              <w:bidi w:val="0"/>
              <w:spacing w:before="0" w:after="283"/>
              <w:jc w:val="left"/>
              <w:rPr/>
            </w:pPr>
            <w:r>
              <w:rPr/>
              <w:t xml:space="preserve">Scouse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Liisan seikkailijat Wunderlandissa </w:t>
            </w:r>
          </w:p>
        </w:tc>
        <w:tc>
          <w:tcPr>
            <w:tcW w:w="1895" w:type="dxa"/>
            <w:tcBorders/>
            <w:vAlign w:val="center"/>
          </w:tcPr>
          <w:p>
            <w:pPr>
              <w:pStyle w:val="TableContents"/>
              <w:bidi w:val="0"/>
              <w:spacing w:before="0" w:after="283"/>
              <w:jc w:val="left"/>
              <w:rPr/>
            </w:pPr>
            <w:r>
              <w:rPr/>
              <w:t xml:space="preserve">Marvin R. Sumner </w:t>
            </w:r>
          </w:p>
        </w:tc>
        <w:tc>
          <w:tcPr>
            <w:tcW w:w="3589" w:type="dxa"/>
            <w:tcBorders/>
            <w:vAlign w:val="center"/>
          </w:tcPr>
          <w:p>
            <w:pPr>
              <w:pStyle w:val="TableContents"/>
              <w:bidi w:val="0"/>
              <w:spacing w:before="0" w:after="283"/>
              <w:jc w:val="left"/>
              <w:rPr/>
            </w:pPr>
            <w:r>
              <w:rPr/>
              <w:t xml:space="preserve">Portlaoise: ISBN 978-1-78201-107-1. </w:t>
            </w:r>
          </w:p>
        </w:tc>
      </w:tr>
      <w:tr>
        <w:trPr/>
        <w:tc>
          <w:tcPr>
            <w:tcW w:w="1602" w:type="dxa"/>
            <w:tcBorders/>
            <w:vAlign w:val="center"/>
          </w:tcPr>
          <w:p>
            <w:pPr>
              <w:pStyle w:val="TableContents"/>
              <w:bidi w:val="0"/>
              <w:spacing w:before="0" w:after="283"/>
              <w:jc w:val="left"/>
              <w:rPr/>
            </w:pPr>
            <w:r>
              <w:rPr/>
              <w:t xml:space="preserve">Serbian </w:t>
            </w:r>
          </w:p>
        </w:tc>
        <w:tc>
          <w:tcPr>
            <w:tcW w:w="643" w:type="dxa"/>
            <w:tcBorders/>
            <w:vAlign w:val="center"/>
          </w:tcPr>
          <w:p>
            <w:pPr>
              <w:pStyle w:val="TableContents"/>
              <w:bidi w:val="0"/>
              <w:spacing w:before="0" w:after="283"/>
              <w:jc w:val="left"/>
              <w:rPr/>
            </w:pPr>
            <w:r>
              <w:rPr/>
              <w:t xml:space="preserve">1923 </w:t>
            </w:r>
          </w:p>
        </w:tc>
        <w:tc>
          <w:tcPr>
            <w:tcW w:w="2476" w:type="dxa"/>
            <w:tcBorders/>
            <w:vAlign w:val="center"/>
          </w:tcPr>
          <w:p>
            <w:pPr>
              <w:pStyle w:val="TableContents"/>
              <w:bidi w:val="0"/>
              <w:spacing w:before="0" w:after="283"/>
              <w:jc w:val="left"/>
              <w:rPr/>
            </w:pPr>
            <w:r>
              <w:rPr/>
              <w:t xml:space="preserve">Алиса у чаробној землји (Alisa u čarobnoj zemlji) (Alisa u čarobnoj zemlji) </w:t>
            </w:r>
          </w:p>
        </w:tc>
        <w:tc>
          <w:tcPr>
            <w:tcW w:w="1895" w:type="dxa"/>
            <w:tcBorders/>
            <w:vAlign w:val="center"/>
          </w:tcPr>
          <w:p>
            <w:pPr>
              <w:pStyle w:val="TableContents"/>
              <w:bidi w:val="0"/>
              <w:spacing w:before="0" w:after="283"/>
              <w:jc w:val="left"/>
              <w:rPr/>
            </w:pPr>
            <w:r>
              <w:rPr/>
              <w:t xml:space="preserve">Станислав Винавер (Stanislav Vinaver) </w:t>
            </w:r>
          </w:p>
        </w:tc>
        <w:tc>
          <w:tcPr>
            <w:tcW w:w="3589" w:type="dxa"/>
            <w:tcBorders/>
            <w:vAlign w:val="center"/>
          </w:tcPr>
          <w:p>
            <w:pPr>
              <w:pStyle w:val="TableContents"/>
              <w:bidi w:val="0"/>
              <w:spacing w:before="0" w:after="283"/>
              <w:jc w:val="left"/>
              <w:rPr/>
            </w:pPr>
            <w:r>
              <w:rPr/>
              <w:t xml:space="preserve">Beograd: Vreme. </w:t>
            </w:r>
          </w:p>
        </w:tc>
      </w:tr>
      <w:tr>
        <w:trPr/>
        <w:tc>
          <w:tcPr>
            <w:tcW w:w="1602" w:type="dxa"/>
            <w:tcBorders/>
            <w:vAlign w:val="center"/>
          </w:tcPr>
          <w:p>
            <w:pPr>
              <w:pStyle w:val="TableContents"/>
              <w:bidi w:val="0"/>
              <w:spacing w:before="0" w:after="283"/>
              <w:jc w:val="left"/>
              <w:rPr/>
            </w:pPr>
            <w:r>
              <w:rPr/>
              <w:t xml:space="preserve">Shona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Alice muNyika yeMashiripiti </w:t>
            </w:r>
          </w:p>
        </w:tc>
        <w:tc>
          <w:tcPr>
            <w:tcW w:w="1895" w:type="dxa"/>
            <w:tcBorders/>
            <w:vAlign w:val="center"/>
          </w:tcPr>
          <w:p>
            <w:pPr>
              <w:pStyle w:val="TableContents"/>
              <w:bidi w:val="0"/>
              <w:spacing w:before="0" w:after="283"/>
              <w:jc w:val="left"/>
              <w:rPr/>
            </w:pPr>
            <w:r>
              <w:rPr/>
              <w:t xml:space="preserve">Shumirai Nyota &amp; Tsitsi Nyoni </w:t>
            </w:r>
          </w:p>
        </w:tc>
        <w:tc>
          <w:tcPr>
            <w:tcW w:w="3589" w:type="dxa"/>
            <w:tcBorders/>
            <w:vAlign w:val="center"/>
          </w:tcPr>
          <w:p>
            <w:pPr>
              <w:pStyle w:val="TableContents"/>
              <w:bidi w:val="0"/>
              <w:spacing w:before="0" w:after="283"/>
              <w:jc w:val="left"/>
              <w:rPr/>
            </w:pPr>
            <w:r>
              <w:rPr/>
              <w:t xml:space="preserve">Portlaoise: ISBN 978-1-78201-066-1. </w:t>
            </w:r>
          </w:p>
        </w:tc>
      </w:tr>
      <w:tr>
        <w:trPr/>
        <w:tc>
          <w:tcPr>
            <w:tcW w:w="1602" w:type="dxa"/>
            <w:tcBorders/>
            <w:vAlign w:val="center"/>
          </w:tcPr>
          <w:p>
            <w:pPr>
              <w:pStyle w:val="TableContents"/>
              <w:bidi w:val="0"/>
              <w:spacing w:before="0" w:after="283"/>
              <w:jc w:val="left"/>
              <w:rPr/>
            </w:pPr>
            <w:r>
              <w:rPr/>
              <w:t xml:space="preserve">Shor </w:t>
            </w:r>
          </w:p>
        </w:tc>
        <w:tc>
          <w:tcPr>
            <w:tcW w:w="643" w:type="dxa"/>
            <w:tcBorders/>
            <w:vAlign w:val="center"/>
          </w:tcPr>
          <w:p>
            <w:pPr>
              <w:pStyle w:val="TableContents"/>
              <w:bidi w:val="0"/>
              <w:spacing w:before="0" w:after="283"/>
              <w:jc w:val="left"/>
              <w:rPr/>
            </w:pPr>
            <w:r>
              <w:rPr/>
              <w:t xml:space="preserve">2017 </w:t>
            </w:r>
          </w:p>
        </w:tc>
        <w:tc>
          <w:tcPr>
            <w:tcW w:w="2476" w:type="dxa"/>
            <w:tcBorders/>
            <w:vAlign w:val="center"/>
          </w:tcPr>
          <w:p>
            <w:pPr>
              <w:pStyle w:val="TableContents"/>
              <w:bidi w:val="0"/>
              <w:spacing w:before="0" w:after="283"/>
              <w:jc w:val="left"/>
              <w:rPr/>
            </w:pPr>
            <w:r>
              <w:rPr/>
              <w:t xml:space="preserve">Алисаның қайғаллығ Черинде полған чоруқтары (Alisanıñ qayğallığ Çerinde polğan çoruqtarı) </w:t>
            </w:r>
          </w:p>
        </w:tc>
        <w:tc>
          <w:tcPr>
            <w:tcW w:w="1895" w:type="dxa"/>
            <w:tcBorders/>
            <w:vAlign w:val="center"/>
          </w:tcPr>
          <w:p>
            <w:pPr>
              <w:pStyle w:val="TableContents"/>
              <w:bidi w:val="0"/>
              <w:spacing w:before="0" w:after="283"/>
              <w:jc w:val="left"/>
              <w:rPr/>
            </w:pPr>
            <w:r>
              <w:rPr/>
              <w:t xml:space="preserve">Любовь Арбачакова (Liubovʹ Arbaçakova) </w:t>
            </w:r>
          </w:p>
        </w:tc>
        <w:tc>
          <w:tcPr>
            <w:tcW w:w="3589" w:type="dxa"/>
            <w:tcBorders/>
            <w:vAlign w:val="center"/>
          </w:tcPr>
          <w:p>
            <w:pPr>
              <w:pStyle w:val="TableContents"/>
              <w:bidi w:val="0"/>
              <w:spacing w:before="0" w:after="283"/>
              <w:jc w:val="left"/>
              <w:rPr/>
            </w:pPr>
            <w:r>
              <w:rPr/>
              <w:t xml:space="preserve">Portlaoise: ISBN 978-1-78201-189-7. </w:t>
            </w:r>
          </w:p>
        </w:tc>
      </w:tr>
      <w:tr>
        <w:trPr/>
        <w:tc>
          <w:tcPr>
            <w:tcW w:w="1602" w:type="dxa"/>
            <w:tcBorders/>
            <w:vAlign w:val="center"/>
          </w:tcPr>
          <w:p>
            <w:pPr>
              <w:pStyle w:val="TableContents"/>
              <w:bidi w:val="0"/>
              <w:spacing w:before="0" w:after="283"/>
              <w:jc w:val="left"/>
              <w:rPr/>
            </w:pPr>
            <w:r>
              <w:rPr/>
              <w:t xml:space="preserve">Slovakian </w:t>
            </w:r>
          </w:p>
        </w:tc>
        <w:tc>
          <w:tcPr>
            <w:tcW w:w="643"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Alica v krajine zázrakov </w:t>
            </w:r>
          </w:p>
        </w:tc>
        <w:tc>
          <w:tcPr>
            <w:tcW w:w="1895" w:type="dxa"/>
            <w:tcBorders/>
            <w:vAlign w:val="center"/>
          </w:tcPr>
          <w:p>
            <w:pPr>
              <w:pStyle w:val="TableContents"/>
              <w:bidi w:val="0"/>
              <w:spacing w:before="0" w:after="283"/>
              <w:jc w:val="left"/>
              <w:rPr/>
            </w:pPr>
            <w:r>
              <w:rPr/>
              <w:t xml:space="preserve">Juraj Vojtek </w:t>
            </w:r>
          </w:p>
        </w:tc>
        <w:tc>
          <w:tcPr>
            <w:tcW w:w="3589" w:type="dxa"/>
            <w:tcBorders/>
            <w:vAlign w:val="center"/>
          </w:tcPr>
          <w:p>
            <w:pPr>
              <w:pStyle w:val="TableContents"/>
              <w:bidi w:val="0"/>
              <w:spacing w:before="0" w:after="283"/>
              <w:jc w:val="left"/>
              <w:rPr/>
            </w:pPr>
            <w:r>
              <w:rPr/>
              <w:t xml:space="preserve">Bratislava: Slovart, ISBN 80-7145-939-9. </w:t>
            </w:r>
          </w:p>
        </w:tc>
      </w:tr>
      <w:tr>
        <w:trPr/>
        <w:tc>
          <w:tcPr>
            <w:tcW w:w="1602" w:type="dxa"/>
            <w:tcBorders/>
            <w:vAlign w:val="center"/>
          </w:tcPr>
          <w:p>
            <w:pPr>
              <w:pStyle w:val="TableContents"/>
              <w:bidi w:val="0"/>
              <w:spacing w:before="0" w:after="283"/>
              <w:jc w:val="left"/>
              <w:rPr/>
            </w:pPr>
            <w:r>
              <w:rPr/>
              <w:t xml:space="preserve">Slovenian </w:t>
            </w:r>
          </w:p>
        </w:tc>
        <w:tc>
          <w:tcPr>
            <w:tcW w:w="643" w:type="dxa"/>
            <w:tcBorders/>
            <w:vAlign w:val="center"/>
          </w:tcPr>
          <w:p>
            <w:pPr>
              <w:pStyle w:val="TableContents"/>
              <w:bidi w:val="0"/>
              <w:spacing w:before="0" w:after="283"/>
              <w:jc w:val="left"/>
              <w:rPr/>
            </w:pPr>
            <w:r>
              <w:rPr/>
              <w:t xml:space="preserve">1951 </w:t>
            </w:r>
          </w:p>
        </w:tc>
        <w:tc>
          <w:tcPr>
            <w:tcW w:w="2476" w:type="dxa"/>
            <w:tcBorders/>
            <w:vAlign w:val="center"/>
          </w:tcPr>
          <w:p>
            <w:pPr>
              <w:pStyle w:val="TableContents"/>
              <w:bidi w:val="0"/>
              <w:spacing w:before="0" w:after="283"/>
              <w:jc w:val="left"/>
              <w:rPr/>
            </w:pPr>
            <w:r>
              <w:rPr/>
              <w:t xml:space="preserve">Alica v Deveti Deželi </w:t>
            </w:r>
          </w:p>
        </w:tc>
        <w:tc>
          <w:tcPr>
            <w:tcW w:w="1895" w:type="dxa"/>
            <w:tcBorders/>
            <w:vAlign w:val="center"/>
          </w:tcPr>
          <w:p>
            <w:pPr>
              <w:pStyle w:val="TableContents"/>
              <w:bidi w:val="0"/>
              <w:spacing w:before="0" w:after="283"/>
              <w:jc w:val="left"/>
              <w:rPr/>
            </w:pPr>
            <w:r>
              <w:rPr/>
              <w:t xml:space="preserve">Bogo Pregelj </w:t>
            </w:r>
          </w:p>
        </w:tc>
        <w:tc>
          <w:tcPr>
            <w:tcW w:w="3589" w:type="dxa"/>
            <w:tcBorders/>
            <w:vAlign w:val="center"/>
          </w:tcPr>
          <w:p>
            <w:pPr>
              <w:pStyle w:val="TableContents"/>
              <w:bidi w:val="0"/>
              <w:spacing w:before="0" w:after="283"/>
              <w:jc w:val="left"/>
              <w:rPr/>
            </w:pPr>
            <w:r>
              <w:rPr/>
              <w:t xml:space="preserve">Ljubljana: Mladinska Knjiga </w:t>
            </w:r>
          </w:p>
        </w:tc>
      </w:tr>
      <w:tr>
        <w:trPr/>
        <w:tc>
          <w:tcPr>
            <w:tcW w:w="1602" w:type="dxa"/>
            <w:tcBorders/>
            <w:vAlign w:val="center"/>
          </w:tcPr>
          <w:p>
            <w:pPr>
              <w:pStyle w:val="TableContents"/>
              <w:bidi w:val="0"/>
              <w:spacing w:before="0" w:after="283"/>
              <w:jc w:val="left"/>
              <w:rPr/>
            </w:pPr>
            <w:r>
              <w:rPr/>
              <w:t xml:space="preserve">Slovenian </w:t>
            </w:r>
          </w:p>
        </w:tc>
        <w:tc>
          <w:tcPr>
            <w:tcW w:w="643" w:type="dxa"/>
            <w:tcBorders/>
            <w:vAlign w:val="center"/>
          </w:tcPr>
          <w:p>
            <w:pPr>
              <w:pStyle w:val="TableContents"/>
              <w:bidi w:val="0"/>
              <w:spacing w:before="0" w:after="283"/>
              <w:jc w:val="left"/>
              <w:rPr/>
            </w:pPr>
            <w:r>
              <w:rPr/>
              <w:t xml:space="preserve">2008 </w:t>
            </w:r>
          </w:p>
        </w:tc>
        <w:tc>
          <w:tcPr>
            <w:tcW w:w="2476" w:type="dxa"/>
            <w:tcBorders/>
            <w:vAlign w:val="center"/>
          </w:tcPr>
          <w:p>
            <w:pPr>
              <w:pStyle w:val="TableContents"/>
              <w:bidi w:val="0"/>
              <w:spacing w:before="0" w:after="283"/>
              <w:jc w:val="left"/>
              <w:rPr/>
            </w:pPr>
            <w:r>
              <w:rPr/>
              <w:t xml:space="preserve">Alica v Nori Deželi </w:t>
            </w:r>
          </w:p>
        </w:tc>
        <w:tc>
          <w:tcPr>
            <w:tcW w:w="1895" w:type="dxa"/>
            <w:tcBorders/>
            <w:vAlign w:val="center"/>
          </w:tcPr>
          <w:p>
            <w:pPr>
              <w:pStyle w:val="TableContents"/>
              <w:bidi w:val="0"/>
              <w:spacing w:before="0" w:after="283"/>
              <w:jc w:val="left"/>
              <w:rPr/>
            </w:pPr>
            <w:r>
              <w:rPr/>
              <w:t xml:space="preserve">Evald Flisar </w:t>
            </w:r>
          </w:p>
        </w:tc>
        <w:tc>
          <w:tcPr>
            <w:tcW w:w="3589" w:type="dxa"/>
            <w:tcBorders/>
            <w:vAlign w:val="center"/>
          </w:tcPr>
          <w:p>
            <w:pPr>
              <w:pStyle w:val="TableContents"/>
              <w:bidi w:val="0"/>
              <w:spacing w:before="0" w:after="283"/>
              <w:jc w:val="left"/>
              <w:rPr/>
            </w:pPr>
            <w:r>
              <w:rPr/>
              <w:t xml:space="preserve">Ljubljana: Vodnikova založba, ISBN 9789616067447. </w:t>
            </w:r>
          </w:p>
        </w:tc>
      </w:tr>
      <w:tr>
        <w:trPr/>
        <w:tc>
          <w:tcPr>
            <w:tcW w:w="1602" w:type="dxa"/>
            <w:tcBorders/>
            <w:vAlign w:val="center"/>
          </w:tcPr>
          <w:p>
            <w:pPr>
              <w:pStyle w:val="TableContents"/>
              <w:bidi w:val="0"/>
              <w:spacing w:before="0" w:after="283"/>
              <w:jc w:val="left"/>
              <w:rPr/>
            </w:pPr>
            <w:r>
              <w:rPr/>
              <w:t xml:space="preserve">Espanjan </w:t>
            </w:r>
          </w:p>
        </w:tc>
        <w:tc>
          <w:tcPr>
            <w:tcW w:w="643" w:type="dxa"/>
            <w:tcBorders/>
            <w:vAlign w:val="center"/>
          </w:tcPr>
          <w:p>
            <w:pPr>
              <w:pStyle w:val="TableContents"/>
              <w:bidi w:val="0"/>
              <w:spacing w:before="0" w:after="283"/>
              <w:jc w:val="left"/>
              <w:rPr/>
            </w:pPr>
            <w:r>
              <w:rPr/>
              <w:t xml:space="preserve">1922 </w:t>
            </w:r>
          </w:p>
        </w:tc>
        <w:tc>
          <w:tcPr>
            <w:tcW w:w="2476" w:type="dxa"/>
            <w:tcBorders/>
            <w:vAlign w:val="center"/>
          </w:tcPr>
          <w:p>
            <w:pPr>
              <w:pStyle w:val="TableContents"/>
              <w:bidi w:val="0"/>
              <w:spacing w:before="0" w:after="283"/>
              <w:jc w:val="left"/>
              <w:rPr/>
            </w:pPr>
            <w:r>
              <w:rPr>
                <w:color w:val="A9A9A9"/>
              </w:rPr>
              <w:t xml:space="preserve">Alicia en el País de las Maravillas (Alician ihmeiden maa) </w:t>
            </w:r>
          </w:p>
        </w:tc>
        <w:tc>
          <w:tcPr>
            <w:tcW w:w="1895" w:type="dxa"/>
            <w:tcBorders/>
            <w:vAlign w:val="center"/>
          </w:tcPr>
          <w:p>
            <w:pPr>
              <w:pStyle w:val="TableContents"/>
              <w:bidi w:val="0"/>
              <w:spacing w:before="0" w:after="283"/>
              <w:jc w:val="left"/>
              <w:rPr/>
            </w:pPr>
            <w:r>
              <w:rPr/>
              <w:t xml:space="preserve">Juan Gutiérrez Gili </w:t>
            </w:r>
          </w:p>
        </w:tc>
        <w:tc>
          <w:tcPr>
            <w:tcW w:w="3589" w:type="dxa"/>
            <w:tcBorders/>
            <w:vAlign w:val="center"/>
          </w:tcPr>
          <w:p>
            <w:pPr>
              <w:pStyle w:val="TableContents"/>
              <w:bidi w:val="0"/>
              <w:spacing w:before="0" w:after="283"/>
              <w:jc w:val="left"/>
              <w:rPr/>
            </w:pPr>
            <w:r>
              <w:rPr/>
              <w:t xml:space="preserve">Madrid: Editorial Rivadeneyra. </w:t>
            </w:r>
          </w:p>
        </w:tc>
      </w:tr>
      <w:tr>
        <w:trPr/>
        <w:tc>
          <w:tcPr>
            <w:tcW w:w="1602" w:type="dxa"/>
            <w:tcBorders/>
            <w:vAlign w:val="center"/>
          </w:tcPr>
          <w:p>
            <w:pPr>
              <w:pStyle w:val="TableContents"/>
              <w:bidi w:val="0"/>
              <w:spacing w:before="0" w:after="283"/>
              <w:jc w:val="left"/>
              <w:rPr/>
            </w:pPr>
            <w:r>
              <w:rPr/>
              <w:t xml:space="preserve">Espanjan </w:t>
            </w:r>
          </w:p>
        </w:tc>
        <w:tc>
          <w:tcPr>
            <w:tcW w:w="643" w:type="dxa"/>
            <w:tcBorders/>
            <w:vAlign w:val="center"/>
          </w:tcPr>
          <w:p>
            <w:pPr>
              <w:pStyle w:val="TableContents"/>
              <w:bidi w:val="0"/>
              <w:spacing w:before="0" w:after="283"/>
              <w:jc w:val="left"/>
              <w:rPr/>
            </w:pPr>
            <w:r>
              <w:rPr/>
              <w:t xml:space="preserve">2003 </w:t>
            </w:r>
          </w:p>
        </w:tc>
        <w:tc>
          <w:tcPr>
            <w:tcW w:w="2476" w:type="dxa"/>
            <w:tcBorders/>
            <w:vAlign w:val="center"/>
          </w:tcPr>
          <w:p>
            <w:pPr>
              <w:pStyle w:val="TableContents"/>
              <w:bidi w:val="0"/>
              <w:spacing w:before="0" w:after="283"/>
              <w:jc w:val="left"/>
              <w:rPr/>
            </w:pPr>
            <w:r>
              <w:rPr/>
              <w:t xml:space="preserve">Alicia en el País de las Maravillas (Alician ihmeiden maa) </w:t>
            </w:r>
          </w:p>
        </w:tc>
        <w:tc>
          <w:tcPr>
            <w:tcW w:w="1895" w:type="dxa"/>
            <w:tcBorders/>
            <w:vAlign w:val="center"/>
          </w:tcPr>
          <w:p>
            <w:pPr>
              <w:pStyle w:val="TableContents"/>
              <w:bidi w:val="0"/>
              <w:spacing w:before="0" w:after="283"/>
              <w:jc w:val="left"/>
              <w:rPr/>
            </w:pPr>
            <w:r>
              <w:rPr/>
              <w:t xml:space="preserve">Francisco Torres Oliver </w:t>
            </w:r>
          </w:p>
        </w:tc>
        <w:tc>
          <w:tcPr>
            <w:tcW w:w="3589" w:type="dxa"/>
            <w:tcBorders/>
            <w:vAlign w:val="center"/>
          </w:tcPr>
          <w:p>
            <w:pPr>
              <w:pStyle w:val="TableContents"/>
              <w:bidi w:val="0"/>
              <w:spacing w:before="0" w:after="283"/>
              <w:jc w:val="left"/>
              <w:rPr/>
            </w:pPr>
            <w:r>
              <w:rPr/>
              <w:t xml:space="preserve">Madrid: ISBN 978-84-460-2071-4. </w:t>
            </w:r>
          </w:p>
        </w:tc>
      </w:tr>
      <w:tr>
        <w:trPr/>
        <w:tc>
          <w:tcPr>
            <w:tcW w:w="1602" w:type="dxa"/>
            <w:tcBorders/>
            <w:vAlign w:val="center"/>
          </w:tcPr>
          <w:p>
            <w:pPr>
              <w:pStyle w:val="TableContents"/>
              <w:bidi w:val="0"/>
              <w:spacing w:before="0" w:after="283"/>
              <w:jc w:val="left"/>
              <w:rPr/>
            </w:pPr>
            <w:r>
              <w:rPr/>
              <w:t xml:space="preserve">Swahili </w:t>
            </w:r>
          </w:p>
        </w:tc>
        <w:tc>
          <w:tcPr>
            <w:tcW w:w="643" w:type="dxa"/>
            <w:tcBorders/>
            <w:vAlign w:val="center"/>
          </w:tcPr>
          <w:p>
            <w:pPr>
              <w:pStyle w:val="TableContents"/>
              <w:bidi w:val="0"/>
              <w:spacing w:before="0" w:after="283"/>
              <w:jc w:val="left"/>
              <w:rPr/>
            </w:pPr>
            <w:r>
              <w:rPr/>
              <w:t xml:space="preserve">1940 </w:t>
            </w:r>
          </w:p>
        </w:tc>
        <w:tc>
          <w:tcPr>
            <w:tcW w:w="2476" w:type="dxa"/>
            <w:tcBorders/>
            <w:vAlign w:val="center"/>
          </w:tcPr>
          <w:p>
            <w:pPr>
              <w:pStyle w:val="TableContents"/>
              <w:bidi w:val="0"/>
              <w:spacing w:before="0" w:after="283"/>
              <w:jc w:val="left"/>
              <w:rPr/>
            </w:pPr>
            <w:r>
              <w:rPr/>
              <w:t xml:space="preserve">Elisi katika Nchi ya Ajabu </w:t>
            </w:r>
          </w:p>
        </w:tc>
        <w:tc>
          <w:tcPr>
            <w:tcW w:w="1895" w:type="dxa"/>
            <w:tcBorders/>
            <w:vAlign w:val="center"/>
          </w:tcPr>
          <w:p>
            <w:pPr>
              <w:pStyle w:val="TableContents"/>
              <w:bidi w:val="0"/>
              <w:spacing w:before="0" w:after="283"/>
              <w:jc w:val="left"/>
              <w:rPr/>
            </w:pPr>
            <w:r>
              <w:rPr/>
              <w:t xml:space="preserve">Edward St Lo Malet </w:t>
            </w:r>
          </w:p>
        </w:tc>
        <w:tc>
          <w:tcPr>
            <w:tcW w:w="3589" w:type="dxa"/>
            <w:tcBorders/>
            <w:vAlign w:val="center"/>
          </w:tcPr>
          <w:p>
            <w:pPr>
              <w:pStyle w:val="TableContents"/>
              <w:bidi w:val="0"/>
              <w:spacing w:before="0" w:after="283"/>
              <w:jc w:val="left"/>
              <w:rPr/>
            </w:pPr>
            <w:r>
              <w:rPr/>
              <w:t xml:space="preserve">Uudelleenjulkaisu 1966, Lontoo: Sheldon Press. </w:t>
            </w:r>
          </w:p>
        </w:tc>
      </w:tr>
      <w:tr>
        <w:trPr/>
        <w:tc>
          <w:tcPr>
            <w:tcW w:w="1602" w:type="dxa"/>
            <w:tcBorders/>
            <w:vAlign w:val="center"/>
          </w:tcPr>
          <w:p>
            <w:pPr>
              <w:pStyle w:val="TableContents"/>
              <w:bidi w:val="0"/>
              <w:spacing w:before="0" w:after="283"/>
              <w:jc w:val="left"/>
              <w:rPr/>
            </w:pPr>
            <w:r>
              <w:rPr/>
              <w:t xml:space="preserve">Swahili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Alisi Ndani ya Nchi ya Ajabu </w:t>
            </w:r>
          </w:p>
        </w:tc>
        <w:tc>
          <w:tcPr>
            <w:tcW w:w="1895" w:type="dxa"/>
            <w:tcBorders/>
            <w:vAlign w:val="center"/>
          </w:tcPr>
          <w:p>
            <w:pPr>
              <w:pStyle w:val="TableContents"/>
              <w:bidi w:val="0"/>
              <w:spacing w:before="0" w:after="283"/>
              <w:jc w:val="left"/>
              <w:rPr/>
            </w:pPr>
            <w:r>
              <w:rPr/>
              <w:t xml:space="preserve">Ida Hadjivayanis </w:t>
            </w:r>
          </w:p>
        </w:tc>
        <w:tc>
          <w:tcPr>
            <w:tcW w:w="3589" w:type="dxa"/>
            <w:tcBorders/>
            <w:vAlign w:val="center"/>
          </w:tcPr>
          <w:p>
            <w:pPr>
              <w:pStyle w:val="TableContents"/>
              <w:bidi w:val="0"/>
              <w:spacing w:before="0" w:after="283"/>
              <w:jc w:val="left"/>
              <w:rPr/>
            </w:pPr>
            <w:r>
              <w:rPr/>
              <w:t xml:space="preserve">Portlaoise: ISBN 978-1-78201-122-4.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1870 </w:t>
            </w:r>
          </w:p>
        </w:tc>
        <w:tc>
          <w:tcPr>
            <w:tcW w:w="2476" w:type="dxa"/>
            <w:tcBorders/>
            <w:vAlign w:val="center"/>
          </w:tcPr>
          <w:p>
            <w:pPr>
              <w:pStyle w:val="TableContents"/>
              <w:bidi w:val="0"/>
              <w:spacing w:before="0" w:after="283"/>
              <w:jc w:val="left"/>
              <w:rPr/>
            </w:pPr>
            <w:r>
              <w:rPr/>
              <w:t xml:space="preserve">Alicen Äfventyr i Sagolandet </w:t>
            </w:r>
          </w:p>
        </w:tc>
        <w:tc>
          <w:tcPr>
            <w:tcW w:w="1895" w:type="dxa"/>
            <w:tcBorders/>
            <w:vAlign w:val="center"/>
          </w:tcPr>
          <w:p>
            <w:pPr>
              <w:pStyle w:val="TableContents"/>
              <w:bidi w:val="0"/>
              <w:spacing w:before="0" w:after="283"/>
              <w:jc w:val="left"/>
              <w:rPr/>
            </w:pPr>
            <w:r>
              <w:rPr/>
              <w:t xml:space="preserve">Emily Nonnen </w:t>
            </w:r>
          </w:p>
        </w:tc>
        <w:tc>
          <w:tcPr>
            <w:tcW w:w="3589" w:type="dxa"/>
            <w:tcBorders/>
            <w:vAlign w:val="center"/>
          </w:tcPr>
          <w:p>
            <w:pPr>
              <w:pStyle w:val="TableContents"/>
              <w:bidi w:val="0"/>
              <w:spacing w:before="0" w:after="283"/>
              <w:jc w:val="left"/>
              <w:rPr/>
            </w:pPr>
            <w:r>
              <w:rPr/>
              <w:t xml:space="preserve">Tukholma: Lamm. Faksimilepainos 1984, Tukholma, Rediviva, ISBN 91-7120-179-3. Uusi painos 2010, Cathair na Mart: Evertype, ISBN 978-1-904808-61-9 (nimellä Alices Äventyr i Sagolandet).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1898 </w:t>
            </w:r>
          </w:p>
        </w:tc>
        <w:tc>
          <w:tcPr>
            <w:tcW w:w="2476" w:type="dxa"/>
            <w:tcBorders/>
            <w:vAlign w:val="center"/>
          </w:tcPr>
          <w:p>
            <w:pPr>
              <w:pStyle w:val="TableContents"/>
              <w:bidi w:val="0"/>
              <w:spacing w:before="0" w:after="283"/>
              <w:jc w:val="left"/>
              <w:rPr/>
            </w:pPr>
            <w:r>
              <w:rPr/>
              <w:t xml:space="preserve">Alices äfventyr i sagolandet </w:t>
            </w:r>
          </w:p>
        </w:tc>
        <w:tc>
          <w:tcPr>
            <w:tcW w:w="1895" w:type="dxa"/>
            <w:tcBorders/>
            <w:vAlign w:val="center"/>
          </w:tcPr>
          <w:p>
            <w:pPr>
              <w:pStyle w:val="TableContents"/>
              <w:bidi w:val="0"/>
              <w:spacing w:before="0" w:after="283"/>
              <w:jc w:val="left"/>
              <w:rPr/>
            </w:pPr>
            <w:r>
              <w:rPr/>
              <w:t xml:space="preserve">Louise Arosenius </w:t>
            </w:r>
          </w:p>
        </w:tc>
        <w:tc>
          <w:tcPr>
            <w:tcW w:w="3589" w:type="dxa"/>
            <w:tcBorders/>
            <w:vAlign w:val="center"/>
          </w:tcPr>
          <w:p>
            <w:pPr>
              <w:pStyle w:val="TableContents"/>
              <w:bidi w:val="0"/>
              <w:spacing w:before="0" w:after="283"/>
              <w:jc w:val="left"/>
              <w:rPr/>
            </w:pPr>
            <w:r>
              <w:rPr/>
              <w:t xml:space="preserve">Tukholma: Norstedt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1917 </w:t>
            </w:r>
          </w:p>
        </w:tc>
        <w:tc>
          <w:tcPr>
            <w:tcW w:w="2476" w:type="dxa"/>
            <w:tcBorders/>
            <w:vAlign w:val="center"/>
          </w:tcPr>
          <w:p>
            <w:pPr>
              <w:pStyle w:val="TableContents"/>
              <w:bidi w:val="0"/>
              <w:spacing w:before="0" w:after="283"/>
              <w:jc w:val="left"/>
              <w:rPr/>
            </w:pPr>
            <w:r>
              <w:rPr/>
              <w:t xml:space="preserve">Alices märkvärdiga äventyr i Underlandet (Alices märkvärdiga äventyr i Underlandet) </w:t>
            </w:r>
          </w:p>
        </w:tc>
        <w:tc>
          <w:tcPr>
            <w:tcW w:w="1895" w:type="dxa"/>
            <w:tcBorders/>
            <w:vAlign w:val="center"/>
          </w:tcPr>
          <w:p>
            <w:pPr>
              <w:pStyle w:val="TableContents"/>
              <w:bidi w:val="0"/>
              <w:spacing w:before="0" w:after="283"/>
              <w:jc w:val="left"/>
              <w:rPr/>
            </w:pPr>
            <w:r>
              <w:rPr/>
              <w:t xml:space="preserve">Joel Söderberg </w:t>
            </w:r>
          </w:p>
        </w:tc>
        <w:tc>
          <w:tcPr>
            <w:tcW w:w="3589" w:type="dxa"/>
            <w:tcBorders/>
            <w:vAlign w:val="center"/>
          </w:tcPr>
          <w:p>
            <w:pPr>
              <w:pStyle w:val="TableContents"/>
              <w:bidi w:val="0"/>
              <w:spacing w:before="0" w:after="283"/>
              <w:jc w:val="left"/>
              <w:rPr/>
            </w:pPr>
            <w:r>
              <w:rPr/>
              <w:t xml:space="preserve">Tukholma: Magn. Bergvall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1936 </w:t>
            </w:r>
          </w:p>
        </w:tc>
        <w:tc>
          <w:tcPr>
            <w:tcW w:w="2476" w:type="dxa"/>
            <w:tcBorders/>
            <w:vAlign w:val="center"/>
          </w:tcPr>
          <w:p>
            <w:pPr>
              <w:pStyle w:val="TableContents"/>
              <w:bidi w:val="0"/>
              <w:spacing w:before="0" w:after="283"/>
              <w:jc w:val="left"/>
              <w:rPr/>
            </w:pPr>
            <w:r>
              <w:rPr/>
              <w:t xml:space="preserve">Alices äventyr i Underlandet </w:t>
            </w:r>
          </w:p>
        </w:tc>
        <w:tc>
          <w:tcPr>
            <w:tcW w:w="1895" w:type="dxa"/>
            <w:tcBorders/>
            <w:vAlign w:val="center"/>
          </w:tcPr>
          <w:p>
            <w:pPr>
              <w:pStyle w:val="TableContents"/>
              <w:bidi w:val="0"/>
              <w:spacing w:before="0" w:after="283"/>
              <w:jc w:val="left"/>
              <w:rPr/>
            </w:pPr>
            <w:r>
              <w:rPr/>
              <w:t xml:space="preserve">Nino Runeberg &amp; Arne Runeberg </w:t>
            </w:r>
          </w:p>
        </w:tc>
        <w:tc>
          <w:tcPr>
            <w:tcW w:w="3589" w:type="dxa"/>
            <w:tcBorders/>
            <w:vAlign w:val="center"/>
          </w:tcPr>
          <w:p>
            <w:pPr>
              <w:pStyle w:val="TableContents"/>
              <w:bidi w:val="0"/>
              <w:spacing w:before="0" w:after="283"/>
              <w:jc w:val="left"/>
              <w:rPr/>
            </w:pPr>
            <w:r>
              <w:rPr/>
              <w:t xml:space="preserve">Tukholma: Natur &amp; Kultur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1945 </w:t>
            </w:r>
          </w:p>
        </w:tc>
        <w:tc>
          <w:tcPr>
            <w:tcW w:w="2476" w:type="dxa"/>
            <w:tcBorders/>
            <w:vAlign w:val="center"/>
          </w:tcPr>
          <w:p>
            <w:pPr>
              <w:pStyle w:val="TableContents"/>
              <w:bidi w:val="0"/>
              <w:spacing w:before="0" w:after="283"/>
              <w:jc w:val="left"/>
              <w:rPr/>
            </w:pPr>
            <w:r>
              <w:rPr/>
              <w:t xml:space="preserve">Alices äventyr i sagolandet och Bakom spegeln </w:t>
            </w:r>
          </w:p>
        </w:tc>
        <w:tc>
          <w:tcPr>
            <w:tcW w:w="1895" w:type="dxa"/>
            <w:tcBorders/>
            <w:vAlign w:val="center"/>
          </w:tcPr>
          <w:p>
            <w:pPr>
              <w:pStyle w:val="TableContents"/>
              <w:bidi w:val="0"/>
              <w:spacing w:before="0" w:after="283"/>
              <w:jc w:val="left"/>
              <w:rPr/>
            </w:pPr>
            <w:r>
              <w:rPr/>
              <w:t xml:space="preserve">Gösta Knutsson </w:t>
            </w:r>
          </w:p>
        </w:tc>
        <w:tc>
          <w:tcPr>
            <w:tcW w:w="3589" w:type="dxa"/>
            <w:tcBorders/>
            <w:vAlign w:val="center"/>
          </w:tcPr>
          <w:p>
            <w:pPr>
              <w:pStyle w:val="TableContents"/>
              <w:bidi w:val="0"/>
              <w:spacing w:before="0" w:after="283"/>
              <w:jc w:val="left"/>
              <w:rPr/>
            </w:pPr>
            <w:r>
              <w:rPr/>
              <w:t xml:space="preserve">Tukholma: Uusi painos 1981, Tukholma, Wahlström &amp; Widstrand, ISBN 91-46-13969-9.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1946 </w:t>
            </w:r>
          </w:p>
        </w:tc>
        <w:tc>
          <w:tcPr>
            <w:tcW w:w="2476" w:type="dxa"/>
            <w:tcBorders/>
            <w:vAlign w:val="center"/>
          </w:tcPr>
          <w:p>
            <w:pPr>
              <w:pStyle w:val="TableContents"/>
              <w:bidi w:val="0"/>
              <w:spacing w:before="0" w:after="283"/>
              <w:jc w:val="left"/>
              <w:rPr/>
            </w:pPr>
            <w:r>
              <w:rPr/>
              <w:t xml:space="preserve">Alices äventyr i underlandet </w:t>
            </w:r>
          </w:p>
        </w:tc>
        <w:tc>
          <w:tcPr>
            <w:tcW w:w="1895" w:type="dxa"/>
            <w:tcBorders/>
            <w:vAlign w:val="center"/>
          </w:tcPr>
          <w:p>
            <w:pPr>
              <w:pStyle w:val="TableContents"/>
              <w:bidi w:val="0"/>
              <w:spacing w:before="0" w:after="283"/>
              <w:jc w:val="left"/>
              <w:rPr/>
            </w:pPr>
            <w:r>
              <w:rPr/>
              <w:t xml:space="preserve">Gemma Funtek-Snellman </w:t>
            </w:r>
          </w:p>
        </w:tc>
        <w:tc>
          <w:tcPr>
            <w:tcW w:w="3589" w:type="dxa"/>
            <w:tcBorders/>
            <w:vAlign w:val="center"/>
          </w:tcPr>
          <w:p>
            <w:pPr>
              <w:pStyle w:val="TableContents"/>
              <w:bidi w:val="0"/>
              <w:spacing w:before="0" w:after="283"/>
              <w:jc w:val="left"/>
              <w:rPr/>
            </w:pPr>
            <w:r>
              <w:rPr/>
              <w:t xml:space="preserve">Tukholma: Natur &amp; Kultur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1947 </w:t>
            </w:r>
          </w:p>
        </w:tc>
        <w:tc>
          <w:tcPr>
            <w:tcW w:w="2476" w:type="dxa"/>
            <w:tcBorders/>
            <w:vAlign w:val="center"/>
          </w:tcPr>
          <w:p>
            <w:pPr>
              <w:pStyle w:val="TableContents"/>
              <w:bidi w:val="0"/>
              <w:spacing w:before="0" w:after="283"/>
              <w:jc w:val="left"/>
              <w:rPr/>
            </w:pPr>
            <w:r>
              <w:rPr/>
              <w:t xml:space="preserve">Alices äventyr i drömlandet </w:t>
            </w:r>
          </w:p>
        </w:tc>
        <w:tc>
          <w:tcPr>
            <w:tcW w:w="1895" w:type="dxa"/>
            <w:tcBorders/>
            <w:vAlign w:val="center"/>
          </w:tcPr>
          <w:p>
            <w:pPr>
              <w:pStyle w:val="TableContents"/>
              <w:bidi w:val="0"/>
              <w:spacing w:before="0" w:after="283"/>
              <w:jc w:val="left"/>
              <w:rPr/>
            </w:pPr>
            <w:r>
              <w:rPr/>
              <w:t xml:space="preserve">Rose Svantesson </w:t>
            </w:r>
          </w:p>
        </w:tc>
        <w:tc>
          <w:tcPr>
            <w:tcW w:w="3589" w:type="dxa"/>
            <w:tcBorders/>
            <w:vAlign w:val="center"/>
          </w:tcPr>
          <w:p>
            <w:pPr>
              <w:pStyle w:val="TableContents"/>
              <w:bidi w:val="0"/>
              <w:spacing w:before="0" w:after="283"/>
              <w:jc w:val="left"/>
              <w:rPr/>
            </w:pPr>
            <w:r>
              <w:rPr/>
              <w:t xml:space="preserve">Tukholma: Harriers Bokförlag Ab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1966 </w:t>
            </w:r>
          </w:p>
        </w:tc>
        <w:tc>
          <w:tcPr>
            <w:tcW w:w="2476" w:type="dxa"/>
            <w:tcBorders/>
            <w:vAlign w:val="center"/>
          </w:tcPr>
          <w:p>
            <w:pPr>
              <w:pStyle w:val="TableContents"/>
              <w:bidi w:val="0"/>
              <w:spacing w:before="0" w:after="283"/>
              <w:jc w:val="left"/>
              <w:rPr/>
            </w:pPr>
            <w:r>
              <w:rPr/>
              <w:t xml:space="preserve">Alice i Underlandet </w:t>
            </w:r>
          </w:p>
        </w:tc>
        <w:tc>
          <w:tcPr>
            <w:tcW w:w="1895" w:type="dxa"/>
            <w:tcBorders/>
            <w:vAlign w:val="center"/>
          </w:tcPr>
          <w:p>
            <w:pPr>
              <w:pStyle w:val="TableContents"/>
              <w:bidi w:val="0"/>
              <w:spacing w:before="0" w:after="283"/>
              <w:jc w:val="left"/>
              <w:rPr/>
            </w:pPr>
            <w:r>
              <w:rPr/>
              <w:t xml:space="preserve">Åke Runnquist </w:t>
            </w:r>
          </w:p>
        </w:tc>
        <w:tc>
          <w:tcPr>
            <w:tcW w:w="3589" w:type="dxa"/>
            <w:tcBorders/>
            <w:vAlign w:val="center"/>
          </w:tcPr>
          <w:p>
            <w:pPr>
              <w:pStyle w:val="TableContents"/>
              <w:bidi w:val="0"/>
              <w:spacing w:before="0" w:after="283"/>
              <w:jc w:val="left"/>
              <w:rPr/>
            </w:pPr>
            <w:r>
              <w:rPr/>
              <w:t xml:space="preserve">Tukholma: Bonnier Useita painoksia, viimeisin vuonna 2000, Tukholma, Bonnier Carlsen, ISBN 91-638-3874-5.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1976 </w:t>
            </w:r>
          </w:p>
        </w:tc>
        <w:tc>
          <w:tcPr>
            <w:tcW w:w="2476" w:type="dxa"/>
            <w:tcBorders/>
            <w:vAlign w:val="center"/>
          </w:tcPr>
          <w:p>
            <w:pPr>
              <w:pStyle w:val="TableContents"/>
              <w:bidi w:val="0"/>
              <w:spacing w:before="0" w:after="283"/>
              <w:jc w:val="left"/>
              <w:rPr/>
            </w:pPr>
            <w:r>
              <w:rPr/>
              <w:t xml:space="preserve">Alice i Underlandet </w:t>
            </w:r>
          </w:p>
        </w:tc>
        <w:tc>
          <w:tcPr>
            <w:tcW w:w="1895" w:type="dxa"/>
            <w:tcBorders/>
            <w:vAlign w:val="center"/>
          </w:tcPr>
          <w:p>
            <w:pPr>
              <w:pStyle w:val="TableContents"/>
              <w:bidi w:val="0"/>
              <w:spacing w:before="0" w:after="283"/>
              <w:jc w:val="left"/>
              <w:rPr/>
            </w:pPr>
            <w:r>
              <w:rPr/>
              <w:t xml:space="preserve">Ingalill Behre </w:t>
            </w:r>
          </w:p>
        </w:tc>
        <w:tc>
          <w:tcPr>
            <w:tcW w:w="3589" w:type="dxa"/>
            <w:tcBorders/>
            <w:vAlign w:val="center"/>
          </w:tcPr>
          <w:p>
            <w:pPr>
              <w:pStyle w:val="TableContents"/>
              <w:bidi w:val="0"/>
              <w:spacing w:before="0" w:after="283"/>
              <w:jc w:val="left"/>
              <w:rPr/>
            </w:pPr>
            <w:r>
              <w:rPr/>
              <w:t xml:space="preserve">Tukholma: Lindblad, ISBN 91-32-11507-5.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1977 </w:t>
            </w:r>
          </w:p>
        </w:tc>
        <w:tc>
          <w:tcPr>
            <w:tcW w:w="2476" w:type="dxa"/>
            <w:tcBorders/>
            <w:vAlign w:val="center"/>
          </w:tcPr>
          <w:p>
            <w:pPr>
              <w:pStyle w:val="TableContents"/>
              <w:bidi w:val="0"/>
              <w:spacing w:before="0" w:after="283"/>
              <w:jc w:val="left"/>
              <w:rPr/>
            </w:pPr>
            <w:r>
              <w:rPr/>
              <w:t xml:space="preserve">Alice i Underlandet &amp; Spegellandet (Alice i Underlandet &amp; Spegellandet) </w:t>
            </w:r>
          </w:p>
        </w:tc>
        <w:tc>
          <w:tcPr>
            <w:tcW w:w="1895" w:type="dxa"/>
            <w:tcBorders/>
            <w:vAlign w:val="center"/>
          </w:tcPr>
          <w:p>
            <w:pPr>
              <w:pStyle w:val="TableContents"/>
              <w:bidi w:val="0"/>
              <w:spacing w:before="0" w:after="283"/>
              <w:jc w:val="left"/>
              <w:rPr/>
            </w:pPr>
            <w:r>
              <w:rPr/>
              <w:t xml:space="preserve">Harry Lundin </w:t>
            </w:r>
          </w:p>
        </w:tc>
        <w:tc>
          <w:tcPr>
            <w:tcW w:w="3589" w:type="dxa"/>
            <w:tcBorders/>
            <w:vAlign w:val="center"/>
          </w:tcPr>
          <w:p>
            <w:pPr>
              <w:pStyle w:val="TableContents"/>
              <w:bidi w:val="0"/>
              <w:spacing w:before="0" w:after="283"/>
              <w:jc w:val="left"/>
              <w:rPr/>
            </w:pPr>
            <w:r>
              <w:rPr/>
              <w:t xml:space="preserve">Uddevalla: Niloe, ISBN 91-7102-074-8. </w:t>
            </w:r>
          </w:p>
        </w:tc>
      </w:tr>
      <w:tr>
        <w:trPr/>
        <w:tc>
          <w:tcPr>
            <w:tcW w:w="1602" w:type="dxa"/>
            <w:tcBorders/>
            <w:vAlign w:val="center"/>
          </w:tcPr>
          <w:p>
            <w:pPr>
              <w:pStyle w:val="TableContents"/>
              <w:bidi w:val="0"/>
              <w:spacing w:before="0" w:after="283"/>
              <w:jc w:val="left"/>
              <w:rPr/>
            </w:pPr>
            <w:r>
              <w:rPr/>
              <w:t xml:space="preserve">Ruotsalainen </w:t>
            </w:r>
          </w:p>
        </w:tc>
        <w:tc>
          <w:tcPr>
            <w:tcW w:w="643" w:type="dxa"/>
            <w:tcBorders/>
            <w:vAlign w:val="center"/>
          </w:tcPr>
          <w:p>
            <w:pPr>
              <w:pStyle w:val="TableContents"/>
              <w:bidi w:val="0"/>
              <w:spacing w:before="0" w:after="283"/>
              <w:jc w:val="left"/>
              <w:rPr/>
            </w:pPr>
            <w:r>
              <w:rPr/>
              <w:t xml:space="preserve">2009 </w:t>
            </w:r>
          </w:p>
        </w:tc>
        <w:tc>
          <w:tcPr>
            <w:tcW w:w="2476" w:type="dxa"/>
            <w:tcBorders/>
            <w:vAlign w:val="center"/>
          </w:tcPr>
          <w:p>
            <w:pPr>
              <w:pStyle w:val="TableContents"/>
              <w:bidi w:val="0"/>
              <w:spacing w:before="0" w:after="283"/>
              <w:jc w:val="left"/>
              <w:rPr/>
            </w:pPr>
            <w:r>
              <w:rPr/>
              <w:t xml:space="preserve">Alice i underlandet </w:t>
            </w:r>
          </w:p>
        </w:tc>
        <w:tc>
          <w:tcPr>
            <w:tcW w:w="1895" w:type="dxa"/>
            <w:tcBorders/>
            <w:vAlign w:val="center"/>
          </w:tcPr>
          <w:p>
            <w:pPr>
              <w:pStyle w:val="TableContents"/>
              <w:bidi w:val="0"/>
              <w:spacing w:before="0" w:after="283"/>
              <w:jc w:val="left"/>
              <w:rPr/>
            </w:pPr>
            <w:r>
              <w:rPr/>
              <w:t xml:space="preserve">Christina Westman </w:t>
            </w:r>
          </w:p>
        </w:tc>
        <w:tc>
          <w:tcPr>
            <w:tcW w:w="3589" w:type="dxa"/>
            <w:tcBorders/>
            <w:vAlign w:val="center"/>
          </w:tcPr>
          <w:p>
            <w:pPr>
              <w:pStyle w:val="TableContents"/>
              <w:bidi w:val="0"/>
              <w:spacing w:before="0" w:after="283"/>
              <w:jc w:val="left"/>
              <w:rPr/>
            </w:pPr>
            <w:r>
              <w:rPr/>
              <w:t xml:space="preserve">Tukholma: B. Wahlström, ISBN 978-91-32-15664-9. </w:t>
            </w:r>
          </w:p>
        </w:tc>
      </w:tr>
      <w:tr>
        <w:trPr/>
        <w:tc>
          <w:tcPr>
            <w:tcW w:w="1602" w:type="dxa"/>
            <w:tcBorders/>
            <w:vAlign w:val="center"/>
          </w:tcPr>
          <w:p>
            <w:pPr>
              <w:pStyle w:val="TableContents"/>
              <w:bidi w:val="0"/>
              <w:spacing w:before="0" w:after="283"/>
              <w:jc w:val="left"/>
              <w:rPr/>
            </w:pPr>
            <w:r>
              <w:rPr/>
              <w:t xml:space="preserve">Tongan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ʻAlisi ʻi he Fonua ʻo e Fakaofoʹ </w:t>
            </w:r>
          </w:p>
        </w:tc>
        <w:tc>
          <w:tcPr>
            <w:tcW w:w="1895" w:type="dxa"/>
            <w:tcBorders/>
            <w:vAlign w:val="center"/>
          </w:tcPr>
          <w:p>
            <w:pPr>
              <w:pStyle w:val="TableContents"/>
              <w:bidi w:val="0"/>
              <w:spacing w:before="0" w:after="283"/>
              <w:jc w:val="left"/>
              <w:rPr/>
            </w:pPr>
            <w:r>
              <w:rPr/>
              <w:t xml:space="preserve">Siutāula Cocker ja Telesia Kalavite </w:t>
            </w:r>
          </w:p>
        </w:tc>
        <w:tc>
          <w:tcPr>
            <w:tcW w:w="3589" w:type="dxa"/>
            <w:tcBorders/>
            <w:vAlign w:val="center"/>
          </w:tcPr>
          <w:p>
            <w:pPr>
              <w:pStyle w:val="TableContents"/>
              <w:bidi w:val="0"/>
              <w:spacing w:before="0" w:after="283"/>
              <w:jc w:val="left"/>
              <w:rPr/>
            </w:pPr>
            <w:r>
              <w:rPr/>
              <w:t xml:space="preserve">Cathair na Mart: ISBN 978-1-78201-062-3. </w:t>
            </w:r>
          </w:p>
        </w:tc>
      </w:tr>
      <w:tr>
        <w:trPr/>
        <w:tc>
          <w:tcPr>
            <w:tcW w:w="1602" w:type="dxa"/>
            <w:tcBorders/>
            <w:vAlign w:val="center"/>
          </w:tcPr>
          <w:p>
            <w:pPr>
              <w:pStyle w:val="TableContents"/>
              <w:bidi w:val="0"/>
              <w:spacing w:before="0" w:after="283"/>
              <w:jc w:val="left"/>
              <w:rPr/>
            </w:pPr>
            <w:r>
              <w:rPr/>
              <w:t xml:space="preserve">Ukrainan </w:t>
            </w:r>
          </w:p>
        </w:tc>
        <w:tc>
          <w:tcPr>
            <w:tcW w:w="643" w:type="dxa"/>
            <w:tcBorders/>
            <w:vAlign w:val="center"/>
          </w:tcPr>
          <w:p>
            <w:pPr>
              <w:pStyle w:val="TableContents"/>
              <w:bidi w:val="0"/>
              <w:spacing w:before="0" w:after="283"/>
              <w:jc w:val="left"/>
              <w:rPr/>
            </w:pPr>
            <w:r>
              <w:rPr/>
              <w:t xml:space="preserve">2011 </w:t>
            </w:r>
          </w:p>
        </w:tc>
        <w:tc>
          <w:tcPr>
            <w:tcW w:w="2476" w:type="dxa"/>
            <w:tcBorders/>
            <w:vAlign w:val="center"/>
          </w:tcPr>
          <w:p>
            <w:pPr>
              <w:pStyle w:val="TableContents"/>
              <w:bidi w:val="0"/>
              <w:spacing w:before="0" w:after="283"/>
              <w:jc w:val="left"/>
              <w:rPr/>
            </w:pPr>
            <w:r>
              <w:rPr/>
              <w:t xml:space="preserve">Аліса в країні чудес (Alisa v strane chudes) (Alisa v strane chudes) </w:t>
            </w:r>
          </w:p>
        </w:tc>
        <w:tc>
          <w:tcPr>
            <w:tcW w:w="1895" w:type="dxa"/>
            <w:tcBorders/>
            <w:vAlign w:val="center"/>
          </w:tcPr>
          <w:p>
            <w:pPr>
              <w:pStyle w:val="TableContents"/>
              <w:bidi w:val="0"/>
              <w:spacing w:before="0" w:after="283"/>
              <w:jc w:val="left"/>
              <w:rPr/>
            </w:pPr>
            <w:r>
              <w:rPr/>
              <w:t xml:space="preserve">Ann Morrison-Smyth </w:t>
            </w:r>
          </w:p>
        </w:tc>
        <w:tc>
          <w:tcPr>
            <w:tcW w:w="3589" w:type="dxa"/>
            <w:tcBorders/>
            <w:vAlign w:val="center"/>
          </w:tcPr>
          <w:p>
            <w:pPr>
              <w:pStyle w:val="TableContents"/>
              <w:bidi w:val="0"/>
              <w:spacing w:before="0" w:after="283"/>
              <w:jc w:val="left"/>
              <w:rPr/>
            </w:pPr>
            <w:r>
              <w:rPr/>
              <w:t xml:space="preserve">Kiova: ISBN 978-9-66605-703-0. </w:t>
            </w:r>
          </w:p>
        </w:tc>
      </w:tr>
      <w:tr>
        <w:trPr/>
        <w:tc>
          <w:tcPr>
            <w:tcW w:w="1602" w:type="dxa"/>
            <w:tcBorders/>
            <w:vAlign w:val="center"/>
          </w:tcPr>
          <w:p>
            <w:pPr>
              <w:pStyle w:val="TableContents"/>
              <w:bidi w:val="0"/>
              <w:spacing w:before="0" w:after="283"/>
              <w:jc w:val="left"/>
              <w:rPr/>
            </w:pPr>
            <w:r>
              <w:rPr/>
              <w:t xml:space="preserve">wieniläinen saksa </w:t>
            </w:r>
          </w:p>
        </w:tc>
        <w:tc>
          <w:tcPr>
            <w:tcW w:w="643"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Der Alice ihre Obmteier im Wunderlaund </w:t>
            </w:r>
          </w:p>
        </w:tc>
        <w:tc>
          <w:tcPr>
            <w:tcW w:w="1895" w:type="dxa"/>
            <w:tcBorders/>
            <w:vAlign w:val="center"/>
          </w:tcPr>
          <w:p>
            <w:pPr>
              <w:pStyle w:val="TableContents"/>
              <w:bidi w:val="0"/>
              <w:spacing w:before="0" w:after="283"/>
              <w:jc w:val="left"/>
              <w:rPr/>
            </w:pPr>
            <w:r>
              <w:rPr/>
              <w:t xml:space="preserve">Hans Werner Sokop </w:t>
            </w:r>
          </w:p>
        </w:tc>
        <w:tc>
          <w:tcPr>
            <w:tcW w:w="3589" w:type="dxa"/>
            <w:tcBorders/>
            <w:vAlign w:val="center"/>
          </w:tcPr>
          <w:p>
            <w:pPr>
              <w:pStyle w:val="TableContents"/>
              <w:bidi w:val="0"/>
              <w:spacing w:before="0" w:after="283"/>
              <w:jc w:val="left"/>
              <w:rPr/>
            </w:pPr>
            <w:r>
              <w:rPr/>
              <w:t xml:space="preserve">Cathair na Mart: Evertype, ISBN 978-1-78201-020-3 </w:t>
            </w:r>
          </w:p>
        </w:tc>
      </w:tr>
      <w:tr>
        <w:trPr/>
        <w:tc>
          <w:tcPr>
            <w:tcW w:w="1602" w:type="dxa"/>
            <w:tcBorders/>
            <w:vAlign w:val="center"/>
          </w:tcPr>
          <w:p>
            <w:pPr>
              <w:pStyle w:val="TableContents"/>
              <w:bidi w:val="0"/>
              <w:spacing w:before="0" w:after="283"/>
              <w:jc w:val="left"/>
              <w:rPr/>
            </w:pPr>
            <w:r>
              <w:rPr/>
              <w:t xml:space="preserve">Vallonian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t xml:space="preserve">Alice ô payis dès mèrvèyes - Alice-virètes da Alice ô payis dès mèrvèyes </w:t>
            </w:r>
          </w:p>
        </w:tc>
        <w:tc>
          <w:tcPr>
            <w:tcW w:w="1895" w:type="dxa"/>
            <w:tcBorders/>
            <w:vAlign w:val="center"/>
          </w:tcPr>
          <w:p>
            <w:pPr>
              <w:pStyle w:val="TableContents"/>
              <w:bidi w:val="0"/>
              <w:spacing w:before="0" w:after="283"/>
              <w:jc w:val="left"/>
              <w:rPr/>
            </w:pPr>
            <w:r>
              <w:rPr/>
              <w:t xml:space="preserve">Jean-Luc Fauconnier </w:t>
            </w:r>
          </w:p>
        </w:tc>
        <w:tc>
          <w:tcPr>
            <w:tcW w:w="3589" w:type="dxa"/>
            <w:tcBorders/>
            <w:vAlign w:val="center"/>
          </w:tcPr>
          <w:p>
            <w:pPr>
              <w:pStyle w:val="TableContents"/>
              <w:bidi w:val="0"/>
              <w:spacing w:before="0" w:after="283"/>
              <w:jc w:val="left"/>
              <w:rPr/>
            </w:pPr>
            <w:r>
              <w:rPr/>
              <w:t xml:space="preserve">Cathair na Mart: Evertype, ISBN 978-1-78201-005-0 </w:t>
            </w:r>
          </w:p>
        </w:tc>
      </w:tr>
      <w:tr>
        <w:trPr/>
        <w:tc>
          <w:tcPr>
            <w:tcW w:w="1602" w:type="dxa"/>
            <w:tcBorders/>
            <w:vAlign w:val="center"/>
          </w:tcPr>
          <w:p>
            <w:pPr>
              <w:pStyle w:val="TableContents"/>
              <w:bidi w:val="0"/>
              <w:spacing w:before="0" w:after="283"/>
              <w:jc w:val="left"/>
              <w:rPr/>
            </w:pPr>
            <w:r>
              <w:rPr/>
              <w:t xml:space="preserve">Welsh </w:t>
            </w:r>
          </w:p>
        </w:tc>
        <w:tc>
          <w:tcPr>
            <w:tcW w:w="643" w:type="dxa"/>
            <w:tcBorders/>
            <w:vAlign w:val="center"/>
          </w:tcPr>
          <w:p>
            <w:pPr>
              <w:pStyle w:val="TableContents"/>
              <w:bidi w:val="0"/>
              <w:spacing w:before="0" w:after="283"/>
              <w:jc w:val="left"/>
              <w:rPr/>
            </w:pPr>
            <w:r>
              <w:rPr/>
              <w:t xml:space="preserve">1953 </w:t>
            </w:r>
          </w:p>
        </w:tc>
        <w:tc>
          <w:tcPr>
            <w:tcW w:w="2476" w:type="dxa"/>
            <w:tcBorders/>
            <w:vAlign w:val="center"/>
          </w:tcPr>
          <w:p>
            <w:pPr>
              <w:pStyle w:val="TableContents"/>
              <w:bidi w:val="0"/>
              <w:spacing w:before="0" w:after="283"/>
              <w:jc w:val="left"/>
              <w:rPr/>
            </w:pPr>
            <w:r>
              <w:rPr/>
              <w:t xml:space="preserve">Anturiaethau Alys yng Ngwlad Hud </w:t>
            </w:r>
          </w:p>
        </w:tc>
        <w:tc>
          <w:tcPr>
            <w:tcW w:w="1895" w:type="dxa"/>
            <w:tcBorders/>
            <w:vAlign w:val="center"/>
          </w:tcPr>
          <w:p>
            <w:pPr>
              <w:pStyle w:val="TableContents"/>
              <w:bidi w:val="0"/>
              <w:spacing w:before="0" w:after="283"/>
              <w:jc w:val="left"/>
              <w:rPr/>
            </w:pPr>
            <w:r>
              <w:rPr/>
              <w:t xml:space="preserve">M. Selyf Roberts </w:t>
            </w:r>
          </w:p>
        </w:tc>
        <w:tc>
          <w:tcPr>
            <w:tcW w:w="3589" w:type="dxa"/>
            <w:tcBorders/>
            <w:vAlign w:val="center"/>
          </w:tcPr>
          <w:p>
            <w:pPr>
              <w:pStyle w:val="TableContents"/>
              <w:bidi w:val="0"/>
              <w:spacing w:before="0" w:after="283"/>
              <w:jc w:val="left"/>
              <w:rPr/>
            </w:pPr>
            <w:r>
              <w:rPr/>
              <w:t xml:space="preserve">Dinbych: Hitsi. Tämä käännös on klassisen kirjallisuuden walesin kielellä, ja se on täysin uudistettu vuosien 1982 / 2010 painosta varten. </w:t>
            </w:r>
          </w:p>
        </w:tc>
      </w:tr>
      <w:tr>
        <w:trPr/>
        <w:tc>
          <w:tcPr>
            <w:tcW w:w="1602" w:type="dxa"/>
            <w:tcBorders/>
            <w:vAlign w:val="center"/>
          </w:tcPr>
          <w:p>
            <w:pPr>
              <w:pStyle w:val="TableContents"/>
              <w:bidi w:val="0"/>
              <w:spacing w:before="0" w:after="283"/>
              <w:jc w:val="left"/>
              <w:rPr/>
            </w:pPr>
            <w:r>
              <w:rPr/>
              <w:t xml:space="preserve">Welsh </w:t>
            </w:r>
          </w:p>
        </w:tc>
        <w:tc>
          <w:tcPr>
            <w:tcW w:w="643" w:type="dxa"/>
            <w:tcBorders/>
            <w:vAlign w:val="center"/>
          </w:tcPr>
          <w:p>
            <w:pPr>
              <w:pStyle w:val="TableContents"/>
              <w:bidi w:val="0"/>
              <w:spacing w:before="0" w:after="283"/>
              <w:jc w:val="left"/>
              <w:rPr/>
            </w:pPr>
            <w:r>
              <w:rPr/>
              <w:t xml:space="preserve">1982 </w:t>
            </w:r>
          </w:p>
        </w:tc>
        <w:tc>
          <w:tcPr>
            <w:tcW w:w="2476" w:type="dxa"/>
            <w:tcBorders/>
            <w:vAlign w:val="center"/>
          </w:tcPr>
          <w:p>
            <w:pPr>
              <w:pStyle w:val="TableContents"/>
              <w:bidi w:val="0"/>
              <w:spacing w:before="0" w:after="283"/>
              <w:jc w:val="left"/>
              <w:rPr/>
            </w:pPr>
            <w:r>
              <w:rPr/>
              <w:t xml:space="preserve">Anturiaethau Alys yng Ngwlad Hud </w:t>
            </w:r>
          </w:p>
        </w:tc>
        <w:tc>
          <w:tcPr>
            <w:tcW w:w="1895" w:type="dxa"/>
            <w:tcBorders/>
            <w:vAlign w:val="center"/>
          </w:tcPr>
          <w:p>
            <w:pPr>
              <w:pStyle w:val="TableContents"/>
              <w:bidi w:val="0"/>
              <w:spacing w:before="0" w:after="283"/>
              <w:jc w:val="left"/>
              <w:rPr/>
            </w:pPr>
            <w:r>
              <w:rPr/>
              <w:t xml:space="preserve">Selyf Roberts </w:t>
            </w:r>
          </w:p>
        </w:tc>
        <w:tc>
          <w:tcPr>
            <w:tcW w:w="3589" w:type="dxa"/>
            <w:tcBorders/>
            <w:vAlign w:val="center"/>
          </w:tcPr>
          <w:p>
            <w:pPr>
              <w:pStyle w:val="TableContents"/>
              <w:bidi w:val="0"/>
              <w:spacing w:before="0" w:after="283"/>
              <w:jc w:val="left"/>
              <w:rPr/>
            </w:pPr>
            <w:r>
              <w:rPr/>
              <w:t xml:space="preserve">Llandysul: ISBN 0-86383-047-1. Uusi painos 2010, Cathair na Mart: Evertype, ISBN 978-1-904808-46-6. </w:t>
            </w:r>
          </w:p>
        </w:tc>
      </w:tr>
      <w:tr>
        <w:trPr/>
        <w:tc>
          <w:tcPr>
            <w:tcW w:w="1602" w:type="dxa"/>
            <w:tcBorders/>
            <w:vAlign w:val="center"/>
          </w:tcPr>
          <w:p>
            <w:pPr>
              <w:pStyle w:val="TableContents"/>
              <w:bidi w:val="0"/>
              <w:spacing w:before="0" w:after="283"/>
              <w:jc w:val="left"/>
              <w:rPr/>
            </w:pPr>
            <w:r>
              <w:rPr/>
              <w:t xml:space="preserve">Läntinen Lombard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I Avventur de Alìs ind el Paes di Meravili (Almin seikkailut Meravilin alueella) </w:t>
            </w:r>
          </w:p>
        </w:tc>
        <w:tc>
          <w:tcPr>
            <w:tcW w:w="1895" w:type="dxa"/>
            <w:tcBorders/>
            <w:vAlign w:val="center"/>
          </w:tcPr>
          <w:p>
            <w:pPr>
              <w:pStyle w:val="TableContents"/>
              <w:bidi w:val="0"/>
              <w:spacing w:before="0" w:after="283"/>
              <w:jc w:val="left"/>
              <w:rPr/>
            </w:pPr>
            <w:r>
              <w:rPr/>
              <w:t xml:space="preserve">GianPietro Gallinelli </w:t>
            </w:r>
          </w:p>
        </w:tc>
        <w:tc>
          <w:tcPr>
            <w:tcW w:w="3589" w:type="dxa"/>
            <w:tcBorders/>
            <w:vAlign w:val="center"/>
          </w:tcPr>
          <w:p>
            <w:pPr>
              <w:pStyle w:val="TableContents"/>
              <w:bidi w:val="0"/>
              <w:spacing w:before="0" w:after="283"/>
              <w:jc w:val="left"/>
              <w:rPr/>
            </w:pPr>
            <w:r>
              <w:rPr/>
              <w:t xml:space="preserve">Portlaoise: ISBN 978-1-78201-114-9. </w:t>
            </w:r>
          </w:p>
        </w:tc>
      </w:tr>
      <w:tr>
        <w:trPr/>
        <w:tc>
          <w:tcPr>
            <w:tcW w:w="1602" w:type="dxa"/>
            <w:tcBorders/>
            <w:vAlign w:val="center"/>
          </w:tcPr>
          <w:p>
            <w:pPr>
              <w:pStyle w:val="TableContents"/>
              <w:bidi w:val="0"/>
              <w:spacing w:before="0" w:after="283"/>
              <w:jc w:val="left"/>
              <w:rPr/>
            </w:pPr>
            <w:r>
              <w:rPr/>
              <w:t xml:space="preserve">Jiddish </w:t>
            </w:r>
          </w:p>
        </w:tc>
        <w:tc>
          <w:tcPr>
            <w:tcW w:w="643" w:type="dxa"/>
            <w:tcBorders/>
            <w:vAlign w:val="center"/>
          </w:tcPr>
          <w:p>
            <w:pPr>
              <w:pStyle w:val="TableContents"/>
              <w:bidi w:val="0"/>
              <w:spacing w:before="0" w:after="283"/>
              <w:jc w:val="left"/>
              <w:rPr/>
            </w:pPr>
            <w:r>
              <w:rPr/>
              <w:t xml:space="preserve">2012 </w:t>
            </w:r>
          </w:p>
        </w:tc>
        <w:tc>
          <w:tcPr>
            <w:tcW w:w="2476" w:type="dxa"/>
            <w:tcBorders/>
            <w:vAlign w:val="center"/>
          </w:tcPr>
          <w:p>
            <w:pPr>
              <w:pStyle w:val="TableContents"/>
              <w:bidi w:val="0"/>
              <w:spacing w:before="0" w:after="283"/>
              <w:jc w:val="left"/>
              <w:rPr/>
            </w:pPr>
            <w:r>
              <w:rPr>
                <w:rtl w:val="true"/>
              </w:rPr>
              <w:t xml:space="preserve">אַליסעס אַוואַנטורעס אין וווּנדערלאַנד </w:t>
            </w:r>
            <w:r>
              <w:rPr/>
              <w:t xml:space="preserve">(Alises avantures in vunderland) </w:t>
            </w:r>
          </w:p>
        </w:tc>
        <w:tc>
          <w:tcPr>
            <w:tcW w:w="1895" w:type="dxa"/>
            <w:tcBorders/>
            <w:vAlign w:val="center"/>
          </w:tcPr>
          <w:p>
            <w:pPr>
              <w:pStyle w:val="TableContents"/>
              <w:bidi w:val="0"/>
              <w:spacing w:before="0" w:after="283"/>
              <w:jc w:val="left"/>
              <w:rPr/>
            </w:pPr>
            <w:r>
              <w:rPr/>
              <w:t xml:space="preserve">Adina Bar-El </w:t>
            </w:r>
          </w:p>
        </w:tc>
        <w:tc>
          <w:tcPr>
            <w:tcW w:w="3589" w:type="dxa"/>
            <w:tcBorders/>
            <w:vAlign w:val="center"/>
          </w:tcPr>
          <w:p>
            <w:pPr>
              <w:pStyle w:val="TableContents"/>
              <w:bidi w:val="0"/>
              <w:spacing w:before="0" w:after="283"/>
              <w:jc w:val="left"/>
              <w:rPr/>
            </w:pPr>
            <w:r>
              <w:rPr/>
              <w:t xml:space="preserve">Jerusalem: ISBN 978-965-553-032-2. </w:t>
            </w:r>
          </w:p>
        </w:tc>
      </w:tr>
      <w:tr>
        <w:trPr/>
        <w:tc>
          <w:tcPr>
            <w:tcW w:w="1602" w:type="dxa"/>
            <w:tcBorders/>
            <w:vAlign w:val="center"/>
          </w:tcPr>
          <w:p>
            <w:pPr>
              <w:pStyle w:val="TableContents"/>
              <w:bidi w:val="0"/>
              <w:spacing w:before="0" w:after="283"/>
              <w:jc w:val="left"/>
              <w:rPr/>
            </w:pPr>
            <w:r>
              <w:rPr/>
              <w:t xml:space="preserve">Jiddish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Di Aventures fun Alis Vunderlandissa </w:t>
            </w:r>
          </w:p>
        </w:tc>
        <w:tc>
          <w:tcPr>
            <w:tcW w:w="1895" w:type="dxa"/>
            <w:tcBorders/>
            <w:vAlign w:val="center"/>
          </w:tcPr>
          <w:p>
            <w:pPr>
              <w:pStyle w:val="TableContents"/>
              <w:bidi w:val="0"/>
              <w:spacing w:before="0" w:after="283"/>
              <w:jc w:val="left"/>
              <w:rPr/>
            </w:pPr>
            <w:r>
              <w:rPr/>
              <w:t xml:space="preserve">Joan Braman </w:t>
            </w:r>
          </w:p>
        </w:tc>
        <w:tc>
          <w:tcPr>
            <w:tcW w:w="3589" w:type="dxa"/>
            <w:tcBorders/>
            <w:vAlign w:val="center"/>
          </w:tcPr>
          <w:p>
            <w:pPr>
              <w:pStyle w:val="TableContents"/>
              <w:bidi w:val="0"/>
              <w:spacing w:before="0" w:after="283"/>
              <w:jc w:val="left"/>
              <w:rPr/>
            </w:pPr>
            <w:r>
              <w:rPr/>
              <w:t xml:space="preserve">Portlaoise: ISBN 978-1-78201-102-6. </w:t>
            </w:r>
          </w:p>
        </w:tc>
      </w:tr>
      <w:tr>
        <w:trPr/>
        <w:tc>
          <w:tcPr>
            <w:tcW w:w="1602" w:type="dxa"/>
            <w:tcBorders/>
            <w:vAlign w:val="center"/>
          </w:tcPr>
          <w:p>
            <w:pPr>
              <w:pStyle w:val="TableContents"/>
              <w:bidi w:val="0"/>
              <w:spacing w:before="0" w:after="283"/>
              <w:jc w:val="left"/>
              <w:rPr/>
            </w:pPr>
            <w:r>
              <w:rPr/>
              <w:t xml:space="preserve">Zimbabwen ndebele </w:t>
            </w:r>
          </w:p>
        </w:tc>
        <w:tc>
          <w:tcPr>
            <w:tcW w:w="643" w:type="dxa"/>
            <w:tcBorders/>
            <w:vAlign w:val="center"/>
          </w:tcPr>
          <w:p>
            <w:pPr>
              <w:pStyle w:val="TableContents"/>
              <w:bidi w:val="0"/>
              <w:spacing w:before="0" w:after="283"/>
              <w:jc w:val="left"/>
              <w:rPr/>
            </w:pPr>
            <w:r>
              <w:rPr/>
              <w:t xml:space="preserve">2015 </w:t>
            </w:r>
          </w:p>
        </w:tc>
        <w:tc>
          <w:tcPr>
            <w:tcW w:w="2476" w:type="dxa"/>
            <w:tcBorders/>
            <w:vAlign w:val="center"/>
          </w:tcPr>
          <w:p>
            <w:pPr>
              <w:pStyle w:val="TableContents"/>
              <w:bidi w:val="0"/>
              <w:spacing w:before="0" w:after="283"/>
              <w:jc w:val="left"/>
              <w:rPr/>
            </w:pPr>
            <w:r>
              <w:rPr/>
              <w:t xml:space="preserve">Insumansumane Zika-Alice </w:t>
            </w:r>
          </w:p>
        </w:tc>
        <w:tc>
          <w:tcPr>
            <w:tcW w:w="1895" w:type="dxa"/>
            <w:tcBorders/>
            <w:vAlign w:val="center"/>
          </w:tcPr>
          <w:p>
            <w:pPr>
              <w:pStyle w:val="TableContents"/>
              <w:bidi w:val="0"/>
              <w:spacing w:before="0" w:after="283"/>
              <w:jc w:val="left"/>
              <w:rPr/>
            </w:pPr>
            <w:r>
              <w:rPr/>
              <w:t xml:space="preserve">Dion Nkomo </w:t>
            </w:r>
          </w:p>
        </w:tc>
        <w:tc>
          <w:tcPr>
            <w:tcW w:w="3589" w:type="dxa"/>
            <w:tcBorders/>
            <w:vAlign w:val="center"/>
          </w:tcPr>
          <w:p>
            <w:pPr>
              <w:pStyle w:val="TableContents"/>
              <w:bidi w:val="0"/>
              <w:spacing w:before="0" w:after="283"/>
              <w:jc w:val="left"/>
              <w:rPr/>
            </w:pPr>
            <w:r>
              <w:rPr/>
              <w:t xml:space="preserve">Portlaoise: ISBN 978-1-78201-113-2. </w:t>
            </w:r>
          </w:p>
        </w:tc>
      </w:tr>
      <w:tr>
        <w:trPr/>
        <w:tc>
          <w:tcPr>
            <w:tcW w:w="1602" w:type="dxa"/>
            <w:tcBorders/>
            <w:vAlign w:val="center"/>
          </w:tcPr>
          <w:p>
            <w:pPr>
              <w:pStyle w:val="TableContents"/>
              <w:bidi w:val="0"/>
              <w:spacing w:before="0" w:after="283"/>
              <w:jc w:val="left"/>
              <w:rPr/>
            </w:pPr>
            <w:r>
              <w:rPr/>
              <w:t xml:space="preserve">Zulu </w:t>
            </w:r>
          </w:p>
        </w:tc>
        <w:tc>
          <w:tcPr>
            <w:tcW w:w="643" w:type="dxa"/>
            <w:tcBorders/>
            <w:vAlign w:val="center"/>
          </w:tcPr>
          <w:p>
            <w:pPr>
              <w:pStyle w:val="TableContents"/>
              <w:bidi w:val="0"/>
              <w:spacing w:before="0" w:after="283"/>
              <w:jc w:val="left"/>
              <w:rPr/>
            </w:pPr>
            <w:r>
              <w:rPr/>
              <w:t xml:space="preserve">2014 </w:t>
            </w:r>
          </w:p>
        </w:tc>
        <w:tc>
          <w:tcPr>
            <w:tcW w:w="2476" w:type="dxa"/>
            <w:tcBorders/>
            <w:vAlign w:val="center"/>
          </w:tcPr>
          <w:p>
            <w:pPr>
              <w:pStyle w:val="TableContents"/>
              <w:bidi w:val="0"/>
              <w:spacing w:before="0" w:after="283"/>
              <w:jc w:val="left"/>
              <w:rPr/>
            </w:pPr>
            <w:r>
              <w:rPr/>
              <w:t xml:space="preserve">U-Alice Ezweni Lezimanga </w:t>
            </w:r>
          </w:p>
        </w:tc>
        <w:tc>
          <w:tcPr>
            <w:tcW w:w="1895" w:type="dxa"/>
            <w:tcBorders/>
            <w:vAlign w:val="center"/>
          </w:tcPr>
          <w:p>
            <w:pPr>
              <w:pStyle w:val="TableContents"/>
              <w:bidi w:val="0"/>
              <w:spacing w:before="0" w:after="283"/>
              <w:jc w:val="left"/>
              <w:rPr/>
            </w:pPr>
            <w:r>
              <w:rPr/>
              <w:t xml:space="preserve">Bhekinkosi Ntuli </w:t>
            </w:r>
          </w:p>
        </w:tc>
        <w:tc>
          <w:tcPr>
            <w:tcW w:w="3589" w:type="dxa"/>
            <w:tcBorders/>
            <w:vAlign w:val="center"/>
          </w:tcPr>
          <w:p>
            <w:pPr>
              <w:pStyle w:val="TableContents"/>
              <w:bidi w:val="0"/>
              <w:spacing w:before="0" w:after="283"/>
              <w:jc w:val="left"/>
              <w:rPr/>
            </w:pPr>
            <w:r>
              <w:rPr/>
              <w:t xml:space="preserve">Cathair na Mart: ISBN 978-1-78201-065-4.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Alice in Wonderland espanjaksi?</w:t>
      </w:r>
    </w:p>
    <w:p>
      <w:pPr>
        <w:pStyle w:val="TextBody"/>
        <w:bidi w:val="0"/>
        <w:jc w:val="left"/>
        <w:rPr>
          <w:b/>
          <w:u w:val="single"/>
          <w:shd w:val="clear" w:fill="FFFF00"/>
        </w:rPr>
      </w:pPr>
      <w:r>
        <w:rPr>
          <w:b/>
          <w:u w:val="single"/>
          <w:shd w:val="clear" w:fill="FFFF00"/>
        </w:rPr>
        <w:t xml:space="preserve">Asiakirjan numero 34599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93"/>
        <w:gridCol w:w="2757"/>
        <w:gridCol w:w="1002"/>
        <w:gridCol w:w="4053"/>
      </w:tblGrid>
      <w:tr>
        <w:trPr/>
        <w:tc>
          <w:tcPr>
            <w:tcW w:w="2393" w:type="dxa"/>
            <w:tcBorders/>
            <w:vAlign w:val="center"/>
          </w:tcPr>
          <w:p>
            <w:pPr>
              <w:pStyle w:val="TableHeading"/>
              <w:suppressLineNumbers/>
              <w:bidi w:val="0"/>
              <w:spacing w:before="0" w:after="283"/>
              <w:jc w:val="center"/>
              <w:rPr/>
            </w:pPr>
            <w:r>
              <w:rPr/>
              <w:t xml:space="preserve">Ministeri </w:t>
            </w:r>
          </w:p>
        </w:tc>
        <w:tc>
          <w:tcPr>
            <w:tcW w:w="2757" w:type="dxa"/>
            <w:tcBorders/>
            <w:vAlign w:val="center"/>
          </w:tcPr>
          <w:p>
            <w:pPr>
              <w:pStyle w:val="TableHeading"/>
              <w:suppressLineNumbers/>
              <w:bidi w:val="0"/>
              <w:spacing w:before="0" w:after="283"/>
              <w:jc w:val="center"/>
              <w:rPr/>
            </w:pPr>
            <w:r>
              <w:rPr/>
              <w:t xml:space="preserve">Puolue </w:t>
            </w:r>
          </w:p>
        </w:tc>
        <w:tc>
          <w:tcPr>
            <w:tcW w:w="1002" w:type="dxa"/>
            <w:tcBorders/>
            <w:vAlign w:val="center"/>
          </w:tcPr>
          <w:p>
            <w:pPr>
              <w:pStyle w:val="TableHeading"/>
              <w:suppressLineNumbers/>
              <w:bidi w:val="0"/>
              <w:spacing w:before="0" w:after="283"/>
              <w:jc w:val="center"/>
              <w:rPr/>
            </w:pPr>
            <w:r>
              <w:rPr/>
              <w:t xml:space="preserve">Lukukauden alku </w:t>
            </w:r>
          </w:p>
        </w:tc>
        <w:tc>
          <w:tcPr>
            <w:tcW w:w="4053" w:type="dxa"/>
            <w:tcBorders/>
            <w:vAlign w:val="center"/>
          </w:tcPr>
          <w:p>
            <w:pPr>
              <w:pStyle w:val="TableHeading"/>
              <w:suppressLineNumbers/>
              <w:bidi w:val="0"/>
              <w:spacing w:before="0" w:after="283"/>
              <w:jc w:val="center"/>
              <w:rPr/>
            </w:pPr>
            <w:r>
              <w:rPr/>
              <w:t xml:space="preserve">Toimikauden päättyminen Maatalous- ja luonnonvarat -valiokunnan jäsen </w:t>
            </w:r>
          </w:p>
        </w:tc>
      </w:tr>
      <w:tr>
        <w:trPr/>
        <w:tc>
          <w:tcPr>
            <w:tcW w:w="2393" w:type="dxa"/>
            <w:tcBorders/>
            <w:vAlign w:val="center"/>
          </w:tcPr>
          <w:p>
            <w:pPr>
              <w:pStyle w:val="TableContents"/>
              <w:bidi w:val="0"/>
              <w:spacing w:before="0" w:after="283"/>
              <w:jc w:val="left"/>
              <w:rPr/>
            </w:pPr>
            <w:r>
              <w:rPr/>
              <w:t xml:space="preserve">Geoffrey Beckett </w:t>
            </w:r>
          </w:p>
        </w:tc>
        <w:tc>
          <w:tcPr>
            <w:tcW w:w="2757" w:type="dxa"/>
            <w:tcBorders/>
            <w:vAlign w:val="center"/>
          </w:tcPr>
          <w:p>
            <w:pPr>
              <w:pStyle w:val="TableContents"/>
              <w:bidi w:val="0"/>
              <w:spacing w:before="0" w:after="283"/>
              <w:jc w:val="left"/>
              <w:rPr>
                <w:sz w:val="4"/>
                <w:szCs w:val="4"/>
              </w:rPr>
            </w:pPr>
            <w:r>
              <w:rPr>
                <w:sz w:val="4"/>
                <w:szCs w:val="4"/>
              </w:rPr>
            </w:r>
          </w:p>
        </w:tc>
        <w:tc>
          <w:tcPr>
            <w:tcW w:w="1002" w:type="dxa"/>
            <w:tcBorders/>
            <w:vAlign w:val="center"/>
          </w:tcPr>
          <w:p>
            <w:pPr>
              <w:pStyle w:val="TableContents"/>
              <w:bidi w:val="0"/>
              <w:spacing w:before="0" w:after="283"/>
              <w:jc w:val="left"/>
              <w:rPr>
                <w:sz w:val="4"/>
                <w:szCs w:val="4"/>
              </w:rPr>
            </w:pPr>
            <w:r>
              <w:rPr>
                <w:sz w:val="4"/>
                <w:szCs w:val="4"/>
              </w:rPr>
            </w:r>
          </w:p>
        </w:tc>
        <w:tc>
          <w:tcPr>
            <w:tcW w:w="4053" w:type="dxa"/>
            <w:tcBorders/>
            <w:vAlign w:val="center"/>
          </w:tcPr>
          <w:p>
            <w:pPr>
              <w:pStyle w:val="TableContents"/>
              <w:bidi w:val="0"/>
              <w:spacing w:before="0" w:after="283"/>
              <w:jc w:val="left"/>
              <w:rPr/>
            </w:pPr>
            <w:r>
              <w:rPr/>
              <w:t xml:space="preserve">1953 </w:t>
            </w:r>
          </w:p>
        </w:tc>
      </w:tr>
      <w:tr>
        <w:trPr/>
        <w:tc>
          <w:tcPr>
            <w:tcW w:w="2393" w:type="dxa"/>
            <w:tcBorders/>
            <w:vAlign w:val="center"/>
          </w:tcPr>
          <w:p>
            <w:pPr>
              <w:pStyle w:val="TableContents"/>
              <w:bidi w:val="0"/>
              <w:spacing w:before="0" w:after="283"/>
              <w:jc w:val="left"/>
              <w:rPr/>
            </w:pPr>
            <w:r>
              <w:rPr/>
              <w:t xml:space="preserve">William Harris Wroth </w:t>
            </w:r>
          </w:p>
        </w:tc>
        <w:tc>
          <w:tcPr>
            <w:tcW w:w="2757" w:type="dxa"/>
            <w:tcBorders/>
            <w:vAlign w:val="center"/>
          </w:tcPr>
          <w:p>
            <w:pPr>
              <w:pStyle w:val="TableContents"/>
              <w:bidi w:val="0"/>
              <w:spacing w:before="0" w:after="283"/>
              <w:jc w:val="left"/>
              <w:rPr/>
            </w:pPr>
            <w:r>
              <w:rPr/>
              <w:t xml:space="preserve">Liittovaltion puolue </w:t>
            </w:r>
          </w:p>
        </w:tc>
        <w:tc>
          <w:tcPr>
            <w:tcW w:w="1002" w:type="dxa"/>
            <w:tcBorders/>
            <w:vAlign w:val="center"/>
          </w:tcPr>
          <w:p>
            <w:pPr>
              <w:pStyle w:val="TableContents"/>
              <w:bidi w:val="0"/>
              <w:spacing w:before="0" w:after="283"/>
              <w:jc w:val="left"/>
              <w:rPr/>
            </w:pPr>
            <w:r>
              <w:rPr/>
              <w:t xml:space="preserve">1954 </w:t>
            </w:r>
          </w:p>
        </w:tc>
        <w:tc>
          <w:tcPr>
            <w:tcW w:w="4053" w:type="dxa"/>
            <w:tcBorders/>
            <w:vAlign w:val="center"/>
          </w:tcPr>
          <w:p>
            <w:pPr>
              <w:pStyle w:val="TableContents"/>
              <w:bidi w:val="0"/>
              <w:spacing w:before="0" w:after="283"/>
              <w:jc w:val="left"/>
              <w:rPr/>
            </w:pPr>
            <w:r>
              <w:rPr/>
              <w:t xml:space="preserve">1957 </w:t>
            </w:r>
          </w:p>
        </w:tc>
      </w:tr>
      <w:tr>
        <w:trPr/>
        <w:tc>
          <w:tcPr>
            <w:tcW w:w="2393" w:type="dxa"/>
            <w:tcBorders/>
            <w:vAlign w:val="center"/>
          </w:tcPr>
          <w:p>
            <w:pPr>
              <w:pStyle w:val="TableContents"/>
              <w:bidi w:val="0"/>
              <w:spacing w:before="0" w:after="283"/>
              <w:jc w:val="left"/>
              <w:rPr/>
            </w:pPr>
            <w:r>
              <w:rPr/>
              <w:t xml:space="preserve">Harold Watmore </w:t>
            </w:r>
          </w:p>
        </w:tc>
        <w:tc>
          <w:tcPr>
            <w:tcW w:w="2757" w:type="dxa"/>
            <w:tcBorders/>
            <w:vAlign w:val="center"/>
          </w:tcPr>
          <w:p>
            <w:pPr>
              <w:pStyle w:val="TableContents"/>
              <w:bidi w:val="0"/>
              <w:spacing w:before="0" w:after="283"/>
              <w:jc w:val="left"/>
              <w:rPr/>
            </w:pPr>
            <w:r>
              <w:rPr/>
              <w:t xml:space="preserve">Liittovaltion puolue </w:t>
            </w:r>
          </w:p>
        </w:tc>
        <w:tc>
          <w:tcPr>
            <w:tcW w:w="1002" w:type="dxa"/>
            <w:tcBorders/>
            <w:vAlign w:val="center"/>
          </w:tcPr>
          <w:p>
            <w:pPr>
              <w:pStyle w:val="TableContents"/>
              <w:bidi w:val="0"/>
              <w:spacing w:before="0" w:after="283"/>
              <w:jc w:val="left"/>
              <w:rPr/>
            </w:pPr>
            <w:r>
              <w:rPr/>
              <w:t xml:space="preserve">1957 </w:t>
            </w:r>
          </w:p>
        </w:tc>
        <w:tc>
          <w:tcPr>
            <w:tcW w:w="4053" w:type="dxa"/>
            <w:tcBorders/>
            <w:vAlign w:val="center"/>
          </w:tcPr>
          <w:p>
            <w:pPr>
              <w:pStyle w:val="TableContents"/>
              <w:bidi w:val="0"/>
              <w:spacing w:before="0" w:after="283"/>
              <w:jc w:val="left"/>
              <w:rPr/>
            </w:pPr>
            <w:r>
              <w:rPr/>
              <w:t xml:space="preserve">1958 </w:t>
            </w:r>
          </w:p>
        </w:tc>
      </w:tr>
      <w:tr>
        <w:trPr/>
        <w:tc>
          <w:tcPr>
            <w:tcW w:w="2393" w:type="dxa"/>
            <w:tcBorders/>
            <w:vAlign w:val="center"/>
          </w:tcPr>
          <w:p>
            <w:pPr>
              <w:pStyle w:val="TableContents"/>
              <w:bidi w:val="0"/>
              <w:spacing w:before="0" w:after="283"/>
              <w:jc w:val="left"/>
              <w:rPr/>
            </w:pPr>
            <w:r>
              <w:rPr/>
              <w:t xml:space="preserve">Ebden Carlisle </w:t>
            </w:r>
          </w:p>
        </w:tc>
        <w:tc>
          <w:tcPr>
            <w:tcW w:w="2757" w:type="dxa"/>
            <w:tcBorders/>
            <w:vAlign w:val="center"/>
          </w:tcPr>
          <w:p>
            <w:pPr>
              <w:pStyle w:val="TableContents"/>
              <w:bidi w:val="0"/>
              <w:spacing w:before="0" w:after="283"/>
              <w:jc w:val="left"/>
              <w:rPr/>
            </w:pPr>
            <w:r>
              <w:rPr/>
              <w:t xml:space="preserve">Yhdistynyt liittovaltiopuolue </w:t>
            </w:r>
          </w:p>
        </w:tc>
        <w:tc>
          <w:tcPr>
            <w:tcW w:w="1002" w:type="dxa"/>
            <w:tcBorders/>
            <w:vAlign w:val="center"/>
          </w:tcPr>
          <w:p>
            <w:pPr>
              <w:pStyle w:val="TableContents"/>
              <w:bidi w:val="0"/>
              <w:spacing w:before="0" w:after="283"/>
              <w:jc w:val="left"/>
              <w:rPr/>
            </w:pPr>
            <w:r>
              <w:rPr/>
              <w:t xml:space="preserve">1958 </w:t>
            </w:r>
          </w:p>
        </w:tc>
        <w:tc>
          <w:tcPr>
            <w:tcW w:w="4053" w:type="dxa"/>
            <w:tcBorders/>
            <w:vAlign w:val="center"/>
          </w:tcPr>
          <w:p>
            <w:pPr>
              <w:pStyle w:val="TableContents"/>
              <w:bidi w:val="0"/>
              <w:spacing w:before="0" w:after="283"/>
              <w:jc w:val="left"/>
              <w:rPr>
                <w:sz w:val="4"/>
                <w:szCs w:val="4"/>
              </w:rPr>
            </w:pPr>
            <w:r>
              <w:rPr>
                <w:sz w:val="4"/>
                <w:szCs w:val="4"/>
              </w:rPr>
              <w:t xml:space="preserve">Afrikan maatalousministeri </w:t>
            </w:r>
          </w:p>
        </w:tc>
      </w:tr>
      <w:tr>
        <w:trPr/>
        <w:tc>
          <w:tcPr>
            <w:tcW w:w="2393" w:type="dxa"/>
            <w:tcBorders/>
            <w:vAlign w:val="center"/>
          </w:tcPr>
          <w:p>
            <w:pPr>
              <w:pStyle w:val="TableContents"/>
              <w:bidi w:val="0"/>
              <w:spacing w:before="0" w:after="283"/>
              <w:jc w:val="left"/>
              <w:rPr/>
            </w:pPr>
            <w:r>
              <w:rPr/>
              <w:t xml:space="preserve">Edson Mwamba </w:t>
            </w:r>
          </w:p>
        </w:tc>
        <w:tc>
          <w:tcPr>
            <w:tcW w:w="2757" w:type="dxa"/>
            <w:tcBorders/>
            <w:vAlign w:val="center"/>
          </w:tcPr>
          <w:p>
            <w:pPr>
              <w:pStyle w:val="TableContents"/>
              <w:bidi w:val="0"/>
              <w:spacing w:before="0" w:after="283"/>
              <w:jc w:val="left"/>
              <w:rPr>
                <w:sz w:val="4"/>
                <w:szCs w:val="4"/>
              </w:rPr>
            </w:pPr>
            <w:r>
              <w:rPr>
                <w:sz w:val="4"/>
                <w:szCs w:val="4"/>
              </w:rPr>
            </w:r>
          </w:p>
        </w:tc>
        <w:tc>
          <w:tcPr>
            <w:tcW w:w="1002" w:type="dxa"/>
            <w:tcBorders/>
            <w:vAlign w:val="center"/>
          </w:tcPr>
          <w:p>
            <w:pPr>
              <w:pStyle w:val="TableContents"/>
              <w:bidi w:val="0"/>
              <w:spacing w:before="0" w:after="283"/>
              <w:jc w:val="left"/>
              <w:rPr/>
            </w:pPr>
            <w:r>
              <w:rPr/>
              <w:t xml:space="preserve">1959 </w:t>
            </w:r>
          </w:p>
        </w:tc>
        <w:tc>
          <w:tcPr>
            <w:tcW w:w="4053" w:type="dxa"/>
            <w:tcBorders/>
            <w:vAlign w:val="center"/>
          </w:tcPr>
          <w:p>
            <w:pPr>
              <w:pStyle w:val="TableContents"/>
              <w:bidi w:val="0"/>
              <w:spacing w:before="0" w:after="283"/>
              <w:jc w:val="left"/>
              <w:rPr/>
            </w:pPr>
            <w:r>
              <w:rPr/>
              <w:t xml:space="preserve">1962 </w:t>
            </w:r>
          </w:p>
        </w:tc>
      </w:tr>
      <w:tr>
        <w:trPr/>
        <w:tc>
          <w:tcPr>
            <w:tcW w:w="2393" w:type="dxa"/>
            <w:tcBorders/>
            <w:vAlign w:val="center"/>
          </w:tcPr>
          <w:p>
            <w:pPr>
              <w:pStyle w:val="TableContents"/>
              <w:bidi w:val="0"/>
              <w:spacing w:before="0" w:after="283"/>
              <w:jc w:val="left"/>
              <w:rPr/>
            </w:pPr>
            <w:r>
              <w:rPr/>
              <w:t xml:space="preserve">Simon Kapwepwe </w:t>
            </w:r>
          </w:p>
        </w:tc>
        <w:tc>
          <w:tcPr>
            <w:tcW w:w="2757" w:type="dxa"/>
            <w:tcBorders/>
            <w:vAlign w:val="center"/>
          </w:tcPr>
          <w:p>
            <w:pPr>
              <w:pStyle w:val="TableContents"/>
              <w:bidi w:val="0"/>
              <w:spacing w:before="0" w:after="283"/>
              <w:jc w:val="left"/>
              <w:rPr/>
            </w:pPr>
            <w:r>
              <w:rPr/>
              <w:t xml:space="preserve">Yhdistynyt kansallinen itsenäisyyspuolue </w:t>
            </w:r>
          </w:p>
        </w:tc>
        <w:tc>
          <w:tcPr>
            <w:tcW w:w="1002" w:type="dxa"/>
            <w:tcBorders/>
            <w:vAlign w:val="center"/>
          </w:tcPr>
          <w:p>
            <w:pPr>
              <w:pStyle w:val="TableContents"/>
              <w:bidi w:val="0"/>
              <w:spacing w:before="0" w:after="283"/>
              <w:jc w:val="left"/>
              <w:rPr/>
            </w:pPr>
            <w:r>
              <w:rPr/>
              <w:t xml:space="preserve">1962 </w:t>
            </w:r>
          </w:p>
        </w:tc>
        <w:tc>
          <w:tcPr>
            <w:tcW w:w="4053" w:type="dxa"/>
            <w:tcBorders/>
            <w:vAlign w:val="center"/>
          </w:tcPr>
          <w:p>
            <w:pPr>
              <w:pStyle w:val="TableContents"/>
              <w:bidi w:val="0"/>
              <w:spacing w:before="0" w:after="283"/>
              <w:jc w:val="left"/>
              <w:rPr/>
            </w:pPr>
            <w:r>
              <w:rPr/>
              <w:t xml:space="preserve">1964 Maatalousministeri </w:t>
            </w:r>
          </w:p>
        </w:tc>
      </w:tr>
      <w:tr>
        <w:trPr/>
        <w:tc>
          <w:tcPr>
            <w:tcW w:w="2393" w:type="dxa"/>
            <w:tcBorders/>
            <w:vAlign w:val="center"/>
          </w:tcPr>
          <w:p>
            <w:pPr>
              <w:pStyle w:val="TableContents"/>
              <w:bidi w:val="0"/>
              <w:spacing w:before="0" w:after="283"/>
              <w:jc w:val="left"/>
              <w:rPr/>
            </w:pPr>
            <w:r>
              <w:rPr>
                <w:color w:val="A9A9A9"/>
              </w:rPr>
              <w:t xml:space="preserve">Elijah Mudenda </w:t>
            </w:r>
          </w:p>
        </w:tc>
        <w:tc>
          <w:tcPr>
            <w:tcW w:w="2757" w:type="dxa"/>
            <w:tcBorders/>
            <w:vAlign w:val="center"/>
          </w:tcPr>
          <w:p>
            <w:pPr>
              <w:pStyle w:val="TableContents"/>
              <w:bidi w:val="0"/>
              <w:spacing w:before="0" w:after="283"/>
              <w:jc w:val="left"/>
              <w:rPr/>
            </w:pPr>
            <w:r>
              <w:rPr/>
              <w:t xml:space="preserve">Yhdistynyt kansallinen itsenäisyyspuolue </w:t>
            </w:r>
          </w:p>
        </w:tc>
        <w:tc>
          <w:tcPr>
            <w:tcW w:w="1002" w:type="dxa"/>
            <w:tcBorders/>
            <w:vAlign w:val="center"/>
          </w:tcPr>
          <w:p>
            <w:pPr>
              <w:pStyle w:val="TableContents"/>
              <w:bidi w:val="0"/>
              <w:spacing w:before="0" w:after="283"/>
              <w:jc w:val="left"/>
              <w:rPr/>
            </w:pPr>
            <w:r>
              <w:rPr/>
              <w:t xml:space="preserve">1964 </w:t>
            </w:r>
          </w:p>
        </w:tc>
        <w:tc>
          <w:tcPr>
            <w:tcW w:w="4053" w:type="dxa"/>
            <w:tcBorders/>
            <w:vAlign w:val="center"/>
          </w:tcPr>
          <w:p>
            <w:pPr>
              <w:pStyle w:val="TableContents"/>
              <w:bidi w:val="0"/>
              <w:spacing w:before="0" w:after="283"/>
              <w:jc w:val="left"/>
              <w:rPr>
                <w:sz w:val="4"/>
                <w:szCs w:val="4"/>
              </w:rPr>
            </w:pPr>
            <w:r>
              <w:rPr>
                <w:sz w:val="4"/>
                <w:szCs w:val="4"/>
              </w:rPr>
              <w:t xml:space="preserve">Maatalous-, elintarvike- ja kalastusministeri </w:t>
            </w:r>
          </w:p>
        </w:tc>
      </w:tr>
      <w:tr>
        <w:trPr/>
        <w:tc>
          <w:tcPr>
            <w:tcW w:w="2393" w:type="dxa"/>
            <w:tcBorders/>
            <w:vAlign w:val="center"/>
          </w:tcPr>
          <w:p>
            <w:pPr>
              <w:pStyle w:val="TableContents"/>
              <w:bidi w:val="0"/>
              <w:spacing w:before="0" w:after="283"/>
              <w:jc w:val="left"/>
              <w:rPr/>
            </w:pPr>
            <w:r>
              <w:rPr/>
              <w:t xml:space="preserve">Guy Scott </w:t>
            </w:r>
          </w:p>
        </w:tc>
        <w:tc>
          <w:tcPr>
            <w:tcW w:w="2757" w:type="dxa"/>
            <w:tcBorders/>
            <w:vAlign w:val="center"/>
          </w:tcPr>
          <w:p>
            <w:pPr>
              <w:pStyle w:val="TableContents"/>
              <w:bidi w:val="0"/>
              <w:spacing w:before="0" w:after="283"/>
              <w:jc w:val="left"/>
              <w:rPr/>
            </w:pPr>
            <w:r>
              <w:rPr/>
              <w:t xml:space="preserve">Liike monipuoluedemokratian puolesta </w:t>
            </w:r>
          </w:p>
        </w:tc>
        <w:tc>
          <w:tcPr>
            <w:tcW w:w="1002" w:type="dxa"/>
            <w:tcBorders/>
            <w:vAlign w:val="center"/>
          </w:tcPr>
          <w:p>
            <w:pPr>
              <w:pStyle w:val="TableContents"/>
              <w:bidi w:val="0"/>
              <w:spacing w:before="0" w:after="283"/>
              <w:jc w:val="left"/>
              <w:rPr/>
            </w:pPr>
            <w:r>
              <w:rPr/>
              <w:t xml:space="preserve">1991 </w:t>
            </w:r>
          </w:p>
        </w:tc>
        <w:tc>
          <w:tcPr>
            <w:tcW w:w="4053" w:type="dxa"/>
            <w:tcBorders/>
            <w:vAlign w:val="center"/>
          </w:tcPr>
          <w:p>
            <w:pPr>
              <w:pStyle w:val="TableContents"/>
              <w:bidi w:val="0"/>
              <w:spacing w:before="0" w:after="283"/>
              <w:jc w:val="left"/>
              <w:rPr>
                <w:sz w:val="4"/>
                <w:szCs w:val="4"/>
              </w:rPr>
            </w:pPr>
            <w:r>
              <w:rPr>
                <w:sz w:val="4"/>
                <w:szCs w:val="4"/>
              </w:rPr>
            </w:r>
          </w:p>
        </w:tc>
      </w:tr>
      <w:tr>
        <w:trPr/>
        <w:tc>
          <w:tcPr>
            <w:tcW w:w="2393" w:type="dxa"/>
            <w:tcBorders/>
            <w:vAlign w:val="center"/>
          </w:tcPr>
          <w:p>
            <w:pPr>
              <w:pStyle w:val="TableContents"/>
              <w:bidi w:val="0"/>
              <w:spacing w:before="0" w:after="283"/>
              <w:jc w:val="left"/>
              <w:rPr/>
            </w:pPr>
            <w:r>
              <w:rPr/>
              <w:t xml:space="preserve">Suresh Desai </w:t>
            </w:r>
          </w:p>
        </w:tc>
        <w:tc>
          <w:tcPr>
            <w:tcW w:w="2757" w:type="dxa"/>
            <w:tcBorders/>
            <w:vAlign w:val="center"/>
          </w:tcPr>
          <w:p>
            <w:pPr>
              <w:pStyle w:val="TableContents"/>
              <w:bidi w:val="0"/>
              <w:spacing w:before="0" w:after="283"/>
              <w:jc w:val="left"/>
              <w:rPr/>
            </w:pPr>
            <w:r>
              <w:rPr/>
              <w:t xml:space="preserve">Liike monipuoluedemokratian puolesta </w:t>
            </w:r>
          </w:p>
        </w:tc>
        <w:tc>
          <w:tcPr>
            <w:tcW w:w="1002" w:type="dxa"/>
            <w:tcBorders/>
            <w:vAlign w:val="center"/>
          </w:tcPr>
          <w:p>
            <w:pPr>
              <w:pStyle w:val="TableContents"/>
              <w:bidi w:val="0"/>
              <w:spacing w:before="0" w:after="283"/>
              <w:jc w:val="left"/>
              <w:rPr>
                <w:sz w:val="4"/>
                <w:szCs w:val="4"/>
              </w:rPr>
            </w:pPr>
            <w:r>
              <w:rPr>
                <w:sz w:val="4"/>
                <w:szCs w:val="4"/>
              </w:rPr>
            </w:r>
          </w:p>
        </w:tc>
        <w:tc>
          <w:tcPr>
            <w:tcW w:w="4053" w:type="dxa"/>
            <w:tcBorders/>
            <w:vAlign w:val="center"/>
          </w:tcPr>
          <w:p>
            <w:pPr>
              <w:pStyle w:val="TableContents"/>
              <w:bidi w:val="0"/>
              <w:spacing w:before="0" w:after="283"/>
              <w:jc w:val="left"/>
              <w:rPr>
                <w:sz w:val="4"/>
                <w:szCs w:val="4"/>
              </w:rPr>
            </w:pPr>
            <w:r>
              <w:rPr>
                <w:sz w:val="4"/>
                <w:szCs w:val="4"/>
              </w:rPr>
            </w:r>
          </w:p>
        </w:tc>
      </w:tr>
      <w:tr>
        <w:trPr/>
        <w:tc>
          <w:tcPr>
            <w:tcW w:w="2393" w:type="dxa"/>
            <w:tcBorders/>
            <w:vAlign w:val="center"/>
          </w:tcPr>
          <w:p>
            <w:pPr>
              <w:pStyle w:val="TableContents"/>
              <w:bidi w:val="0"/>
              <w:spacing w:before="0" w:after="283"/>
              <w:jc w:val="left"/>
              <w:rPr/>
            </w:pPr>
            <w:r>
              <w:rPr/>
              <w:t xml:space="preserve">Edith Nawakwi </w:t>
            </w:r>
          </w:p>
        </w:tc>
        <w:tc>
          <w:tcPr>
            <w:tcW w:w="2757" w:type="dxa"/>
            <w:tcBorders/>
            <w:vAlign w:val="center"/>
          </w:tcPr>
          <w:p>
            <w:pPr>
              <w:pStyle w:val="TableContents"/>
              <w:bidi w:val="0"/>
              <w:spacing w:before="0" w:after="283"/>
              <w:jc w:val="left"/>
              <w:rPr/>
            </w:pPr>
            <w:r>
              <w:rPr/>
              <w:t xml:space="preserve">Liike monipuoluedemokratian puolesta </w:t>
            </w:r>
          </w:p>
        </w:tc>
        <w:tc>
          <w:tcPr>
            <w:tcW w:w="1002" w:type="dxa"/>
            <w:tcBorders/>
            <w:vAlign w:val="center"/>
          </w:tcPr>
          <w:p>
            <w:pPr>
              <w:pStyle w:val="TableContents"/>
              <w:bidi w:val="0"/>
              <w:spacing w:before="0" w:after="283"/>
              <w:jc w:val="left"/>
              <w:rPr>
                <w:sz w:val="4"/>
                <w:szCs w:val="4"/>
              </w:rPr>
            </w:pPr>
            <w:r>
              <w:rPr>
                <w:sz w:val="4"/>
                <w:szCs w:val="4"/>
              </w:rPr>
            </w:r>
          </w:p>
        </w:tc>
        <w:tc>
          <w:tcPr>
            <w:tcW w:w="4053" w:type="dxa"/>
            <w:tcBorders/>
            <w:vAlign w:val="center"/>
          </w:tcPr>
          <w:p>
            <w:pPr>
              <w:pStyle w:val="TableContents"/>
              <w:bidi w:val="0"/>
              <w:spacing w:before="0" w:after="283"/>
              <w:jc w:val="left"/>
              <w:rPr/>
            </w:pPr>
            <w:r>
              <w:rPr/>
              <w:t xml:space="preserve">1998 </w:t>
            </w:r>
          </w:p>
        </w:tc>
      </w:tr>
      <w:tr>
        <w:trPr/>
        <w:tc>
          <w:tcPr>
            <w:tcW w:w="2393" w:type="dxa"/>
            <w:tcBorders/>
            <w:vAlign w:val="center"/>
          </w:tcPr>
          <w:p>
            <w:pPr>
              <w:pStyle w:val="TableContents"/>
              <w:bidi w:val="0"/>
              <w:spacing w:before="0" w:after="283"/>
              <w:jc w:val="left"/>
              <w:rPr/>
            </w:pPr>
            <w:r>
              <w:rPr/>
              <w:t xml:space="preserve">Amusaa Mwanamwambwa </w:t>
            </w:r>
          </w:p>
        </w:tc>
        <w:tc>
          <w:tcPr>
            <w:tcW w:w="2757" w:type="dxa"/>
            <w:tcBorders/>
            <w:vAlign w:val="center"/>
          </w:tcPr>
          <w:p>
            <w:pPr>
              <w:pStyle w:val="TableContents"/>
              <w:bidi w:val="0"/>
              <w:spacing w:before="0" w:after="283"/>
              <w:jc w:val="left"/>
              <w:rPr/>
            </w:pPr>
            <w:r>
              <w:rPr/>
              <w:t xml:space="preserve">Liike monipuoluedemokratian puolesta </w:t>
            </w:r>
          </w:p>
        </w:tc>
        <w:tc>
          <w:tcPr>
            <w:tcW w:w="1002" w:type="dxa"/>
            <w:tcBorders/>
            <w:vAlign w:val="center"/>
          </w:tcPr>
          <w:p>
            <w:pPr>
              <w:pStyle w:val="TableContents"/>
              <w:bidi w:val="0"/>
              <w:spacing w:before="0" w:after="283"/>
              <w:jc w:val="left"/>
              <w:rPr/>
            </w:pPr>
            <w:r>
              <w:rPr/>
              <w:t xml:space="preserve">1998 </w:t>
            </w:r>
          </w:p>
        </w:tc>
        <w:tc>
          <w:tcPr>
            <w:tcW w:w="4053" w:type="dxa"/>
            <w:tcBorders/>
            <w:vAlign w:val="center"/>
          </w:tcPr>
          <w:p>
            <w:pPr>
              <w:pStyle w:val="TableContents"/>
              <w:bidi w:val="0"/>
              <w:spacing w:before="0" w:after="283"/>
              <w:jc w:val="left"/>
              <w:rPr/>
            </w:pPr>
            <w:r>
              <w:rPr/>
              <w:t xml:space="preserve">1998 </w:t>
            </w:r>
          </w:p>
        </w:tc>
      </w:tr>
      <w:tr>
        <w:trPr/>
        <w:tc>
          <w:tcPr>
            <w:tcW w:w="2393" w:type="dxa"/>
            <w:tcBorders/>
            <w:vAlign w:val="center"/>
          </w:tcPr>
          <w:p>
            <w:pPr>
              <w:pStyle w:val="TableContents"/>
              <w:bidi w:val="0"/>
              <w:spacing w:before="0" w:after="283"/>
              <w:jc w:val="left"/>
              <w:rPr/>
            </w:pPr>
            <w:r>
              <w:rPr/>
              <w:t xml:space="preserve">Mundia Sikatana </w:t>
            </w:r>
          </w:p>
        </w:tc>
        <w:tc>
          <w:tcPr>
            <w:tcW w:w="2757" w:type="dxa"/>
            <w:tcBorders/>
            <w:vAlign w:val="center"/>
          </w:tcPr>
          <w:p>
            <w:pPr>
              <w:pStyle w:val="TableContents"/>
              <w:bidi w:val="0"/>
              <w:spacing w:before="0" w:after="283"/>
              <w:jc w:val="left"/>
              <w:rPr/>
            </w:pPr>
            <w:r>
              <w:rPr/>
              <w:t xml:space="preserve">Liike monipuoluedemokratian puolesta </w:t>
            </w:r>
          </w:p>
        </w:tc>
        <w:tc>
          <w:tcPr>
            <w:tcW w:w="1002" w:type="dxa"/>
            <w:tcBorders/>
            <w:vAlign w:val="center"/>
          </w:tcPr>
          <w:p>
            <w:pPr>
              <w:pStyle w:val="TableContents"/>
              <w:bidi w:val="0"/>
              <w:spacing w:before="0" w:after="283"/>
              <w:jc w:val="left"/>
              <w:rPr/>
            </w:pPr>
            <w:r>
              <w:rPr/>
              <w:t xml:space="preserve">2002 </w:t>
            </w:r>
          </w:p>
        </w:tc>
        <w:tc>
          <w:tcPr>
            <w:tcW w:w="4053" w:type="dxa"/>
            <w:tcBorders/>
            <w:vAlign w:val="center"/>
          </w:tcPr>
          <w:p>
            <w:pPr>
              <w:pStyle w:val="TableContents"/>
              <w:bidi w:val="0"/>
              <w:spacing w:before="0" w:after="283"/>
              <w:jc w:val="left"/>
              <w:rPr/>
            </w:pPr>
            <w:r>
              <w:rPr/>
              <w:t xml:space="preserve">2006 Maatalous- ja osuuskuntaministeri </w:t>
            </w:r>
          </w:p>
        </w:tc>
      </w:tr>
      <w:tr>
        <w:trPr/>
        <w:tc>
          <w:tcPr>
            <w:tcW w:w="2393" w:type="dxa"/>
            <w:tcBorders/>
            <w:vAlign w:val="center"/>
          </w:tcPr>
          <w:p>
            <w:pPr>
              <w:pStyle w:val="TableContents"/>
              <w:bidi w:val="0"/>
              <w:spacing w:before="0" w:after="283"/>
              <w:jc w:val="left"/>
              <w:rPr/>
            </w:pPr>
            <w:r>
              <w:rPr/>
              <w:t xml:space="preserve">Peter Daka </w:t>
            </w:r>
          </w:p>
        </w:tc>
        <w:tc>
          <w:tcPr>
            <w:tcW w:w="2757" w:type="dxa"/>
            <w:tcBorders/>
            <w:vAlign w:val="center"/>
          </w:tcPr>
          <w:p>
            <w:pPr>
              <w:pStyle w:val="TableContents"/>
              <w:bidi w:val="0"/>
              <w:spacing w:before="0" w:after="283"/>
              <w:jc w:val="left"/>
              <w:rPr/>
            </w:pPr>
            <w:r>
              <w:rPr/>
              <w:t xml:space="preserve">Liike monipuoluedemokratian puolesta </w:t>
            </w:r>
          </w:p>
        </w:tc>
        <w:tc>
          <w:tcPr>
            <w:tcW w:w="1002" w:type="dxa"/>
            <w:tcBorders/>
            <w:vAlign w:val="center"/>
          </w:tcPr>
          <w:p>
            <w:pPr>
              <w:pStyle w:val="TableContents"/>
              <w:bidi w:val="0"/>
              <w:spacing w:before="0" w:after="283"/>
              <w:jc w:val="left"/>
              <w:rPr/>
            </w:pPr>
            <w:r>
              <w:rPr/>
              <w:t xml:space="preserve">2009 </w:t>
            </w:r>
          </w:p>
        </w:tc>
        <w:tc>
          <w:tcPr>
            <w:tcW w:w="4053" w:type="dxa"/>
            <w:tcBorders/>
            <w:vAlign w:val="center"/>
          </w:tcPr>
          <w:p>
            <w:pPr>
              <w:pStyle w:val="TableContents"/>
              <w:bidi w:val="0"/>
              <w:spacing w:before="0" w:after="283"/>
              <w:jc w:val="left"/>
              <w:rPr>
                <w:sz w:val="4"/>
                <w:szCs w:val="4"/>
              </w:rPr>
            </w:pPr>
            <w:r>
              <w:rPr>
                <w:sz w:val="4"/>
                <w:szCs w:val="4"/>
              </w:rPr>
              <w:t xml:space="preserve">Maatalous- ja karjatalousministeri </w:t>
            </w:r>
          </w:p>
        </w:tc>
      </w:tr>
      <w:tr>
        <w:trPr/>
        <w:tc>
          <w:tcPr>
            <w:tcW w:w="2393" w:type="dxa"/>
            <w:tcBorders/>
            <w:vAlign w:val="center"/>
          </w:tcPr>
          <w:p>
            <w:pPr>
              <w:pStyle w:val="TableContents"/>
              <w:bidi w:val="0"/>
              <w:spacing w:before="0" w:after="283"/>
              <w:jc w:val="left"/>
              <w:rPr/>
            </w:pPr>
            <w:r>
              <w:rPr/>
              <w:t xml:space="preserve">Emmanuel Chenda </w:t>
            </w:r>
          </w:p>
        </w:tc>
        <w:tc>
          <w:tcPr>
            <w:tcW w:w="2757" w:type="dxa"/>
            <w:tcBorders/>
            <w:vAlign w:val="center"/>
          </w:tcPr>
          <w:p>
            <w:pPr>
              <w:pStyle w:val="TableContents"/>
              <w:bidi w:val="0"/>
              <w:spacing w:before="0" w:after="283"/>
              <w:jc w:val="left"/>
              <w:rPr/>
            </w:pPr>
            <w:r>
              <w:rPr/>
              <w:t xml:space="preserve">Isänmaallinen rintama </w:t>
            </w:r>
          </w:p>
        </w:tc>
        <w:tc>
          <w:tcPr>
            <w:tcW w:w="1002" w:type="dxa"/>
            <w:tcBorders/>
            <w:vAlign w:val="center"/>
          </w:tcPr>
          <w:p>
            <w:pPr>
              <w:pStyle w:val="TableContents"/>
              <w:bidi w:val="0"/>
              <w:spacing w:before="0" w:after="283"/>
              <w:jc w:val="left"/>
              <w:rPr/>
            </w:pPr>
            <w:r>
              <w:rPr/>
              <w:t xml:space="preserve">2011 </w:t>
            </w:r>
          </w:p>
        </w:tc>
        <w:tc>
          <w:tcPr>
            <w:tcW w:w="4053" w:type="dxa"/>
            <w:tcBorders/>
            <w:vAlign w:val="center"/>
          </w:tcPr>
          <w:p>
            <w:pPr>
              <w:pStyle w:val="TableContents"/>
              <w:bidi w:val="0"/>
              <w:spacing w:before="0" w:after="283"/>
              <w:jc w:val="left"/>
              <w:rPr/>
            </w:pPr>
            <w:r>
              <w:rPr/>
              <w:t xml:space="preserve">2013 </w:t>
            </w:r>
          </w:p>
        </w:tc>
      </w:tr>
      <w:tr>
        <w:trPr/>
        <w:tc>
          <w:tcPr>
            <w:tcW w:w="2393" w:type="dxa"/>
            <w:tcBorders/>
            <w:vAlign w:val="center"/>
          </w:tcPr>
          <w:p>
            <w:pPr>
              <w:pStyle w:val="TableContents"/>
              <w:bidi w:val="0"/>
              <w:spacing w:before="0" w:after="283"/>
              <w:jc w:val="left"/>
              <w:rPr/>
            </w:pPr>
            <w:r>
              <w:rPr/>
              <w:t xml:space="preserve">Bob Sichinga </w:t>
            </w:r>
          </w:p>
        </w:tc>
        <w:tc>
          <w:tcPr>
            <w:tcW w:w="2757" w:type="dxa"/>
            <w:tcBorders/>
            <w:vAlign w:val="center"/>
          </w:tcPr>
          <w:p>
            <w:pPr>
              <w:pStyle w:val="TableContents"/>
              <w:bidi w:val="0"/>
              <w:spacing w:before="0" w:after="283"/>
              <w:jc w:val="left"/>
              <w:rPr/>
            </w:pPr>
            <w:r>
              <w:rPr/>
              <w:t xml:space="preserve">Isänmaallinen rintama </w:t>
            </w:r>
          </w:p>
        </w:tc>
        <w:tc>
          <w:tcPr>
            <w:tcW w:w="1002" w:type="dxa"/>
            <w:tcBorders/>
            <w:vAlign w:val="center"/>
          </w:tcPr>
          <w:p>
            <w:pPr>
              <w:pStyle w:val="TableContents"/>
              <w:bidi w:val="0"/>
              <w:spacing w:before="0" w:after="283"/>
              <w:jc w:val="left"/>
              <w:rPr/>
            </w:pPr>
            <w:r>
              <w:rPr/>
              <w:t xml:space="preserve">2013 </w:t>
            </w:r>
          </w:p>
        </w:tc>
        <w:tc>
          <w:tcPr>
            <w:tcW w:w="4053" w:type="dxa"/>
            <w:tcBorders/>
            <w:vAlign w:val="center"/>
          </w:tcPr>
          <w:p>
            <w:pPr>
              <w:pStyle w:val="TableContents"/>
              <w:bidi w:val="0"/>
              <w:spacing w:before="0" w:after="283"/>
              <w:jc w:val="left"/>
              <w:rPr/>
            </w:pPr>
            <w:r>
              <w:rPr/>
              <w:t xml:space="preserve">2014 </w:t>
            </w:r>
          </w:p>
        </w:tc>
      </w:tr>
      <w:tr>
        <w:trPr/>
        <w:tc>
          <w:tcPr>
            <w:tcW w:w="2393" w:type="dxa"/>
            <w:tcBorders/>
            <w:vAlign w:val="center"/>
          </w:tcPr>
          <w:p>
            <w:pPr>
              <w:pStyle w:val="TableContents"/>
              <w:bidi w:val="0"/>
              <w:spacing w:before="0" w:after="283"/>
              <w:jc w:val="left"/>
              <w:rPr/>
            </w:pPr>
            <w:r>
              <w:rPr/>
              <w:t xml:space="preserve">Wylbur Simuusa </w:t>
            </w:r>
          </w:p>
        </w:tc>
        <w:tc>
          <w:tcPr>
            <w:tcW w:w="2757" w:type="dxa"/>
            <w:tcBorders/>
            <w:vAlign w:val="center"/>
          </w:tcPr>
          <w:p>
            <w:pPr>
              <w:pStyle w:val="TableContents"/>
              <w:bidi w:val="0"/>
              <w:spacing w:before="0" w:after="283"/>
              <w:jc w:val="left"/>
              <w:rPr/>
            </w:pPr>
            <w:r>
              <w:rPr/>
              <w:t xml:space="preserve">Isänmaallinen rintama </w:t>
            </w:r>
          </w:p>
        </w:tc>
        <w:tc>
          <w:tcPr>
            <w:tcW w:w="1002" w:type="dxa"/>
            <w:tcBorders/>
            <w:vAlign w:val="center"/>
          </w:tcPr>
          <w:p>
            <w:pPr>
              <w:pStyle w:val="TableContents"/>
              <w:bidi w:val="0"/>
              <w:spacing w:before="0" w:after="283"/>
              <w:jc w:val="left"/>
              <w:rPr/>
            </w:pPr>
            <w:r>
              <w:rPr/>
              <w:t xml:space="preserve">2014 </w:t>
            </w:r>
          </w:p>
        </w:tc>
        <w:tc>
          <w:tcPr>
            <w:tcW w:w="4053" w:type="dxa"/>
            <w:tcBorders/>
            <w:vAlign w:val="center"/>
          </w:tcPr>
          <w:p>
            <w:pPr>
              <w:pStyle w:val="TableContents"/>
              <w:bidi w:val="0"/>
              <w:spacing w:before="0" w:after="283"/>
              <w:jc w:val="left"/>
              <w:rPr>
                <w:sz w:val="4"/>
                <w:szCs w:val="4"/>
              </w:rPr>
            </w:pPr>
            <w:r>
              <w:rPr>
                <w:sz w:val="4"/>
                <w:szCs w:val="4"/>
              </w:rPr>
            </w:r>
          </w:p>
        </w:tc>
      </w:tr>
      <w:tr>
        <w:trPr/>
        <w:tc>
          <w:tcPr>
            <w:tcW w:w="2393" w:type="dxa"/>
            <w:tcBorders/>
            <w:vAlign w:val="center"/>
          </w:tcPr>
          <w:p>
            <w:pPr>
              <w:pStyle w:val="TableContents"/>
              <w:bidi w:val="0"/>
              <w:spacing w:before="0" w:after="283"/>
              <w:jc w:val="left"/>
              <w:rPr/>
            </w:pPr>
            <w:r>
              <w:rPr/>
              <w:t xml:space="preserve">Annettu Lubinda </w:t>
            </w:r>
          </w:p>
        </w:tc>
        <w:tc>
          <w:tcPr>
            <w:tcW w:w="2757" w:type="dxa"/>
            <w:tcBorders/>
            <w:vAlign w:val="center"/>
          </w:tcPr>
          <w:p>
            <w:pPr>
              <w:pStyle w:val="TableContents"/>
              <w:bidi w:val="0"/>
              <w:spacing w:before="0" w:after="283"/>
              <w:jc w:val="left"/>
              <w:rPr/>
            </w:pPr>
            <w:r>
              <w:rPr/>
              <w:t xml:space="preserve">Isänmaallinen rintama </w:t>
            </w:r>
          </w:p>
        </w:tc>
        <w:tc>
          <w:tcPr>
            <w:tcW w:w="1002" w:type="dxa"/>
            <w:tcBorders/>
            <w:vAlign w:val="center"/>
          </w:tcPr>
          <w:p>
            <w:pPr>
              <w:pStyle w:val="TableContents"/>
              <w:bidi w:val="0"/>
              <w:spacing w:before="0" w:after="283"/>
              <w:jc w:val="left"/>
              <w:rPr/>
            </w:pPr>
            <w:r>
              <w:rPr/>
              <w:t xml:space="preserve">2015 </w:t>
            </w:r>
          </w:p>
        </w:tc>
        <w:tc>
          <w:tcPr>
            <w:tcW w:w="4053" w:type="dxa"/>
            <w:tcBorders/>
            <w:vAlign w:val="center"/>
          </w:tcPr>
          <w:p>
            <w:pPr>
              <w:pStyle w:val="TableContents"/>
              <w:bidi w:val="0"/>
              <w:spacing w:before="0" w:after="283"/>
              <w:jc w:val="left"/>
              <w:rPr/>
            </w:pPr>
            <w:r>
              <w:rPr/>
              <w:t xml:space="preserve">2015 Maatalousministeri </w:t>
            </w:r>
          </w:p>
        </w:tc>
      </w:tr>
      <w:tr>
        <w:trPr/>
        <w:tc>
          <w:tcPr>
            <w:tcW w:w="2393" w:type="dxa"/>
            <w:tcBorders/>
            <w:vAlign w:val="center"/>
          </w:tcPr>
          <w:p>
            <w:pPr>
              <w:pStyle w:val="TableContents"/>
              <w:bidi w:val="0"/>
              <w:spacing w:before="0" w:after="283"/>
              <w:jc w:val="left"/>
              <w:rPr/>
            </w:pPr>
            <w:r>
              <w:rPr/>
              <w:t xml:space="preserve">Dora Siliya </w:t>
            </w:r>
          </w:p>
        </w:tc>
        <w:tc>
          <w:tcPr>
            <w:tcW w:w="2757" w:type="dxa"/>
            <w:tcBorders/>
            <w:vAlign w:val="center"/>
          </w:tcPr>
          <w:p>
            <w:pPr>
              <w:pStyle w:val="TableContents"/>
              <w:bidi w:val="0"/>
              <w:spacing w:before="0" w:after="283"/>
              <w:jc w:val="left"/>
              <w:rPr/>
            </w:pPr>
            <w:r>
              <w:rPr/>
              <w:t xml:space="preserve">Isänmaallinen rintama </w:t>
            </w:r>
          </w:p>
        </w:tc>
        <w:tc>
          <w:tcPr>
            <w:tcW w:w="1002" w:type="dxa"/>
            <w:tcBorders/>
            <w:vAlign w:val="center"/>
          </w:tcPr>
          <w:p>
            <w:pPr>
              <w:pStyle w:val="TableContents"/>
              <w:bidi w:val="0"/>
              <w:spacing w:before="0" w:after="283"/>
              <w:jc w:val="left"/>
              <w:rPr/>
            </w:pPr>
            <w:r>
              <w:rPr/>
              <w:t xml:space="preserve">2016 </w:t>
            </w:r>
          </w:p>
        </w:tc>
        <w:tc>
          <w:tcPr>
            <w:tcW w:w="4053" w:type="dxa"/>
            <w:tcBorders/>
            <w:vAlign w:val="center"/>
          </w:tcPr>
          <w:p>
            <w:pPr>
              <w:pStyle w:val="TableContents"/>
              <w:bidi w:val="0"/>
              <w:spacing w:before="0" w:after="283"/>
              <w:jc w:val="left"/>
              <w:rPr/>
            </w:pPr>
            <w:r>
              <w:rPr/>
              <w:t xml:space="preserve">2018 </w:t>
            </w:r>
          </w:p>
        </w:tc>
      </w:tr>
      <w:tr>
        <w:trPr/>
        <w:tc>
          <w:tcPr>
            <w:tcW w:w="2393" w:type="dxa"/>
            <w:tcBorders/>
            <w:vAlign w:val="center"/>
          </w:tcPr>
          <w:p>
            <w:pPr>
              <w:pStyle w:val="TableContents"/>
              <w:bidi w:val="0"/>
              <w:spacing w:before="0" w:after="283"/>
              <w:jc w:val="left"/>
              <w:rPr/>
            </w:pPr>
            <w:r>
              <w:rPr/>
              <w:t xml:space="preserve">Micheal Zondani Katambo </w:t>
            </w:r>
          </w:p>
        </w:tc>
        <w:tc>
          <w:tcPr>
            <w:tcW w:w="2757" w:type="dxa"/>
            <w:tcBorders/>
            <w:vAlign w:val="center"/>
          </w:tcPr>
          <w:p>
            <w:pPr>
              <w:pStyle w:val="TableContents"/>
              <w:bidi w:val="0"/>
              <w:spacing w:before="0" w:after="283"/>
              <w:jc w:val="left"/>
              <w:rPr/>
            </w:pPr>
            <w:r>
              <w:rPr/>
              <w:t xml:space="preserve">Isänmaallinen rintama </w:t>
            </w:r>
          </w:p>
        </w:tc>
        <w:tc>
          <w:tcPr>
            <w:tcW w:w="1002" w:type="dxa"/>
            <w:tcBorders/>
            <w:vAlign w:val="center"/>
          </w:tcPr>
          <w:p>
            <w:pPr>
              <w:pStyle w:val="TableContents"/>
              <w:bidi w:val="0"/>
              <w:spacing w:before="0" w:after="283"/>
              <w:jc w:val="left"/>
              <w:rPr/>
            </w:pPr>
            <w:r>
              <w:rPr/>
              <w:t xml:space="preserve">2018 </w:t>
            </w:r>
          </w:p>
        </w:tc>
        <w:tc>
          <w:tcPr>
            <w:tcW w:w="405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Sambian maatalousministeri?</w:t>
      </w:r>
    </w:p>
    <w:p>
      <w:pPr>
        <w:pStyle w:val="TextBody"/>
        <w:bidi w:val="0"/>
        <w:jc w:val="left"/>
        <w:rPr>
          <w:b/>
          <w:u w:val="single"/>
          <w:shd w:val="clear" w:fill="FFFF00"/>
        </w:rPr>
      </w:pPr>
      <w:r>
        <w:rPr>
          <w:b/>
          <w:u w:val="single"/>
          <w:shd w:val="clear" w:fill="FFFF00"/>
        </w:rPr>
        <w:t xml:space="preserve">Asiakirjan numero 34600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Wells Fargo Championship on </w:t>
      </w:r>
      <w:r>
        <w:rPr>
          <w:color w:val="A9A9A9"/>
        </w:rPr>
        <w:t xml:space="preserve">Pohjois-Carolinassa</w:t>
      </w:r>
      <w:r>
        <w:rPr/>
        <w:t xml:space="preserve"> järjestettävä ammattilaisgolfturnaus </w:t>
      </w:r>
      <w:r>
        <w:rPr/>
        <w:t xml:space="preserve">PGA-kiertueella. Se </w:t>
      </w:r>
      <w:r>
        <w:rPr/>
        <w:t xml:space="preserve">järjestetään toukokuun alussa </w:t>
      </w:r>
      <w:r>
        <w:rPr>
          <w:color w:val="DCDCDC"/>
        </w:rPr>
        <w:t xml:space="preserve">Quail Hollow Clubilla </w:t>
      </w:r>
      <w:r>
        <w:rPr/>
        <w:t xml:space="preserve">Charlottessa, ja se on houkutellut joitakin kiertueen huippupelaajia. Se debytoi vuonna 2003 nimellä Wachovia Championship ja tunnettiin vuosina 2009 ja 2010 nimellä Quail Hollow Championship. Vuonna 2017 turnaus tarjosi 7,5 miljoonan dollarin palkintopotin, josta voittajan osuus oli 1,35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wells fargo golf turnausta?</w:t>
      </w:r>
    </w:p>
    <w:p>
      <w:pPr>
        <w:pStyle w:val="TextBody"/>
        <w:bidi w:val="0"/>
        <w:jc w:val="left"/>
        <w:rPr>
          <w:b/>
          <w:u w:val="single"/>
          <w:shd w:val="clear" w:fill="FFFF00"/>
        </w:rPr>
      </w:pPr>
      <w:r>
        <w:rPr>
          <w:b/>
          <w:u w:val="single"/>
          <w:shd w:val="clear" w:fill="FFFF00"/>
        </w:rPr>
        <w:t xml:space="preserve">Asiakirjan numero 34601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 Admiral (2. toukokuuta 1934 - 30. lokakuuta 1959) oli yhdysvaltalainen täysverinen kilpahevonen, joka tunnetaan parhaiten Yhdysvaltain Triple Crownin neljäntenä voittajana ja vuoden hevosena vuonna </w:t>
      </w:r>
      <w:r>
        <w:rPr>
          <w:color w:val="A9A9A9"/>
        </w:rPr>
        <w:t xml:space="preserve">1937 </w:t>
      </w:r>
      <w:r>
        <w:rPr/>
        <w:t xml:space="preserve">sekä Seabiscuitin kilpailijana vuosisadan kisassa vuonna 1938. Suuren laman loppupuolella War Admiral voitti uransa aikana 21 starttia 26:sta ja ansaitsi 273 240 dollaria (3,5 miljoonaa dollaria vuoden 2016 dollareissa.) Eläkkeelle jäämisen jälkeen se oli Pohjois-Amerikan johtava ori vuonna 1945 ja oli myös erinomainen siitostammaori, jonka vaikutus näkyy vielä nykyäänkin jälkeläisissä, kuten American Pharoahissa.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War Admiral voitti Triple Crownin?</w:t>
      </w:r>
    </w:p>
    <w:p>
      <w:pPr>
        <w:pStyle w:val="TextBody"/>
        <w:bidi w:val="0"/>
        <w:jc w:val="left"/>
        <w:rPr>
          <w:b/>
          <w:u w:val="single"/>
          <w:shd w:val="clear" w:fill="FFFF00"/>
        </w:rPr>
      </w:pPr>
      <w:r>
        <w:rPr>
          <w:b/>
          <w:u w:val="single"/>
          <w:shd w:val="clear" w:fill="FFFF00"/>
        </w:rPr>
        <w:t xml:space="preserve">Asiakirjan numero 34602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Vaistomaisella ajelehtimisella tai vaistomaisella ajelehtimisella tarkoitetaan eläimen taipumusta palata vaistomaisiin käyttäytymismalleihin, jotka häiritsevät ehdollistettua vastetta. Käsite sai alkunsa B.F. Skinnerin entisistä oppilaista </w:t>
      </w:r>
      <w:r>
        <w:rPr>
          <w:color w:val="A9A9A9"/>
        </w:rPr>
        <w:t xml:space="preserve">Keller Brelandista </w:t>
      </w:r>
      <w:r>
        <w:rPr/>
        <w:t xml:space="preserve">ja </w:t>
      </w:r>
      <w:r>
        <w:rPr>
          <w:color w:val="DCDCDC"/>
        </w:rPr>
        <w:t xml:space="preserve">Marian Brelandista</w:t>
      </w:r>
      <w:r>
        <w:rPr/>
        <w:t xml:space="preserve">, kun he yrittivät opettaa pesukarhua laittamaan kolikoita säästöpossuun. Sen sijaan pesukarhu ajautui vaistomaiseen käyttäytymiseensä eli laittoi kolikot maahan tai käänsi niitä tassuissaan, kuten ne usein tekevät ruoan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Vaistomaiseksi ajelehtimiseksi kutsuttua ilmiötä koskevan varhaisen työn teki seuraavat henkilöt</w:t>
      </w:r>
    </w:p>
    <w:p>
      <w:pPr>
        <w:pStyle w:val="TextBody"/>
        <w:bidi w:val="0"/>
        <w:jc w:val="left"/>
        <w:rPr>
          <w:b/>
          <w:u w:val="single"/>
          <w:shd w:val="clear" w:fill="FFFF00"/>
        </w:rPr>
      </w:pPr>
      <w:r>
        <w:rPr>
          <w:b/>
          <w:u w:val="single"/>
          <w:shd w:val="clear" w:fill="FFFF00"/>
        </w:rPr>
        <w:t xml:space="preserve">Asiakirjan numero 34603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Irlannin punta (irlanniksi punt Éireannach) oli Irlannin valuutta vuoteen 2002 asti. Sen ISO 4217 -koodi oli IEP, ja tavallinen merkintä oli etuliite £ (tai IR £, jos se on voinut sekoittua Englannin puntaan tai muihin puntoihin). Irlannin punta korvattiin </w:t>
      </w:r>
      <w:r>
        <w:rPr>
          <w:color w:val="A9A9A9"/>
        </w:rPr>
        <w:t xml:space="preserve">eurolla </w:t>
      </w:r>
      <w:r>
        <w:rPr/>
        <w:t xml:space="preserve">1. tammikuuta 1999. Eurovaluutta alkoi kiertää vasta </w:t>
      </w:r>
      <w:r>
        <w:rPr>
          <w:color w:val="DCDCDC"/>
        </w:rPr>
        <w:t xml:space="preserve">vuoden 2002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rahayksikkö Irlannissa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irlanti vaihtoi punnat euroiksi</w:t>
      </w:r>
    </w:p>
    <w:p>
      <w:pPr>
        <w:pStyle w:val="TextBody"/>
        <w:bidi w:val="0"/>
        <w:jc w:val="left"/>
        <w:rPr>
          <w:b/>
          <w:u w:val="single"/>
          <w:shd w:val="clear" w:fill="FFFF00"/>
        </w:rPr>
      </w:pPr>
      <w:r>
        <w:rPr>
          <w:b/>
          <w:u w:val="single"/>
          <w:shd w:val="clear" w:fill="FFFF00"/>
        </w:rPr>
        <w:t xml:space="preserve">Asiakirjan numero 34604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 Canaveral on risteily-, rahti- ja laivastosatama </w:t>
      </w:r>
      <w:r>
        <w:rPr>
          <w:color w:val="A9A9A9"/>
        </w:rPr>
        <w:t xml:space="preserve">Brevardin piirikunnassa </w:t>
      </w:r>
      <w:r>
        <w:rPr/>
        <w:t xml:space="preserve">Floridassa, Yhdysvalloissa. Se on yksi maailman vilkkaimmista risteilysatamista, ja sen kautta kulki 3,9 miljoonaa risteilymatkustajaa vuonna 2014. Sen kautta kulkee vuosittain yli 3 000 000 lyhyttä tonnia (2 700 000 t) irtolastia. Yleisimpiä rahtitavaroita ovat sementti, öljy ja kiviaines. Satamassa on kuljettimia ja suppiloita, joilla tuotteet voidaan lastata suoraan kuorma-autoihin, sekä tilat irtotavarakonttien käsittelyyn. Kanava on noin 13 metriä (44 jalkaa) syvä.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Floridaa Port Canaveral sijaitsee?</w:t>
      </w:r>
    </w:p>
    <w:p>
      <w:pPr>
        <w:pStyle w:val="TextBody"/>
        <w:bidi w:val="0"/>
        <w:jc w:val="left"/>
        <w:rPr>
          <w:b/>
          <w:u w:val="single"/>
          <w:shd w:val="clear" w:fill="FFFF00"/>
        </w:rPr>
      </w:pPr>
      <w:r>
        <w:rPr>
          <w:b/>
          <w:u w:val="single"/>
          <w:shd w:val="clear" w:fill="FFFF00"/>
        </w:rPr>
        <w:t xml:space="preserve">Asiakirjan numero 34605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Ludvig XIV </w:t>
      </w:r>
      <w:r>
        <w:rPr/>
        <w:t xml:space="preserve">(Louis Dieudonné; 5. syyskuuta 1638 - 1. syyskuuta 1715), joka tunnettiin nimellä Ludvig Suuri (Louis le Grand) tai Aurinkokuningas (Roi Soleil), oli Bourbonien suvun monarkki, joka hallitsi Ranskan kuninkaana vuodesta 1643 kuolemaansa asti vuonna 1715. Ludvig alkoi 14. toukokuuta 1643, kun hän oli 4-vuotias, ja hänen 72 vuotta ja 110 päivää kestänyt valtakautensa on pisin Euroopan historiassa mitattu itsenäisen valtion hallitsijan kausi. Euroopan absolutismin aikakaudella Ludvig XIV:n Ranska oli johtava vallan keskittämisen lisääntymisessä.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kutsuttiin auringon kuninkaaksi</w:t>
      </w:r>
    </w:p>
    <w:p>
      <w:pPr>
        <w:pStyle w:val="TextBody"/>
        <w:bidi w:val="0"/>
        <w:jc w:val="left"/>
        <w:rPr>
          <w:b/>
          <w:u w:val="single"/>
          <w:shd w:val="clear" w:fill="FFFF00"/>
        </w:rPr>
      </w:pPr>
      <w:r>
        <w:rPr>
          <w:b/>
          <w:u w:val="single"/>
          <w:shd w:val="clear" w:fill="FFFF00"/>
        </w:rPr>
        <w:t xml:space="preserve">Asiakirjan numero 34606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Roy Hinkley, jota </w:t>
      </w:r>
      <w:r>
        <w:rPr/>
        <w:t xml:space="preserve">kutsutaan nimellä Professori, on yksi Gilliganin saari -televisiosarjan (1964 - 67) seitsemästä haaksirikkoutuneesta; häntä esitti Russell Johnson. Alun perin hahmoa esitti pilottijaksossa John Gabriel, mutta verkkoyhtiö katsoi, että hän näytti liian nuorelta, jotta hänellä olisi kaikki professorille kuuluvat tutkinnot.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professorin nimi Gilligan's Islandissa?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professorin nimi Gilligan's Islandissa? Mikä oli hänen nimensä?</w:t>
      </w:r>
    </w:p>
    <w:p>
      <w:pPr>
        <w:pStyle w:val="TextBody"/>
        <w:bidi w:val="0"/>
        <w:jc w:val="left"/>
        <w:rPr>
          <w:b/>
          <w:u w:val="single"/>
          <w:shd w:val="clear" w:fill="FFFF00"/>
        </w:rPr>
      </w:pPr>
      <w:r>
        <w:rPr>
          <w:b/>
          <w:u w:val="single"/>
          <w:shd w:val="clear" w:fill="FFFF00"/>
        </w:rPr>
        <w:t xml:space="preserve">Asiakirjan numero 34607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74. Golden Globe -palkinnot kunnioittivat vuoden 2016 elokuvaa ja amerikkalaista televisiota, ja </w:t>
      </w:r>
      <w:r>
        <w:rPr/>
        <w:t xml:space="preserve">NBC </w:t>
      </w:r>
      <w:r>
        <w:rPr/>
        <w:t xml:space="preserve">lähetti ne suorana 8. tammikuuta 2017 </w:t>
      </w:r>
      <w:r>
        <w:rPr>
          <w:color w:val="A9A9A9"/>
        </w:rPr>
        <w:t xml:space="preserve">Beverly Hiltonista Beverly Hillsissä, Kaliforniassa </w:t>
      </w:r>
      <w:r>
        <w:rPr/>
        <w:t xml:space="preserve">kello 17.00 PST / 20.00 EST. Seremonian tuotti Dick Clark Productions yhdessä Hollywood Foreign Press Associationin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Golden Globe -palkinnot järjestettiin</w:t>
      </w:r>
    </w:p>
    <w:p>
      <w:pPr>
        <w:pStyle w:val="TextBody"/>
        <w:bidi w:val="0"/>
        <w:jc w:val="left"/>
        <w:rPr>
          <w:b/>
          <w:u w:val="single"/>
          <w:shd w:val="clear" w:fill="FFFF00"/>
        </w:rPr>
      </w:pPr>
      <w:r>
        <w:rPr>
          <w:b/>
          <w:u w:val="single"/>
          <w:shd w:val="clear" w:fill="FFFF00"/>
        </w:rPr>
        <w:t xml:space="preserve">Asiakirjan numero 34608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Odissi </w:t>
      </w:r>
      <w:r>
        <w:rPr/>
        <w:t xml:space="preserve">(Odia: </w:t>
      </w:r>
      <w:r>
        <w:rPr/>
        <w:t xml:space="preserve">ଓଡ଼ିଶୀ </w:t>
      </w:r>
      <w:r>
        <w:rPr/>
        <w:t xml:space="preserve">Oḍiśī), jota vanhemmassa kirjallisuudessa kutsutaan myös nimellä Orissi, on merkittävä muinainen intialainen klassinen tanssi, joka sai alkunsa </w:t>
      </w:r>
      <w:r>
        <w:rPr>
          <w:color w:val="DCDCDC"/>
        </w:rPr>
        <w:t xml:space="preserve">Odishan </w:t>
      </w:r>
      <w:r>
        <w:rPr/>
        <w:t xml:space="preserve">- Intian itäisen rannikko-osavaltion - </w:t>
      </w:r>
      <w:r>
        <w:rPr/>
        <w:t xml:space="preserve">hindutemppeleistä.</w:t>
      </w:r>
      <w:r>
        <w:rPr/>
        <w:t xml:space="preserve"> Odissia esittivät historiansa aikana pääasiassa naiset, ja se ilmaisi uskonnollisia tarinoita ja hengellisiä ajatuksia, erityisesti vaishnavismia (Vishnu Jagannathina). Odissi-esityksissä on ilmaistu myös muiden perinteiden ajatuksia, kuten hindujumalat Shiva ja Surya sekä hindujumalatar (shaktismi).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odishi-tanssi on suosittu tanssi missä osavaltiossa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Odishan kuuluisan klassisen tanssin nimi?</w:t>
      </w:r>
    </w:p>
    <w:p>
      <w:pPr>
        <w:pStyle w:val="TextBody"/>
        <w:bidi w:val="0"/>
        <w:jc w:val="left"/>
        <w:rPr>
          <w:b/>
          <w:u w:val="single"/>
          <w:shd w:val="clear" w:fill="FFFF00"/>
        </w:rPr>
      </w:pPr>
      <w:r>
        <w:rPr>
          <w:b/>
          <w:u w:val="single"/>
          <w:shd w:val="clear" w:fill="FFFF00"/>
        </w:rPr>
        <w:t xml:space="preserve">Asiakirjan numero 34609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Julkinen palvelu on palvelu, jonka </w:t>
      </w:r>
      <w:r>
        <w:rPr>
          <w:color w:val="A9A9A9"/>
        </w:rPr>
        <w:t xml:space="preserve">valtio tarjoaa lainkäyttöalueellaan asuville ihmisille joko suoraan (julkisen sektorin kautta) tai rahoittamalla palvelujen tarjoamista</w:t>
      </w:r>
      <w:r>
        <w:rPr/>
        <w:t xml:space="preserve">. Termi liittyy yhteiskunnalliseen yhteisymmärrykseen (joka yleensä ilmaistaan demokraattisissa vaaleissa) siitä, että tiettyjen palvelujen tulisi olla kaikkien saatavilla tuloista, fyysisistä kyvyistä tai henkisestä toimintakyvystä riippumatta. Vaikka julkisia palveluja ei tarjottaisikaan tai rahoitettaisikaan julkisesti, niihin sovelletaan yhteiskunnallisista ja poliittisista syistä yleensä sääntelyä, joka on laajempaa kuin useimmilla talouden aloilla. Julkinen politiikka voi tarjota julkisia palveluja, kun se tehdään kansalaisten edun ja motiivien mukaisesti. Julkinen palvelu on myös kurssi, jota voi opiskella korkeakoulussa tai yliopistossa. Esimerkkejä julkisista palveluista ovat palokunta, poliisi, ilmavoimat ja ensihoitajat.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julkista palvelua voidaan parhaiten kuvata lyhyesti seuraavalla tavalla</w:t>
      </w:r>
    </w:p>
    <w:p>
      <w:pPr>
        <w:pStyle w:val="TextBody"/>
        <w:bidi w:val="0"/>
        <w:jc w:val="left"/>
        <w:rPr>
          <w:b/>
          <w:u w:val="single"/>
          <w:shd w:val="clear" w:fill="FFFF00"/>
        </w:rPr>
      </w:pPr>
      <w:r>
        <w:rPr>
          <w:b/>
          <w:u w:val="single"/>
          <w:shd w:val="clear" w:fill="FFFF00"/>
        </w:rPr>
        <w:t xml:space="preserve">Asiakirjan numero 34610</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color w:val="A9A9A9"/>
        </w:rPr>
        <w:t xml:space="preserve">Virender Sehwag</w:t>
      </w:r>
      <w:r>
        <w:rPr/>
        <w:t xml:space="preserve">: Sehwag: Ensimmäinen intialainen lyöjä, joka teki kolminkertaisen satavuotisjuhlan.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lyöntipelaaja, joka teki kolminkertaisen sata pistettä Intialle...</w:t>
      </w:r>
    </w:p>
    <w:p>
      <w:pPr>
        <w:pStyle w:val="TextBody"/>
        <w:bidi w:val="0"/>
        <w:jc w:val="left"/>
        <w:rPr>
          <w:b/>
          <w:shd w:val="clear" w:fill="FFFF00"/>
        </w:rPr>
      </w:pPr>
      <w:r>
        <w:rPr>
          <w:b/>
          <w:shd w:val="clear" w:fill="FFFF00"/>
        </w:rPr>
        <w:t xml:space="preserve">Teksti numero 1</w:t>
      </w:r>
    </w:p>
    <w:p>
      <w:pPr>
        <w:pStyle w:val="TextBody"/>
        <w:numPr>
          <w:ilvl w:val="0"/>
          <w:numId w:val="68"/>
        </w:numPr>
        <w:tabs>
          <w:tab w:val="clear" w:pos="1134"/>
          <w:tab w:val="left" w:leader="none" w:pos="720"/>
        </w:tabs>
        <w:bidi w:val="0"/>
        <w:ind w:start="720" w:hanging="283"/>
        <w:jc w:val="left"/>
        <w:rPr/>
      </w:pPr>
      <w:r>
        <w:rPr>
          <w:color w:val="A9A9A9"/>
        </w:rPr>
        <w:t xml:space="preserve">Lala Amarnath</w:t>
      </w:r>
      <w:r>
        <w:rPr/>
        <w:t xml:space="preserve">: Intian ensimmäinen satavuotias testikriketin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testin sata pistettä Intialle.</w:t>
      </w:r>
    </w:p>
    <w:p>
      <w:pPr>
        <w:pStyle w:val="TextBody"/>
        <w:bidi w:val="0"/>
        <w:jc w:val="left"/>
        <w:rPr>
          <w:b/>
          <w:u w:val="single"/>
          <w:shd w:val="clear" w:fill="FFFF00"/>
        </w:rPr>
      </w:pPr>
      <w:r>
        <w:rPr>
          <w:b/>
          <w:u w:val="single"/>
          <w:shd w:val="clear" w:fill="FFFF00"/>
        </w:rPr>
        <w:t xml:space="preserve">Asiakirjan numero 34611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Rhett Butler Tuulen viemää -elokuvan hahmo </w:t>
      </w:r>
      <w:r>
        <w:rPr>
          <w:color w:val="A9A9A9"/>
        </w:rPr>
        <w:t xml:space="preserve">Clark Gable </w:t>
      </w:r>
      <w:r>
        <w:rPr/>
        <w:t xml:space="preserve">Rhett Butlerina Tuulen viemää -elokuvan trailerissa </w:t>
      </w:r>
    </w:p>
    <w:tbl>
      <w:tblPr>
        <w:tblW w:w="10205" w:type="dxa"/>
        <w:jc w:val="left"/>
        <w:tblInd w:w="0" w:type="dxa"/>
        <w:tblLayout w:type="fixed"/>
        <w:tblCellMar>
          <w:top w:w="28" w:type="dxa"/>
          <w:left w:w="28" w:type="dxa"/>
          <w:bottom w:w="28" w:type="dxa"/>
          <w:right w:w="28" w:type="dxa"/>
        </w:tblCellMar>
      </w:tblPr>
      <w:tblGrid>
        <w:gridCol w:w="1763"/>
        <w:gridCol w:w="8442"/>
      </w:tblGrid>
      <w:tr>
        <w:trPr/>
        <w:tc>
          <w:tcPr>
            <w:tcW w:w="1763" w:type="dxa"/>
            <w:tcBorders/>
            <w:vAlign w:val="center"/>
          </w:tcPr>
          <w:p>
            <w:pPr>
              <w:pStyle w:val="TableHeading"/>
              <w:suppressLineNumbers/>
              <w:bidi w:val="0"/>
              <w:spacing w:before="0" w:after="283"/>
              <w:jc w:val="center"/>
              <w:rPr/>
            </w:pPr>
            <w:r>
              <w:rPr/>
              <w:t xml:space="preserve">Ensimmäinen esiintyminen </w:t>
            </w:r>
          </w:p>
        </w:tc>
        <w:tc>
          <w:tcPr>
            <w:tcW w:w="8442" w:type="dxa"/>
            <w:tcBorders/>
            <w:vAlign w:val="center"/>
          </w:tcPr>
          <w:p>
            <w:pPr>
              <w:pStyle w:val="TableContents"/>
              <w:bidi w:val="0"/>
              <w:spacing w:before="0" w:after="283"/>
              <w:jc w:val="left"/>
              <w:rPr/>
            </w:pPr>
            <w:r>
              <w:rPr/>
              <w:t xml:space="preserve">Tuulen viemää </w:t>
            </w:r>
          </w:p>
        </w:tc>
      </w:tr>
      <w:tr>
        <w:trPr/>
        <w:tc>
          <w:tcPr>
            <w:tcW w:w="1763" w:type="dxa"/>
            <w:tcBorders/>
            <w:vAlign w:val="center"/>
          </w:tcPr>
          <w:p>
            <w:pPr>
              <w:pStyle w:val="TableHeading"/>
              <w:suppressLineNumbers/>
              <w:bidi w:val="0"/>
              <w:spacing w:before="0" w:after="283"/>
              <w:jc w:val="center"/>
              <w:rPr/>
            </w:pPr>
            <w:r>
              <w:rPr/>
              <w:t xml:space="preserve">Viimeinen esiintyminen </w:t>
            </w:r>
          </w:p>
        </w:tc>
        <w:tc>
          <w:tcPr>
            <w:tcW w:w="8442" w:type="dxa"/>
            <w:tcBorders/>
            <w:vAlign w:val="center"/>
          </w:tcPr>
          <w:p>
            <w:pPr>
              <w:pStyle w:val="TableContents"/>
              <w:bidi w:val="0"/>
              <w:spacing w:before="0" w:after="283"/>
              <w:jc w:val="left"/>
              <w:rPr/>
            </w:pPr>
            <w:r>
              <w:rPr/>
              <w:t xml:space="preserve">Rhett Butlerin väki </w:t>
            </w:r>
          </w:p>
        </w:tc>
      </w:tr>
      <w:tr>
        <w:trPr/>
        <w:tc>
          <w:tcPr>
            <w:tcW w:w="1763" w:type="dxa"/>
            <w:tcBorders/>
            <w:vAlign w:val="center"/>
          </w:tcPr>
          <w:p>
            <w:pPr>
              <w:pStyle w:val="TableHeading"/>
              <w:suppressLineNumbers/>
              <w:bidi w:val="0"/>
              <w:spacing w:before="0" w:after="283"/>
              <w:jc w:val="center"/>
              <w:rPr/>
            </w:pPr>
            <w:r>
              <w:rPr/>
              <w:t xml:space="preserve">Luonut </w:t>
            </w:r>
          </w:p>
        </w:tc>
        <w:tc>
          <w:tcPr>
            <w:tcW w:w="8442" w:type="dxa"/>
            <w:tcBorders/>
            <w:vAlign w:val="center"/>
          </w:tcPr>
          <w:p>
            <w:pPr>
              <w:pStyle w:val="TableContents"/>
              <w:bidi w:val="0"/>
              <w:spacing w:before="0" w:after="283"/>
              <w:jc w:val="left"/>
              <w:rPr/>
            </w:pPr>
            <w:r>
              <w:rPr/>
              <w:t xml:space="preserve">Margaret Mitchell </w:t>
            </w:r>
          </w:p>
        </w:tc>
      </w:tr>
      <w:tr>
        <w:trPr/>
        <w:tc>
          <w:tcPr>
            <w:tcW w:w="1763" w:type="dxa"/>
            <w:tcBorders/>
            <w:vAlign w:val="center"/>
          </w:tcPr>
          <w:p>
            <w:pPr>
              <w:pStyle w:val="TableHeading"/>
              <w:suppressLineNumbers/>
              <w:bidi w:val="0"/>
              <w:spacing w:before="0" w:after="283"/>
              <w:jc w:val="center"/>
              <w:rPr/>
            </w:pPr>
            <w:r>
              <w:rPr/>
              <w:t xml:space="preserve">Kuvat: </w:t>
            </w:r>
          </w:p>
        </w:tc>
        <w:tc>
          <w:tcPr>
            <w:tcW w:w="8442" w:type="dxa"/>
            <w:tcBorders/>
            <w:vAlign w:val="center"/>
          </w:tcPr>
          <w:p>
            <w:pPr>
              <w:pStyle w:val="TableContents"/>
              <w:bidi w:val="0"/>
              <w:spacing w:before="0" w:after="283"/>
              <w:jc w:val="left"/>
              <w:rPr/>
            </w:pPr>
            <w:r>
              <w:rPr/>
              <w:t xml:space="preserve">Clark Gable Timothy Dalton Tietoja </w:t>
            </w:r>
          </w:p>
        </w:tc>
      </w:tr>
      <w:tr>
        <w:trPr/>
        <w:tc>
          <w:tcPr>
            <w:tcW w:w="1763" w:type="dxa"/>
            <w:tcBorders/>
            <w:vAlign w:val="center"/>
          </w:tcPr>
          <w:p>
            <w:pPr>
              <w:pStyle w:val="TableHeading"/>
              <w:suppressLineNumbers/>
              <w:bidi w:val="0"/>
              <w:spacing w:before="0" w:after="283"/>
              <w:jc w:val="center"/>
              <w:rPr/>
            </w:pPr>
            <w:r>
              <w:rPr/>
              <w:t xml:space="preserve">Ammatti </w:t>
            </w:r>
          </w:p>
        </w:tc>
        <w:tc>
          <w:tcPr>
            <w:tcW w:w="8442" w:type="dxa"/>
            <w:tcBorders/>
            <w:vAlign w:val="center"/>
          </w:tcPr>
          <w:p>
            <w:pPr>
              <w:pStyle w:val="TableContents"/>
              <w:bidi w:val="0"/>
              <w:spacing w:before="0" w:after="283"/>
              <w:jc w:val="left"/>
              <w:rPr/>
            </w:pPr>
            <w:r>
              <w:rPr/>
              <w:t xml:space="preserve">Blockade runner (purettu) Sosiaalinen toimihenkilö </w:t>
            </w:r>
          </w:p>
        </w:tc>
      </w:tr>
      <w:tr>
        <w:trPr/>
        <w:tc>
          <w:tcPr>
            <w:tcW w:w="1763" w:type="dxa"/>
            <w:tcBorders/>
            <w:vAlign w:val="center"/>
          </w:tcPr>
          <w:p>
            <w:pPr>
              <w:pStyle w:val="TableHeading"/>
              <w:suppressLineNumbers/>
              <w:bidi w:val="0"/>
              <w:spacing w:before="0" w:after="283"/>
              <w:jc w:val="center"/>
              <w:rPr/>
            </w:pPr>
            <w:r>
              <w:rPr/>
              <w:t xml:space="preserve">Otsikko </w:t>
            </w:r>
          </w:p>
        </w:tc>
        <w:tc>
          <w:tcPr>
            <w:tcW w:w="8442" w:type="dxa"/>
            <w:tcBorders/>
            <w:vAlign w:val="center"/>
          </w:tcPr>
          <w:p>
            <w:pPr>
              <w:pStyle w:val="TableContents"/>
              <w:bidi w:val="0"/>
              <w:spacing w:before="0" w:after="283"/>
              <w:jc w:val="left"/>
              <w:rPr/>
            </w:pPr>
            <w:r>
              <w:rPr/>
              <w:t xml:space="preserve">Kapteeni </w:t>
            </w:r>
          </w:p>
        </w:tc>
      </w:tr>
      <w:tr>
        <w:trPr/>
        <w:tc>
          <w:tcPr>
            <w:tcW w:w="1763" w:type="dxa"/>
            <w:tcBorders/>
            <w:vAlign w:val="center"/>
          </w:tcPr>
          <w:p>
            <w:pPr>
              <w:pStyle w:val="TableHeading"/>
              <w:suppressLineNumbers/>
              <w:bidi w:val="0"/>
              <w:spacing w:before="0" w:after="283"/>
              <w:jc w:val="center"/>
              <w:rPr/>
            </w:pPr>
            <w:r>
              <w:rPr/>
              <w:t xml:space="preserve">Perhe </w:t>
            </w:r>
          </w:p>
        </w:tc>
        <w:tc>
          <w:tcPr>
            <w:tcW w:w="8442" w:type="dxa"/>
            <w:tcBorders/>
            <w:vAlign w:val="center"/>
          </w:tcPr>
          <w:p>
            <w:pPr>
              <w:pStyle w:val="TableContents"/>
              <w:bidi w:val="0"/>
              <w:spacing w:before="0" w:after="283"/>
              <w:jc w:val="left"/>
              <w:rPr/>
            </w:pPr>
            <w:r>
              <w:rPr/>
              <w:t xml:space="preserve">Steven Butler (isä) Eleanor Butler (äiti) Rosemary Butler (pikkusisko) Ross Butler (pikkuveli) </w:t>
            </w:r>
          </w:p>
        </w:tc>
      </w:tr>
      <w:tr>
        <w:trPr/>
        <w:tc>
          <w:tcPr>
            <w:tcW w:w="1763" w:type="dxa"/>
            <w:tcBorders/>
            <w:vAlign w:val="center"/>
          </w:tcPr>
          <w:p>
            <w:pPr>
              <w:pStyle w:val="TableHeading"/>
              <w:suppressLineNumbers/>
              <w:bidi w:val="0"/>
              <w:spacing w:before="0" w:after="283"/>
              <w:jc w:val="center"/>
              <w:rPr/>
            </w:pPr>
            <w:r>
              <w:rPr/>
              <w:t xml:space="preserve">Puoliso(t) </w:t>
            </w:r>
          </w:p>
        </w:tc>
        <w:tc>
          <w:tcPr>
            <w:tcW w:w="8442" w:type="dxa"/>
            <w:tcBorders/>
            <w:vAlign w:val="center"/>
          </w:tcPr>
          <w:p>
            <w:pPr>
              <w:pStyle w:val="TableContents"/>
              <w:bidi w:val="0"/>
              <w:spacing w:before="0" w:after="283"/>
              <w:jc w:val="left"/>
              <w:rPr/>
            </w:pPr>
            <w:r>
              <w:rPr/>
              <w:t xml:space="preserve">Scarlett O'Hara (ensimmäinen vaimo) Anne Hampton (toinen vaimo) </w:t>
            </w:r>
          </w:p>
        </w:tc>
      </w:tr>
      <w:tr>
        <w:trPr/>
        <w:tc>
          <w:tcPr>
            <w:tcW w:w="1763" w:type="dxa"/>
            <w:tcBorders/>
            <w:vAlign w:val="center"/>
          </w:tcPr>
          <w:p>
            <w:pPr>
              <w:pStyle w:val="TableHeading"/>
              <w:suppressLineNumbers/>
              <w:bidi w:val="0"/>
              <w:spacing w:before="0" w:after="283"/>
              <w:jc w:val="center"/>
              <w:rPr/>
            </w:pPr>
            <w:r>
              <w:rPr/>
              <w:t xml:space="preserve">Lapset </w:t>
            </w:r>
          </w:p>
        </w:tc>
        <w:tc>
          <w:tcPr>
            <w:tcW w:w="8442" w:type="dxa"/>
            <w:tcBorders/>
            <w:vAlign w:val="center"/>
          </w:tcPr>
          <w:p>
            <w:pPr>
              <w:pStyle w:val="TableContents"/>
              <w:bidi w:val="0"/>
              <w:spacing w:before="0" w:after="283"/>
              <w:jc w:val="left"/>
              <w:rPr/>
            </w:pPr>
            <w:r>
              <w:rPr/>
              <w:t xml:space="preserve">Eugenie Victoria "Bonnie Blue" Butler (tytär) Katie Colum "Cat" Butler (tytär)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Rhett Butler elokuvassa Mennyt tuulen mukana?</w:t>
      </w:r>
    </w:p>
    <w:p>
      <w:pPr>
        <w:pStyle w:val="TextBody"/>
        <w:bidi w:val="0"/>
        <w:jc w:val="left"/>
        <w:rPr>
          <w:b/>
          <w:u w:val="single"/>
          <w:shd w:val="clear" w:fill="FFFF00"/>
        </w:rPr>
      </w:pPr>
      <w:r>
        <w:rPr>
          <w:b/>
          <w:u w:val="single"/>
          <w:shd w:val="clear" w:fill="FFFF00"/>
        </w:rPr>
        <w:t xml:space="preserve">Asiakirjan numero 34612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Power Rangers Dino Charge on yhdysvaltalainen televisiosarja, jonka ovat luoneet Haim Saban ja Toei Company. Se on </w:t>
      </w:r>
      <w:r>
        <w:rPr/>
        <w:t xml:space="preserve">Power Rangers -sarjan kaikkiaan </w:t>
      </w:r>
      <w:r>
        <w:rPr>
          <w:color w:val="A9A9A9"/>
        </w:rPr>
        <w:t xml:space="preserve">kahdeskymmeneskakkonen toinen </w:t>
      </w:r>
      <w:r>
        <w:rPr/>
        <w:t xml:space="preserve">kausi. Se esitettiin 7. helmikuuta - 12. joulukuuta 2015 Nickelodeonilla.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Power Rangers Dino Chargea on olemassa?</w:t>
      </w:r>
    </w:p>
    <w:p>
      <w:pPr>
        <w:pStyle w:val="TextBody"/>
        <w:bidi w:val="0"/>
        <w:jc w:val="left"/>
        <w:rPr>
          <w:b/>
          <w:u w:val="single"/>
          <w:shd w:val="clear" w:fill="FFFF00"/>
        </w:rPr>
      </w:pPr>
      <w:r>
        <w:rPr>
          <w:b/>
          <w:u w:val="single"/>
          <w:shd w:val="clear" w:fill="FFFF00"/>
        </w:rPr>
        <w:t xml:space="preserve">Asiakirjan numero 34613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vallan loppuminen Britanniassa helpotti anglosaksisen asutuksen syntymistä </w:t>
      </w:r>
      <w:r>
        <w:rPr>
          <w:color w:val="A9A9A9"/>
        </w:rPr>
        <w:t xml:space="preserve">Britanniaan</w:t>
      </w:r>
      <w:r>
        <w:rPr/>
        <w:t xml:space="preserve">, jota historioitsijat pitävät usein Englannin ja englantilaisten alkuperänä. Anglosaksit, jotka koostuivat erilaisista germaanisista kansoista, perustivat useita valtakuntia, joista tuli nykyisen Englannin ja Etelä-Skotlannin osien päävaltoja. He ottivat käyttöön vanhan englannin kielen, joka syrjäytti suurelta osin aikaisemman brittiläisen kielen. Anglosaksit sotivat Walesin, Cornwallin ja Hen Ogleddin (Vanha Pohjoinen; Pohjois-Englannin ja Etelä-Skotlannin brytoninkieliset osat) brittiläisten seuraajavaltioiden kanssa sekä keskenään. Viikinkien ryöstöretket yleistyivät noin vuoden 800 jKr. jälkeen, ja norjalaiset asettuivat asumaan suuriin osiin nykyisen Englannin aluetta. Tänä aikana useat hallitsijat yrittivät yhdistää eri anglosaksiset kuningaskunnat, mikä johti Englannin kuningaskunnan syntyyn 10. vuosisadalla.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Englannin nimi ennen Englantia?</w:t>
      </w:r>
    </w:p>
    <w:p>
      <w:pPr>
        <w:pStyle w:val="TextBody"/>
        <w:bidi w:val="0"/>
        <w:jc w:val="left"/>
        <w:rPr>
          <w:b/>
          <w:u w:val="single"/>
          <w:shd w:val="clear" w:fill="FFFF00"/>
        </w:rPr>
      </w:pPr>
      <w:r>
        <w:rPr>
          <w:b/>
          <w:u w:val="single"/>
          <w:shd w:val="clear" w:fill="FFFF00"/>
        </w:rPr>
        <w:t xml:space="preserve">Asiakirjan numero 34614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Sneakin' Sally Through the Alley on </w:t>
      </w:r>
      <w:r>
        <w:rPr>
          <w:color w:val="A9A9A9"/>
        </w:rPr>
        <w:t xml:space="preserve">Robert Palmerin</w:t>
      </w:r>
      <w:r>
        <w:rPr/>
        <w:t xml:space="preserve"> debyyttisooloalbumi, joka </w:t>
      </w:r>
      <w:r>
        <w:rPr/>
        <w:t xml:space="preserve">julkaistiin vuonna 1974. Se oli hänen ensimmäinen työnsä kolmen Vinegar Joe -yhtyeen kanssa julkaistun albumin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sneakin sally through the alley...</w:t>
      </w:r>
    </w:p>
    <w:p>
      <w:pPr>
        <w:pStyle w:val="TextBody"/>
        <w:bidi w:val="0"/>
        <w:jc w:val="left"/>
        <w:rPr>
          <w:b/>
          <w:u w:val="single"/>
          <w:shd w:val="clear" w:fill="FFFF00"/>
        </w:rPr>
      </w:pPr>
      <w:r>
        <w:rPr>
          <w:b/>
          <w:u w:val="single"/>
          <w:shd w:val="clear" w:fill="FFFF00"/>
        </w:rPr>
        <w:t xml:space="preserve">Asiakirjan numero 34615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Chilessä pidettiin presidentinvaalit 4. syyskuuta 1970. </w:t>
      </w:r>
      <w:r>
        <w:rPr>
          <w:color w:val="A9A9A9"/>
        </w:rPr>
        <w:t xml:space="preserve">Kansan yhtenäisyysliiton Salvador Allende </w:t>
      </w:r>
      <w:r>
        <w:rPr/>
        <w:t xml:space="preserve">voitti niukan enemmistön yleisöäänestyksessä, ja hänen voittonsa vahvistettiin kongressin äänestyksessä sen jälkeen, kun kristillisdemokraatit olivat äänestäneet hänen ehdokkuutensa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Chilen presidentiksi vuonna 1970.</w:t>
      </w:r>
    </w:p>
    <w:p>
      <w:pPr>
        <w:pStyle w:val="TextBody"/>
        <w:bidi w:val="0"/>
        <w:jc w:val="left"/>
        <w:rPr>
          <w:b/>
          <w:u w:val="single"/>
          <w:shd w:val="clear" w:fill="FFFF00"/>
        </w:rPr>
      </w:pPr>
      <w:r>
        <w:rPr>
          <w:b/>
          <w:u w:val="single"/>
          <w:shd w:val="clear" w:fill="FFFF00"/>
        </w:rPr>
        <w:t xml:space="preserve">Asiakirjan numero 34616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Suorituskykyä parantavat aineet, jotka tunnetaan myös nimellä suorituskykyä parantavat lääkkeet (PED), ovat </w:t>
      </w:r>
      <w:r>
        <w:rPr>
          <w:color w:val="A9A9A9"/>
        </w:rPr>
        <w:t xml:space="preserve">aineita, joita käytetään parantamaan ihmisten suorituskykyä missä tahansa toiminnassa</w:t>
      </w:r>
      <w:r>
        <w:rPr/>
        <w:t xml:space="preserve">. Tunnettu esimerkki on doping urheilussa, jossa urheilijat ja kehonrakentajat käyttävät kiellettyjä fyysistä suorituskykyä parantavia lääkkeitä. Urheilusuoritusta parantavia aineita kutsutaan joskus ergogeenisiksi apuvälineiksi. Opiskelijat käyttävät joskus kognitiivista suorituskykyä parantavia lääkkeitä, joita kutsutaan yleisesti nootrooppisiksi aineiksi, parantaakseen akateemista suorituskykyä. Myös sotilashenkilöstö käyttää suorituskykyä parantavia aineita parantaakseen suorituskykyä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suorituskykyä parantavien huumeiden määritelmä?</w:t>
      </w:r>
    </w:p>
    <w:p>
      <w:pPr>
        <w:pStyle w:val="TextBody"/>
        <w:bidi w:val="0"/>
        <w:jc w:val="left"/>
        <w:rPr>
          <w:b/>
          <w:u w:val="single"/>
          <w:shd w:val="clear" w:fill="FFFF00"/>
        </w:rPr>
      </w:pPr>
      <w:r>
        <w:rPr>
          <w:b/>
          <w:u w:val="single"/>
          <w:shd w:val="clear" w:fill="FFFF00"/>
        </w:rPr>
        <w:t xml:space="preserve">Asiakirjan numero 34617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Kahdeksannestatoista raskausviikosta </w:t>
      </w:r>
      <w:r>
        <w:rPr/>
        <w:t xml:space="preserve">alkaen </w:t>
      </w:r>
      <w:r>
        <w:rPr>
          <w:color w:val="A9A9A9"/>
        </w:rPr>
        <w:t xml:space="preserve">(toinen ja kolmas raskauskolmannes) </w:t>
      </w:r>
      <w:r>
        <w:rPr/>
        <w:t xml:space="preserve">naisen elimistö tuottaa hormoneja, jotka stimuloivat rintojen maitokanavajärjestelmän kasvua: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maitorauhaset tuottavat maitoa raskauden aikana?</w:t>
      </w:r>
    </w:p>
    <w:p>
      <w:pPr>
        <w:pStyle w:val="TextBody"/>
        <w:bidi w:val="0"/>
        <w:jc w:val="left"/>
        <w:rPr>
          <w:b/>
          <w:u w:val="single"/>
          <w:shd w:val="clear" w:fill="FFFF00"/>
        </w:rPr>
      </w:pPr>
      <w:r>
        <w:rPr>
          <w:b/>
          <w:u w:val="single"/>
          <w:shd w:val="clear" w:fill="FFFF00"/>
        </w:rPr>
        <w:t xml:space="preserve">Asiakirjan numero 34618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Kansalliskaarti on Yhdysvaltojen jokaisen osavaltion ja alueen järjestämä miliisi. Yhdysvaltain lakikoodin 10 ja 32 osaston nojalla perustettu osavaltioiden kansalliskaarti toimii osana Yhdysvaltojen ensilinjan puolustusta. Osavaltioiden kansalliskaarti on jaettu yksiköihin, jotka on sijoitettu kuhunkin 54 osavaltioon ja Yhdysvaltain territorioon, ja ne toimivat osavaltion kuvernöörin tai aluehallituksen alaisuudessa. </w:t>
      </w:r>
      <w:r>
        <w:rPr>
          <w:color w:val="A9A9A9"/>
        </w:rPr>
        <w:t xml:space="preserve">Osavaltioiden kuvernöörit tai aluepäälliköt </w:t>
      </w:r>
      <w:r>
        <w:rPr/>
        <w:t xml:space="preserve">voivat kutsua kansalliskaartin aktiiviseen palvelukseen </w:t>
      </w:r>
      <w:r>
        <w:rPr/>
        <w:t xml:space="preserve">auttamaan kotimaan hätätilanteissa ja katastrofeissa, kuten hurrikaanien, tulvien ja maanjäristysten aiheuttamissa tilanteissa.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järjestää aseet ja kutsuu miliisin koolle -</w:t>
      </w:r>
    </w:p>
    <w:p>
      <w:pPr>
        <w:pStyle w:val="TextBody"/>
        <w:bidi w:val="0"/>
        <w:jc w:val="left"/>
        <w:rPr>
          <w:b/>
          <w:u w:val="single"/>
          <w:shd w:val="clear" w:fill="FFFF00"/>
        </w:rPr>
      </w:pPr>
      <w:r>
        <w:rPr>
          <w:b/>
          <w:u w:val="single"/>
          <w:shd w:val="clear" w:fill="FFFF00"/>
        </w:rPr>
        <w:t xml:space="preserve">Asiakirjan numero 34619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``Ramblin' Man'' </w:t>
      </w:r>
      <w:r>
        <w:rPr>
          <w:color w:val="A9A9A9"/>
        </w:rPr>
        <w:t xml:space="preserve">The Allman Brothers Bandin</w:t>
      </w:r>
      <w:r>
        <w:rPr/>
        <w:t xml:space="preserve"> single </w:t>
      </w:r>
      <w:r>
        <w:rPr/>
        <w:t xml:space="preserve">albumilta Brothers and Sisters </w:t>
      </w:r>
    </w:p>
    <w:tbl>
      <w:tblPr>
        <w:tblW w:w="10205" w:type="dxa"/>
        <w:jc w:val="left"/>
        <w:tblInd w:w="0" w:type="dxa"/>
        <w:tblLayout w:type="fixed"/>
        <w:tblCellMar>
          <w:top w:w="28" w:type="dxa"/>
          <w:left w:w="28" w:type="dxa"/>
          <w:bottom w:w="28" w:type="dxa"/>
          <w:right w:w="28" w:type="dxa"/>
        </w:tblCellMar>
      </w:tblPr>
      <w:tblGrid>
        <w:gridCol w:w="2132"/>
        <w:gridCol w:w="6496"/>
        <w:gridCol w:w="1577"/>
      </w:tblGrid>
      <w:tr>
        <w:trPr/>
        <w:tc>
          <w:tcPr>
            <w:tcW w:w="2132" w:type="dxa"/>
            <w:tcBorders/>
            <w:vAlign w:val="center"/>
          </w:tcPr>
          <w:p>
            <w:pPr>
              <w:pStyle w:val="TableHeading"/>
              <w:suppressLineNumbers/>
              <w:bidi w:val="0"/>
              <w:spacing w:before="0" w:after="283"/>
              <w:jc w:val="center"/>
              <w:rPr/>
            </w:pPr>
            <w:r>
              <w:rPr/>
              <w:t xml:space="preserve">B-puoli </w:t>
            </w:r>
          </w:p>
        </w:tc>
        <w:tc>
          <w:tcPr>
            <w:tcW w:w="6496" w:type="dxa"/>
            <w:tcBorders/>
            <w:vAlign w:val="center"/>
          </w:tcPr>
          <w:p>
            <w:pPr>
              <w:pStyle w:val="TableContents"/>
              <w:bidi w:val="0"/>
              <w:spacing w:before="0" w:after="283"/>
              <w:jc w:val="left"/>
              <w:rPr/>
            </w:pPr>
            <w:r>
              <w:rPr/>
              <w:t xml:space="preserve">"Ponipoika </w:t>
            </w:r>
          </w:p>
        </w:tc>
        <w:tc>
          <w:tcPr>
            <w:tcW w:w="1577" w:type="dxa"/>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Heading"/>
              <w:suppressLineNumbers/>
              <w:bidi w:val="0"/>
              <w:spacing w:before="0" w:after="283"/>
              <w:jc w:val="center"/>
              <w:rPr/>
            </w:pPr>
            <w:r>
              <w:rPr/>
              <w:t xml:space="preserve">Julkaistu </w:t>
            </w:r>
          </w:p>
        </w:tc>
        <w:tc>
          <w:tcPr>
            <w:tcW w:w="6496" w:type="dxa"/>
            <w:tcBorders/>
            <w:vAlign w:val="center"/>
          </w:tcPr>
          <w:p>
            <w:pPr>
              <w:pStyle w:val="TableContents"/>
              <w:bidi w:val="0"/>
              <w:spacing w:before="0" w:after="283"/>
              <w:jc w:val="left"/>
              <w:rPr/>
            </w:pPr>
            <w:r>
              <w:rPr/>
              <w:t xml:space="preserve">elokuu 1973 </w:t>
            </w:r>
          </w:p>
        </w:tc>
        <w:tc>
          <w:tcPr>
            <w:tcW w:w="1577" w:type="dxa"/>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Heading"/>
              <w:suppressLineNumbers/>
              <w:bidi w:val="0"/>
              <w:spacing w:before="0" w:after="283"/>
              <w:jc w:val="center"/>
              <w:rPr/>
            </w:pPr>
            <w:r>
              <w:rPr/>
              <w:t xml:space="preserve">Muotoilu </w:t>
            </w:r>
          </w:p>
        </w:tc>
        <w:tc>
          <w:tcPr>
            <w:tcW w:w="6496" w:type="dxa"/>
            <w:tcBorders/>
            <w:vAlign w:val="center"/>
          </w:tcPr>
          <w:p>
            <w:pPr>
              <w:pStyle w:val="TableContents"/>
              <w:bidi w:val="0"/>
              <w:spacing w:before="0" w:after="283"/>
              <w:jc w:val="left"/>
              <w:rPr/>
            </w:pPr>
            <w:r>
              <w:rPr/>
              <w:t xml:space="preserve">7'' single </w:t>
            </w:r>
          </w:p>
        </w:tc>
        <w:tc>
          <w:tcPr>
            <w:tcW w:w="1577" w:type="dxa"/>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Heading"/>
              <w:suppressLineNumbers/>
              <w:bidi w:val="0"/>
              <w:spacing w:before="0" w:after="283"/>
              <w:jc w:val="center"/>
              <w:rPr/>
            </w:pPr>
            <w:r>
              <w:rPr/>
              <w:t xml:space="preserve">Tallennettu </w:t>
            </w:r>
          </w:p>
        </w:tc>
        <w:tc>
          <w:tcPr>
            <w:tcW w:w="6496" w:type="dxa"/>
            <w:tcBorders/>
            <w:vAlign w:val="center"/>
          </w:tcPr>
          <w:p>
            <w:pPr>
              <w:pStyle w:val="TableContents"/>
              <w:bidi w:val="0"/>
              <w:spacing w:before="0" w:after="283"/>
              <w:jc w:val="left"/>
              <w:rPr/>
            </w:pPr>
            <w:r>
              <w:rPr/>
              <w:t xml:space="preserve">Lokakuu 1972 </w:t>
            </w:r>
          </w:p>
        </w:tc>
        <w:tc>
          <w:tcPr>
            <w:tcW w:w="1577" w:type="dxa"/>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Heading"/>
              <w:suppressLineNumbers/>
              <w:bidi w:val="0"/>
              <w:spacing w:before="0" w:after="283"/>
              <w:jc w:val="center"/>
              <w:rPr/>
            </w:pPr>
            <w:r>
              <w:rPr/>
              <w:t xml:space="preserve">Genre </w:t>
            </w:r>
          </w:p>
        </w:tc>
        <w:tc>
          <w:tcPr>
            <w:tcW w:w="6496"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Country rock </w:t>
            </w:r>
          </w:p>
          <w:p>
            <w:pPr>
              <w:pStyle w:val="TableContents"/>
              <w:numPr>
                <w:ilvl w:val="0"/>
                <w:numId w:val="69"/>
              </w:numPr>
              <w:tabs>
                <w:tab w:val="clear" w:pos="1134"/>
                <w:tab w:val="left" w:leader="none" w:pos="707"/>
              </w:tabs>
              <w:bidi w:val="0"/>
              <w:spacing w:before="0" w:after="283"/>
              <w:ind w:start="707" w:hanging="283"/>
              <w:jc w:val="left"/>
              <w:rPr/>
            </w:pPr>
            <w:r>
              <w:rPr/>
              <w:t xml:space="preserve">southern rock </w:t>
            </w:r>
          </w:p>
        </w:tc>
        <w:tc>
          <w:tcPr>
            <w:tcW w:w="1577" w:type="dxa"/>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Heading"/>
              <w:suppressLineNumbers/>
              <w:bidi w:val="0"/>
              <w:spacing w:before="0" w:after="283"/>
              <w:jc w:val="center"/>
              <w:rPr/>
            </w:pPr>
            <w:r>
              <w:rPr/>
              <w:t xml:space="preserve">Pituus </w:t>
            </w:r>
          </w:p>
        </w:tc>
        <w:tc>
          <w:tcPr>
            <w:tcW w:w="6496" w:type="dxa"/>
            <w:tcBorders/>
            <w:vAlign w:val="center"/>
          </w:tcPr>
          <w:p>
            <w:pPr>
              <w:pStyle w:val="TableContents"/>
              <w:bidi w:val="0"/>
              <w:spacing w:before="0" w:after="283"/>
              <w:jc w:val="left"/>
              <w:rPr/>
            </w:pPr>
            <w:r>
              <w:rPr/>
              <w:t xml:space="preserve">4: 48 </w:t>
            </w:r>
          </w:p>
        </w:tc>
        <w:tc>
          <w:tcPr>
            <w:tcW w:w="1577" w:type="dxa"/>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Heading"/>
              <w:suppressLineNumbers/>
              <w:bidi w:val="0"/>
              <w:spacing w:before="0" w:after="283"/>
              <w:jc w:val="center"/>
              <w:rPr/>
            </w:pPr>
            <w:r>
              <w:rPr/>
              <w:t xml:space="preserve">Tarra </w:t>
            </w:r>
          </w:p>
        </w:tc>
        <w:tc>
          <w:tcPr>
            <w:tcW w:w="6496" w:type="dxa"/>
            <w:tcBorders/>
            <w:vAlign w:val="center"/>
          </w:tcPr>
          <w:p>
            <w:pPr>
              <w:pStyle w:val="TableContents"/>
              <w:bidi w:val="0"/>
              <w:spacing w:before="0" w:after="283"/>
              <w:jc w:val="left"/>
              <w:rPr/>
            </w:pPr>
            <w:r>
              <w:rPr/>
              <w:t xml:space="preserve">Kauris </w:t>
            </w:r>
          </w:p>
        </w:tc>
        <w:tc>
          <w:tcPr>
            <w:tcW w:w="1577" w:type="dxa"/>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Heading"/>
              <w:suppressLineNumbers/>
              <w:bidi w:val="0"/>
              <w:spacing w:before="0" w:after="283"/>
              <w:jc w:val="center"/>
              <w:rPr/>
            </w:pPr>
            <w:r>
              <w:rPr/>
              <w:t xml:space="preserve">Lauluntekijä (s) </w:t>
            </w:r>
          </w:p>
        </w:tc>
        <w:tc>
          <w:tcPr>
            <w:tcW w:w="6496" w:type="dxa"/>
            <w:tcBorders/>
            <w:vAlign w:val="center"/>
          </w:tcPr>
          <w:p>
            <w:pPr>
              <w:pStyle w:val="TableContents"/>
              <w:bidi w:val="0"/>
              <w:spacing w:before="0" w:after="283"/>
              <w:jc w:val="left"/>
              <w:rPr/>
            </w:pPr>
            <w:r>
              <w:rPr/>
              <w:t xml:space="preserve">Dickey Betts </w:t>
            </w:r>
          </w:p>
        </w:tc>
        <w:tc>
          <w:tcPr>
            <w:tcW w:w="1577" w:type="dxa"/>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Heading"/>
              <w:suppressLineNumbers/>
              <w:bidi w:val="0"/>
              <w:spacing w:before="0" w:after="283"/>
              <w:jc w:val="center"/>
              <w:rPr/>
            </w:pPr>
            <w:r>
              <w:rPr/>
              <w:t xml:space="preserve">Tuottaja (s) </w:t>
            </w:r>
          </w:p>
        </w:tc>
        <w:tc>
          <w:tcPr>
            <w:tcW w:w="6496" w:type="dxa"/>
            <w:tcBorders/>
            <w:vAlign w:val="center"/>
          </w:tcPr>
          <w:p>
            <w:pPr>
              <w:pStyle w:val="TableContents"/>
              <w:bidi w:val="0"/>
              <w:spacing w:before="0" w:after="283"/>
              <w:jc w:val="left"/>
              <w:rPr/>
            </w:pPr>
            <w:r>
              <w:rPr/>
              <w:t xml:space="preserve">Johnny Sandlin, The Allman Brothers The Allman Brothers Band -singlejen kronologia </w:t>
            </w:r>
          </w:p>
        </w:tc>
        <w:tc>
          <w:tcPr>
            <w:tcW w:w="1577" w:type="dxa"/>
            <w:tcBorders/>
          </w:tcPr>
          <w:p>
            <w:pPr>
              <w:pStyle w:val="TableContents"/>
              <w:bidi w:val="0"/>
              <w:spacing w:before="0" w:after="283"/>
              <w:jc w:val="left"/>
              <w:rPr>
                <w:sz w:val="4"/>
                <w:szCs w:val="4"/>
              </w:rPr>
            </w:pPr>
            <w:r>
              <w:rPr>
                <w:sz w:val="4"/>
                <w:szCs w:val="4"/>
              </w:rPr>
            </w:r>
          </w:p>
        </w:tc>
      </w:tr>
      <w:tr>
        <w:trPr/>
        <w:tc>
          <w:tcPr>
            <w:tcW w:w="2132" w:type="dxa"/>
            <w:tcBorders/>
            <w:vAlign w:val="center"/>
          </w:tcPr>
          <w:p>
            <w:pPr>
              <w:pStyle w:val="TableContents"/>
              <w:bidi w:val="0"/>
              <w:spacing w:before="0" w:after="283"/>
              <w:jc w:val="left"/>
              <w:rPr/>
            </w:pPr>
            <w:r>
              <w:rPr/>
              <w:t xml:space="preserve">``One Way Out'' (1972) </w:t>
            </w:r>
          </w:p>
        </w:tc>
        <w:tc>
          <w:tcPr>
            <w:tcW w:w="6496" w:type="dxa"/>
            <w:tcBorders/>
            <w:vAlign w:val="center"/>
          </w:tcPr>
          <w:p>
            <w:pPr>
              <w:pStyle w:val="TableContents"/>
              <w:bidi w:val="0"/>
              <w:spacing w:before="0" w:after="283"/>
              <w:jc w:val="left"/>
              <w:rPr/>
            </w:pPr>
            <w:r>
              <w:rPr/>
              <w:t xml:space="preserve">``Ramblin' Man'' (1973) </w:t>
            </w:r>
          </w:p>
        </w:tc>
        <w:tc>
          <w:tcPr>
            <w:tcW w:w="1577" w:type="dxa"/>
            <w:tcBorders/>
            <w:vAlign w:val="center"/>
          </w:tcPr>
          <w:p>
            <w:pPr>
              <w:pStyle w:val="TableContents"/>
              <w:bidi w:val="0"/>
              <w:spacing w:before="0" w:after="283"/>
              <w:jc w:val="left"/>
              <w:rPr/>
            </w:pPr>
            <w:r>
              <w:rPr/>
              <w:t xml:space="preserve">"Jessica" (1973) </w:t>
            </w:r>
          </w:p>
        </w:tc>
      </w:tr>
    </w:tbl>
    <w:tbl>
      <w:tblPr>
        <w:tblW w:w="6678" w:type="dxa"/>
        <w:jc w:val="left"/>
        <w:tblInd w:w="0" w:type="dxa"/>
        <w:tblLayout w:type="fixed"/>
        <w:tblCellMar>
          <w:top w:w="28" w:type="dxa"/>
          <w:left w:w="28" w:type="dxa"/>
          <w:bottom w:w="28" w:type="dxa"/>
          <w:right w:w="28" w:type="dxa"/>
        </w:tblCellMar>
      </w:tblPr>
      <w:tblGrid>
        <w:gridCol w:w="2446"/>
        <w:gridCol w:w="2446"/>
        <w:gridCol w:w="1786"/>
      </w:tblGrid>
      <w:tr>
        <w:trPr/>
        <w:tc>
          <w:tcPr>
            <w:tcW w:w="2446" w:type="dxa"/>
            <w:tcBorders/>
            <w:vAlign w:val="center"/>
          </w:tcPr>
          <w:p>
            <w:pPr>
              <w:pStyle w:val="TableContents"/>
              <w:bidi w:val="0"/>
              <w:spacing w:before="0" w:after="283"/>
              <w:jc w:val="left"/>
              <w:rPr/>
            </w:pPr>
            <w:r>
              <w:rPr/>
              <w:t xml:space="preserve">``One Way Out'' (1972) </w:t>
            </w:r>
          </w:p>
        </w:tc>
        <w:tc>
          <w:tcPr>
            <w:tcW w:w="2446" w:type="dxa"/>
            <w:tcBorders/>
            <w:vAlign w:val="center"/>
          </w:tcPr>
          <w:p>
            <w:pPr>
              <w:pStyle w:val="TableContents"/>
              <w:bidi w:val="0"/>
              <w:spacing w:before="0" w:after="283"/>
              <w:jc w:val="left"/>
              <w:rPr/>
            </w:pPr>
            <w:r>
              <w:rPr/>
              <w:t xml:space="preserve">``Ramblin' Man'' (1973) </w:t>
            </w:r>
          </w:p>
        </w:tc>
        <w:tc>
          <w:tcPr>
            <w:tcW w:w="1786" w:type="dxa"/>
            <w:tcBorders/>
            <w:vAlign w:val="center"/>
          </w:tcPr>
          <w:p>
            <w:pPr>
              <w:pStyle w:val="TableContents"/>
              <w:bidi w:val="0"/>
              <w:spacing w:before="0" w:after="283"/>
              <w:jc w:val="left"/>
              <w:rPr/>
            </w:pPr>
            <w:r>
              <w:rPr/>
              <w:t xml:space="preserve">"Jessica"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herra, minä synnyin harhailevaksi mieheksi,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``Ramblin' Man'' on yhdysvaltalaisen rock-yhtyeen The Allman Brothers Bandin kappale, joka julkaistiin elokuussa 1973 singlenä yhtyeen neljänneltä studioalbumilta Brothers and Sisters (1973). Kitaristi </w:t>
      </w:r>
      <w:r>
        <w:rPr>
          <w:color w:val="A9A9A9"/>
        </w:rPr>
        <w:t xml:space="preserve">Dickey Bettsin</w:t>
      </w:r>
      <w:r>
        <w:rPr/>
        <w:t xml:space="preserve"> kirjoittama ja laulama </w:t>
      </w:r>
      <w:r>
        <w:rPr/>
        <w:t xml:space="preserve">kappale on saanut inspiraationsa Hank Williamsin samannimisestä kappaleesta vuodelta 1951. Se on huomattavasti enemmän kantrimusiikin inspiroima kuin muut Allman Brothers Bandin sävellykset, minkä vuoksi yhtye ei halunnut levyttää sitä. Kitaristi Les Dudek tarjoaa kitaraharmonioita, ja se oli yksi basisti Berry Oakleyn viimeisistä panoksista yhtyeessä.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synnyin harhailevaksi mieheksi, -</w:t>
      </w:r>
    </w:p>
    <w:p>
      <w:pPr>
        <w:pStyle w:val="TextBody"/>
        <w:bidi w:val="0"/>
        <w:jc w:val="left"/>
        <w:rPr>
          <w:b/>
          <w:u w:val="single"/>
          <w:shd w:val="clear" w:fill="FFFF00"/>
        </w:rPr>
      </w:pPr>
      <w:r>
        <w:rPr>
          <w:b/>
          <w:u w:val="single"/>
          <w:shd w:val="clear" w:fill="FFFF00"/>
        </w:rPr>
        <w:t xml:space="preserve">Asiakirjan numero 34620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Sherlock Holmes: A Game of Shadows on Guy Ritchien ohjaama brittiläis-amerikkalainen toiminta- ja mysteerielokuva vuodelta 2011, jonka ovat tuottaneet Joel Silver, Lionel Wigram, Susan Downey ja Dan Lin. Se on jatko-osa vuoden 2009 Sherlock Holmes -elokuvalle, ja siinä esiintyvät niin ikään Sir Arthur Conan Doylen luomat Sherlock Holmesin ja tohtori John Watsonin hahmot. Elokuvan käsikirjoituksen ovat kirjoittaneet Michele Mulroney ja Kieran Mulroney. Robert Downey Jr. ja Jude Law palasivat Holmesin ja Watsonin rooleihin, ja heidän lisäkseen mukana olivat Noomi Rapace Simzan roolissa, </w:t>
      </w:r>
      <w:r>
        <w:rPr>
          <w:color w:val="A9A9A9"/>
        </w:rPr>
        <w:t xml:space="preserve">Stephen Fry </w:t>
      </w:r>
      <w:r>
        <w:rPr/>
        <w:t xml:space="preserve">Mycroft Holmesin roolissa ja </w:t>
      </w:r>
      <w:r>
        <w:rPr>
          <w:color w:val="DCDCDC"/>
        </w:rPr>
        <w:t xml:space="preserve">Jared Harris </w:t>
      </w:r>
      <w:r>
        <w:rPr/>
        <w:t xml:space="preserve">professori Moriartyn roolissa. Elokuva noudattaa omaperäistä lähtökohtaa, joka sisältää elementtejä Conan Doylen novelleista ``The Final Problem'' ja ``The Empty House''. Elokuvassa Holmes ja Watson matkustavat Euroopan halki mustalaisseikkailijanaisen kanssa estääkseen heidän ovelan vihollisensa, professori Moriartyn, juonen sodan aloittamiseksi.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Sherlock Holmesin veljeä Varjojen 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James Moriartya elokuvassa Sherlock Holmesin varjojen peli?</w:t>
      </w:r>
    </w:p>
    <w:p>
      <w:pPr>
        <w:pStyle w:val="TextBody"/>
        <w:bidi w:val="0"/>
        <w:jc w:val="left"/>
        <w:rPr>
          <w:b/>
          <w:u w:val="single"/>
          <w:shd w:val="clear" w:fill="FFFF00"/>
        </w:rPr>
      </w:pPr>
      <w:r>
        <w:rPr>
          <w:b/>
          <w:u w:val="single"/>
          <w:shd w:val="clear" w:fill="FFFF00"/>
        </w:rPr>
        <w:t xml:space="preserve">Asiakirjan numero 34621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``More Than Words'' on Extreme-yhtyeen </w:t>
      </w:r>
      <w:r>
        <w:rPr>
          <w:color w:val="A9A9A9"/>
        </w:rPr>
        <w:t xml:space="preserve">vuoden 1990 </w:t>
      </w:r>
      <w:r>
        <w:rPr/>
        <w:t xml:space="preserve">LP:n Pornograffitti </w:t>
      </w:r>
      <w:r>
        <w:rPr/>
        <w:t xml:space="preserve">viides kappale ja kolmas single.</w:t>
      </w:r>
      <w:r>
        <w:rPr/>
        <w:t xml:space="preserve"> Se on balladi, joka rakentuu Nuno Bettencourtin akustisen kitaransoiton ja Gary Cheronen laulun (Bettencourt laulaa harmoniaa) ympärille. Kappale on sivuraide bändin levyjä läpäisevästä funk metal -tyylistä. Sinänsä sitä on usein kuvailtu ``siunaukseksi ja kiroukseksi'' sen ylivoimaisen menestyksen ja maailmanlaajuisen tunnettuuden vuoksi, mutta bändi on lopulta ottanut sen omakseen ja soittaa sen jokaisella keikalla.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more than words ilmestyi</w:t>
      </w:r>
    </w:p>
    <w:p>
      <w:pPr>
        <w:pStyle w:val="TextBody"/>
        <w:bidi w:val="0"/>
        <w:jc w:val="left"/>
        <w:rPr>
          <w:b/>
          <w:u w:val="single"/>
          <w:shd w:val="clear" w:fill="FFFF00"/>
        </w:rPr>
      </w:pPr>
      <w:r>
        <w:rPr>
          <w:b/>
          <w:u w:val="single"/>
          <w:shd w:val="clear" w:fill="FFFF00"/>
        </w:rPr>
        <w:t xml:space="preserve">Asiakirjan numero 34622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Nam tapasi </w:t>
      </w:r>
      <w:r>
        <w:rPr>
          <w:color w:val="A9A9A9"/>
        </w:rPr>
        <w:t xml:space="preserve">Time Between Dog and Wolf </w:t>
      </w:r>
      <w:r>
        <w:rPr/>
        <w:t xml:space="preserve">-elokuvassa Lee Joon-gin, joka näytteli </w:t>
      </w:r>
      <w:r>
        <w:rPr>
          <w:color w:val="DCDCDC"/>
        </w:rPr>
        <w:t xml:space="preserve">Gunman in Joseon </w:t>
      </w:r>
      <w:r>
        <w:rPr/>
        <w:t xml:space="preserve">-elokuvassa. Tätä seurasi pääosarooli komediaelokuvassa Slow Video.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nam sang mi ja lee seung gi elokuva</w:t>
      </w:r>
    </w:p>
    <w:p>
      <w:pPr>
        <w:pStyle w:val="TextBody"/>
        <w:bidi w:val="0"/>
        <w:jc w:val="left"/>
        <w:rPr>
          <w:b/>
          <w:u w:val="single"/>
          <w:shd w:val="clear" w:fill="FFFF00"/>
        </w:rPr>
      </w:pPr>
      <w:r>
        <w:rPr>
          <w:b/>
          <w:u w:val="single"/>
          <w:shd w:val="clear" w:fill="FFFF00"/>
        </w:rPr>
        <w:t xml:space="preserve">Asiakirjan numero 34623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Downs Way on pitkän matkan kävely- ja ratsastusreitti, joka kulkee Etelä-Englannissa sijaitsevan South Downsin varrella. Se on yksi Englannin ja Walesin 15 kansallisesta reitistä. Polku kulkee </w:t>
      </w:r>
      <w:r>
        <w:rPr>
          <w:color w:val="A9A9A9"/>
        </w:rPr>
        <w:t xml:space="preserve">160 kilometrin </w:t>
      </w:r>
      <w:r>
        <w:rPr/>
        <w:t xml:space="preserve">pituisen matkan </w:t>
      </w:r>
      <w:r>
        <w:rPr>
          <w:color w:val="DCDCDC"/>
        </w:rPr>
        <w:t xml:space="preserve">Hampshiren Winchesteristä East Sussexin Eastbourneen, ja </w:t>
      </w:r>
      <w:r>
        <w:rPr/>
        <w:t xml:space="preserve">siinä on noin 4 150 metriä nousua ja laskua.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South Downs Way alkaa ja mihin se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on South Downs Way</w:t>
      </w:r>
    </w:p>
    <w:p>
      <w:pPr>
        <w:pStyle w:val="TextBody"/>
        <w:bidi w:val="0"/>
        <w:jc w:val="left"/>
        <w:rPr>
          <w:b/>
          <w:u w:val="single"/>
          <w:shd w:val="clear" w:fill="FFFF00"/>
        </w:rPr>
      </w:pPr>
      <w:r>
        <w:rPr>
          <w:b/>
          <w:u w:val="single"/>
          <w:shd w:val="clear" w:fill="FFFF00"/>
        </w:rPr>
        <w:t xml:space="preserve">Asiakirjan numero 34624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Harlem sijaitsee Upper Manhattanilla, jota paikalliset kutsuvat usein Uptowniksi. Se ulottuu </w:t>
      </w:r>
      <w:r>
        <w:rPr/>
        <w:t xml:space="preserve">idässä </w:t>
      </w:r>
      <w:r>
        <w:rPr>
          <w:color w:val="A9A9A9"/>
        </w:rPr>
        <w:t xml:space="preserve">East Riveristä </w:t>
      </w:r>
      <w:r>
        <w:rPr/>
        <w:t xml:space="preserve">Hudson Riveriin lännessä ja pohjoisessa 155th Streetin ja Washington Heightsin välisen rajan sekä etelässä epätasaisen rajan välillä, joka kulkee joko 96th Streetin itäpuolella Fifth Avenuen itäpuolella tai 110th Streetin länsipuolella Fifth Avenuen länsipuolella.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Harlem alkaa itäpuolella</w:t>
      </w:r>
    </w:p>
    <w:p>
      <w:pPr>
        <w:pStyle w:val="TextBody"/>
        <w:bidi w:val="0"/>
        <w:jc w:val="left"/>
        <w:rPr>
          <w:b/>
          <w:u w:val="single"/>
          <w:shd w:val="clear" w:fill="FFFF00"/>
        </w:rPr>
      </w:pPr>
      <w:r>
        <w:rPr>
          <w:b/>
          <w:u w:val="single"/>
          <w:shd w:val="clear" w:fill="FFFF00"/>
        </w:rPr>
        <w:t xml:space="preserve">Asiakirjan numero 34625</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spacing w:before="0" w:after="0"/>
        <w:ind w:start="707" w:hanging="283"/>
        <w:jc w:val="left"/>
        <w:rPr/>
      </w:pPr>
      <w:r>
        <w:rPr>
          <w:color w:val="A9A9A9"/>
        </w:rPr>
        <w:t xml:space="preserve">City High Middle School </w:t>
      </w:r>
      <w:r>
        <w:rPr/>
        <w:t xml:space="preserve">(teema, luokat 7 -- 12) </w:t>
      </w:r>
    </w:p>
    <w:p>
      <w:pPr>
        <w:pStyle w:val="TextBody"/>
        <w:numPr>
          <w:ilvl w:val="0"/>
          <w:numId w:val="70"/>
        </w:numPr>
        <w:tabs>
          <w:tab w:val="clear" w:pos="1134"/>
          <w:tab w:val="left" w:leader="none" w:pos="707"/>
        </w:tabs>
        <w:bidi w:val="0"/>
        <w:spacing w:before="0" w:after="0"/>
        <w:ind w:start="707" w:hanging="283"/>
        <w:jc w:val="left"/>
        <w:rPr/>
      </w:pPr>
      <w:r>
        <w:rPr>
          <w:color w:val="DCDCDC"/>
        </w:rPr>
        <w:t xml:space="preserve">Innovation Central High School </w:t>
      </w:r>
      <w:r>
        <w:rPr/>
        <w:t xml:space="preserve">(innovaatiokeskus) </w:t>
      </w:r>
    </w:p>
    <w:p>
      <w:pPr>
        <w:pStyle w:val="TextBody"/>
        <w:numPr>
          <w:ilvl w:val="0"/>
          <w:numId w:val="70"/>
        </w:numPr>
        <w:tabs>
          <w:tab w:val="clear" w:pos="1134"/>
          <w:tab w:val="left" w:leader="none" w:pos="707"/>
        </w:tabs>
        <w:bidi w:val="0"/>
        <w:spacing w:before="0" w:after="0"/>
        <w:ind w:start="707" w:hanging="283"/>
        <w:jc w:val="left"/>
        <w:rPr/>
      </w:pPr>
      <w:r>
        <w:rPr>
          <w:color w:val="2F4F4F"/>
        </w:rPr>
        <w:t xml:space="preserve">Ottawa Hills High School </w:t>
      </w:r>
      <w:r>
        <w:rPr/>
        <w:t xml:space="preserve">(naapurusto) </w:t>
      </w:r>
    </w:p>
    <w:p>
      <w:pPr>
        <w:pStyle w:val="TextBody"/>
        <w:numPr>
          <w:ilvl w:val="0"/>
          <w:numId w:val="70"/>
        </w:numPr>
        <w:tabs>
          <w:tab w:val="clear" w:pos="1134"/>
          <w:tab w:val="left" w:leader="none" w:pos="707"/>
        </w:tabs>
        <w:bidi w:val="0"/>
        <w:spacing w:before="0" w:after="0"/>
        <w:ind w:start="707" w:hanging="283"/>
        <w:jc w:val="left"/>
        <w:rPr/>
      </w:pPr>
      <w:r>
        <w:rPr>
          <w:color w:val="556B2F"/>
        </w:rPr>
        <w:t xml:space="preserve">Union High School </w:t>
      </w:r>
      <w:r>
        <w:rPr/>
        <w:t xml:space="preserve">(naapurusto) </w:t>
      </w:r>
    </w:p>
    <w:p>
      <w:pPr>
        <w:pStyle w:val="TextBody"/>
        <w:numPr>
          <w:ilvl w:val="0"/>
          <w:numId w:val="70"/>
        </w:numPr>
        <w:tabs>
          <w:tab w:val="clear" w:pos="1134"/>
          <w:tab w:val="left" w:leader="none" w:pos="707"/>
        </w:tabs>
        <w:bidi w:val="0"/>
        <w:ind w:start="707" w:hanging="283"/>
        <w:jc w:val="left"/>
        <w:rPr/>
      </w:pPr>
      <w:r>
        <w:rPr>
          <w:color w:val="6B8E23"/>
        </w:rPr>
        <w:t xml:space="preserve">University Prep Academy </w:t>
      </w:r>
      <w:r>
        <w:rPr/>
        <w:t xml:space="preserve">(Innovaatiokeskus, luokka-asteet 6 -- 12)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lukiota on grand rapids michiganissa</w:t>
      </w:r>
    </w:p>
    <w:p>
      <w:pPr>
        <w:pStyle w:val="TextBody"/>
        <w:bidi w:val="0"/>
        <w:jc w:val="left"/>
        <w:rPr>
          <w:b/>
          <w:u w:val="single"/>
          <w:shd w:val="clear" w:fill="FFFF00"/>
        </w:rPr>
      </w:pPr>
      <w:r>
        <w:rPr>
          <w:b/>
          <w:u w:val="single"/>
          <w:shd w:val="clear" w:fill="FFFF00"/>
        </w:rPr>
        <w:t xml:space="preserve">Asiakirjan numero 34626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a Girl'' on yhdysvaltalaisen No Doubt -yhtyeen kappale kolmannelta studioalbumiltaan Tragic Kingdom (</w:t>
      </w:r>
      <w:r>
        <w:rPr>
          <w:color w:val="A9A9A9"/>
        </w:rPr>
        <w:t xml:space="preserve">1995)</w:t>
      </w:r>
      <w:r>
        <w:rPr/>
        <w:t xml:space="preserve">. Kappaleen ovat kirjoittaneet Gwen Stefani ja Tom Dumont, sen on tuottanut Matthew Wilder, ja se julkaistiin levyn pääsinkkuna Yhdysvalloissa 21. syyskuuta 1995. Joillakin Euroopan alueilla ``Just a Girl'' julkaistiin vuonna 1997. Se on myös esiintynyt heidän vuoden 2003 Greatest Hits -albumillaan The Singles 1992 -- 2003. Sanoituksellisesti ``Just a Girl'' on new wave -kappale, joka on kirjoitettu Stefanin näkökulmasta elämään naisena ja hänen kamppailustaan tiukkojen vanhempien kanssa. ``Just a Girl'' oli ensimmäinen kappale, jonka Stefani kirjoitti ilman veljensä Ericin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Olen vain tyttö, ei epäilystäkään vuosi</w:t>
      </w:r>
    </w:p>
    <w:p>
      <w:pPr>
        <w:pStyle w:val="TextBody"/>
        <w:bidi w:val="0"/>
        <w:jc w:val="left"/>
        <w:rPr>
          <w:b/>
          <w:u w:val="single"/>
          <w:shd w:val="clear" w:fill="FFFF00"/>
        </w:rPr>
      </w:pPr>
      <w:r>
        <w:rPr>
          <w:b/>
          <w:u w:val="single"/>
          <w:shd w:val="clear" w:fill="FFFF00"/>
        </w:rPr>
        <w:t xml:space="preserve">Asiakirjan numero 34627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ilmavoimien turvallisuusjoukot ovat </w:t>
      </w:r>
      <w:r>
        <w:rPr>
          <w:color w:val="A9A9A9"/>
        </w:rPr>
        <w:t xml:space="preserve">Yhdysvaltain ilmavoimien joukkojen suojelu- ja sotilaspoliisivoimat</w:t>
      </w:r>
      <w:r>
        <w:rPr/>
        <w:t xml:space="preserve">. Turvallisuusjoukot (SF) tunnettiin aiemmin nimillä sotilaspoliisi (MP), lentopoliisi (AP) ja turvallisuuspoliisi (SP).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ilmavoimien turvallisuusjoukot ovat</w:t>
      </w:r>
    </w:p>
    <w:p>
      <w:pPr>
        <w:pStyle w:val="TextBody"/>
        <w:bidi w:val="0"/>
        <w:jc w:val="left"/>
        <w:rPr>
          <w:b/>
          <w:u w:val="single"/>
          <w:shd w:val="clear" w:fill="FFFF00"/>
        </w:rPr>
      </w:pPr>
      <w:r>
        <w:rPr>
          <w:b/>
          <w:u w:val="single"/>
          <w:shd w:val="clear" w:fill="FFFF00"/>
        </w:rPr>
        <w:t xml:space="preserve">Asiakirjan numero 34628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Griffith Parkin eläintarha oli kaupungin omistama eläintarha Los Angelesissa, Kaliforniassa. Se avattiin vuonna 1912 ja suljettiin vuonna 1966, kun Los Angelesin eläintarha avattiin. Griffith Parkin eläintarhan hylätty alue, jossa on eläinten aitausten rauniot, on nykyään </w:t>
      </w:r>
      <w:r>
        <w:rPr>
          <w:color w:val="A9A9A9"/>
        </w:rPr>
        <w:t xml:space="preserve">piknikalue ja vaellusreitti Griffith Parkissa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vanha eläintarha Griffith Parkissa?</w:t>
      </w:r>
    </w:p>
    <w:p>
      <w:pPr>
        <w:pStyle w:val="TextBody"/>
        <w:bidi w:val="0"/>
        <w:jc w:val="left"/>
        <w:rPr>
          <w:b/>
          <w:u w:val="single"/>
          <w:shd w:val="clear" w:fill="FFFF00"/>
        </w:rPr>
      </w:pPr>
      <w:r>
        <w:rPr>
          <w:b/>
          <w:u w:val="single"/>
          <w:shd w:val="clear" w:fill="FFFF00"/>
        </w:rPr>
        <w:t xml:space="preserve">Asiakirjan numero 34629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niemimaa </w:t>
      </w:r>
    </w:p>
    <w:tbl>
      <w:tblPr>
        <w:tblW w:w="8087" w:type="dxa"/>
        <w:jc w:val="left"/>
        <w:tblInd w:w="0" w:type="dxa"/>
        <w:tblLayout w:type="fixed"/>
        <w:tblCellMar>
          <w:top w:w="28" w:type="dxa"/>
          <w:left w:w="28" w:type="dxa"/>
          <w:bottom w:w="28" w:type="dxa"/>
          <w:right w:w="28" w:type="dxa"/>
        </w:tblCellMar>
      </w:tblPr>
      <w:tblGrid>
        <w:gridCol w:w="2071"/>
        <w:gridCol w:w="6016"/>
      </w:tblGrid>
      <w:tr>
        <w:trPr/>
        <w:tc>
          <w:tcPr>
            <w:tcW w:w="2071" w:type="dxa"/>
            <w:tcBorders/>
            <w:vAlign w:val="center"/>
          </w:tcPr>
          <w:p>
            <w:pPr>
              <w:pStyle w:val="TableHeading"/>
              <w:suppressLineNumbers/>
              <w:bidi w:val="0"/>
              <w:spacing w:before="0" w:after="283"/>
              <w:jc w:val="center"/>
              <w:rPr/>
            </w:pPr>
            <w:r>
              <w:rPr/>
              <w:t xml:space="preserve">Alue </w:t>
            </w:r>
          </w:p>
        </w:tc>
        <w:tc>
          <w:tcPr>
            <w:tcW w:w="6016" w:type="dxa"/>
            <w:tcBorders/>
            <w:vAlign w:val="center"/>
          </w:tcPr>
          <w:p>
            <w:pPr>
              <w:pStyle w:val="TableContents"/>
              <w:bidi w:val="0"/>
              <w:spacing w:before="0" w:after="283"/>
              <w:jc w:val="left"/>
              <w:rPr/>
            </w:pPr>
            <w:r>
              <w:rPr/>
              <w:t xml:space="preserve">4,4 miljoonaa km (1,7 miljoonaa mi2) </w:t>
            </w:r>
          </w:p>
        </w:tc>
      </w:tr>
      <w:tr>
        <w:trPr/>
        <w:tc>
          <w:tcPr>
            <w:tcW w:w="2071" w:type="dxa"/>
            <w:tcBorders/>
            <w:vAlign w:val="center"/>
          </w:tcPr>
          <w:p>
            <w:pPr>
              <w:pStyle w:val="TableHeading"/>
              <w:suppressLineNumbers/>
              <w:bidi w:val="0"/>
              <w:spacing w:before="0" w:after="283"/>
              <w:jc w:val="center"/>
              <w:rPr/>
            </w:pPr>
            <w:r>
              <w:rPr/>
              <w:t xml:space="preserve">Väestö </w:t>
            </w:r>
          </w:p>
        </w:tc>
        <w:tc>
          <w:tcPr>
            <w:tcW w:w="6016" w:type="dxa"/>
            <w:tcBorders/>
            <w:vAlign w:val="center"/>
          </w:tcPr>
          <w:p>
            <w:pPr>
              <w:pStyle w:val="TableContents"/>
              <w:bidi w:val="0"/>
              <w:spacing w:before="0" w:after="283"/>
              <w:jc w:val="left"/>
              <w:rPr/>
            </w:pPr>
            <w:r>
              <w:rPr/>
              <w:t xml:space="preserve">1,710 miljardia (2015) </w:t>
            </w:r>
          </w:p>
        </w:tc>
      </w:tr>
      <w:tr>
        <w:trPr/>
        <w:tc>
          <w:tcPr>
            <w:tcW w:w="2071" w:type="dxa"/>
            <w:tcBorders/>
            <w:vAlign w:val="center"/>
          </w:tcPr>
          <w:p>
            <w:pPr>
              <w:pStyle w:val="TableHeading"/>
              <w:suppressLineNumbers/>
              <w:bidi w:val="0"/>
              <w:spacing w:before="0" w:after="283"/>
              <w:jc w:val="center"/>
              <w:rPr/>
            </w:pPr>
            <w:r>
              <w:rPr/>
              <w:t xml:space="preserve">Väestöntiheys </w:t>
            </w:r>
          </w:p>
        </w:tc>
        <w:tc>
          <w:tcPr>
            <w:tcW w:w="6016" w:type="dxa"/>
            <w:tcBorders/>
            <w:vAlign w:val="center"/>
          </w:tcPr>
          <w:p>
            <w:pPr>
              <w:pStyle w:val="TableContents"/>
              <w:bidi w:val="0"/>
              <w:spacing w:before="0" w:after="283"/>
              <w:jc w:val="left"/>
              <w:rPr/>
            </w:pPr>
            <w:r>
              <w:rPr/>
              <w:t xml:space="preserve">389 / km </w:t>
            </w:r>
          </w:p>
        </w:tc>
      </w:tr>
      <w:tr>
        <w:trPr/>
        <w:tc>
          <w:tcPr>
            <w:tcW w:w="2071" w:type="dxa"/>
            <w:tcBorders/>
            <w:vAlign w:val="center"/>
          </w:tcPr>
          <w:p>
            <w:pPr>
              <w:pStyle w:val="TableHeading"/>
              <w:suppressLineNumbers/>
              <w:bidi w:val="0"/>
              <w:spacing w:before="0" w:after="283"/>
              <w:jc w:val="center"/>
              <w:rPr/>
            </w:pPr>
            <w:r>
              <w:rPr/>
              <w:t xml:space="preserve">Demonyymi </w:t>
            </w:r>
          </w:p>
        </w:tc>
        <w:tc>
          <w:tcPr>
            <w:tcW w:w="6016" w:type="dxa"/>
            <w:tcBorders/>
            <w:vAlign w:val="center"/>
          </w:tcPr>
          <w:p>
            <w:pPr>
              <w:pStyle w:val="TableContents"/>
              <w:bidi w:val="0"/>
              <w:spacing w:before="0" w:after="283"/>
              <w:jc w:val="left"/>
              <w:rPr/>
            </w:pPr>
            <w:r>
              <w:rPr/>
              <w:t xml:space="preserve">Subcontinental </w:t>
            </w:r>
          </w:p>
        </w:tc>
      </w:tr>
      <w:tr>
        <w:trPr/>
        <w:tc>
          <w:tcPr>
            <w:tcW w:w="2071" w:type="dxa"/>
            <w:tcBorders/>
            <w:vAlign w:val="center"/>
          </w:tcPr>
          <w:p>
            <w:pPr>
              <w:pStyle w:val="TableHeading"/>
              <w:suppressLineNumbers/>
              <w:bidi w:val="0"/>
              <w:spacing w:before="0" w:after="283"/>
              <w:jc w:val="center"/>
              <w:rPr/>
            </w:pPr>
            <w:r>
              <w:rPr/>
              <w:t xml:space="preserve">Maat </w:t>
            </w:r>
          </w:p>
        </w:tc>
        <w:tc>
          <w:tcPr>
            <w:tcW w:w="6016" w:type="dxa"/>
            <w:tcBorders/>
            <w:vAlign w:val="center"/>
          </w:tcPr>
          <w:p>
            <w:pPr>
              <w:pStyle w:val="TableContents"/>
              <w:bidi w:val="0"/>
              <w:spacing w:before="0" w:after="283"/>
              <w:jc w:val="left"/>
              <w:rPr/>
            </w:pPr>
            <w:r>
              <w:rPr>
                <w:color w:val="A9A9A9"/>
              </w:rPr>
              <w:t xml:space="preserve">Bangladesh </w:t>
            </w:r>
            <w:r>
              <w:rPr>
                <w:color w:val="DCDCDC"/>
              </w:rPr>
              <w:t xml:space="preserve">Bhutan </w:t>
            </w:r>
            <w:r>
              <w:rPr>
                <w:color w:val="2F4F4F"/>
              </w:rPr>
              <w:t xml:space="preserve">Intia </w:t>
            </w:r>
            <w:r>
              <w:rPr>
                <w:color w:val="556B2F"/>
              </w:rPr>
              <w:t xml:space="preserve">Malediivit </w:t>
            </w:r>
            <w:r>
              <w:rPr>
                <w:color w:val="6B8E23"/>
              </w:rPr>
              <w:t xml:space="preserve">Nepal </w:t>
            </w:r>
            <w:r>
              <w:rPr>
                <w:color w:val="A0522D"/>
              </w:rPr>
              <w:t xml:space="preserve">Pakistan </w:t>
            </w:r>
            <w:r>
              <w:rPr>
                <w:color w:val="228B22"/>
              </w:rPr>
              <w:t xml:space="preserve">Sri </w:t>
            </w:r>
            <w:r>
              <w:rPr/>
              <w:t xml:space="preserve">Lanka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mantereeseen kuuluu Intia ja mitä muita maita?</w:t>
      </w:r>
    </w:p>
    <w:p>
      <w:pPr>
        <w:pStyle w:val="TextBody"/>
        <w:bidi w:val="0"/>
        <w:jc w:val="left"/>
        <w:rPr>
          <w:b/>
          <w:u w:val="single"/>
          <w:shd w:val="clear" w:fill="FFFF00"/>
        </w:rPr>
      </w:pPr>
      <w:r>
        <w:rPr>
          <w:b/>
          <w:u w:val="single"/>
          <w:shd w:val="clear" w:fill="FFFF00"/>
        </w:rPr>
        <w:t xml:space="preserve">Asiakirjan numero 34630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Arvioinnin ja hoidon </w:t>
      </w:r>
      <w:r>
        <w:rPr/>
        <w:t xml:space="preserve">koodaus (tunnetaan yleisesti nimellä E / M-koodaus tai E &amp; M-koodaus) on lääketieteellinen koodausprosessi, joka tukee lääketieteellistä laskutusta. Yhdysvalloissa toimivien terveydenhuollon tarjoajien on käytettävä E/M-koodausta, jotta Medicare, Medicaid-ohjelmat tai yksityiset vakuutukset voivat korvata potilaskohtaamiset.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e/m tarkoittaa lääketieteellisesti</w:t>
      </w:r>
    </w:p>
    <w:p>
      <w:pPr>
        <w:pStyle w:val="TextBody"/>
        <w:bidi w:val="0"/>
        <w:jc w:val="left"/>
        <w:rPr>
          <w:b/>
          <w:u w:val="single"/>
          <w:shd w:val="clear" w:fill="FFFF00"/>
        </w:rPr>
      </w:pPr>
      <w:r>
        <w:rPr>
          <w:b/>
          <w:u w:val="single"/>
          <w:shd w:val="clear" w:fill="FFFF00"/>
        </w:rPr>
        <w:t xml:space="preserve">Asiakirjan numero 34631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``Here Comes Santa Claus (Down Santa Claus Lane)'' on joululaulu, jonka on alun perin kirjoittanut ja esittänyt </w:t>
      </w:r>
      <w:r>
        <w:rPr>
          <w:color w:val="A9A9A9"/>
        </w:rPr>
        <w:t xml:space="preserve">Gene Autry </w:t>
      </w:r>
      <w:r>
        <w:rPr/>
        <w:t xml:space="preserve">ja jonka musiikin on säveltänyt Oakley Haldeman. Autryn alkuperäinen versio oli pop- ja country-listojen top-10-hitti; laulua on coveroitu useita kertoja seuraavina vuosikymmeninä.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here comes santa claus joululomassa...</w:t>
      </w:r>
    </w:p>
    <w:p>
      <w:pPr>
        <w:pStyle w:val="TextBody"/>
        <w:bidi w:val="0"/>
        <w:jc w:val="left"/>
        <w:rPr>
          <w:b/>
          <w:u w:val="single"/>
          <w:shd w:val="clear" w:fill="FFFF00"/>
        </w:rPr>
      </w:pPr>
      <w:r>
        <w:rPr>
          <w:b/>
          <w:u w:val="single"/>
          <w:shd w:val="clear" w:fill="FFFF00"/>
        </w:rPr>
        <w:t xml:space="preserve">Asiakirjan numero 34632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James' Gate vuokrattiin alun perin vuonna 1759 Arthur Guinnessille 45 Irlannin punnalla vuodessa 9000 vuodeksi, ja se on ollut Guinnessin koti siitä lähtien. Siitä </w:t>
      </w:r>
      <w:r>
        <w:rPr/>
        <w:t xml:space="preserve">tuli </w:t>
      </w:r>
      <w:r>
        <w:rPr>
          <w:color w:val="A9A9A9"/>
        </w:rPr>
        <w:t xml:space="preserve">Irlannin </w:t>
      </w:r>
      <w:r>
        <w:rPr/>
        <w:t xml:space="preserve">suurin panimo </w:t>
      </w:r>
      <w:r>
        <w:rPr/>
        <w:t xml:space="preserve">vuonna 1838 ja maailman suurin vuonna 1886, ja sen vuosituotanto oli 1,2 miljoonaa tynnyriä. Vaikka se ei enää olekaan maailman suurin panimo, se on edelleen maailman suurin stout-panimo. Yhtiö on sittemmin ostanut alun perin vuokratun kiinteistön, ja 1800-luvulla ja 1900-luvun alussa panimo omisti suurimman osan ympäröivän alueen rakennuksista, mukaan lukien monet kadut, joilla oli asuntoja panimon työntekijöille ja panimoon liittyviä toimistoja. Panimo tuotti myös kaiken sähkönsä omalla voimalaitoksellaan.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suurin Guinnessin panimo?</w:t>
      </w:r>
    </w:p>
    <w:p>
      <w:pPr>
        <w:pStyle w:val="TextBody"/>
        <w:bidi w:val="0"/>
        <w:jc w:val="left"/>
        <w:rPr>
          <w:b/>
          <w:u w:val="single"/>
          <w:shd w:val="clear" w:fill="FFFF00"/>
        </w:rPr>
      </w:pPr>
      <w:r>
        <w:rPr>
          <w:b/>
          <w:u w:val="single"/>
          <w:shd w:val="clear" w:fill="FFFF00"/>
        </w:rPr>
        <w:t xml:space="preserve">Asiakirjan numero 34633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Merenkulun arkkitehtuurissa peräsin on </w:t>
      </w:r>
      <w:r>
        <w:rPr>
          <w:color w:val="A9A9A9"/>
        </w:rPr>
        <w:t xml:space="preserve">joko pinta, joka muodostaa aluksen perän, tai yksi monista vaakasuorista palkeista, jotka muodostavat tämän pinnan (esim. </w:t>
      </w:r>
      <w:r>
        <w:rPr/>
        <w:t xml:space="preserve">"siipirakenteinen peräsin" jne.). Peräsimet voivat olla litteitä tai kaarevia ja ne voivat olla pystysuoria, eteenpäin viistettyjä (tunnetaan myös nimellä "retroussé" tai "reverse transom"), jolloin ne viistävät eteenpäin (keulaan päin) vesirajasta kannelle, tai taaksepäin viistettyjä (usein yksinkertaisesti "raked"), jolloin ne viistävät toiseen suuntaan. Rungon perän alin kärki voi olla suunnilleen vesilinjan tasalla, jolloin aluksen perää kutsutaan ``peräperäksi'', tai runko voi jatkua niin, että keskilinja on selvästi vesilinjan yläpuolella ennen kuin se päättyy perään, jolloin sitä kutsutaan ``vastaperäksi'' tai ``leikatuksi peräksi''.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veneen peräpohja?</w:t>
      </w:r>
    </w:p>
    <w:p>
      <w:pPr>
        <w:pStyle w:val="TextBody"/>
        <w:bidi w:val="0"/>
        <w:jc w:val="left"/>
        <w:rPr>
          <w:b/>
          <w:u w:val="single"/>
          <w:shd w:val="clear" w:fill="FFFF00"/>
        </w:rPr>
      </w:pPr>
      <w:r>
        <w:rPr>
          <w:b/>
          <w:u w:val="single"/>
          <w:shd w:val="clear" w:fill="FFFF00"/>
        </w:rPr>
        <w:t xml:space="preserve">Asiakirjan numero 34634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Microsoftin E3 2017 -lehdistötilaisuudessa 11. kesäkuuta 2017 Microsoft ilmoitti, että noin 50 prosenttia Xbox One -käyttäjistä oli pelannut Xbox 360 -peliä Xbox Onella järjestelmän taaksepäin yhteensopivuusominaisuuden avulla. Yleisen kysynnän perusteella Microsoftin Xbox-päällikkö Phil Spencer ilmoitti, että </w:t>
      </w:r>
      <w:r>
        <w:rPr>
          <w:color w:val="A9A9A9"/>
        </w:rPr>
        <w:t xml:space="preserve">Xbox One -konsoleilla voi pelata valikoituja pelejä, jotka on tehty alkuperäiselle Xbox-konsolille</w:t>
      </w:r>
      <w:r>
        <w:rPr/>
        <w:t xml:space="preserve">, joka julkaistiin ensimmäisen kerran vuonna 2001. Yhteensopivuus toimii kaikilla Xbox One -perheen konsoleilla, mukaan lukien Xbox One X, ja se on saatavilla syksyksi 2017 suunniteltuna ilmaisena päivityksenä.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xbox one taaksepäin yhteensopiva alkuperäisten xbox-pelien kanssa?</w:t>
      </w:r>
    </w:p>
    <w:p>
      <w:pPr>
        <w:pStyle w:val="TextBody"/>
        <w:bidi w:val="0"/>
        <w:jc w:val="left"/>
        <w:rPr>
          <w:b/>
          <w:shd w:val="clear" w:fill="FFFF00"/>
        </w:rPr>
      </w:pPr>
      <w:r>
        <w:rPr>
          <w:b/>
          <w:shd w:val="clear" w:fill="FFFF00"/>
        </w:rPr>
        <w:t xml:space="preserve">Teksti numero 1</w:t>
      </w:r>
    </w:p>
    <w:tbl>
      <w:tblPr>
        <w:tblW w:w="9124" w:type="dxa"/>
        <w:jc w:val="left"/>
        <w:tblInd w:w="0" w:type="dxa"/>
        <w:tblLayout w:type="fixed"/>
        <w:tblCellMar>
          <w:top w:w="28" w:type="dxa"/>
          <w:left w:w="28" w:type="dxa"/>
          <w:bottom w:w="28" w:type="dxa"/>
          <w:right w:w="28" w:type="dxa"/>
        </w:tblCellMar>
      </w:tblPr>
      <w:tblGrid>
        <w:gridCol w:w="3871"/>
        <w:gridCol w:w="1846"/>
        <w:gridCol w:w="1336"/>
        <w:gridCol w:w="2071"/>
      </w:tblGrid>
      <w:tr>
        <w:trPr/>
        <w:tc>
          <w:tcPr>
            <w:tcW w:w="3871" w:type="dxa"/>
            <w:tcBorders/>
            <w:vAlign w:val="center"/>
          </w:tcPr>
          <w:p>
            <w:pPr>
              <w:pStyle w:val="TableHeading"/>
              <w:suppressLineNumbers/>
              <w:bidi w:val="0"/>
              <w:spacing w:before="0" w:after="283"/>
              <w:jc w:val="center"/>
              <w:rPr/>
            </w:pPr>
            <w:r>
              <w:rPr/>
              <w:t xml:space="preserve">Otsikko </w:t>
            </w:r>
          </w:p>
        </w:tc>
        <w:tc>
          <w:tcPr>
            <w:tcW w:w="1846" w:type="dxa"/>
            <w:tcBorders/>
            <w:vAlign w:val="center"/>
          </w:tcPr>
          <w:p>
            <w:pPr>
              <w:pStyle w:val="TableHeading"/>
              <w:suppressLineNumbers/>
              <w:bidi w:val="0"/>
              <w:spacing w:before="0" w:after="283"/>
              <w:jc w:val="center"/>
              <w:rPr/>
            </w:pPr>
            <w:r>
              <w:rPr/>
              <w:t xml:space="preserve">Kustantaja (s) </w:t>
            </w:r>
          </w:p>
        </w:tc>
        <w:tc>
          <w:tcPr>
            <w:tcW w:w="1336" w:type="dxa"/>
            <w:tcBorders/>
            <w:vAlign w:val="center"/>
          </w:tcPr>
          <w:p>
            <w:pPr>
              <w:pStyle w:val="TableHeading"/>
              <w:suppressLineNumbers/>
              <w:bidi w:val="0"/>
              <w:spacing w:before="0" w:after="283"/>
              <w:jc w:val="center"/>
              <w:rPr/>
            </w:pPr>
            <w:r>
              <w:rPr/>
              <w:t xml:space="preserve">Lisätty päivämäärä </w:t>
            </w:r>
          </w:p>
        </w:tc>
        <w:tc>
          <w:tcPr>
            <w:tcW w:w="2071" w:type="dxa"/>
            <w:tcBorders/>
            <w:vAlign w:val="center"/>
          </w:tcPr>
          <w:p>
            <w:pPr>
              <w:pStyle w:val="TableHeading"/>
              <w:suppressLineNumbers/>
              <w:bidi w:val="0"/>
              <w:spacing w:before="0" w:after="283"/>
              <w:jc w:val="center"/>
              <w:rPr/>
            </w:pPr>
            <w:r>
              <w:rPr/>
              <w:t xml:space="preserve">Huomautukset / Viitteet </w:t>
            </w:r>
          </w:p>
        </w:tc>
      </w:tr>
      <w:tr>
        <w:trPr/>
        <w:tc>
          <w:tcPr>
            <w:tcW w:w="3871" w:type="dxa"/>
            <w:tcBorders/>
            <w:vAlign w:val="center"/>
          </w:tcPr>
          <w:p>
            <w:pPr>
              <w:pStyle w:val="TableContents"/>
              <w:bidi w:val="0"/>
              <w:spacing w:before="0" w:after="283"/>
              <w:jc w:val="left"/>
              <w:rPr/>
            </w:pPr>
            <w:r>
              <w:rPr>
                <w:color w:val="A9A9A9"/>
              </w:rPr>
              <w:t xml:space="preserve">Crimson Skies: High Road to Revenge </w:t>
            </w:r>
          </w:p>
        </w:tc>
        <w:tc>
          <w:tcPr>
            <w:tcW w:w="1846" w:type="dxa"/>
            <w:tcBorders/>
            <w:vAlign w:val="center"/>
          </w:tcPr>
          <w:p>
            <w:pPr>
              <w:pStyle w:val="TableContents"/>
              <w:bidi w:val="0"/>
              <w:spacing w:before="0" w:after="283"/>
              <w:jc w:val="left"/>
              <w:rPr/>
            </w:pPr>
            <w:r>
              <w:rPr/>
              <w:t xml:space="preserve">Microsoft Studios </w:t>
            </w:r>
          </w:p>
        </w:tc>
        <w:tc>
          <w:tcPr>
            <w:tcW w:w="1336" w:type="dxa"/>
            <w:tcBorders/>
            <w:vAlign w:val="center"/>
          </w:tcPr>
          <w:p>
            <w:pPr>
              <w:pStyle w:val="TableContents"/>
              <w:bidi w:val="0"/>
              <w:spacing w:before="0" w:after="283"/>
              <w:jc w:val="left"/>
              <w:rPr/>
            </w:pPr>
            <w:r>
              <w:rPr/>
              <w:t xml:space="preserve">Q4 2017 </w:t>
            </w:r>
          </w:p>
        </w:tc>
        <w:tc>
          <w:tcPr>
            <w:tcW w:w="2071" w:type="dxa"/>
            <w:tcBorders/>
            <w:vAlign w:val="center"/>
          </w:tcPr>
          <w:p>
            <w:pPr>
              <w:pStyle w:val="TableContents"/>
              <w:bidi w:val="0"/>
              <w:spacing w:before="0" w:after="283"/>
              <w:jc w:val="left"/>
              <w:rPr>
                <w:sz w:val="4"/>
                <w:szCs w:val="4"/>
              </w:rPr>
            </w:pPr>
            <w:r>
              <w:rPr>
                <w:sz w:val="4"/>
                <w:szCs w:val="4"/>
              </w:rPr>
            </w:r>
          </w:p>
        </w:tc>
      </w:tr>
      <w:tr>
        <w:trPr/>
        <w:tc>
          <w:tcPr>
            <w:tcW w:w="3871" w:type="dxa"/>
            <w:tcBorders/>
            <w:vAlign w:val="center"/>
          </w:tcPr>
          <w:p>
            <w:pPr>
              <w:pStyle w:val="TableContents"/>
              <w:bidi w:val="0"/>
              <w:spacing w:before="0" w:after="283"/>
              <w:jc w:val="left"/>
              <w:rPr/>
            </w:pPr>
            <w:r>
              <w:rPr>
                <w:color w:val="DCDCDC"/>
              </w:rPr>
              <w:t xml:space="preserve">Fuzion Frenzy </w:t>
            </w:r>
          </w:p>
        </w:tc>
        <w:tc>
          <w:tcPr>
            <w:tcW w:w="1846" w:type="dxa"/>
            <w:tcBorders/>
            <w:vAlign w:val="center"/>
          </w:tcPr>
          <w:p>
            <w:pPr>
              <w:pStyle w:val="TableContents"/>
              <w:bidi w:val="0"/>
              <w:spacing w:before="0" w:after="283"/>
              <w:jc w:val="left"/>
              <w:rPr/>
            </w:pPr>
            <w:r>
              <w:rPr/>
              <w:t xml:space="preserve">Microsoft Studios </w:t>
            </w:r>
          </w:p>
        </w:tc>
        <w:tc>
          <w:tcPr>
            <w:tcW w:w="1336" w:type="dxa"/>
            <w:tcBorders/>
            <w:vAlign w:val="center"/>
          </w:tcPr>
          <w:p>
            <w:pPr>
              <w:pStyle w:val="TableContents"/>
              <w:bidi w:val="0"/>
              <w:spacing w:before="0" w:after="283"/>
              <w:jc w:val="left"/>
              <w:rPr/>
            </w:pPr>
            <w:r>
              <w:rPr/>
              <w:t xml:space="preserve">Q4 2017 </w:t>
            </w:r>
          </w:p>
        </w:tc>
        <w:tc>
          <w:tcPr>
            <w:tcW w:w="20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xbox one taaksepäin yhteensopiva alkuperäisten xbox-pelien kanssa</w:t>
      </w:r>
    </w:p>
    <w:p>
      <w:pPr>
        <w:pStyle w:val="TextBody"/>
        <w:bidi w:val="0"/>
        <w:jc w:val="left"/>
        <w:rPr>
          <w:b/>
          <w:u w:val="single"/>
          <w:shd w:val="clear" w:fill="FFFF00"/>
        </w:rPr>
      </w:pPr>
      <w:r>
        <w:rPr>
          <w:b/>
          <w:u w:val="single"/>
          <w:shd w:val="clear" w:fill="FFFF00"/>
        </w:rPr>
        <w:t xml:space="preserve">Asiakirjan numero 34635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Oxfordin yliopiston tiedemies Sir James Dewar keksi vuonna 1892 tyhjiöpullon, mutta sitä valmistettiin kaupalliseen käyttöön vasta </w:t>
      </w:r>
      <w:r>
        <w:rPr>
          <w:color w:val="A9A9A9"/>
        </w:rPr>
        <w:t xml:space="preserve">vuonna 1904</w:t>
      </w:r>
      <w:r>
        <w:rPr/>
        <w:t xml:space="preserve">, kun kaksi saksalaista lasinpuhaltajaa, Reinhold Burger ja Albert Aschenbrenner, perustivat Thermos GmbH:n.</w:t>
      </w:r>
      <w:r>
        <w:rPr/>
        <w:t xml:space="preserve"> He järjestivät kilpailun tyhjiöpullon nimestä, ja eräs müncheniläinen ehdotti nimeä "Thermos", joka tuli kreikan sanasta therme, joka tarkoittaa "lämpöä".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ensimmäiset termospullot kaupalliseen käyttöön?</w:t>
      </w:r>
    </w:p>
    <w:p>
      <w:pPr>
        <w:pStyle w:val="TextBody"/>
        <w:bidi w:val="0"/>
        <w:jc w:val="left"/>
        <w:rPr>
          <w:b/>
          <w:u w:val="single"/>
          <w:shd w:val="clear" w:fill="FFFF00"/>
        </w:rPr>
      </w:pPr>
      <w:r>
        <w:rPr>
          <w:b/>
          <w:u w:val="single"/>
          <w:shd w:val="clear" w:fill="FFFF00"/>
        </w:rPr>
        <w:t xml:space="preserve">Asiakirjan numero 34636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 </w:t>
      </w:r>
      <w:r>
        <w:rPr/>
        <w:t xml:space="preserve">voitti ensimmäisen FIFA U-20 -maailmanmestaruutensa voitettuaan finaalissa Venezuelan 1 -- 0.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alle 20-vuotiaiden maailmanmestaruuskilpailut 2017 fifa u-20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Englanti </w:t>
      </w:r>
      <w:r>
        <w:rPr/>
        <w:t xml:space="preserve">voitti ensimmäisen FIFA U-20 -maailmanmestaruutensa voitettuaan Venezuelan 1 -- 0 finaalissa Dominic Calvert-Lewinin maalilla.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fifa u 20 -maailmanmestaruuskilpailut?</w:t>
      </w:r>
    </w:p>
    <w:p>
      <w:pPr>
        <w:pStyle w:val="TextBody"/>
        <w:bidi w:val="0"/>
        <w:jc w:val="left"/>
        <w:rPr>
          <w:b/>
          <w:u w:val="single"/>
          <w:shd w:val="clear" w:fill="FFFF00"/>
        </w:rPr>
      </w:pPr>
      <w:r>
        <w:rPr>
          <w:b/>
          <w:u w:val="single"/>
          <w:shd w:val="clear" w:fill="FFFF00"/>
        </w:rPr>
        <w:t xml:space="preserve">Asiakirjan numero 34637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58"/>
        <w:gridCol w:w="1967"/>
        <w:gridCol w:w="1305"/>
        <w:gridCol w:w="5275"/>
      </w:tblGrid>
      <w:tr>
        <w:trPr/>
        <w:tc>
          <w:tcPr>
            <w:tcW w:w="1658" w:type="dxa"/>
            <w:tcBorders/>
            <w:vAlign w:val="center"/>
          </w:tcPr>
          <w:p>
            <w:pPr>
              <w:pStyle w:val="TableHeading"/>
              <w:suppressLineNumbers/>
              <w:bidi w:val="0"/>
              <w:spacing w:before="0" w:after="283"/>
              <w:jc w:val="center"/>
              <w:rPr/>
            </w:pPr>
            <w:r>
              <w:rPr/>
              <w:t xml:space="preserve">Varapuheenjohtaja </w:t>
            </w:r>
          </w:p>
        </w:tc>
        <w:tc>
          <w:tcPr>
            <w:tcW w:w="1967" w:type="dxa"/>
            <w:tcBorders/>
            <w:vAlign w:val="center"/>
          </w:tcPr>
          <w:p>
            <w:pPr>
              <w:pStyle w:val="TableHeading"/>
              <w:suppressLineNumbers/>
              <w:bidi w:val="0"/>
              <w:spacing w:before="0" w:after="283"/>
              <w:jc w:val="center"/>
              <w:rPr/>
            </w:pPr>
            <w:r>
              <w:rPr/>
              <w:t xml:space="preserve">Presidentti toimi </w:t>
            </w:r>
          </w:p>
        </w:tc>
        <w:tc>
          <w:tcPr>
            <w:tcW w:w="1305" w:type="dxa"/>
            <w:tcBorders/>
            <w:vAlign w:val="center"/>
          </w:tcPr>
          <w:p>
            <w:pPr>
              <w:pStyle w:val="TableHeading"/>
              <w:suppressLineNumbers/>
              <w:bidi w:val="0"/>
              <w:spacing w:before="0" w:after="283"/>
              <w:jc w:val="center"/>
              <w:rPr/>
            </w:pPr>
            <w:r>
              <w:rPr/>
              <w:t xml:space="preserve">Palvelusvuosi (-vuodet) </w:t>
            </w:r>
          </w:p>
        </w:tc>
        <w:tc>
          <w:tcPr>
            <w:tcW w:w="5275" w:type="dxa"/>
            <w:tcBorders/>
            <w:vAlign w:val="center"/>
          </w:tcPr>
          <w:p>
            <w:pPr>
              <w:pStyle w:val="TableHeading"/>
              <w:suppressLineNumbers/>
              <w:bidi w:val="0"/>
              <w:spacing w:before="0" w:after="283"/>
              <w:jc w:val="center"/>
              <w:rPr/>
            </w:pPr>
            <w:r>
              <w:rPr/>
              <w:t xml:space="preserve">Huomautukset </w:t>
            </w:r>
          </w:p>
        </w:tc>
      </w:tr>
      <w:tr>
        <w:trPr/>
        <w:tc>
          <w:tcPr>
            <w:tcW w:w="1658" w:type="dxa"/>
            <w:tcBorders/>
            <w:vAlign w:val="center"/>
          </w:tcPr>
          <w:p>
            <w:pPr>
              <w:pStyle w:val="TableContents"/>
              <w:bidi w:val="0"/>
              <w:spacing w:before="0" w:after="283"/>
              <w:jc w:val="left"/>
              <w:rPr/>
            </w:pPr>
            <w:r>
              <w:rPr/>
              <w:t xml:space="preserve">John Adams </w:t>
            </w:r>
          </w:p>
        </w:tc>
        <w:tc>
          <w:tcPr>
            <w:tcW w:w="1967" w:type="dxa"/>
            <w:tcBorders/>
            <w:vAlign w:val="center"/>
          </w:tcPr>
          <w:p>
            <w:pPr>
              <w:pStyle w:val="TableContents"/>
              <w:bidi w:val="0"/>
              <w:spacing w:before="0" w:after="283"/>
              <w:jc w:val="left"/>
              <w:rPr/>
            </w:pPr>
            <w:r>
              <w:rPr/>
              <w:t xml:space="preserve">George Washington </w:t>
            </w:r>
          </w:p>
        </w:tc>
        <w:tc>
          <w:tcPr>
            <w:tcW w:w="1305" w:type="dxa"/>
            <w:tcBorders/>
            <w:vAlign w:val="center"/>
          </w:tcPr>
          <w:p>
            <w:pPr>
              <w:pStyle w:val="TableContents"/>
              <w:bidi w:val="0"/>
              <w:spacing w:before="0" w:after="283"/>
              <w:jc w:val="left"/>
              <w:rPr/>
            </w:pPr>
            <w:r>
              <w:rPr/>
              <w:t xml:space="preserve">1789 -- 1797 </w:t>
            </w:r>
          </w:p>
        </w:tc>
        <w:tc>
          <w:tcPr>
            <w:tcW w:w="5275" w:type="dxa"/>
            <w:tcBorders/>
            <w:vAlign w:val="center"/>
          </w:tcPr>
          <w:p>
            <w:pPr>
              <w:pStyle w:val="TableContents"/>
              <w:bidi w:val="0"/>
              <w:spacing w:before="0" w:after="283"/>
              <w:jc w:val="left"/>
              <w:rPr>
                <w:sz w:val="4"/>
                <w:szCs w:val="4"/>
              </w:rPr>
            </w:pPr>
            <w:r>
              <w:rPr>
                <w:sz w:val="4"/>
                <w:szCs w:val="4"/>
              </w:rPr>
            </w:r>
          </w:p>
        </w:tc>
      </w:tr>
      <w:tr>
        <w:trPr/>
        <w:tc>
          <w:tcPr>
            <w:tcW w:w="1658" w:type="dxa"/>
            <w:tcBorders/>
            <w:vAlign w:val="center"/>
          </w:tcPr>
          <w:p>
            <w:pPr>
              <w:pStyle w:val="TableContents"/>
              <w:bidi w:val="0"/>
              <w:spacing w:before="0" w:after="283"/>
              <w:jc w:val="left"/>
              <w:rPr/>
            </w:pPr>
            <w:r>
              <w:rPr/>
              <w:t xml:space="preserve">Thomas Jefferson </w:t>
            </w:r>
          </w:p>
        </w:tc>
        <w:tc>
          <w:tcPr>
            <w:tcW w:w="1967" w:type="dxa"/>
            <w:tcBorders/>
            <w:vAlign w:val="center"/>
          </w:tcPr>
          <w:p>
            <w:pPr>
              <w:pStyle w:val="TableContents"/>
              <w:bidi w:val="0"/>
              <w:spacing w:before="0" w:after="283"/>
              <w:jc w:val="left"/>
              <w:rPr/>
            </w:pPr>
            <w:r>
              <w:rPr/>
              <w:t xml:space="preserve">John Adams </w:t>
            </w:r>
          </w:p>
        </w:tc>
        <w:tc>
          <w:tcPr>
            <w:tcW w:w="1305" w:type="dxa"/>
            <w:tcBorders/>
            <w:vAlign w:val="center"/>
          </w:tcPr>
          <w:p>
            <w:pPr>
              <w:pStyle w:val="TableContents"/>
              <w:bidi w:val="0"/>
              <w:spacing w:before="0" w:after="283"/>
              <w:jc w:val="left"/>
              <w:rPr/>
            </w:pPr>
            <w:r>
              <w:rPr/>
              <w:t xml:space="preserve">1797 -- 1801 </w:t>
            </w:r>
          </w:p>
        </w:tc>
        <w:tc>
          <w:tcPr>
            <w:tcW w:w="5275" w:type="dxa"/>
            <w:tcBorders/>
            <w:vAlign w:val="center"/>
          </w:tcPr>
          <w:p>
            <w:pPr>
              <w:pStyle w:val="TableContents"/>
              <w:bidi w:val="0"/>
              <w:spacing w:before="0" w:after="283"/>
              <w:jc w:val="left"/>
              <w:rPr>
                <w:sz w:val="4"/>
                <w:szCs w:val="4"/>
              </w:rPr>
            </w:pPr>
            <w:r>
              <w:rPr>
                <w:sz w:val="4"/>
                <w:szCs w:val="4"/>
              </w:rPr>
            </w:r>
          </w:p>
        </w:tc>
      </w:tr>
      <w:tr>
        <w:trPr/>
        <w:tc>
          <w:tcPr>
            <w:tcW w:w="1658" w:type="dxa"/>
            <w:tcBorders/>
            <w:vAlign w:val="center"/>
          </w:tcPr>
          <w:p>
            <w:pPr>
              <w:pStyle w:val="TableContents"/>
              <w:bidi w:val="0"/>
              <w:spacing w:before="0" w:after="283"/>
              <w:jc w:val="left"/>
              <w:rPr/>
            </w:pPr>
            <w:r>
              <w:rPr/>
              <w:t xml:space="preserve">Martin Van Buren </w:t>
            </w:r>
          </w:p>
        </w:tc>
        <w:tc>
          <w:tcPr>
            <w:tcW w:w="1967" w:type="dxa"/>
            <w:tcBorders/>
            <w:vAlign w:val="center"/>
          </w:tcPr>
          <w:p>
            <w:pPr>
              <w:pStyle w:val="TableContents"/>
              <w:bidi w:val="0"/>
              <w:spacing w:before="0" w:after="283"/>
              <w:jc w:val="left"/>
              <w:rPr/>
            </w:pPr>
            <w:r>
              <w:rPr/>
              <w:t xml:space="preserve">Andrew Jackson </w:t>
            </w:r>
          </w:p>
        </w:tc>
        <w:tc>
          <w:tcPr>
            <w:tcW w:w="1305" w:type="dxa"/>
            <w:tcBorders/>
            <w:vAlign w:val="center"/>
          </w:tcPr>
          <w:p>
            <w:pPr>
              <w:pStyle w:val="TableContents"/>
              <w:bidi w:val="0"/>
              <w:spacing w:before="0" w:after="283"/>
              <w:jc w:val="left"/>
              <w:rPr/>
            </w:pPr>
            <w:r>
              <w:rPr/>
              <w:t xml:space="preserve">1833 -- 1837 </w:t>
            </w:r>
          </w:p>
        </w:tc>
        <w:tc>
          <w:tcPr>
            <w:tcW w:w="5275" w:type="dxa"/>
            <w:tcBorders/>
            <w:vAlign w:val="center"/>
          </w:tcPr>
          <w:p>
            <w:pPr>
              <w:pStyle w:val="TableContents"/>
              <w:bidi w:val="0"/>
              <w:spacing w:before="0" w:after="283"/>
              <w:jc w:val="left"/>
              <w:rPr>
                <w:sz w:val="4"/>
                <w:szCs w:val="4"/>
              </w:rPr>
            </w:pPr>
            <w:r>
              <w:rPr>
                <w:sz w:val="4"/>
                <w:szCs w:val="4"/>
              </w:rPr>
            </w:r>
          </w:p>
        </w:tc>
      </w:tr>
      <w:tr>
        <w:trPr/>
        <w:tc>
          <w:tcPr>
            <w:tcW w:w="1658" w:type="dxa"/>
            <w:tcBorders/>
            <w:vAlign w:val="center"/>
          </w:tcPr>
          <w:p>
            <w:pPr>
              <w:pStyle w:val="TableContents"/>
              <w:bidi w:val="0"/>
              <w:spacing w:before="0" w:after="283"/>
              <w:jc w:val="left"/>
              <w:rPr/>
            </w:pPr>
            <w:r>
              <w:rPr>
                <w:color w:val="A9A9A9"/>
              </w:rPr>
              <w:t xml:space="preserve">John Tyler </w:t>
            </w:r>
          </w:p>
        </w:tc>
        <w:tc>
          <w:tcPr>
            <w:tcW w:w="1967" w:type="dxa"/>
            <w:tcBorders/>
            <w:vAlign w:val="center"/>
          </w:tcPr>
          <w:p>
            <w:pPr>
              <w:pStyle w:val="TableContents"/>
              <w:bidi w:val="0"/>
              <w:spacing w:before="0" w:after="283"/>
              <w:jc w:val="left"/>
              <w:rPr/>
            </w:pPr>
            <w:r>
              <w:rPr/>
              <w:t xml:space="preserve">William Henry Harrison </w:t>
            </w:r>
          </w:p>
        </w:tc>
        <w:tc>
          <w:tcPr>
            <w:tcW w:w="1305" w:type="dxa"/>
            <w:tcBorders/>
            <w:vAlign w:val="center"/>
          </w:tcPr>
          <w:p>
            <w:pPr>
              <w:pStyle w:val="TableContents"/>
              <w:bidi w:val="0"/>
              <w:spacing w:before="0" w:after="283"/>
              <w:jc w:val="left"/>
              <w:rPr/>
            </w:pPr>
            <w:r>
              <w:rPr/>
              <w:t xml:space="preserve">1841 </w:t>
            </w:r>
          </w:p>
        </w:tc>
        <w:tc>
          <w:tcPr>
            <w:tcW w:w="5275" w:type="dxa"/>
            <w:tcBorders/>
            <w:vAlign w:val="center"/>
          </w:tcPr>
          <w:p>
            <w:pPr>
              <w:pStyle w:val="TableContents"/>
              <w:bidi w:val="0"/>
              <w:spacing w:before="0" w:after="283"/>
              <w:jc w:val="left"/>
              <w:rPr/>
            </w:pPr>
            <w:r>
              <w:rPr/>
              <w:t xml:space="preserve">Tuli presidentiksi Harrisonin kuoleman jälkeen. </w:t>
            </w:r>
          </w:p>
        </w:tc>
      </w:tr>
      <w:tr>
        <w:trPr/>
        <w:tc>
          <w:tcPr>
            <w:tcW w:w="1658" w:type="dxa"/>
            <w:tcBorders/>
            <w:vAlign w:val="center"/>
          </w:tcPr>
          <w:p>
            <w:pPr>
              <w:pStyle w:val="TableContents"/>
              <w:bidi w:val="0"/>
              <w:spacing w:before="0" w:after="283"/>
              <w:jc w:val="left"/>
              <w:rPr/>
            </w:pPr>
            <w:r>
              <w:rPr>
                <w:color w:val="DCDCDC"/>
              </w:rPr>
              <w:t xml:space="preserve">Millard Fillmore </w:t>
            </w:r>
          </w:p>
        </w:tc>
        <w:tc>
          <w:tcPr>
            <w:tcW w:w="1967" w:type="dxa"/>
            <w:tcBorders/>
            <w:vAlign w:val="center"/>
          </w:tcPr>
          <w:p>
            <w:pPr>
              <w:pStyle w:val="TableContents"/>
              <w:bidi w:val="0"/>
              <w:spacing w:before="0" w:after="283"/>
              <w:jc w:val="left"/>
              <w:rPr/>
            </w:pPr>
            <w:r>
              <w:rPr/>
              <w:t xml:space="preserve">Zachary Taylor </w:t>
            </w:r>
          </w:p>
        </w:tc>
        <w:tc>
          <w:tcPr>
            <w:tcW w:w="1305" w:type="dxa"/>
            <w:tcBorders/>
            <w:vAlign w:val="center"/>
          </w:tcPr>
          <w:p>
            <w:pPr>
              <w:pStyle w:val="TableContents"/>
              <w:bidi w:val="0"/>
              <w:spacing w:before="0" w:after="283"/>
              <w:jc w:val="left"/>
              <w:rPr/>
            </w:pPr>
            <w:r>
              <w:rPr/>
              <w:t xml:space="preserve">1849 -- 1850 </w:t>
            </w:r>
          </w:p>
        </w:tc>
        <w:tc>
          <w:tcPr>
            <w:tcW w:w="5275" w:type="dxa"/>
            <w:tcBorders/>
            <w:vAlign w:val="center"/>
          </w:tcPr>
          <w:p>
            <w:pPr>
              <w:pStyle w:val="TableContents"/>
              <w:bidi w:val="0"/>
              <w:spacing w:before="0" w:after="283"/>
              <w:jc w:val="left"/>
              <w:rPr/>
            </w:pPr>
            <w:r>
              <w:rPr/>
              <w:t xml:space="preserve">Tuli presidentiksi Taylorin kuoleman jälkeen </w:t>
            </w:r>
          </w:p>
        </w:tc>
      </w:tr>
      <w:tr>
        <w:trPr/>
        <w:tc>
          <w:tcPr>
            <w:tcW w:w="1658" w:type="dxa"/>
            <w:tcBorders/>
            <w:vAlign w:val="center"/>
          </w:tcPr>
          <w:p>
            <w:pPr>
              <w:pStyle w:val="TableContents"/>
              <w:bidi w:val="0"/>
              <w:spacing w:before="0" w:after="283"/>
              <w:jc w:val="left"/>
              <w:rPr/>
            </w:pPr>
            <w:r>
              <w:rPr>
                <w:color w:val="2F4F4F"/>
              </w:rPr>
              <w:t xml:space="preserve">Andrew </w:t>
            </w:r>
            <w:r>
              <w:rPr/>
              <w:t xml:space="preserve">Johnson </w:t>
            </w:r>
          </w:p>
        </w:tc>
        <w:tc>
          <w:tcPr>
            <w:tcW w:w="1967" w:type="dxa"/>
            <w:tcBorders/>
            <w:vAlign w:val="center"/>
          </w:tcPr>
          <w:p>
            <w:pPr>
              <w:pStyle w:val="TableContents"/>
              <w:bidi w:val="0"/>
              <w:spacing w:before="0" w:after="283"/>
              <w:jc w:val="left"/>
              <w:rPr/>
            </w:pPr>
            <w:r>
              <w:rPr/>
              <w:t xml:space="preserve">Abraham Lincoln </w:t>
            </w:r>
          </w:p>
        </w:tc>
        <w:tc>
          <w:tcPr>
            <w:tcW w:w="1305" w:type="dxa"/>
            <w:tcBorders/>
            <w:vAlign w:val="center"/>
          </w:tcPr>
          <w:p>
            <w:pPr>
              <w:pStyle w:val="TableContents"/>
              <w:bidi w:val="0"/>
              <w:spacing w:before="0" w:after="283"/>
              <w:jc w:val="left"/>
              <w:rPr/>
            </w:pPr>
            <w:r>
              <w:rPr/>
              <w:t xml:space="preserve">1865 </w:t>
            </w:r>
          </w:p>
        </w:tc>
        <w:tc>
          <w:tcPr>
            <w:tcW w:w="5275" w:type="dxa"/>
            <w:tcBorders/>
            <w:vAlign w:val="center"/>
          </w:tcPr>
          <w:p>
            <w:pPr>
              <w:pStyle w:val="TableContents"/>
              <w:bidi w:val="0"/>
              <w:spacing w:before="0" w:after="283"/>
              <w:jc w:val="left"/>
              <w:rPr/>
            </w:pPr>
            <w:r>
              <w:rPr/>
              <w:t xml:space="preserve">Tuli presidentiksi Lincolnin salamurhan jälkeen. </w:t>
            </w:r>
          </w:p>
        </w:tc>
      </w:tr>
      <w:tr>
        <w:trPr/>
        <w:tc>
          <w:tcPr>
            <w:tcW w:w="1658" w:type="dxa"/>
            <w:tcBorders/>
            <w:vAlign w:val="center"/>
          </w:tcPr>
          <w:p>
            <w:pPr>
              <w:pStyle w:val="TableContents"/>
              <w:bidi w:val="0"/>
              <w:spacing w:before="0" w:after="283"/>
              <w:jc w:val="left"/>
              <w:rPr/>
            </w:pPr>
            <w:r>
              <w:rPr>
                <w:color w:val="556B2F"/>
              </w:rPr>
              <w:t xml:space="preserve">Chester A. </w:t>
            </w:r>
            <w:r>
              <w:rPr/>
              <w:t xml:space="preserve">Arthur </w:t>
            </w:r>
          </w:p>
        </w:tc>
        <w:tc>
          <w:tcPr>
            <w:tcW w:w="1967" w:type="dxa"/>
            <w:tcBorders/>
            <w:vAlign w:val="center"/>
          </w:tcPr>
          <w:p>
            <w:pPr>
              <w:pStyle w:val="TableContents"/>
              <w:bidi w:val="0"/>
              <w:spacing w:before="0" w:after="283"/>
              <w:jc w:val="left"/>
              <w:rPr/>
            </w:pPr>
            <w:r>
              <w:rPr/>
              <w:t xml:space="preserve">James A. Garfield </w:t>
            </w:r>
          </w:p>
        </w:tc>
        <w:tc>
          <w:tcPr>
            <w:tcW w:w="1305" w:type="dxa"/>
            <w:tcBorders/>
            <w:vAlign w:val="center"/>
          </w:tcPr>
          <w:p>
            <w:pPr>
              <w:pStyle w:val="TableContents"/>
              <w:bidi w:val="0"/>
              <w:spacing w:before="0" w:after="283"/>
              <w:jc w:val="left"/>
              <w:rPr/>
            </w:pPr>
            <w:r>
              <w:rPr/>
              <w:t xml:space="preserve">1881 </w:t>
            </w:r>
          </w:p>
        </w:tc>
        <w:tc>
          <w:tcPr>
            <w:tcW w:w="5275" w:type="dxa"/>
            <w:tcBorders/>
            <w:vAlign w:val="center"/>
          </w:tcPr>
          <w:p>
            <w:pPr>
              <w:pStyle w:val="TableContents"/>
              <w:bidi w:val="0"/>
              <w:spacing w:before="0" w:after="283"/>
              <w:jc w:val="left"/>
              <w:rPr/>
            </w:pPr>
            <w:r>
              <w:rPr/>
              <w:t xml:space="preserve">Tuli presidentiksi Garfieldin salamurhan jälkeen. </w:t>
            </w:r>
          </w:p>
        </w:tc>
      </w:tr>
      <w:tr>
        <w:trPr/>
        <w:tc>
          <w:tcPr>
            <w:tcW w:w="1658" w:type="dxa"/>
            <w:tcBorders/>
            <w:vAlign w:val="center"/>
          </w:tcPr>
          <w:p>
            <w:pPr>
              <w:pStyle w:val="TableContents"/>
              <w:bidi w:val="0"/>
              <w:spacing w:before="0" w:after="283"/>
              <w:jc w:val="left"/>
              <w:rPr/>
            </w:pPr>
            <w:r>
              <w:rPr>
                <w:color w:val="6B8E23"/>
              </w:rPr>
              <w:t xml:space="preserve">Theodore Roosevelt </w:t>
            </w:r>
          </w:p>
        </w:tc>
        <w:tc>
          <w:tcPr>
            <w:tcW w:w="1967" w:type="dxa"/>
            <w:tcBorders/>
            <w:vAlign w:val="center"/>
          </w:tcPr>
          <w:p>
            <w:pPr>
              <w:pStyle w:val="TableContents"/>
              <w:bidi w:val="0"/>
              <w:spacing w:before="0" w:after="283"/>
              <w:jc w:val="left"/>
              <w:rPr/>
            </w:pPr>
            <w:r>
              <w:rPr/>
              <w:t xml:space="preserve">William McKinley </w:t>
            </w:r>
          </w:p>
        </w:tc>
        <w:tc>
          <w:tcPr>
            <w:tcW w:w="1305" w:type="dxa"/>
            <w:tcBorders/>
            <w:vAlign w:val="center"/>
          </w:tcPr>
          <w:p>
            <w:pPr>
              <w:pStyle w:val="TableContents"/>
              <w:bidi w:val="0"/>
              <w:spacing w:before="0" w:after="283"/>
              <w:jc w:val="left"/>
              <w:rPr/>
            </w:pPr>
            <w:r>
              <w:rPr/>
              <w:t xml:space="preserve">1901 </w:t>
            </w:r>
          </w:p>
        </w:tc>
        <w:tc>
          <w:tcPr>
            <w:tcW w:w="5275" w:type="dxa"/>
            <w:tcBorders/>
            <w:vAlign w:val="center"/>
          </w:tcPr>
          <w:p>
            <w:pPr>
              <w:pStyle w:val="TableContents"/>
              <w:bidi w:val="0"/>
              <w:spacing w:before="0" w:after="283"/>
              <w:jc w:val="left"/>
              <w:rPr/>
            </w:pPr>
            <w:r>
              <w:rPr/>
              <w:t xml:space="preserve">Tuli presidentiksi McKinleyn salamurhan jälkeen. </w:t>
            </w:r>
          </w:p>
        </w:tc>
      </w:tr>
      <w:tr>
        <w:trPr/>
        <w:tc>
          <w:tcPr>
            <w:tcW w:w="1658" w:type="dxa"/>
            <w:tcBorders/>
            <w:vAlign w:val="center"/>
          </w:tcPr>
          <w:p>
            <w:pPr>
              <w:pStyle w:val="TableContents"/>
              <w:bidi w:val="0"/>
              <w:spacing w:before="0" w:after="283"/>
              <w:jc w:val="left"/>
              <w:rPr/>
            </w:pPr>
            <w:r>
              <w:rPr>
                <w:color w:val="A0522D"/>
              </w:rPr>
              <w:t xml:space="preserve">Calvin Coolidge </w:t>
            </w:r>
          </w:p>
        </w:tc>
        <w:tc>
          <w:tcPr>
            <w:tcW w:w="1967" w:type="dxa"/>
            <w:tcBorders/>
            <w:vAlign w:val="center"/>
          </w:tcPr>
          <w:p>
            <w:pPr>
              <w:pStyle w:val="TableContents"/>
              <w:bidi w:val="0"/>
              <w:spacing w:before="0" w:after="283"/>
              <w:jc w:val="left"/>
              <w:rPr/>
            </w:pPr>
            <w:r>
              <w:rPr/>
              <w:t xml:space="preserve">Warren Harding </w:t>
            </w:r>
          </w:p>
        </w:tc>
        <w:tc>
          <w:tcPr>
            <w:tcW w:w="1305" w:type="dxa"/>
            <w:tcBorders/>
            <w:vAlign w:val="center"/>
          </w:tcPr>
          <w:p>
            <w:pPr>
              <w:pStyle w:val="TableContents"/>
              <w:bidi w:val="0"/>
              <w:spacing w:before="0" w:after="283"/>
              <w:jc w:val="left"/>
              <w:rPr/>
            </w:pPr>
            <w:r>
              <w:rPr/>
              <w:t xml:space="preserve">1921 -- 1923 </w:t>
            </w:r>
          </w:p>
        </w:tc>
        <w:tc>
          <w:tcPr>
            <w:tcW w:w="5275" w:type="dxa"/>
            <w:tcBorders/>
            <w:vAlign w:val="center"/>
          </w:tcPr>
          <w:p>
            <w:pPr>
              <w:pStyle w:val="TableContents"/>
              <w:bidi w:val="0"/>
              <w:spacing w:before="0" w:after="283"/>
              <w:jc w:val="left"/>
              <w:rPr/>
            </w:pPr>
            <w:r>
              <w:rPr/>
              <w:t xml:space="preserve">Tuli presidentiksi Hardingin kuoleman jälkeen. </w:t>
            </w:r>
          </w:p>
        </w:tc>
      </w:tr>
      <w:tr>
        <w:trPr/>
        <w:tc>
          <w:tcPr>
            <w:tcW w:w="1658" w:type="dxa"/>
            <w:tcBorders/>
            <w:vAlign w:val="center"/>
          </w:tcPr>
          <w:p>
            <w:pPr>
              <w:pStyle w:val="TableContents"/>
              <w:bidi w:val="0"/>
              <w:spacing w:before="0" w:after="283"/>
              <w:jc w:val="left"/>
              <w:rPr/>
            </w:pPr>
            <w:r>
              <w:rPr>
                <w:color w:val="228B22"/>
              </w:rPr>
              <w:t xml:space="preserve">Harry Truman </w:t>
            </w:r>
          </w:p>
        </w:tc>
        <w:tc>
          <w:tcPr>
            <w:tcW w:w="1967" w:type="dxa"/>
            <w:tcBorders/>
            <w:vAlign w:val="center"/>
          </w:tcPr>
          <w:p>
            <w:pPr>
              <w:pStyle w:val="TableContents"/>
              <w:bidi w:val="0"/>
              <w:spacing w:before="0" w:after="283"/>
              <w:jc w:val="left"/>
              <w:rPr/>
            </w:pPr>
            <w:r>
              <w:rPr/>
              <w:t xml:space="preserve">Franklin D. Roosevelt </w:t>
            </w:r>
          </w:p>
        </w:tc>
        <w:tc>
          <w:tcPr>
            <w:tcW w:w="1305" w:type="dxa"/>
            <w:tcBorders/>
            <w:vAlign w:val="center"/>
          </w:tcPr>
          <w:p>
            <w:pPr>
              <w:pStyle w:val="TableContents"/>
              <w:bidi w:val="0"/>
              <w:spacing w:before="0" w:after="283"/>
              <w:jc w:val="left"/>
              <w:rPr/>
            </w:pPr>
            <w:r>
              <w:rPr/>
              <w:t xml:space="preserve">1945 </w:t>
            </w:r>
          </w:p>
        </w:tc>
        <w:tc>
          <w:tcPr>
            <w:tcW w:w="5275" w:type="dxa"/>
            <w:tcBorders/>
            <w:vAlign w:val="center"/>
          </w:tcPr>
          <w:p>
            <w:pPr>
              <w:pStyle w:val="TableContents"/>
              <w:bidi w:val="0"/>
              <w:spacing w:before="0" w:after="283"/>
              <w:jc w:val="left"/>
              <w:rPr/>
            </w:pPr>
            <w:r>
              <w:rPr/>
              <w:t xml:space="preserve">Tuli presidentiksi Rooseveltin kuoleman jälkeen. </w:t>
            </w:r>
          </w:p>
        </w:tc>
      </w:tr>
      <w:tr>
        <w:trPr/>
        <w:tc>
          <w:tcPr>
            <w:tcW w:w="1658" w:type="dxa"/>
            <w:tcBorders/>
            <w:vAlign w:val="center"/>
          </w:tcPr>
          <w:p>
            <w:pPr>
              <w:pStyle w:val="TableContents"/>
              <w:bidi w:val="0"/>
              <w:spacing w:before="0" w:after="283"/>
              <w:jc w:val="left"/>
              <w:rPr/>
            </w:pPr>
            <w:r>
              <w:rPr>
                <w:color w:val="191970"/>
              </w:rPr>
              <w:t xml:space="preserve">Richard Nixon </w:t>
            </w:r>
          </w:p>
        </w:tc>
        <w:tc>
          <w:tcPr>
            <w:tcW w:w="1967" w:type="dxa"/>
            <w:tcBorders/>
            <w:vAlign w:val="center"/>
          </w:tcPr>
          <w:p>
            <w:pPr>
              <w:pStyle w:val="TableContents"/>
              <w:bidi w:val="0"/>
              <w:spacing w:before="0" w:after="283"/>
              <w:jc w:val="left"/>
              <w:rPr/>
            </w:pPr>
            <w:r>
              <w:rPr/>
              <w:t xml:space="preserve">Dwight D. Eisenhower </w:t>
            </w:r>
          </w:p>
        </w:tc>
        <w:tc>
          <w:tcPr>
            <w:tcW w:w="1305" w:type="dxa"/>
            <w:tcBorders/>
            <w:vAlign w:val="center"/>
          </w:tcPr>
          <w:p>
            <w:pPr>
              <w:pStyle w:val="TableContents"/>
              <w:bidi w:val="0"/>
              <w:spacing w:before="0" w:after="283"/>
              <w:jc w:val="left"/>
              <w:rPr/>
            </w:pPr>
            <w:r>
              <w:rPr/>
              <w:t xml:space="preserve">1953 -- 1961 </w:t>
            </w:r>
          </w:p>
        </w:tc>
        <w:tc>
          <w:tcPr>
            <w:tcW w:w="5275" w:type="dxa"/>
            <w:tcBorders/>
            <w:vAlign w:val="center"/>
          </w:tcPr>
          <w:p>
            <w:pPr>
              <w:pStyle w:val="TableContents"/>
              <w:bidi w:val="0"/>
              <w:spacing w:before="0" w:after="283"/>
              <w:jc w:val="left"/>
              <w:rPr/>
            </w:pPr>
            <w:r>
              <w:rPr/>
              <w:t xml:space="preserve">Ainoa entinen varapresidentti, josta on tullut presidentti välivaiheen jälkeen. </w:t>
            </w:r>
          </w:p>
        </w:tc>
      </w:tr>
      <w:tr>
        <w:trPr/>
        <w:tc>
          <w:tcPr>
            <w:tcW w:w="1658" w:type="dxa"/>
            <w:tcBorders/>
            <w:vAlign w:val="center"/>
          </w:tcPr>
          <w:p>
            <w:pPr>
              <w:pStyle w:val="TableContents"/>
              <w:bidi w:val="0"/>
              <w:spacing w:before="0" w:after="283"/>
              <w:jc w:val="left"/>
              <w:rPr/>
            </w:pPr>
            <w:r>
              <w:rPr>
                <w:color w:val="8B0000"/>
              </w:rPr>
              <w:t xml:space="preserve">Lyndon B. </w:t>
            </w:r>
            <w:r>
              <w:rPr/>
              <w:t xml:space="preserve">Johnson </w:t>
            </w:r>
          </w:p>
        </w:tc>
        <w:tc>
          <w:tcPr>
            <w:tcW w:w="1967" w:type="dxa"/>
            <w:tcBorders/>
            <w:vAlign w:val="center"/>
          </w:tcPr>
          <w:p>
            <w:pPr>
              <w:pStyle w:val="TableContents"/>
              <w:bidi w:val="0"/>
              <w:spacing w:before="0" w:after="283"/>
              <w:jc w:val="left"/>
              <w:rPr/>
            </w:pPr>
            <w:r>
              <w:rPr/>
              <w:t xml:space="preserve">John F. Kennedy </w:t>
            </w:r>
          </w:p>
        </w:tc>
        <w:tc>
          <w:tcPr>
            <w:tcW w:w="1305" w:type="dxa"/>
            <w:tcBorders/>
            <w:vAlign w:val="center"/>
          </w:tcPr>
          <w:p>
            <w:pPr>
              <w:pStyle w:val="TableContents"/>
              <w:bidi w:val="0"/>
              <w:spacing w:before="0" w:after="283"/>
              <w:jc w:val="left"/>
              <w:rPr/>
            </w:pPr>
            <w:r>
              <w:rPr/>
              <w:t xml:space="preserve">1961 -- 1963 </w:t>
            </w:r>
          </w:p>
        </w:tc>
        <w:tc>
          <w:tcPr>
            <w:tcW w:w="5275" w:type="dxa"/>
            <w:tcBorders/>
            <w:vAlign w:val="center"/>
          </w:tcPr>
          <w:p>
            <w:pPr>
              <w:pStyle w:val="TableContents"/>
              <w:bidi w:val="0"/>
              <w:spacing w:before="0" w:after="283"/>
              <w:jc w:val="left"/>
              <w:rPr/>
            </w:pPr>
            <w:r>
              <w:rPr/>
              <w:t xml:space="preserve">Tuli presidentiksi Kennedyn salamurhan jälkeen. </w:t>
            </w:r>
          </w:p>
        </w:tc>
      </w:tr>
      <w:tr>
        <w:trPr/>
        <w:tc>
          <w:tcPr>
            <w:tcW w:w="1658" w:type="dxa"/>
            <w:tcBorders/>
            <w:vAlign w:val="center"/>
          </w:tcPr>
          <w:p>
            <w:pPr>
              <w:pStyle w:val="TableContents"/>
              <w:bidi w:val="0"/>
              <w:spacing w:before="0" w:after="283"/>
              <w:jc w:val="left"/>
              <w:rPr/>
            </w:pPr>
            <w:r>
              <w:rPr>
                <w:color w:val="483D8B"/>
              </w:rPr>
              <w:t xml:space="preserve">Gerald </w:t>
            </w:r>
            <w:r>
              <w:rPr/>
              <w:t xml:space="preserve">Ford </w:t>
            </w:r>
          </w:p>
        </w:tc>
        <w:tc>
          <w:tcPr>
            <w:tcW w:w="1967" w:type="dxa"/>
            <w:tcBorders/>
            <w:vAlign w:val="center"/>
          </w:tcPr>
          <w:p>
            <w:pPr>
              <w:pStyle w:val="TableContents"/>
              <w:bidi w:val="0"/>
              <w:spacing w:before="0" w:after="283"/>
              <w:jc w:val="left"/>
              <w:rPr/>
            </w:pPr>
            <w:r>
              <w:rPr/>
              <w:t xml:space="preserve">Richard Nixon </w:t>
            </w:r>
          </w:p>
        </w:tc>
        <w:tc>
          <w:tcPr>
            <w:tcW w:w="1305" w:type="dxa"/>
            <w:tcBorders/>
            <w:vAlign w:val="center"/>
          </w:tcPr>
          <w:p>
            <w:pPr>
              <w:pStyle w:val="TableContents"/>
              <w:bidi w:val="0"/>
              <w:spacing w:before="0" w:after="283"/>
              <w:jc w:val="left"/>
              <w:rPr/>
            </w:pPr>
            <w:r>
              <w:rPr/>
              <w:t xml:space="preserve">1969 -- 1974 </w:t>
            </w:r>
          </w:p>
        </w:tc>
        <w:tc>
          <w:tcPr>
            <w:tcW w:w="5275" w:type="dxa"/>
            <w:tcBorders/>
            <w:vAlign w:val="center"/>
          </w:tcPr>
          <w:p>
            <w:pPr>
              <w:pStyle w:val="TableContents"/>
              <w:bidi w:val="0"/>
              <w:spacing w:before="0" w:after="283"/>
              <w:jc w:val="left"/>
              <w:rPr/>
            </w:pPr>
            <w:r>
              <w:rPr/>
              <w:t xml:space="preserve">Tuli presidentiksi Nixonin eron jälkeen. </w:t>
            </w:r>
          </w:p>
        </w:tc>
      </w:tr>
      <w:tr>
        <w:trPr/>
        <w:tc>
          <w:tcPr>
            <w:tcW w:w="1658" w:type="dxa"/>
            <w:tcBorders/>
            <w:vAlign w:val="center"/>
          </w:tcPr>
          <w:p>
            <w:pPr>
              <w:pStyle w:val="TableContents"/>
              <w:bidi w:val="0"/>
              <w:spacing w:before="0" w:after="283"/>
              <w:jc w:val="left"/>
              <w:rPr/>
            </w:pPr>
            <w:r>
              <w:rPr/>
              <w:t xml:space="preserve">George H.W. Bush </w:t>
            </w:r>
          </w:p>
        </w:tc>
        <w:tc>
          <w:tcPr>
            <w:tcW w:w="1967" w:type="dxa"/>
            <w:tcBorders/>
            <w:vAlign w:val="center"/>
          </w:tcPr>
          <w:p>
            <w:pPr>
              <w:pStyle w:val="TableContents"/>
              <w:bidi w:val="0"/>
              <w:spacing w:before="0" w:after="283"/>
              <w:jc w:val="left"/>
              <w:rPr/>
            </w:pPr>
            <w:r>
              <w:rPr/>
              <w:t xml:space="preserve">Ronald Reagan </w:t>
            </w:r>
          </w:p>
        </w:tc>
        <w:tc>
          <w:tcPr>
            <w:tcW w:w="1305" w:type="dxa"/>
            <w:tcBorders/>
            <w:vAlign w:val="center"/>
          </w:tcPr>
          <w:p>
            <w:pPr>
              <w:pStyle w:val="TableContents"/>
              <w:bidi w:val="0"/>
              <w:spacing w:before="0" w:after="283"/>
              <w:jc w:val="left"/>
              <w:rPr/>
            </w:pPr>
            <w:r>
              <w:rPr/>
              <w:t xml:space="preserve">1981 -- 1989 </w:t>
            </w:r>
          </w:p>
        </w:tc>
        <w:tc>
          <w:tcPr>
            <w:tcW w:w="527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sekä presidenttinä että varapresidenttinä</w:t>
      </w:r>
    </w:p>
    <w:p>
      <w:pPr>
        <w:pStyle w:val="TextBody"/>
        <w:bidi w:val="0"/>
        <w:jc w:val="left"/>
        <w:rPr>
          <w:b/>
          <w:u w:val="single"/>
          <w:shd w:val="clear" w:fill="FFFF00"/>
        </w:rPr>
      </w:pPr>
      <w:r>
        <w:rPr>
          <w:b/>
          <w:u w:val="single"/>
          <w:shd w:val="clear" w:fill="FFFF00"/>
        </w:rPr>
        <w:t xml:space="preserve">Asiakirjan numero 34638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Membranofonit </w:t>
      </w:r>
      <w:r>
        <w:rPr/>
        <w:t xml:space="preserve">tuottavat äänensä pääasiassa tiukasti venytetyn kalvon värähtelyllä. Tähän ryhmään kuuluvat kaikki rummut ja kazoot. Luettelo Hornbostelin kalvofoneista -- Sachsin numero.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sellaisen soittimen luokitus, joka tuottaa ääntä tiukasti venytetystä kalvosta.</w:t>
      </w:r>
    </w:p>
    <w:p>
      <w:pPr>
        <w:pStyle w:val="TextBody"/>
        <w:bidi w:val="0"/>
        <w:jc w:val="left"/>
        <w:rPr>
          <w:b/>
          <w:u w:val="single"/>
          <w:shd w:val="clear" w:fill="FFFF00"/>
        </w:rPr>
      </w:pPr>
      <w:r>
        <w:rPr>
          <w:b/>
          <w:u w:val="single"/>
          <w:shd w:val="clear" w:fill="FFFF00"/>
        </w:rPr>
        <w:t xml:space="preserve">Asiakirjan numero 34639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 liittyi virallisesti Yhdistyneisiin Kansakuntiin (YK) </w:t>
      </w:r>
      <w:r>
        <w:rPr>
          <w:color w:val="A9A9A9"/>
        </w:rPr>
        <w:t xml:space="preserve">30. syyskuuta 1947 </w:t>
      </w:r>
      <w:r>
        <w:rPr/>
        <w:t xml:space="preserve">vain reilu kuukausi sen jälkeen, kun se oli itsenäistynyt Britannian imperiumista. Nykyään se on perustajajäsen ja osallistuu kaikkiin YK:n erityisjärjestöihin ja -organisaatioihin. Pakistan on valittu </w:t>
      </w:r>
      <w:r>
        <w:rPr/>
        <w:t xml:space="preserve">YK:n turvallisuusneuvostoon </w:t>
      </w:r>
      <w:r>
        <w:rPr>
          <w:color w:val="DCDCDC"/>
        </w:rPr>
        <w:t xml:space="preserve">seitsemän </w:t>
      </w:r>
      <w:r>
        <w:rPr/>
        <w:t xml:space="preserve">kertaa (Kolumbian ja Intian kanssa tasapisteissä), viimeksi vuonna 2013.</w:t>
      </w:r>
      <w:r>
        <w:rPr/>
        <w:t xml:space="preserve"> Se on myös yksi niistä maista, joiden diplomaatti Muhammad Zafarullah Khan on toiminut YK:n yleiskokouksen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Pakistanista tuli Yhdistyneiden kansakuntien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Pakistanista tuli YK:n turvallisuusneuvoston jäsen?</w:t>
      </w:r>
    </w:p>
    <w:p>
      <w:pPr>
        <w:pStyle w:val="TextBody"/>
        <w:bidi w:val="0"/>
        <w:jc w:val="left"/>
        <w:rPr>
          <w:b/>
          <w:u w:val="single"/>
          <w:shd w:val="clear" w:fill="FFFF00"/>
        </w:rPr>
      </w:pPr>
      <w:r>
        <w:rPr>
          <w:b/>
          <w:u w:val="single"/>
          <w:shd w:val="clear" w:fill="FFFF00"/>
        </w:rPr>
        <w:t xml:space="preserve">Asiakirjan numero 34640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Aasialaiset maahanmuuttajat toivat buddhalaisuuden Yhdysvaltoihin 1800-luvulla, kun huomattavia määriä Itä-Aasian maahanmuuttajia alkoi saapua Uuteen maailmaan. Yhdysvaltoihin </w:t>
      </w:r>
      <w:r>
        <w:rPr/>
        <w:t xml:space="preserve">tuli </w:t>
      </w:r>
      <w:r>
        <w:rPr/>
        <w:t xml:space="preserve">maahanmuuttajia </w:t>
      </w:r>
      <w:r>
        <w:rPr>
          <w:color w:val="A9A9A9"/>
        </w:rPr>
        <w:t xml:space="preserve">Kiinasta </w:t>
      </w:r>
      <w:r>
        <w:rPr/>
        <w:t xml:space="preserve">noin vuonna 1820, mutta heitä alkoi saapua suuria määriä vuoden 1849 Kalifornian kultakuumeen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aasialainen yhteisö toi buddhalaisuuden ensimmäisenä Amerikkaan vuoden 1848 kultakuumeen aikana?</w:t>
      </w:r>
    </w:p>
    <w:p>
      <w:pPr>
        <w:pStyle w:val="TextBody"/>
        <w:bidi w:val="0"/>
        <w:jc w:val="left"/>
        <w:rPr>
          <w:b/>
          <w:u w:val="single"/>
          <w:shd w:val="clear" w:fill="FFFF00"/>
        </w:rPr>
      </w:pPr>
      <w:r>
        <w:rPr>
          <w:b/>
          <w:u w:val="single"/>
          <w:shd w:val="clear" w:fill="FFFF00"/>
        </w:rPr>
        <w:t xml:space="preserve">Asiakirjan numero 34641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``Cat People (Putting Out Fire)'' </w:t>
      </w:r>
      <w:r>
        <w:rPr>
          <w:color w:val="A9A9A9"/>
        </w:rPr>
        <w:t xml:space="preserve">David Bowien</w:t>
      </w:r>
      <w:r>
        <w:rPr/>
        <w:t xml:space="preserve"> single </w:t>
      </w:r>
      <w:r>
        <w:rPr/>
        <w:t xml:space="preserve">albumilta Cat People: Original Soundtrack </w:t>
      </w:r>
    </w:p>
    <w:tbl>
      <w:tblPr>
        <w:tblW w:w="10205" w:type="dxa"/>
        <w:jc w:val="left"/>
        <w:tblInd w:w="0" w:type="dxa"/>
        <w:tblLayout w:type="fixed"/>
        <w:tblCellMar>
          <w:top w:w="28" w:type="dxa"/>
          <w:left w:w="28" w:type="dxa"/>
          <w:bottom w:w="28" w:type="dxa"/>
          <w:right w:w="28" w:type="dxa"/>
        </w:tblCellMar>
      </w:tblPr>
      <w:tblGrid>
        <w:gridCol w:w="1474"/>
        <w:gridCol w:w="5886"/>
        <w:gridCol w:w="2845"/>
      </w:tblGrid>
      <w:tr>
        <w:trPr/>
        <w:tc>
          <w:tcPr>
            <w:tcW w:w="1474" w:type="dxa"/>
            <w:tcBorders/>
            <w:vAlign w:val="center"/>
          </w:tcPr>
          <w:p>
            <w:pPr>
              <w:pStyle w:val="TableHeading"/>
              <w:suppressLineNumbers/>
              <w:bidi w:val="0"/>
              <w:spacing w:before="0" w:after="283"/>
              <w:jc w:val="center"/>
              <w:rPr/>
            </w:pPr>
            <w:r>
              <w:rPr/>
              <w:t xml:space="preserve">B-puoli </w:t>
            </w:r>
          </w:p>
        </w:tc>
        <w:tc>
          <w:tcPr>
            <w:tcW w:w="5886" w:type="dxa"/>
            <w:tcBorders/>
            <w:vAlign w:val="center"/>
          </w:tcPr>
          <w:p>
            <w:pPr>
              <w:pStyle w:val="TableContents"/>
              <w:bidi w:val="0"/>
              <w:spacing w:before="0" w:after="283"/>
              <w:jc w:val="left"/>
              <w:rPr/>
            </w:pPr>
            <w:r>
              <w:rPr/>
              <w:t xml:space="preserve">``Paulin teema (Jogging Chase)'' </w:t>
            </w:r>
          </w:p>
        </w:tc>
        <w:tc>
          <w:tcPr>
            <w:tcW w:w="2845"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Julkaistu </w:t>
            </w:r>
          </w:p>
        </w:tc>
        <w:tc>
          <w:tcPr>
            <w:tcW w:w="5886" w:type="dxa"/>
            <w:tcBorders/>
            <w:vAlign w:val="center"/>
          </w:tcPr>
          <w:p>
            <w:pPr>
              <w:pStyle w:val="TableContents"/>
              <w:bidi w:val="0"/>
              <w:spacing w:before="0" w:after="283"/>
              <w:jc w:val="left"/>
              <w:rPr/>
            </w:pPr>
            <w:r>
              <w:rPr/>
              <w:t xml:space="preserve">Maaliskuu 1982 (1982-03) </w:t>
            </w:r>
          </w:p>
        </w:tc>
        <w:tc>
          <w:tcPr>
            <w:tcW w:w="2845"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Muotoilu </w:t>
            </w:r>
          </w:p>
        </w:tc>
        <w:tc>
          <w:tcPr>
            <w:tcW w:w="5886" w:type="dxa"/>
            <w:tcBorders/>
            <w:vAlign w:val="center"/>
          </w:tcPr>
          <w:p>
            <w:pPr>
              <w:pStyle w:val="TableContents"/>
              <w:bidi w:val="0"/>
              <w:spacing w:before="0" w:after="283"/>
              <w:jc w:val="left"/>
              <w:rPr/>
            </w:pPr>
            <w:r>
              <w:rPr/>
              <w:t xml:space="preserve">7 ``/ 12'' single </w:t>
            </w:r>
          </w:p>
        </w:tc>
        <w:tc>
          <w:tcPr>
            <w:tcW w:w="2845"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Tallennettu </w:t>
            </w:r>
          </w:p>
        </w:tc>
        <w:tc>
          <w:tcPr>
            <w:tcW w:w="5886" w:type="dxa"/>
            <w:tcBorders/>
            <w:vAlign w:val="center"/>
          </w:tcPr>
          <w:p>
            <w:pPr>
              <w:pStyle w:val="TableContents"/>
              <w:bidi w:val="0"/>
              <w:spacing w:before="0" w:after="283"/>
              <w:jc w:val="left"/>
              <w:rPr/>
            </w:pPr>
            <w:r>
              <w:rPr/>
              <w:t xml:space="preserve">Mountain Studios, Montreux, heinäkuu 1981 (1981-07) </w:t>
            </w:r>
          </w:p>
        </w:tc>
        <w:tc>
          <w:tcPr>
            <w:tcW w:w="2845"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Genre </w:t>
            </w:r>
          </w:p>
        </w:tc>
        <w:tc>
          <w:tcPr>
            <w:tcW w:w="5886"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Post-punk </w:t>
            </w:r>
          </w:p>
          <w:p>
            <w:pPr>
              <w:pStyle w:val="TableContents"/>
              <w:numPr>
                <w:ilvl w:val="0"/>
                <w:numId w:val="71"/>
              </w:numPr>
              <w:tabs>
                <w:tab w:val="clear" w:pos="1134"/>
                <w:tab w:val="left" w:leader="none" w:pos="707"/>
              </w:tabs>
              <w:bidi w:val="0"/>
              <w:spacing w:before="0" w:after="0"/>
              <w:ind w:start="707" w:hanging="283"/>
              <w:jc w:val="left"/>
              <w:rPr/>
            </w:pPr>
            <w:r>
              <w:rPr/>
              <w:t xml:space="preserve">hard rock </w:t>
            </w:r>
          </w:p>
          <w:p>
            <w:pPr>
              <w:pStyle w:val="TableContents"/>
              <w:numPr>
                <w:ilvl w:val="0"/>
                <w:numId w:val="71"/>
              </w:numPr>
              <w:tabs>
                <w:tab w:val="clear" w:pos="1134"/>
                <w:tab w:val="left" w:leader="none" w:pos="707"/>
              </w:tabs>
              <w:bidi w:val="0"/>
              <w:spacing w:before="0" w:after="283"/>
              <w:ind w:start="707" w:hanging="283"/>
              <w:jc w:val="left"/>
              <w:rPr/>
            </w:pPr>
            <w:r>
              <w:rPr/>
              <w:t xml:space="preserve">art rock </w:t>
            </w:r>
          </w:p>
        </w:tc>
        <w:tc>
          <w:tcPr>
            <w:tcW w:w="2845"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Pituus </w:t>
            </w:r>
          </w:p>
        </w:tc>
        <w:tc>
          <w:tcPr>
            <w:tcW w:w="5886" w:type="dxa"/>
            <w:tcBorders/>
            <w:vAlign w:val="center"/>
          </w:tcPr>
          <w:p>
            <w:pPr>
              <w:pStyle w:val="TableContents"/>
              <w:bidi w:val="0"/>
              <w:spacing w:before="0" w:after="283"/>
              <w:jc w:val="left"/>
              <w:rPr/>
            </w:pPr>
            <w:r>
              <w:rPr/>
              <w:t xml:space="preserve">4: 08 (muokattu versio) 6: 41 (täyspitkä versio) 5: 09 (Let's Dance -versio) 9: 21 (australialainen 12'' versio) </w:t>
            </w:r>
          </w:p>
        </w:tc>
        <w:tc>
          <w:tcPr>
            <w:tcW w:w="2845"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Tarra </w:t>
            </w:r>
          </w:p>
        </w:tc>
        <w:tc>
          <w:tcPr>
            <w:tcW w:w="5886" w:type="dxa"/>
            <w:tcBorders/>
            <w:vAlign w:val="center"/>
          </w:tcPr>
          <w:p>
            <w:pPr>
              <w:pStyle w:val="TableContents"/>
              <w:bidi w:val="0"/>
              <w:spacing w:before="0" w:after="283"/>
              <w:jc w:val="left"/>
              <w:rPr/>
            </w:pPr>
            <w:r>
              <w:rPr/>
              <w:t xml:space="preserve">MCA </w:t>
            </w:r>
          </w:p>
        </w:tc>
        <w:tc>
          <w:tcPr>
            <w:tcW w:w="2845"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Lauluntekijä (s) </w:t>
            </w:r>
          </w:p>
        </w:tc>
        <w:tc>
          <w:tcPr>
            <w:tcW w:w="5886" w:type="dxa"/>
            <w:tcBorders/>
            <w:vAlign w:val="center"/>
          </w:tcPr>
          <w:p>
            <w:pPr>
              <w:pStyle w:val="TableContents"/>
              <w:bidi w:val="0"/>
              <w:spacing w:before="0" w:after="283"/>
              <w:jc w:val="left"/>
              <w:rPr/>
            </w:pPr>
            <w:r>
              <w:rPr/>
              <w:t xml:space="preserve">Giorgio Moroder (musiikki) David Bowie (sanat) </w:t>
            </w:r>
          </w:p>
        </w:tc>
        <w:tc>
          <w:tcPr>
            <w:tcW w:w="2845"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Heading"/>
              <w:suppressLineNumbers/>
              <w:bidi w:val="0"/>
              <w:spacing w:before="0" w:after="283"/>
              <w:jc w:val="center"/>
              <w:rPr/>
            </w:pPr>
            <w:r>
              <w:rPr/>
              <w:t xml:space="preserve">Tuottaja (s) </w:t>
            </w:r>
          </w:p>
        </w:tc>
        <w:tc>
          <w:tcPr>
            <w:tcW w:w="5886" w:type="dxa"/>
            <w:tcBorders/>
            <w:vAlign w:val="center"/>
          </w:tcPr>
          <w:p>
            <w:pPr>
              <w:pStyle w:val="TableContents"/>
              <w:bidi w:val="0"/>
              <w:spacing w:before="0" w:after="283"/>
              <w:jc w:val="left"/>
              <w:rPr/>
            </w:pPr>
            <w:r>
              <w:rPr/>
              <w:t xml:space="preserve">Giorgio Moroder David Bowie -sinkkujen kronologia </w:t>
            </w:r>
          </w:p>
        </w:tc>
        <w:tc>
          <w:tcPr>
            <w:tcW w:w="2845" w:type="dxa"/>
            <w:tcBorders/>
          </w:tcPr>
          <w:p>
            <w:pPr>
              <w:pStyle w:val="TableContents"/>
              <w:bidi w:val="0"/>
              <w:spacing w:before="0" w:after="283"/>
              <w:jc w:val="left"/>
              <w:rPr>
                <w:sz w:val="4"/>
                <w:szCs w:val="4"/>
              </w:rPr>
            </w:pPr>
            <w:r>
              <w:rPr>
                <w:sz w:val="4"/>
                <w:szCs w:val="4"/>
              </w:rPr>
            </w:r>
          </w:p>
        </w:tc>
      </w:tr>
      <w:tr>
        <w:trPr/>
        <w:tc>
          <w:tcPr>
            <w:tcW w:w="1474" w:type="dxa"/>
            <w:tcBorders/>
            <w:vAlign w:val="center"/>
          </w:tcPr>
          <w:p>
            <w:pPr>
              <w:pStyle w:val="TableContents"/>
              <w:bidi w:val="0"/>
              <w:spacing w:before="0" w:after="283"/>
              <w:jc w:val="left"/>
              <w:rPr/>
            </w:pPr>
            <w:r>
              <w:rPr/>
              <w:t xml:space="preserve">"Baal (1982) </w:t>
            </w:r>
          </w:p>
        </w:tc>
        <w:tc>
          <w:tcPr>
            <w:tcW w:w="5886" w:type="dxa"/>
            <w:tcBorders/>
            <w:vAlign w:val="center"/>
          </w:tcPr>
          <w:p>
            <w:pPr>
              <w:pStyle w:val="TableContents"/>
              <w:bidi w:val="0"/>
              <w:spacing w:before="0" w:after="283"/>
              <w:jc w:val="left"/>
              <w:rPr/>
            </w:pPr>
            <w:r>
              <w:rPr/>
              <w:t xml:space="preserve">``Cat People (Putting Out Fire)'' (1982) </w:t>
            </w:r>
          </w:p>
        </w:tc>
        <w:tc>
          <w:tcPr>
            <w:tcW w:w="2845" w:type="dxa"/>
            <w:tcBorders/>
            <w:vAlign w:val="center"/>
          </w:tcPr>
          <w:p>
            <w:pPr>
              <w:pStyle w:val="TableContents"/>
              <w:bidi w:val="0"/>
              <w:spacing w:before="0" w:after="283"/>
              <w:jc w:val="left"/>
              <w:rPr/>
            </w:pPr>
            <w:r>
              <w:rPr/>
              <w:t xml:space="preserve">``Peace on Earth / Little Drummer Boy'' (1982) </w:t>
            </w:r>
          </w:p>
        </w:tc>
      </w:tr>
    </w:tbl>
    <w:tbl>
      <w:tblPr>
        <w:tblW w:w="9858" w:type="dxa"/>
        <w:jc w:val="left"/>
        <w:tblInd w:w="0" w:type="dxa"/>
        <w:tblLayout w:type="fixed"/>
        <w:tblCellMar>
          <w:top w:w="28" w:type="dxa"/>
          <w:left w:w="28" w:type="dxa"/>
          <w:bottom w:w="28" w:type="dxa"/>
          <w:right w:w="28" w:type="dxa"/>
        </w:tblCellMar>
      </w:tblPr>
      <w:tblGrid>
        <w:gridCol w:w="1306"/>
        <w:gridCol w:w="3871"/>
        <w:gridCol w:w="4681"/>
      </w:tblGrid>
      <w:tr>
        <w:trPr/>
        <w:tc>
          <w:tcPr>
            <w:tcW w:w="1306" w:type="dxa"/>
            <w:tcBorders/>
            <w:vAlign w:val="center"/>
          </w:tcPr>
          <w:p>
            <w:pPr>
              <w:pStyle w:val="TableContents"/>
              <w:bidi w:val="0"/>
              <w:spacing w:before="0" w:after="283"/>
              <w:jc w:val="left"/>
              <w:rPr/>
            </w:pPr>
            <w:r>
              <w:rPr/>
              <w:t xml:space="preserve">Baal (1982) </w:t>
            </w:r>
          </w:p>
        </w:tc>
        <w:tc>
          <w:tcPr>
            <w:tcW w:w="3871" w:type="dxa"/>
            <w:tcBorders/>
            <w:vAlign w:val="center"/>
          </w:tcPr>
          <w:p>
            <w:pPr>
              <w:pStyle w:val="TableContents"/>
              <w:bidi w:val="0"/>
              <w:spacing w:before="0" w:after="283"/>
              <w:jc w:val="left"/>
              <w:rPr/>
            </w:pPr>
            <w:r>
              <w:rPr/>
              <w:t xml:space="preserve">``Cat People (Putting Out Fire)'' (1982) </w:t>
            </w:r>
          </w:p>
        </w:tc>
        <w:tc>
          <w:tcPr>
            <w:tcW w:w="4681" w:type="dxa"/>
            <w:tcBorders/>
            <w:vAlign w:val="center"/>
          </w:tcPr>
          <w:p>
            <w:pPr>
              <w:pStyle w:val="TableContents"/>
              <w:bidi w:val="0"/>
              <w:spacing w:before="0" w:after="283"/>
              <w:jc w:val="left"/>
              <w:rPr/>
            </w:pPr>
            <w:r>
              <w:rPr/>
              <w:t xml:space="preserve">``Peace on Earth / Little Drummer Boy'' (1982) </w:t>
            </w:r>
          </w:p>
        </w:tc>
      </w:tr>
    </w:tbl>
    <w:p>
      <w:pPr>
        <w:pStyle w:val="TextBody"/>
        <w:bidi w:val="0"/>
        <w:spacing w:before="0" w:after="0"/>
        <w:jc w:val="left"/>
        <w:rPr/>
      </w:pPr>
      <w:r>
        <w:rPr/>
        <w:t xml:space="preserve">Let's Dance kappaleluettelo </w:t>
      </w:r>
    </w:p>
    <w:tbl>
      <w:tblPr>
        <w:tblW w:w="7308" w:type="dxa"/>
        <w:jc w:val="left"/>
        <w:tblInd w:w="0" w:type="dxa"/>
        <w:tblLayout w:type="fixed"/>
        <w:tblCellMar>
          <w:top w:w="28" w:type="dxa"/>
          <w:left w:w="28" w:type="dxa"/>
          <w:bottom w:w="28" w:type="dxa"/>
          <w:right w:w="28" w:type="dxa"/>
        </w:tblCellMar>
      </w:tblPr>
      <w:tblGrid>
        <w:gridCol w:w="2236"/>
        <w:gridCol w:w="3511"/>
        <w:gridCol w:w="1561"/>
      </w:tblGrid>
      <w:tr>
        <w:trPr/>
        <w:tc>
          <w:tcPr>
            <w:tcW w:w="2236" w:type="dxa"/>
            <w:tcBorders/>
            <w:vAlign w:val="center"/>
          </w:tcPr>
          <w:p>
            <w:pPr>
              <w:pStyle w:val="TableContents"/>
              <w:bidi w:val="0"/>
              <w:spacing w:before="0" w:after="283"/>
              <w:jc w:val="left"/>
              <w:rPr/>
            </w:pPr>
            <w:r>
              <w:rPr/>
              <w:t xml:space="preserve">"Rikollisten maailma" (6) </w:t>
            </w:r>
          </w:p>
        </w:tc>
        <w:tc>
          <w:tcPr>
            <w:tcW w:w="3511" w:type="dxa"/>
            <w:tcBorders/>
            <w:vAlign w:val="center"/>
          </w:tcPr>
          <w:p>
            <w:pPr>
              <w:pStyle w:val="TableContents"/>
              <w:bidi w:val="0"/>
              <w:spacing w:before="0" w:after="283"/>
              <w:jc w:val="left"/>
              <w:rPr/>
            </w:pPr>
            <w:r>
              <w:rPr/>
              <w:t xml:space="preserve">``Cat People (Putting Out Fire)'' (7) </w:t>
            </w:r>
          </w:p>
        </w:tc>
        <w:tc>
          <w:tcPr>
            <w:tcW w:w="1561" w:type="dxa"/>
            <w:tcBorders/>
            <w:vAlign w:val="center"/>
          </w:tcPr>
          <w:p>
            <w:pPr>
              <w:pStyle w:val="TableContents"/>
              <w:bidi w:val="0"/>
              <w:spacing w:before="0" w:after="283"/>
              <w:jc w:val="left"/>
              <w:rPr/>
            </w:pPr>
            <w:r>
              <w:rPr/>
              <w:t xml:space="preserve">``Shake It'' (8) </w:t>
            </w:r>
          </w:p>
        </w:tc>
      </w:tr>
    </w:tbl>
    <w:p>
      <w:pPr>
        <w:pStyle w:val="TextBody"/>
        <w:bidi w:val="0"/>
        <w:spacing w:before="0" w:after="283"/>
        <w:jc w:val="left"/>
        <w:rPr/>
      </w:pPr>
      <w:r>
        <w:rPr/>
        <w:t xml:space="preserve">Musiikkivideo ``Cat People'' (levyltä Serious Moonlight Tour)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sammuttaen tulipalon bensiinillä...</w:t>
      </w:r>
    </w:p>
    <w:p>
      <w:pPr>
        <w:pStyle w:val="TextBody"/>
        <w:bidi w:val="0"/>
        <w:jc w:val="left"/>
        <w:rPr>
          <w:b/>
          <w:u w:val="single"/>
          <w:shd w:val="clear" w:fill="FFFF00"/>
        </w:rPr>
      </w:pPr>
      <w:r>
        <w:rPr>
          <w:b/>
          <w:u w:val="single"/>
          <w:shd w:val="clear" w:fill="FFFF00"/>
        </w:rPr>
        <w:t xml:space="preserve">Asiakirjan numero 34642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SSA:n pääkonttori sijaitsee </w:t>
      </w:r>
      <w:r>
        <w:rPr>
          <w:color w:val="A9A9A9"/>
        </w:rPr>
        <w:t xml:space="preserve">Woodlawnissa, Marylandissa, </w:t>
      </w:r>
      <w:r>
        <w:rPr/>
        <w:t xml:space="preserve">Baltimoren länsipuolella, niin sanotussa keskustoimistossa. Virastoon kuuluu 10 aluetoimistoa, 8 käsittelykeskusta, noin 1300 kenttätoimistoa ja 37 puhelinpalvelukeskusta. Vuonna 2007 SSA:n palveluksessa oli noin 62 000 henkilöä. SSA:n pääkonttorin muita kuin esimiestehtävissä työskenteleviä työntekijöitä edustaa American Federation of Government Employees Local 1923. Sosiaaliturva on Yhdysvaltojen suurin sosiaalihuolto-ohjelma. Vuonna 2014 sosiaaliturvan nettokustannukset olivat 906,4 miljardia dollaria, mikä vastaa 21:tä prosenttia Yhdysvaltain liittovaltion menoista.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sosiaaliturvan päätoimipaikka</w:t>
      </w:r>
    </w:p>
    <w:p>
      <w:pPr>
        <w:pStyle w:val="TextBody"/>
        <w:bidi w:val="0"/>
        <w:jc w:val="left"/>
        <w:rPr>
          <w:b/>
          <w:u w:val="single"/>
          <w:shd w:val="clear" w:fill="FFFF00"/>
        </w:rPr>
      </w:pPr>
      <w:r>
        <w:rPr>
          <w:b/>
          <w:u w:val="single"/>
          <w:shd w:val="clear" w:fill="FFFF00"/>
        </w:rPr>
        <w:t xml:space="preserve">Asiakirjan numero 34643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huhtikuu 18, 2008 (2008-04-18) </w:t>
            </w:r>
          </w:p>
        </w:tc>
        <w:tc>
          <w:tcPr>
            <w:tcW w:w="3121" w:type="dxa"/>
            <w:tcBorders/>
            <w:vAlign w:val="center"/>
          </w:tcPr>
          <w:p>
            <w:pPr>
              <w:pStyle w:val="TableContents"/>
              <w:bidi w:val="0"/>
              <w:spacing w:before="0" w:after="283"/>
              <w:jc w:val="left"/>
              <w:rPr/>
            </w:pPr>
            <w:r>
              <w:rPr/>
              <w:t xml:space="preserve">31. elokuuta 2008 (2008-08-31) </w:t>
            </w:r>
          </w:p>
        </w:tc>
      </w:tr>
      <w:tr>
        <w:trPr/>
        <w:tc>
          <w:tcPr>
            <w:tcW w:w="1246" w:type="dxa"/>
            <w:tcBorders/>
            <w:vAlign w:val="center"/>
          </w:tcPr>
          <w:p>
            <w:pPr>
              <w:pStyle w:val="TableContents"/>
              <w:bidi w:val="0"/>
              <w:spacing w:before="0" w:after="283"/>
              <w:jc w:val="left"/>
              <w:rPr>
                <w:sz w:val="4"/>
                <w:szCs w:val="4"/>
              </w:rPr>
            </w:pPr>
            <w:r>
              <w:rPr>
                <w:sz w:val="4"/>
                <w:szCs w:val="4"/>
              </w:rPr>
              <w:t xml:space="preserve">13 10. lokakuuta 2008 (2008-10-10) </w:t>
            </w:r>
          </w:p>
        </w:tc>
        <w:tc>
          <w:tcPr>
            <w:tcW w:w="3121" w:type="dxa"/>
            <w:tcBorders/>
            <w:vAlign w:val="center"/>
          </w:tcPr>
          <w:p>
            <w:pPr>
              <w:pStyle w:val="TableContents"/>
              <w:bidi w:val="0"/>
              <w:spacing w:before="0" w:after="283"/>
              <w:jc w:val="left"/>
              <w:rPr/>
            </w:pPr>
            <w:r>
              <w:rPr/>
              <w:t xml:space="preserve">27. maaliskuuta 2009 (2009-03-27) </w:t>
            </w:r>
          </w:p>
        </w:tc>
      </w:tr>
      <w:tr>
        <w:trPr/>
        <w:tc>
          <w:tcPr>
            <w:tcW w:w="1246" w:type="dxa"/>
            <w:tcBorders/>
            <w:vAlign w:val="center"/>
          </w:tcPr>
          <w:p>
            <w:pPr>
              <w:pStyle w:val="TableContents"/>
              <w:bidi w:val="0"/>
              <w:spacing w:before="0" w:after="283"/>
              <w:jc w:val="left"/>
              <w:rPr>
                <w:sz w:val="4"/>
                <w:szCs w:val="4"/>
              </w:rPr>
            </w:pPr>
            <w:r>
              <w:rPr>
                <w:sz w:val="4"/>
                <w:szCs w:val="4"/>
              </w:rPr>
              <w:t xml:space="preserve">20 11. syyskuuta 2009 (2009-09-11) </w:t>
            </w:r>
          </w:p>
        </w:tc>
        <w:tc>
          <w:tcPr>
            <w:tcW w:w="3121" w:type="dxa"/>
            <w:tcBorders/>
            <w:vAlign w:val="center"/>
          </w:tcPr>
          <w:p>
            <w:pPr>
              <w:pStyle w:val="TableContents"/>
              <w:bidi w:val="0"/>
              <w:spacing w:before="0" w:after="283"/>
              <w:jc w:val="left"/>
              <w:rPr/>
            </w:pPr>
            <w:r>
              <w:rPr/>
              <w:t xml:space="preserve">26. maaliskuuta 2010 (2010-03-26) </w:t>
            </w:r>
          </w:p>
        </w:tc>
      </w:tr>
      <w:tr>
        <w:trPr/>
        <w:tc>
          <w:tcPr>
            <w:tcW w:w="1246" w:type="dxa"/>
            <w:tcBorders/>
            <w:vAlign w:val="center"/>
          </w:tcPr>
          <w:p>
            <w:pPr>
              <w:pStyle w:val="TableContents"/>
              <w:bidi w:val="0"/>
              <w:spacing w:before="0" w:after="283"/>
              <w:jc w:val="left"/>
              <w:rPr>
                <w:sz w:val="4"/>
                <w:szCs w:val="4"/>
              </w:rPr>
            </w:pPr>
            <w:r>
              <w:rPr>
                <w:sz w:val="4"/>
                <w:szCs w:val="4"/>
              </w:rPr>
              <w:t xml:space="preserve">Elokuva 25. marraskuuta 2009 (2009-11-25) </w:t>
            </w:r>
          </w:p>
        </w:tc>
        <w:tc>
          <w:tcPr>
            <w:tcW w:w="31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Ben 10 Alien Force -kaudella 1?</w:t>
      </w:r>
    </w:p>
    <w:p>
      <w:pPr>
        <w:pStyle w:val="TextBody"/>
        <w:bidi w:val="0"/>
        <w:jc w:val="left"/>
        <w:rPr>
          <w:b/>
          <w:u w:val="single"/>
          <w:shd w:val="clear" w:fill="FFFF00"/>
        </w:rPr>
      </w:pPr>
      <w:r>
        <w:rPr>
          <w:b/>
          <w:u w:val="single"/>
          <w:shd w:val="clear" w:fill="FFFF00"/>
        </w:rPr>
        <w:t xml:space="preserve">Asiakirjan numero 34644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kimalais- tai paperiampiaisyhdyskunta, mehiläisyhdyskunta elää monivuotisesti. Mehiläispesässä on kolme mehiläistyyppiä: kuningattaret (munia tuottavat mehiläiset), työläiset (lisääntymiskyvyttömät naaraat) ja kuhnurit (urokset, joiden päätehtävänä on löytää kuningatar ja paritella sen kanssa). Hunajamehiläiset kuoriutuvat munista </w:t>
      </w:r>
      <w:r>
        <w:rPr>
          <w:color w:val="A9A9A9"/>
        </w:rPr>
        <w:t xml:space="preserve">kolmessa-neljässä </w:t>
      </w:r>
      <w:r>
        <w:rPr/>
        <w:t xml:space="preserve">päivässä</w:t>
      </w:r>
      <w:r>
        <w:rPr/>
        <w:t xml:space="preserve">. Sen jälkeen työläismehiläiset ruokkivat niitä, ja ne kehittyvät useiden vaiheiden kautta kennoissa. Työmehiläiset peittävät kennot, kun toukka nukkeutuu. Kuningattaret ja kuhnurit ovat suurempia kuin työläismehiläiset, joten ne tarvitsevat suurempia soluja kehittyäkseen. Yhdyskunta voi tyypillisesti koostua kymmenistä tuhansista yksilöistä.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mehiläisen poikasen kuoriutuminen?</w:t>
      </w:r>
    </w:p>
    <w:p>
      <w:pPr>
        <w:pStyle w:val="TextBody"/>
        <w:bidi w:val="0"/>
        <w:jc w:val="left"/>
        <w:rPr>
          <w:b/>
          <w:u w:val="single"/>
          <w:shd w:val="clear" w:fill="FFFF00"/>
        </w:rPr>
      </w:pPr>
      <w:r>
        <w:rPr>
          <w:b/>
          <w:u w:val="single"/>
          <w:shd w:val="clear" w:fill="FFFF00"/>
        </w:rPr>
        <w:t xml:space="preserve">Asiakirjan numero 34645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Fresh Prince of Bel-Air -sarjan kuudes ja viimeinen kausi sai ensi-iltansa 18. syyskuuta 1995, ja sen viimeiset jaksot esitettiin 20. toukokuuta 1996. Sarjan finaalissa </w:t>
      </w:r>
      <w:r>
        <w:rPr>
          <w:color w:val="A9A9A9"/>
        </w:rPr>
        <w:t xml:space="preserve">kaikki päähenkilöt muuttavat pois Banksin kartanosta jatkaakseen elämäänsä</w:t>
      </w:r>
      <w:r>
        <w:rPr/>
        <w:t xml:space="preserve">. Hilaryn talk show muuttaa New Yorkiin, Ashley muuttaa Hilaryn kanssa New Yorkiin, Carlton siirtyy Princetonin yliopistoon, Geoffrey muuttaa takaisin Englantiin poikansa luokse, Philip, Vivian ja Nicky muuttavat New Yorkiin ollakseen lähempänä muuta perhettä ja Will jää Kaliforniaan viimeistelemään opintojaan. Will Smith, James Avery, Alfonso Ribeiro, Tatyana Ali ja Joseph Marcell esiintyvät kaikissa jaksoissa. Karyn Parsons oli poissa yhden jakson ajan (jakso 4). Daphne Maxwell Reid oli poissa viisi jaksoa ja Ross Bagley kahdeksan jaksoa. DJ Jazzy Jeff esiintyy tällä kaudella viidessä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Fresh Princen lopussa</w:t>
      </w:r>
    </w:p>
    <w:p>
      <w:pPr>
        <w:pStyle w:val="TextBody"/>
        <w:bidi w:val="0"/>
        <w:jc w:val="left"/>
        <w:rPr>
          <w:b/>
          <w:u w:val="single"/>
          <w:shd w:val="clear" w:fill="FFFF00"/>
        </w:rPr>
      </w:pPr>
      <w:r>
        <w:rPr>
          <w:b/>
          <w:u w:val="single"/>
          <w:shd w:val="clear" w:fill="FFFF00"/>
        </w:rPr>
        <w:t xml:space="preserve">Asiakirjan numero 34646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Commercial Bank Qatar Masters on golfkilpailu, joka järjestetään </w:t>
      </w:r>
      <w:r>
        <w:rPr>
          <w:color w:val="A9A9A9"/>
        </w:rPr>
        <w:t xml:space="preserve">Dohan golfklubilla Dohassa, Qatarissa</w:t>
      </w:r>
      <w:r>
        <w:rPr/>
        <w:t xml:space="preserve">. Turnaus perustettiin vuonna 1998, ja se on yksi viidestä European Tourin golf-turnauksesta, jotka järjestetään Persianlahden maissa. Muut turnaukset ovat Abu Dhabi HSBC Golf Championship, Omega Dubai Desert Classic, Oman Open ja DP World Tour Championship, Dubai. Vuosina 2005-2007 turnauksen järjestäjänä toimi Asian Tour.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qatar masters golf turnaus pelataan</w:t>
      </w:r>
    </w:p>
    <w:p>
      <w:pPr>
        <w:pStyle w:val="TextBody"/>
        <w:bidi w:val="0"/>
        <w:jc w:val="left"/>
        <w:rPr>
          <w:b/>
          <w:u w:val="single"/>
          <w:shd w:val="clear" w:fill="FFFF00"/>
        </w:rPr>
      </w:pPr>
      <w:r>
        <w:rPr>
          <w:b/>
          <w:u w:val="single"/>
          <w:shd w:val="clear" w:fill="FFFF00"/>
        </w:rPr>
        <w:t xml:space="preserve">Asiakirjan numero 34647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Jotkin siirtomaiden alueet eivät olleet suotuisia maatalouden kehittämiselle. Näin oli </w:t>
      </w:r>
      <w:r>
        <w:rPr>
          <w:color w:val="A9A9A9"/>
        </w:rPr>
        <w:t xml:space="preserve">Uuden Englannin siirtokunnissa</w:t>
      </w:r>
      <w:r>
        <w:rPr/>
        <w:t xml:space="preserve">, joihin kuuluivat nykyiset New Hampshire, Connecticut, Rhode Island, Vermont, Maine ja Massachusetts. Näillä alueilla on huonosti kehittynyt maaperä ja ne ovat alttiita huonoille ilmasto-olosuhteille. Uudella Englannilla oli kuitenkin erinomaiset yhteydet Atlantin valtamerelle. Uusi Englanti pystyi luomaan kukoistavan kalastusteollisuuden, joka kasvatti sen laivanrakennusmarkkinoita. Uuden-Englannin ihanteellinen sijainti ja vesikuljetusten kysyntä merkitsivät sitä, että se oli mukana merenkulkualalla, mikä johtui sen maatalouden kyvyttömyydestä, sijainnista ja kalatalouden kehittymisestä.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amerikkalaisen siirtokunnan talous perustui pääasiassa laivanrakennukseen ja kalastukseen?</w:t>
      </w:r>
    </w:p>
    <w:p>
      <w:pPr>
        <w:pStyle w:val="TextBody"/>
        <w:bidi w:val="0"/>
        <w:jc w:val="left"/>
        <w:rPr>
          <w:b/>
          <w:u w:val="single"/>
          <w:shd w:val="clear" w:fill="FFFF00"/>
        </w:rPr>
      </w:pPr>
      <w:r>
        <w:rPr>
          <w:b/>
          <w:u w:val="single"/>
          <w:shd w:val="clear" w:fill="FFFF00"/>
        </w:rPr>
        <w:t xml:space="preserve">Asiakirjan numero 34648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lopussa </w:t>
      </w:r>
      <w:r>
        <w:rPr/>
        <w:t xml:space="preserve">maailmassa </w:t>
      </w:r>
      <w:r>
        <w:rPr/>
        <w:t xml:space="preserve">arvioitiin olevan </w:t>
      </w:r>
      <w:r>
        <w:rPr>
          <w:color w:val="A9A9A9"/>
        </w:rPr>
        <w:t xml:space="preserve">hieman yli 15 miljoonaa </w:t>
      </w:r>
      <w:r>
        <w:rPr/>
        <w:t xml:space="preserve">Yhdysvaltain dollarin miljonääriä tai varakkaita yksityishenkilöitä (High Net Worth Individual, HNWI). Yhdysvalloissa oli kaikista maista eniten HNWI-asiakkaita (5 047 000), ja New Yorkissa oli kaupungeista eniten HNWI-asiakkaita (393 500).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miljonääriä 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2017 lopussa maailmassa arvioitiin olevan hieman yli 15 miljoonaa Yhdysvaltain dollarin miljonääriä tai varakkaita yksityishenkilöitä (High Net Worth Individual, HNWI). </w:t>
      </w:r>
      <w:r>
        <w:rPr>
          <w:color w:val="A9A9A9"/>
        </w:rPr>
        <w:t xml:space="preserve">Yhdysvalloissa </w:t>
      </w:r>
      <w:r>
        <w:rPr/>
        <w:t xml:space="preserve">oli kaikista maista eniten HNWI-asiakkaita (5 047 000), ja New Yorkissa oli kaupungeista eniten HNWI-asiakkaita (393 500).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miljonäärejä maailmassa</w:t>
      </w:r>
    </w:p>
    <w:p>
      <w:pPr>
        <w:pStyle w:val="TextBody"/>
        <w:bidi w:val="0"/>
        <w:jc w:val="left"/>
        <w:rPr>
          <w:b/>
          <w:u w:val="single"/>
          <w:shd w:val="clear" w:fill="FFFF00"/>
        </w:rPr>
      </w:pPr>
      <w:r>
        <w:rPr>
          <w:b/>
          <w:u w:val="single"/>
          <w:shd w:val="clear" w:fill="FFFF00"/>
        </w:rPr>
        <w:t xml:space="preserve">Asiakirjan numero 34649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 kutsuttiin koolle käsittelemään </w:t>
      </w:r>
      <w:r>
        <w:rPr>
          <w:color w:val="A9A9A9"/>
        </w:rPr>
        <w:t xml:space="preserve">rationalismin, liberalismin ja materialismin kasvavasta vaikutuksesta johtuvia ajankohtaisia ongelmia</w:t>
      </w:r>
      <w:r>
        <w:rPr/>
        <w:t xml:space="preserve">. </w:t>
      </w:r>
      <w:r>
        <w:rPr/>
        <w:t xml:space="preserve">Sen tarkoituksena oli lisäksi </w:t>
      </w:r>
      <w:r>
        <w:rPr>
          <w:color w:val="DCDCDC"/>
        </w:rPr>
        <w:t xml:space="preserve">määritellä Kristuksen kirkkoa koskeva katolinen oppi</w:t>
      </w:r>
      <w:r>
        <w:rPr/>
        <w:t xml:space="preserve">. Vain kahdesta konstituutiosta keskusteltiin ja ne hyväksyttiin: dogmaattinen konstituutio katolisesta uskosta ja ensimmäinen dogmaattinen konstituutio Kristuksen kirkosta, joista jälkimmäinen käsitteli Rooman piispan ensisijaisuutta ja erehtymättömyyttä. Ensimmäinen keskusteluun otettu asia oli katolisen opin dogmaattinen luonnos rationalismista johtuvia moninaisia virheitä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ensimmäinen vatikaanin kirkolliskokous ja mistä kahdesta aiheesta keskusteltiin?</w:t>
      </w:r>
    </w:p>
    <w:p>
      <w:pPr>
        <w:pStyle w:val="TextBody"/>
        <w:bidi w:val="0"/>
        <w:jc w:val="left"/>
        <w:rPr>
          <w:b/>
          <w:u w:val="single"/>
          <w:shd w:val="clear" w:fill="FFFF00"/>
        </w:rPr>
      </w:pPr>
      <w:r>
        <w:rPr>
          <w:b/>
          <w:u w:val="single"/>
          <w:shd w:val="clear" w:fill="FFFF00"/>
        </w:rPr>
        <w:t xml:space="preserve">Asiakirjan numero 34650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äitinsä kuoleman jälkeen lääketieteen opiskelija Nancy Adams matkustaa syrjäiselle rannalle </w:t>
      </w:r>
      <w:r>
        <w:rPr>
          <w:color w:val="A9A9A9"/>
        </w:rPr>
        <w:t xml:space="preserve">Meksikoon</w:t>
      </w:r>
      <w:r>
        <w:rPr/>
        <w:t xml:space="preserve">, samalle rannalle, jolla hänen äitinsä kävi ollessaan raskaana Nancyn kanssa. Carlos, ystävällinen paikallinen asukas, antaa Nancyn kyydin ja jättää hänet rannalle. Nancy liittyy kahden muun paikallisen seuraan, ja he surffaavat yhdessä useita tunteja. Surffaustaukoa pitäessään Nancy käy videokeskustelua siskonsa Chloen kanssa. Kun hän puhuu isänsä kanssa tunteikkaassa ja jännittyneessä keskustelussa, paljastuu, että Nancyn äidin kuolema sai hänet harkitsemaan lääketieteellisen opintojen keskeyttämistä.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shallows pitäisi tapahtua?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Surffatessaan viimeisen kerran tämän päivän aikana Nancy huomaa lähellä suuren ryhävalaan raadon. Kun hän ratsastaa viimeisellä aallolla takaisin rannalle, </w:t>
      </w:r>
      <w:r>
        <w:rPr>
          <w:color w:val="A9A9A9"/>
        </w:rPr>
        <w:t xml:space="preserve">suuri </w:t>
      </w:r>
      <w:r>
        <w:rPr/>
        <w:t xml:space="preserve">valkohai pudottaa hänet surffilaudalta ja puree häntä jalkaan. Nancy kiipeää valaan ruhon päälle, mutta hai puskee sitä alhaalta ja pakottaa Nancyn uimaan eristyneelle kalliolle. Hän käyttää surffilaudan hihnaa hidastaakseen verenvuotoa jalastaan. Myöhemmin hän käyttää korujaan laittaakseen alkeellisia tikkejä pitämään repeytynyttä lihaa kasassa. Nancy jää yksin, kun tietämättömät paikalliset lähtevät rannalta, ja hän viettää yön kalliolla haavoittuneen lokin kanssa, joka myös loukkaantui valaasta. Hän antaa sille nimen Steven Seagull. Seuraavana aamuna rannalla juopunut paikallinen mies varastaa Nancyn tavarat. Kun hän kahlaa matalaan veteen varastamaan Nancyn surffilautaa, hai tappaa hänet. Useita tunteja myöhemmin kaksi paikallista, joiden kanssa Nancy oli surffannut edellisenä päivänä, palaavat takaisin. He menevät veteen ennen kuin Nancy ehtii varoittaa heitä, ja hai tappaa heidätkin.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hai on elokuvassa The shallows?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Surffatessaan viimeisen kerran tämän päivän aikana Nancy huomaa lähellä suuren ryhävalaan raadon. Kun hän ratsastaa viimeisellä aallolla takaisin rannalle, </w:t>
      </w:r>
      <w:r>
        <w:rPr>
          <w:color w:val="A9A9A9"/>
        </w:rPr>
        <w:t xml:space="preserve">suuri </w:t>
      </w:r>
      <w:r>
        <w:rPr/>
        <w:t xml:space="preserve">valkohai syöksyy hänet pois surffilaudaltaan ja puree häntä jalkaan. Nancy kiipeää valaan ruhon päälle, mutta hai puskee sitä alhaalta ja pakottaa Nancyn uimaan eristyneelle kalliolle. Hän käyttää surffilaudan hihnaa hidastaakseen verenvuotoa jalastaan. Myöhemmin hän käyttää korujaan laittaakseen alkeellisia tikkejä pitämään repeytynyttä lihaa kasassa. Nancy jää yksin, kun tietämättömät paikalliset lähtevät rannalta, ja hän viettää yön kalliolla haavoittuneen lokin kanssa, jonka hän nimeää Steven Seagulliksi. Seuraavana aamuna rannalla juopunut paikallinen mies varastaa Nancyn tavarat. Kun hän kahlaa matalaan veteen varastamaan Nancyn surffilautaa, hai tappaa hänet. Useita tunteja myöhemmin kaksi paikallista, joiden kanssa Nancy oli surffannut edellisenä päivänä, palaavat. He menevät veteen ennen kuin Nancy ehtii varoittaa heitä, ja hai tappaa heidätkin.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matalalta löytyvä hai?</w:t>
      </w:r>
    </w:p>
    <w:p>
      <w:pPr>
        <w:pStyle w:val="TextBody"/>
        <w:bidi w:val="0"/>
        <w:jc w:val="left"/>
        <w:rPr>
          <w:b/>
          <w:u w:val="single"/>
          <w:shd w:val="clear" w:fill="FFFF00"/>
        </w:rPr>
      </w:pPr>
      <w:r>
        <w:rPr>
          <w:b/>
          <w:u w:val="single"/>
          <w:shd w:val="clear" w:fill="FFFF00"/>
        </w:rPr>
        <w:t xml:space="preserve">Asiakirjan numero 34651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Parkersburg on kaupunki ja Woodin piirikunnan pääkaupunki Länsi-Virginiassa, Yhdysvalloissa. Se sijaitsee Ohio- ja Little Kanawha -jokien yhtymäkohdassa, ja se on osavaltion kolmanneksi suurin kaupunki ja Parkersburg-Marietta-Viennan metropolialueen suurin kaupunki. Väkiluku oli </w:t>
      </w:r>
      <w:r>
        <w:rPr>
          <w:color w:val="A9A9A9"/>
        </w:rPr>
        <w:t xml:space="preserve">31 492 vuoden 2010 väestönlaskennassa</w:t>
      </w:r>
      <w:r>
        <w:rPr/>
        <w:t xml:space="preserve">. Sen väkiluku oli suurimmillaan 44 797 vuonna 1960. Kaupunki sijaitsee noin 14 mailia etelään Mariettasta, Ohion osavaltiosta.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Parkersburgin asukasluku Länsi-Virginiassa?</w:t>
      </w:r>
    </w:p>
    <w:p>
      <w:pPr>
        <w:pStyle w:val="TextBody"/>
        <w:bidi w:val="0"/>
        <w:jc w:val="left"/>
        <w:rPr>
          <w:b/>
          <w:u w:val="single"/>
          <w:shd w:val="clear" w:fill="FFFF00"/>
        </w:rPr>
      </w:pPr>
      <w:r>
        <w:rPr>
          <w:b/>
          <w:u w:val="single"/>
          <w:shd w:val="clear" w:fill="FFFF00"/>
        </w:rPr>
        <w:t xml:space="preserve">Asiakirjan numero 34652</w:t>
      </w:r>
    </w:p>
    <w:p>
      <w:pPr>
        <w:pStyle w:val="TextBody"/>
        <w:bidi w:val="0"/>
        <w:jc w:val="left"/>
        <w:rPr>
          <w:b/>
          <w:shd w:val="clear" w:fill="FFFF00"/>
        </w:rPr>
      </w:pPr>
      <w:r>
        <w:rPr>
          <w:b/>
          <w:shd w:val="clear" w:fill="FFFF00"/>
        </w:rPr>
        <w:t xml:space="preserve">Tekstin numero 0</w:t>
      </w:r>
    </w:p>
    <w:tbl>
      <w:tblPr>
        <w:tblW w:w="5312" w:type="dxa"/>
        <w:jc w:val="left"/>
        <w:tblInd w:w="0" w:type="dxa"/>
        <w:tblLayout w:type="fixed"/>
        <w:tblCellMar>
          <w:top w:w="28" w:type="dxa"/>
          <w:left w:w="28" w:type="dxa"/>
          <w:bottom w:w="28" w:type="dxa"/>
          <w:right w:w="28" w:type="dxa"/>
        </w:tblCellMar>
      </w:tblPr>
      <w:tblGrid>
        <w:gridCol w:w="3361"/>
        <w:gridCol w:w="1951"/>
      </w:tblGrid>
      <w:tr>
        <w:trPr/>
        <w:tc>
          <w:tcPr>
            <w:tcW w:w="3361" w:type="dxa"/>
            <w:tcBorders/>
            <w:vAlign w:val="center"/>
          </w:tcPr>
          <w:p>
            <w:pPr>
              <w:pStyle w:val="TableHeading"/>
              <w:suppressLineNumbers/>
              <w:bidi w:val="0"/>
              <w:spacing w:before="0" w:after="283"/>
              <w:jc w:val="center"/>
              <w:rPr/>
            </w:pPr>
            <w:r>
              <w:rPr/>
              <w:t xml:space="preserve">Maa </w:t>
            </w:r>
          </w:p>
        </w:tc>
        <w:tc>
          <w:tcPr>
            <w:tcW w:w="1951" w:type="dxa"/>
            <w:tcBorders/>
            <w:vAlign w:val="center"/>
          </w:tcPr>
          <w:p>
            <w:pPr>
              <w:pStyle w:val="TableHeading"/>
              <w:suppressLineNumbers/>
              <w:bidi w:val="0"/>
              <w:spacing w:before="0" w:after="283"/>
              <w:jc w:val="center"/>
              <w:rPr/>
            </w:pPr>
            <w:r>
              <w:rPr/>
              <w:t xml:space="preserve">Verojen osuus BKT:sta </w:t>
            </w:r>
          </w:p>
        </w:tc>
      </w:tr>
      <w:tr>
        <w:trPr/>
        <w:tc>
          <w:tcPr>
            <w:tcW w:w="3361" w:type="dxa"/>
            <w:tcBorders/>
            <w:vAlign w:val="center"/>
          </w:tcPr>
          <w:p>
            <w:pPr>
              <w:pStyle w:val="TableContents"/>
              <w:bidi w:val="0"/>
              <w:spacing w:before="0" w:after="283"/>
              <w:jc w:val="left"/>
              <w:rPr/>
            </w:pPr>
            <w:r>
              <w:rPr/>
              <w:t xml:space="preserve">Afganistan </w:t>
            </w:r>
          </w:p>
        </w:tc>
        <w:tc>
          <w:tcPr>
            <w:tcW w:w="1951" w:type="dxa"/>
            <w:tcBorders/>
            <w:vAlign w:val="center"/>
          </w:tcPr>
          <w:p>
            <w:pPr>
              <w:pStyle w:val="TableContents"/>
              <w:bidi w:val="0"/>
              <w:spacing w:before="0" w:after="283"/>
              <w:jc w:val="left"/>
              <w:rPr/>
            </w:pPr>
            <w:r>
              <w:rPr/>
              <w:t xml:space="preserve">6.4 </w:t>
            </w:r>
          </w:p>
        </w:tc>
      </w:tr>
      <w:tr>
        <w:trPr/>
        <w:tc>
          <w:tcPr>
            <w:tcW w:w="3361" w:type="dxa"/>
            <w:tcBorders/>
            <w:vAlign w:val="center"/>
          </w:tcPr>
          <w:p>
            <w:pPr>
              <w:pStyle w:val="TableContents"/>
              <w:bidi w:val="0"/>
              <w:spacing w:before="0" w:after="283"/>
              <w:jc w:val="left"/>
              <w:rPr/>
            </w:pPr>
            <w:r>
              <w:rPr/>
              <w:t xml:space="preserve">Albania </w:t>
            </w:r>
          </w:p>
        </w:tc>
        <w:tc>
          <w:tcPr>
            <w:tcW w:w="1951" w:type="dxa"/>
            <w:tcBorders/>
            <w:vAlign w:val="center"/>
          </w:tcPr>
          <w:p>
            <w:pPr>
              <w:pStyle w:val="TableContents"/>
              <w:bidi w:val="0"/>
              <w:spacing w:before="0" w:after="283"/>
              <w:jc w:val="left"/>
              <w:rPr/>
            </w:pPr>
            <w:r>
              <w:rPr/>
              <w:t xml:space="preserve">22.9 </w:t>
            </w:r>
          </w:p>
        </w:tc>
      </w:tr>
      <w:tr>
        <w:trPr/>
        <w:tc>
          <w:tcPr>
            <w:tcW w:w="3361" w:type="dxa"/>
            <w:tcBorders/>
            <w:vAlign w:val="center"/>
          </w:tcPr>
          <w:p>
            <w:pPr>
              <w:pStyle w:val="TableContents"/>
              <w:bidi w:val="0"/>
              <w:spacing w:before="0" w:after="283"/>
              <w:jc w:val="left"/>
              <w:rPr/>
            </w:pPr>
            <w:r>
              <w:rPr/>
              <w:t xml:space="preserve">Algeria </w:t>
            </w:r>
          </w:p>
        </w:tc>
        <w:tc>
          <w:tcPr>
            <w:tcW w:w="1951" w:type="dxa"/>
            <w:tcBorders/>
            <w:vAlign w:val="center"/>
          </w:tcPr>
          <w:p>
            <w:pPr>
              <w:pStyle w:val="TableContents"/>
              <w:bidi w:val="0"/>
              <w:spacing w:before="0" w:after="283"/>
              <w:jc w:val="left"/>
              <w:rPr/>
            </w:pPr>
            <w:r>
              <w:rPr/>
              <w:t xml:space="preserve">7.7 </w:t>
            </w:r>
          </w:p>
        </w:tc>
      </w:tr>
      <w:tr>
        <w:trPr/>
        <w:tc>
          <w:tcPr>
            <w:tcW w:w="3361" w:type="dxa"/>
            <w:tcBorders/>
            <w:vAlign w:val="center"/>
          </w:tcPr>
          <w:p>
            <w:pPr>
              <w:pStyle w:val="TableContents"/>
              <w:bidi w:val="0"/>
              <w:spacing w:before="0" w:after="283"/>
              <w:jc w:val="left"/>
              <w:rPr/>
            </w:pPr>
            <w:r>
              <w:rPr/>
              <w:t xml:space="preserve">Angola </w:t>
            </w:r>
          </w:p>
        </w:tc>
        <w:tc>
          <w:tcPr>
            <w:tcW w:w="1951" w:type="dxa"/>
            <w:tcBorders/>
            <w:vAlign w:val="center"/>
          </w:tcPr>
          <w:p>
            <w:pPr>
              <w:pStyle w:val="TableContents"/>
              <w:bidi w:val="0"/>
              <w:spacing w:before="0" w:after="283"/>
              <w:jc w:val="left"/>
              <w:rPr/>
            </w:pPr>
            <w:r>
              <w:rPr/>
              <w:t xml:space="preserve">5.7 </w:t>
            </w:r>
          </w:p>
        </w:tc>
      </w:tr>
      <w:tr>
        <w:trPr/>
        <w:tc>
          <w:tcPr>
            <w:tcW w:w="3361" w:type="dxa"/>
            <w:tcBorders/>
            <w:vAlign w:val="center"/>
          </w:tcPr>
          <w:p>
            <w:pPr>
              <w:pStyle w:val="TableContents"/>
              <w:bidi w:val="0"/>
              <w:spacing w:before="0" w:after="283"/>
              <w:jc w:val="left"/>
              <w:rPr/>
            </w:pPr>
            <w:r>
              <w:rPr/>
              <w:t xml:space="preserve">Argentiina </w:t>
            </w:r>
          </w:p>
        </w:tc>
        <w:tc>
          <w:tcPr>
            <w:tcW w:w="1951" w:type="dxa"/>
            <w:tcBorders/>
            <w:vAlign w:val="center"/>
          </w:tcPr>
          <w:p>
            <w:pPr>
              <w:pStyle w:val="TableContents"/>
              <w:bidi w:val="0"/>
              <w:spacing w:before="0" w:after="283"/>
              <w:jc w:val="left"/>
              <w:rPr/>
            </w:pPr>
            <w:r>
              <w:rPr/>
              <w:t xml:space="preserve">37.2 </w:t>
            </w:r>
          </w:p>
        </w:tc>
      </w:tr>
      <w:tr>
        <w:trPr/>
        <w:tc>
          <w:tcPr>
            <w:tcW w:w="3361" w:type="dxa"/>
            <w:tcBorders/>
            <w:vAlign w:val="center"/>
          </w:tcPr>
          <w:p>
            <w:pPr>
              <w:pStyle w:val="TableContents"/>
              <w:bidi w:val="0"/>
              <w:spacing w:before="0" w:after="283"/>
              <w:jc w:val="left"/>
              <w:rPr/>
            </w:pPr>
            <w:r>
              <w:rPr/>
              <w:t xml:space="preserve">Armenia </w:t>
            </w:r>
          </w:p>
        </w:tc>
        <w:tc>
          <w:tcPr>
            <w:tcW w:w="1951" w:type="dxa"/>
            <w:tcBorders/>
            <w:vAlign w:val="center"/>
          </w:tcPr>
          <w:p>
            <w:pPr>
              <w:pStyle w:val="TableContents"/>
              <w:bidi w:val="0"/>
              <w:spacing w:before="0" w:after="283"/>
              <w:jc w:val="left"/>
              <w:rPr/>
            </w:pPr>
            <w:r>
              <w:rPr/>
              <w:t xml:space="preserve">22.0 </w:t>
            </w:r>
          </w:p>
        </w:tc>
      </w:tr>
      <w:tr>
        <w:trPr/>
        <w:tc>
          <w:tcPr>
            <w:tcW w:w="3361" w:type="dxa"/>
            <w:tcBorders/>
            <w:vAlign w:val="center"/>
          </w:tcPr>
          <w:p>
            <w:pPr>
              <w:pStyle w:val="TableContents"/>
              <w:bidi w:val="0"/>
              <w:spacing w:before="0" w:after="283"/>
              <w:jc w:val="left"/>
              <w:rPr/>
            </w:pPr>
            <w:r>
              <w:rPr/>
              <w:t xml:space="preserve">Australia </w:t>
            </w:r>
          </w:p>
        </w:tc>
        <w:tc>
          <w:tcPr>
            <w:tcW w:w="1951" w:type="dxa"/>
            <w:tcBorders/>
            <w:vAlign w:val="center"/>
          </w:tcPr>
          <w:p>
            <w:pPr>
              <w:pStyle w:val="TableContents"/>
              <w:bidi w:val="0"/>
              <w:spacing w:before="0" w:after="283"/>
              <w:jc w:val="left"/>
              <w:rPr/>
            </w:pPr>
            <w:r>
              <w:rPr/>
              <w:t xml:space="preserve">34.3 </w:t>
            </w:r>
          </w:p>
        </w:tc>
      </w:tr>
      <w:tr>
        <w:trPr/>
        <w:tc>
          <w:tcPr>
            <w:tcW w:w="3361" w:type="dxa"/>
            <w:tcBorders/>
            <w:vAlign w:val="center"/>
          </w:tcPr>
          <w:p>
            <w:pPr>
              <w:pStyle w:val="TableContents"/>
              <w:bidi w:val="0"/>
              <w:spacing w:before="0" w:after="283"/>
              <w:jc w:val="left"/>
              <w:rPr/>
            </w:pPr>
            <w:r>
              <w:rPr/>
              <w:t xml:space="preserve">Itävalta </w:t>
            </w:r>
          </w:p>
        </w:tc>
        <w:tc>
          <w:tcPr>
            <w:tcW w:w="1951" w:type="dxa"/>
            <w:tcBorders/>
            <w:vAlign w:val="center"/>
          </w:tcPr>
          <w:p>
            <w:pPr>
              <w:pStyle w:val="TableContents"/>
              <w:bidi w:val="0"/>
              <w:spacing w:before="0" w:after="283"/>
              <w:jc w:val="left"/>
              <w:rPr/>
            </w:pPr>
            <w:r>
              <w:rPr/>
              <w:t xml:space="preserve">43.4 </w:t>
            </w:r>
          </w:p>
        </w:tc>
      </w:tr>
      <w:tr>
        <w:trPr/>
        <w:tc>
          <w:tcPr>
            <w:tcW w:w="3361" w:type="dxa"/>
            <w:tcBorders/>
            <w:vAlign w:val="center"/>
          </w:tcPr>
          <w:p>
            <w:pPr>
              <w:pStyle w:val="TableContents"/>
              <w:bidi w:val="0"/>
              <w:spacing w:before="0" w:after="283"/>
              <w:jc w:val="left"/>
              <w:rPr/>
            </w:pPr>
            <w:r>
              <w:rPr/>
              <w:t xml:space="preserve">Azerbaidžan </w:t>
            </w:r>
          </w:p>
        </w:tc>
        <w:tc>
          <w:tcPr>
            <w:tcW w:w="1951" w:type="dxa"/>
            <w:tcBorders/>
            <w:vAlign w:val="center"/>
          </w:tcPr>
          <w:p>
            <w:pPr>
              <w:pStyle w:val="TableContents"/>
              <w:bidi w:val="0"/>
              <w:spacing w:before="0" w:after="283"/>
              <w:jc w:val="left"/>
              <w:rPr/>
            </w:pPr>
            <w:r>
              <w:rPr/>
              <w:t xml:space="preserve">17.8 </w:t>
            </w:r>
          </w:p>
        </w:tc>
      </w:tr>
      <w:tr>
        <w:trPr/>
        <w:tc>
          <w:tcPr>
            <w:tcW w:w="3361" w:type="dxa"/>
            <w:tcBorders/>
            <w:vAlign w:val="center"/>
          </w:tcPr>
          <w:p>
            <w:pPr>
              <w:pStyle w:val="TableContents"/>
              <w:bidi w:val="0"/>
              <w:spacing w:before="0" w:after="283"/>
              <w:jc w:val="left"/>
              <w:rPr/>
            </w:pPr>
            <w:r>
              <w:rPr/>
              <w:t xml:space="preserve">Bahama, Bahama </w:t>
            </w:r>
          </w:p>
        </w:tc>
        <w:tc>
          <w:tcPr>
            <w:tcW w:w="1951" w:type="dxa"/>
            <w:tcBorders/>
            <w:vAlign w:val="center"/>
          </w:tcPr>
          <w:p>
            <w:pPr>
              <w:pStyle w:val="TableContents"/>
              <w:bidi w:val="0"/>
              <w:spacing w:before="0" w:after="283"/>
              <w:jc w:val="left"/>
              <w:rPr/>
            </w:pPr>
            <w:r>
              <w:rPr/>
              <w:t xml:space="preserve">18.7 </w:t>
            </w:r>
          </w:p>
        </w:tc>
      </w:tr>
      <w:tr>
        <w:trPr/>
        <w:tc>
          <w:tcPr>
            <w:tcW w:w="3361" w:type="dxa"/>
            <w:tcBorders/>
            <w:vAlign w:val="center"/>
          </w:tcPr>
          <w:p>
            <w:pPr>
              <w:pStyle w:val="TableContents"/>
              <w:bidi w:val="0"/>
              <w:spacing w:before="0" w:after="283"/>
              <w:jc w:val="left"/>
              <w:rPr/>
            </w:pPr>
            <w:r>
              <w:rPr/>
              <w:t xml:space="preserve">Bahrain </w:t>
            </w:r>
          </w:p>
        </w:tc>
        <w:tc>
          <w:tcPr>
            <w:tcW w:w="1951" w:type="dxa"/>
            <w:tcBorders/>
            <w:vAlign w:val="center"/>
          </w:tcPr>
          <w:p>
            <w:pPr>
              <w:pStyle w:val="TableContents"/>
              <w:bidi w:val="0"/>
              <w:spacing w:before="0" w:after="283"/>
              <w:jc w:val="left"/>
              <w:rPr/>
            </w:pPr>
            <w:r>
              <w:rPr/>
              <w:t xml:space="preserve">4.8 </w:t>
            </w:r>
          </w:p>
        </w:tc>
      </w:tr>
      <w:tr>
        <w:trPr/>
        <w:tc>
          <w:tcPr>
            <w:tcW w:w="3361" w:type="dxa"/>
            <w:tcBorders/>
            <w:vAlign w:val="center"/>
          </w:tcPr>
          <w:p>
            <w:pPr>
              <w:pStyle w:val="TableContents"/>
              <w:bidi w:val="0"/>
              <w:spacing w:before="0" w:after="283"/>
              <w:jc w:val="left"/>
              <w:rPr/>
            </w:pPr>
            <w:r>
              <w:rPr/>
              <w:t xml:space="preserve">Bangladesh </w:t>
            </w:r>
          </w:p>
        </w:tc>
        <w:tc>
          <w:tcPr>
            <w:tcW w:w="1951" w:type="dxa"/>
            <w:tcBorders/>
            <w:vAlign w:val="center"/>
          </w:tcPr>
          <w:p>
            <w:pPr>
              <w:pStyle w:val="TableContents"/>
              <w:bidi w:val="0"/>
              <w:spacing w:before="0" w:after="283"/>
              <w:jc w:val="left"/>
              <w:rPr/>
            </w:pPr>
            <w:r>
              <w:rPr/>
              <w:t xml:space="preserve">8.5 </w:t>
            </w:r>
          </w:p>
        </w:tc>
      </w:tr>
      <w:tr>
        <w:trPr/>
        <w:tc>
          <w:tcPr>
            <w:tcW w:w="3361" w:type="dxa"/>
            <w:tcBorders/>
            <w:vAlign w:val="center"/>
          </w:tcPr>
          <w:p>
            <w:pPr>
              <w:pStyle w:val="TableContents"/>
              <w:bidi w:val="0"/>
              <w:spacing w:before="0" w:after="283"/>
              <w:jc w:val="left"/>
              <w:rPr/>
            </w:pPr>
            <w:r>
              <w:rPr/>
              <w:t xml:space="preserve">Barbados </w:t>
            </w:r>
          </w:p>
        </w:tc>
        <w:tc>
          <w:tcPr>
            <w:tcW w:w="1951" w:type="dxa"/>
            <w:tcBorders/>
            <w:vAlign w:val="center"/>
          </w:tcPr>
          <w:p>
            <w:pPr>
              <w:pStyle w:val="TableContents"/>
              <w:bidi w:val="0"/>
              <w:spacing w:before="0" w:after="283"/>
              <w:jc w:val="left"/>
              <w:rPr/>
            </w:pPr>
            <w:r>
              <w:rPr/>
              <w:t xml:space="preserve">32.6 </w:t>
            </w:r>
          </w:p>
        </w:tc>
      </w:tr>
      <w:tr>
        <w:trPr/>
        <w:tc>
          <w:tcPr>
            <w:tcW w:w="3361" w:type="dxa"/>
            <w:tcBorders/>
            <w:vAlign w:val="center"/>
          </w:tcPr>
          <w:p>
            <w:pPr>
              <w:pStyle w:val="TableContents"/>
              <w:bidi w:val="0"/>
              <w:spacing w:before="0" w:after="283"/>
              <w:jc w:val="left"/>
              <w:rPr/>
            </w:pPr>
            <w:r>
              <w:rPr/>
              <w:t xml:space="preserve">Valko-Venäjä </w:t>
            </w:r>
          </w:p>
        </w:tc>
        <w:tc>
          <w:tcPr>
            <w:tcW w:w="1951" w:type="dxa"/>
            <w:tcBorders/>
            <w:vAlign w:val="center"/>
          </w:tcPr>
          <w:p>
            <w:pPr>
              <w:pStyle w:val="TableContents"/>
              <w:bidi w:val="0"/>
              <w:spacing w:before="0" w:after="283"/>
              <w:jc w:val="left"/>
              <w:rPr/>
            </w:pPr>
            <w:r>
              <w:rPr/>
              <w:t xml:space="preserve">24.2 </w:t>
            </w:r>
          </w:p>
        </w:tc>
      </w:tr>
      <w:tr>
        <w:trPr/>
        <w:tc>
          <w:tcPr>
            <w:tcW w:w="3361" w:type="dxa"/>
            <w:tcBorders/>
            <w:vAlign w:val="center"/>
          </w:tcPr>
          <w:p>
            <w:pPr>
              <w:pStyle w:val="TableContents"/>
              <w:bidi w:val="0"/>
              <w:spacing w:before="0" w:after="283"/>
              <w:jc w:val="left"/>
              <w:rPr/>
            </w:pPr>
            <w:r>
              <w:rPr/>
              <w:t xml:space="preserve">Belgia </w:t>
            </w:r>
          </w:p>
        </w:tc>
        <w:tc>
          <w:tcPr>
            <w:tcW w:w="1951" w:type="dxa"/>
            <w:tcBorders/>
            <w:vAlign w:val="center"/>
          </w:tcPr>
          <w:p>
            <w:pPr>
              <w:pStyle w:val="TableContents"/>
              <w:bidi w:val="0"/>
              <w:spacing w:before="0" w:after="283"/>
              <w:jc w:val="left"/>
              <w:rPr/>
            </w:pPr>
            <w:r>
              <w:rPr/>
              <w:t xml:space="preserve">47.9 </w:t>
            </w:r>
          </w:p>
        </w:tc>
      </w:tr>
      <w:tr>
        <w:trPr/>
        <w:tc>
          <w:tcPr>
            <w:tcW w:w="3361" w:type="dxa"/>
            <w:tcBorders/>
            <w:vAlign w:val="center"/>
          </w:tcPr>
          <w:p>
            <w:pPr>
              <w:pStyle w:val="TableContents"/>
              <w:bidi w:val="0"/>
              <w:spacing w:before="0" w:after="283"/>
              <w:jc w:val="left"/>
              <w:rPr/>
            </w:pPr>
            <w:r>
              <w:rPr/>
              <w:t xml:space="preserve">Belize </w:t>
            </w:r>
          </w:p>
        </w:tc>
        <w:tc>
          <w:tcPr>
            <w:tcW w:w="1951" w:type="dxa"/>
            <w:tcBorders/>
            <w:vAlign w:val="center"/>
          </w:tcPr>
          <w:p>
            <w:pPr>
              <w:pStyle w:val="TableContents"/>
              <w:bidi w:val="0"/>
              <w:spacing w:before="0" w:after="283"/>
              <w:jc w:val="left"/>
              <w:rPr/>
            </w:pPr>
            <w:r>
              <w:rPr/>
              <w:t xml:space="preserve">21.6 </w:t>
            </w:r>
          </w:p>
        </w:tc>
      </w:tr>
      <w:tr>
        <w:trPr/>
        <w:tc>
          <w:tcPr>
            <w:tcW w:w="3361" w:type="dxa"/>
            <w:tcBorders/>
            <w:vAlign w:val="center"/>
          </w:tcPr>
          <w:p>
            <w:pPr>
              <w:pStyle w:val="TableContents"/>
              <w:bidi w:val="0"/>
              <w:spacing w:before="0" w:after="283"/>
              <w:jc w:val="left"/>
              <w:rPr/>
            </w:pPr>
            <w:r>
              <w:rPr/>
              <w:t xml:space="preserve">Benin </w:t>
            </w:r>
          </w:p>
        </w:tc>
        <w:tc>
          <w:tcPr>
            <w:tcW w:w="1951" w:type="dxa"/>
            <w:tcBorders/>
            <w:vAlign w:val="center"/>
          </w:tcPr>
          <w:p>
            <w:pPr>
              <w:pStyle w:val="TableContents"/>
              <w:bidi w:val="0"/>
              <w:spacing w:before="0" w:after="283"/>
              <w:jc w:val="left"/>
              <w:rPr/>
            </w:pPr>
            <w:r>
              <w:rPr/>
              <w:t xml:space="preserve">15.4 </w:t>
            </w:r>
          </w:p>
        </w:tc>
      </w:tr>
      <w:tr>
        <w:trPr/>
        <w:tc>
          <w:tcPr>
            <w:tcW w:w="3361" w:type="dxa"/>
            <w:tcBorders/>
            <w:vAlign w:val="center"/>
          </w:tcPr>
          <w:p>
            <w:pPr>
              <w:pStyle w:val="TableContents"/>
              <w:bidi w:val="0"/>
              <w:spacing w:before="0" w:after="283"/>
              <w:jc w:val="left"/>
              <w:rPr/>
            </w:pPr>
            <w:r>
              <w:rPr/>
              <w:t xml:space="preserve">Bhutan </w:t>
            </w:r>
          </w:p>
        </w:tc>
        <w:tc>
          <w:tcPr>
            <w:tcW w:w="1951" w:type="dxa"/>
            <w:tcBorders/>
            <w:vAlign w:val="center"/>
          </w:tcPr>
          <w:p>
            <w:pPr>
              <w:pStyle w:val="TableContents"/>
              <w:bidi w:val="0"/>
              <w:spacing w:before="0" w:after="283"/>
              <w:jc w:val="left"/>
              <w:rPr/>
            </w:pPr>
            <w:r>
              <w:rPr/>
              <w:t xml:space="preserve">10.7 </w:t>
            </w:r>
          </w:p>
        </w:tc>
      </w:tr>
      <w:tr>
        <w:trPr/>
        <w:tc>
          <w:tcPr>
            <w:tcW w:w="3361" w:type="dxa"/>
            <w:tcBorders/>
            <w:vAlign w:val="center"/>
          </w:tcPr>
          <w:p>
            <w:pPr>
              <w:pStyle w:val="TableContents"/>
              <w:bidi w:val="0"/>
              <w:spacing w:before="0" w:after="283"/>
              <w:jc w:val="left"/>
              <w:rPr/>
            </w:pPr>
            <w:r>
              <w:rPr/>
              <w:t xml:space="preserve">Bolivia </w:t>
            </w:r>
          </w:p>
        </w:tc>
        <w:tc>
          <w:tcPr>
            <w:tcW w:w="1951" w:type="dxa"/>
            <w:tcBorders/>
            <w:vAlign w:val="center"/>
          </w:tcPr>
          <w:p>
            <w:pPr>
              <w:pStyle w:val="TableContents"/>
              <w:bidi w:val="0"/>
              <w:spacing w:before="0" w:after="283"/>
              <w:jc w:val="left"/>
              <w:rPr/>
            </w:pPr>
            <w:r>
              <w:rPr/>
              <w:t xml:space="preserve">27.0 </w:t>
            </w:r>
          </w:p>
        </w:tc>
      </w:tr>
      <w:tr>
        <w:trPr/>
        <w:tc>
          <w:tcPr>
            <w:tcW w:w="3361" w:type="dxa"/>
            <w:tcBorders/>
            <w:vAlign w:val="center"/>
          </w:tcPr>
          <w:p>
            <w:pPr>
              <w:pStyle w:val="TableContents"/>
              <w:bidi w:val="0"/>
              <w:spacing w:before="0" w:after="283"/>
              <w:jc w:val="left"/>
              <w:rPr/>
            </w:pPr>
            <w:r>
              <w:rPr/>
              <w:t xml:space="preserve">Bosnia ja Hertsegovina </w:t>
            </w:r>
          </w:p>
        </w:tc>
        <w:tc>
          <w:tcPr>
            <w:tcW w:w="1951" w:type="dxa"/>
            <w:tcBorders/>
            <w:vAlign w:val="center"/>
          </w:tcPr>
          <w:p>
            <w:pPr>
              <w:pStyle w:val="TableContents"/>
              <w:bidi w:val="0"/>
              <w:spacing w:before="0" w:after="283"/>
              <w:jc w:val="left"/>
              <w:rPr/>
            </w:pPr>
            <w:r>
              <w:rPr/>
              <w:t xml:space="preserve">41.2 </w:t>
            </w:r>
          </w:p>
        </w:tc>
      </w:tr>
      <w:tr>
        <w:trPr/>
        <w:tc>
          <w:tcPr>
            <w:tcW w:w="3361" w:type="dxa"/>
            <w:tcBorders/>
            <w:vAlign w:val="center"/>
          </w:tcPr>
          <w:p>
            <w:pPr>
              <w:pStyle w:val="TableContents"/>
              <w:bidi w:val="0"/>
              <w:spacing w:before="0" w:after="283"/>
              <w:jc w:val="left"/>
              <w:rPr/>
            </w:pPr>
            <w:r>
              <w:rPr/>
              <w:t xml:space="preserve">Botswana </w:t>
            </w:r>
          </w:p>
        </w:tc>
        <w:tc>
          <w:tcPr>
            <w:tcW w:w="1951" w:type="dxa"/>
            <w:tcBorders/>
            <w:vAlign w:val="center"/>
          </w:tcPr>
          <w:p>
            <w:pPr>
              <w:pStyle w:val="TableContents"/>
              <w:bidi w:val="0"/>
              <w:spacing w:before="0" w:after="283"/>
              <w:jc w:val="left"/>
              <w:rPr/>
            </w:pPr>
            <w:r>
              <w:rPr/>
              <w:t xml:space="preserve">35.2 </w:t>
            </w:r>
          </w:p>
        </w:tc>
      </w:tr>
      <w:tr>
        <w:trPr/>
        <w:tc>
          <w:tcPr>
            <w:tcW w:w="3361" w:type="dxa"/>
            <w:tcBorders/>
            <w:vAlign w:val="center"/>
          </w:tcPr>
          <w:p>
            <w:pPr>
              <w:pStyle w:val="TableContents"/>
              <w:bidi w:val="0"/>
              <w:spacing w:before="0" w:after="283"/>
              <w:jc w:val="left"/>
              <w:rPr/>
            </w:pPr>
            <w:r>
              <w:rPr/>
              <w:t xml:space="preserve">Brasilia </w:t>
            </w:r>
          </w:p>
        </w:tc>
        <w:tc>
          <w:tcPr>
            <w:tcW w:w="1951" w:type="dxa"/>
            <w:tcBorders/>
            <w:vAlign w:val="center"/>
          </w:tcPr>
          <w:p>
            <w:pPr>
              <w:pStyle w:val="TableContents"/>
              <w:bidi w:val="0"/>
              <w:spacing w:before="0" w:after="283"/>
              <w:jc w:val="left"/>
              <w:rPr/>
            </w:pPr>
            <w:r>
              <w:rPr/>
              <w:t xml:space="preserve">34.4 </w:t>
            </w:r>
          </w:p>
        </w:tc>
      </w:tr>
      <w:tr>
        <w:trPr/>
        <w:tc>
          <w:tcPr>
            <w:tcW w:w="3361" w:type="dxa"/>
            <w:tcBorders/>
            <w:vAlign w:val="center"/>
          </w:tcPr>
          <w:p>
            <w:pPr>
              <w:pStyle w:val="TableContents"/>
              <w:bidi w:val="0"/>
              <w:spacing w:before="0" w:after="283"/>
              <w:jc w:val="left"/>
              <w:rPr/>
            </w:pPr>
            <w:r>
              <w:rPr/>
              <w:t xml:space="preserve">Bulgaria </w:t>
            </w:r>
          </w:p>
        </w:tc>
        <w:tc>
          <w:tcPr>
            <w:tcW w:w="1951" w:type="dxa"/>
            <w:tcBorders/>
            <w:vAlign w:val="center"/>
          </w:tcPr>
          <w:p>
            <w:pPr>
              <w:pStyle w:val="TableContents"/>
              <w:bidi w:val="0"/>
              <w:spacing w:before="0" w:after="283"/>
              <w:jc w:val="left"/>
              <w:rPr/>
            </w:pPr>
            <w:r>
              <w:rPr/>
              <w:t xml:space="preserve">27.8 </w:t>
            </w:r>
          </w:p>
        </w:tc>
      </w:tr>
      <w:tr>
        <w:trPr/>
        <w:tc>
          <w:tcPr>
            <w:tcW w:w="3361" w:type="dxa"/>
            <w:tcBorders/>
            <w:vAlign w:val="center"/>
          </w:tcPr>
          <w:p>
            <w:pPr>
              <w:pStyle w:val="TableContents"/>
              <w:bidi w:val="0"/>
              <w:spacing w:before="0" w:after="283"/>
              <w:jc w:val="left"/>
              <w:rPr/>
            </w:pPr>
            <w:r>
              <w:rPr/>
              <w:t xml:space="preserve">Burkina Faso </w:t>
            </w:r>
          </w:p>
        </w:tc>
        <w:tc>
          <w:tcPr>
            <w:tcW w:w="1951" w:type="dxa"/>
            <w:tcBorders/>
            <w:vAlign w:val="center"/>
          </w:tcPr>
          <w:p>
            <w:pPr>
              <w:pStyle w:val="TableContents"/>
              <w:bidi w:val="0"/>
              <w:spacing w:before="0" w:after="283"/>
              <w:jc w:val="left"/>
              <w:rPr/>
            </w:pPr>
            <w:r>
              <w:rPr/>
              <w:t xml:space="preserve">11.5 </w:t>
            </w:r>
          </w:p>
        </w:tc>
      </w:tr>
      <w:tr>
        <w:trPr/>
        <w:tc>
          <w:tcPr>
            <w:tcW w:w="3361" w:type="dxa"/>
            <w:tcBorders/>
            <w:vAlign w:val="center"/>
          </w:tcPr>
          <w:p>
            <w:pPr>
              <w:pStyle w:val="TableContents"/>
              <w:bidi w:val="0"/>
              <w:spacing w:before="0" w:after="283"/>
              <w:jc w:val="left"/>
              <w:rPr/>
            </w:pPr>
            <w:r>
              <w:rPr/>
              <w:t xml:space="preserve">Burma </w:t>
            </w:r>
          </w:p>
        </w:tc>
        <w:tc>
          <w:tcPr>
            <w:tcW w:w="1951" w:type="dxa"/>
            <w:tcBorders/>
            <w:vAlign w:val="center"/>
          </w:tcPr>
          <w:p>
            <w:pPr>
              <w:pStyle w:val="TableContents"/>
              <w:bidi w:val="0"/>
              <w:spacing w:before="0" w:after="283"/>
              <w:jc w:val="left"/>
              <w:rPr/>
            </w:pPr>
            <w:r>
              <w:rPr/>
              <w:t xml:space="preserve">4.9 </w:t>
            </w:r>
          </w:p>
        </w:tc>
      </w:tr>
      <w:tr>
        <w:trPr/>
        <w:tc>
          <w:tcPr>
            <w:tcW w:w="3361" w:type="dxa"/>
            <w:tcBorders/>
            <w:vAlign w:val="center"/>
          </w:tcPr>
          <w:p>
            <w:pPr>
              <w:pStyle w:val="TableContents"/>
              <w:bidi w:val="0"/>
              <w:spacing w:before="0" w:after="283"/>
              <w:jc w:val="left"/>
              <w:rPr/>
            </w:pPr>
            <w:r>
              <w:rPr/>
              <w:t xml:space="preserve">Burundi </w:t>
            </w:r>
          </w:p>
        </w:tc>
        <w:tc>
          <w:tcPr>
            <w:tcW w:w="1951" w:type="dxa"/>
            <w:tcBorders/>
            <w:vAlign w:val="center"/>
          </w:tcPr>
          <w:p>
            <w:pPr>
              <w:pStyle w:val="TableContents"/>
              <w:bidi w:val="0"/>
              <w:spacing w:before="0" w:after="283"/>
              <w:jc w:val="left"/>
              <w:rPr/>
            </w:pPr>
            <w:r>
              <w:rPr/>
              <w:t xml:space="preserve">17.4 </w:t>
            </w:r>
          </w:p>
        </w:tc>
      </w:tr>
      <w:tr>
        <w:trPr/>
        <w:tc>
          <w:tcPr>
            <w:tcW w:w="3361" w:type="dxa"/>
            <w:tcBorders/>
            <w:vAlign w:val="center"/>
          </w:tcPr>
          <w:p>
            <w:pPr>
              <w:pStyle w:val="TableContents"/>
              <w:bidi w:val="0"/>
              <w:spacing w:before="0" w:after="283"/>
              <w:jc w:val="left"/>
              <w:rPr/>
            </w:pPr>
            <w:r>
              <w:rPr/>
              <w:t xml:space="preserve">Kambodža </w:t>
            </w:r>
          </w:p>
        </w:tc>
        <w:tc>
          <w:tcPr>
            <w:tcW w:w="1951" w:type="dxa"/>
            <w:tcBorders/>
            <w:vAlign w:val="center"/>
          </w:tcPr>
          <w:p>
            <w:pPr>
              <w:pStyle w:val="TableContents"/>
              <w:bidi w:val="0"/>
              <w:spacing w:before="0" w:after="283"/>
              <w:jc w:val="left"/>
              <w:rPr/>
            </w:pPr>
            <w:r>
              <w:rPr/>
              <w:t xml:space="preserve">8.0 </w:t>
            </w:r>
          </w:p>
        </w:tc>
      </w:tr>
      <w:tr>
        <w:trPr/>
        <w:tc>
          <w:tcPr>
            <w:tcW w:w="3361" w:type="dxa"/>
            <w:tcBorders/>
            <w:vAlign w:val="center"/>
          </w:tcPr>
          <w:p>
            <w:pPr>
              <w:pStyle w:val="TableContents"/>
              <w:bidi w:val="0"/>
              <w:spacing w:before="0" w:after="283"/>
              <w:jc w:val="left"/>
              <w:rPr/>
            </w:pPr>
            <w:r>
              <w:rPr/>
              <w:t xml:space="preserve">Kamerun </w:t>
            </w:r>
          </w:p>
        </w:tc>
        <w:tc>
          <w:tcPr>
            <w:tcW w:w="1951" w:type="dxa"/>
            <w:tcBorders/>
            <w:vAlign w:val="center"/>
          </w:tcPr>
          <w:p>
            <w:pPr>
              <w:pStyle w:val="TableContents"/>
              <w:bidi w:val="0"/>
              <w:spacing w:before="0" w:after="283"/>
              <w:jc w:val="left"/>
              <w:rPr/>
            </w:pPr>
            <w:r>
              <w:rPr/>
              <w:t xml:space="preserve">18.2 </w:t>
            </w:r>
          </w:p>
        </w:tc>
      </w:tr>
      <w:tr>
        <w:trPr/>
        <w:tc>
          <w:tcPr>
            <w:tcW w:w="3361" w:type="dxa"/>
            <w:tcBorders/>
            <w:vAlign w:val="center"/>
          </w:tcPr>
          <w:p>
            <w:pPr>
              <w:pStyle w:val="TableContents"/>
              <w:bidi w:val="0"/>
              <w:spacing w:before="0" w:after="283"/>
              <w:jc w:val="left"/>
              <w:rPr/>
            </w:pPr>
            <w:r>
              <w:rPr/>
              <w:t xml:space="preserve">Kanada </w:t>
            </w:r>
          </w:p>
        </w:tc>
        <w:tc>
          <w:tcPr>
            <w:tcW w:w="1951" w:type="dxa"/>
            <w:tcBorders/>
            <w:vAlign w:val="center"/>
          </w:tcPr>
          <w:p>
            <w:pPr>
              <w:pStyle w:val="TableContents"/>
              <w:bidi w:val="0"/>
              <w:spacing w:before="0" w:after="283"/>
              <w:jc w:val="left"/>
              <w:rPr/>
            </w:pPr>
            <w:r>
              <w:rPr/>
              <w:t xml:space="preserve">39.8 </w:t>
            </w:r>
          </w:p>
        </w:tc>
      </w:tr>
      <w:tr>
        <w:trPr/>
        <w:tc>
          <w:tcPr>
            <w:tcW w:w="3361" w:type="dxa"/>
            <w:tcBorders/>
            <w:vAlign w:val="center"/>
          </w:tcPr>
          <w:p>
            <w:pPr>
              <w:pStyle w:val="TableContents"/>
              <w:bidi w:val="0"/>
              <w:spacing w:before="0" w:after="283"/>
              <w:jc w:val="left"/>
              <w:rPr/>
            </w:pPr>
            <w:r>
              <w:rPr/>
              <w:t xml:space="preserve">Kap Verde </w:t>
            </w:r>
          </w:p>
        </w:tc>
        <w:tc>
          <w:tcPr>
            <w:tcW w:w="1951" w:type="dxa"/>
            <w:tcBorders/>
            <w:vAlign w:val="center"/>
          </w:tcPr>
          <w:p>
            <w:pPr>
              <w:pStyle w:val="TableContents"/>
              <w:bidi w:val="0"/>
              <w:spacing w:before="0" w:after="283"/>
              <w:jc w:val="left"/>
              <w:rPr/>
            </w:pPr>
            <w:r>
              <w:rPr/>
              <w:t xml:space="preserve">23.0 </w:t>
            </w:r>
          </w:p>
        </w:tc>
      </w:tr>
      <w:tr>
        <w:trPr/>
        <w:tc>
          <w:tcPr>
            <w:tcW w:w="3361" w:type="dxa"/>
            <w:tcBorders/>
            <w:vAlign w:val="center"/>
          </w:tcPr>
          <w:p>
            <w:pPr>
              <w:pStyle w:val="TableContents"/>
              <w:bidi w:val="0"/>
              <w:spacing w:before="0" w:after="283"/>
              <w:jc w:val="left"/>
              <w:rPr/>
            </w:pPr>
            <w:r>
              <w:rPr/>
              <w:t xml:space="preserve">Chad </w:t>
            </w:r>
          </w:p>
        </w:tc>
        <w:tc>
          <w:tcPr>
            <w:tcW w:w="1951" w:type="dxa"/>
            <w:tcBorders/>
            <w:vAlign w:val="center"/>
          </w:tcPr>
          <w:p>
            <w:pPr>
              <w:pStyle w:val="TableContents"/>
              <w:bidi w:val="0"/>
              <w:spacing w:before="0" w:after="283"/>
              <w:jc w:val="left"/>
              <w:rPr/>
            </w:pPr>
            <w:r>
              <w:rPr/>
              <w:t xml:space="preserve">4.2 </w:t>
            </w:r>
          </w:p>
        </w:tc>
      </w:tr>
      <w:tr>
        <w:trPr/>
        <w:tc>
          <w:tcPr>
            <w:tcW w:w="3361" w:type="dxa"/>
            <w:tcBorders/>
            <w:vAlign w:val="center"/>
          </w:tcPr>
          <w:p>
            <w:pPr>
              <w:pStyle w:val="TableContents"/>
              <w:bidi w:val="0"/>
              <w:spacing w:before="0" w:after="283"/>
              <w:jc w:val="left"/>
              <w:rPr/>
            </w:pPr>
            <w:r>
              <w:rPr/>
              <w:t xml:space="preserve">Chile </w:t>
            </w:r>
          </w:p>
        </w:tc>
        <w:tc>
          <w:tcPr>
            <w:tcW w:w="1951" w:type="dxa"/>
            <w:tcBorders/>
            <w:vAlign w:val="center"/>
          </w:tcPr>
          <w:p>
            <w:pPr>
              <w:pStyle w:val="TableContents"/>
              <w:bidi w:val="0"/>
              <w:spacing w:before="0" w:after="283"/>
              <w:jc w:val="left"/>
              <w:rPr/>
            </w:pPr>
            <w:r>
              <w:rPr/>
              <w:t xml:space="preserve">21.0 </w:t>
            </w:r>
          </w:p>
        </w:tc>
      </w:tr>
      <w:tr>
        <w:trPr/>
        <w:tc>
          <w:tcPr>
            <w:tcW w:w="3361" w:type="dxa"/>
            <w:tcBorders/>
            <w:vAlign w:val="center"/>
          </w:tcPr>
          <w:p>
            <w:pPr>
              <w:pStyle w:val="TableContents"/>
              <w:bidi w:val="0"/>
              <w:spacing w:before="0" w:after="283"/>
              <w:jc w:val="left"/>
              <w:rPr/>
            </w:pPr>
            <w:r>
              <w:rPr/>
              <w:t xml:space="preserve">Kiina (2015) </w:t>
            </w:r>
          </w:p>
        </w:tc>
        <w:tc>
          <w:tcPr>
            <w:tcW w:w="1951" w:type="dxa"/>
            <w:tcBorders/>
            <w:vAlign w:val="center"/>
          </w:tcPr>
          <w:p>
            <w:pPr>
              <w:pStyle w:val="TableContents"/>
              <w:bidi w:val="0"/>
              <w:spacing w:before="0" w:after="283"/>
              <w:jc w:val="left"/>
              <w:rPr/>
            </w:pPr>
            <w:r>
              <w:rPr/>
              <w:t xml:space="preserve">20.1 </w:t>
            </w:r>
          </w:p>
        </w:tc>
      </w:tr>
      <w:tr>
        <w:trPr/>
        <w:tc>
          <w:tcPr>
            <w:tcW w:w="3361" w:type="dxa"/>
            <w:tcBorders/>
            <w:vAlign w:val="center"/>
          </w:tcPr>
          <w:p>
            <w:pPr>
              <w:pStyle w:val="TableContents"/>
              <w:bidi w:val="0"/>
              <w:spacing w:before="0" w:after="283"/>
              <w:jc w:val="left"/>
              <w:rPr/>
            </w:pPr>
            <w:r>
              <w:rPr/>
              <w:t xml:space="preserve">Kolumbia </w:t>
            </w:r>
          </w:p>
        </w:tc>
        <w:tc>
          <w:tcPr>
            <w:tcW w:w="1951" w:type="dxa"/>
            <w:tcBorders/>
            <w:vAlign w:val="center"/>
          </w:tcPr>
          <w:p>
            <w:pPr>
              <w:pStyle w:val="TableContents"/>
              <w:bidi w:val="0"/>
              <w:spacing w:before="0" w:after="283"/>
              <w:jc w:val="left"/>
              <w:rPr/>
            </w:pPr>
            <w:r>
              <w:rPr/>
              <w:t xml:space="preserve">16.1 </w:t>
            </w:r>
          </w:p>
        </w:tc>
      </w:tr>
      <w:tr>
        <w:trPr/>
        <w:tc>
          <w:tcPr>
            <w:tcW w:w="3361" w:type="dxa"/>
            <w:tcBorders/>
            <w:vAlign w:val="center"/>
          </w:tcPr>
          <w:p>
            <w:pPr>
              <w:pStyle w:val="TableContents"/>
              <w:bidi w:val="0"/>
              <w:spacing w:before="0" w:after="283"/>
              <w:jc w:val="left"/>
              <w:rPr/>
            </w:pPr>
            <w:r>
              <w:rPr/>
              <w:t xml:space="preserve">Komorit </w:t>
            </w:r>
          </w:p>
        </w:tc>
        <w:tc>
          <w:tcPr>
            <w:tcW w:w="1951" w:type="dxa"/>
            <w:tcBorders/>
            <w:vAlign w:val="center"/>
          </w:tcPr>
          <w:p>
            <w:pPr>
              <w:pStyle w:val="TableContents"/>
              <w:bidi w:val="0"/>
              <w:spacing w:before="0" w:after="283"/>
              <w:jc w:val="left"/>
              <w:rPr/>
            </w:pPr>
            <w:r>
              <w:rPr/>
              <w:t xml:space="preserve">12.0 </w:t>
            </w:r>
          </w:p>
        </w:tc>
      </w:tr>
      <w:tr>
        <w:trPr/>
        <w:tc>
          <w:tcPr>
            <w:tcW w:w="3361" w:type="dxa"/>
            <w:tcBorders/>
            <w:vAlign w:val="center"/>
          </w:tcPr>
          <w:p>
            <w:pPr>
              <w:pStyle w:val="TableContents"/>
              <w:bidi w:val="0"/>
              <w:spacing w:before="0" w:after="283"/>
              <w:jc w:val="left"/>
              <w:rPr/>
            </w:pPr>
            <w:r>
              <w:rPr/>
              <w:t xml:space="preserve">Kongon tasavalta </w:t>
            </w:r>
          </w:p>
        </w:tc>
        <w:tc>
          <w:tcPr>
            <w:tcW w:w="1951" w:type="dxa"/>
            <w:tcBorders/>
            <w:vAlign w:val="center"/>
          </w:tcPr>
          <w:p>
            <w:pPr>
              <w:pStyle w:val="TableContents"/>
              <w:bidi w:val="0"/>
              <w:spacing w:before="0" w:after="283"/>
              <w:jc w:val="left"/>
              <w:rPr/>
            </w:pPr>
            <w:r>
              <w:rPr/>
              <w:t xml:space="preserve">5.9 </w:t>
            </w:r>
          </w:p>
        </w:tc>
      </w:tr>
      <w:tr>
        <w:trPr/>
        <w:tc>
          <w:tcPr>
            <w:tcW w:w="3361" w:type="dxa"/>
            <w:tcBorders/>
            <w:vAlign w:val="center"/>
          </w:tcPr>
          <w:p>
            <w:pPr>
              <w:pStyle w:val="TableContents"/>
              <w:bidi w:val="0"/>
              <w:spacing w:before="0" w:after="283"/>
              <w:jc w:val="left"/>
              <w:rPr/>
            </w:pPr>
            <w:r>
              <w:rPr/>
              <w:t xml:space="preserve">Costa Rica </w:t>
            </w:r>
          </w:p>
        </w:tc>
        <w:tc>
          <w:tcPr>
            <w:tcW w:w="1951" w:type="dxa"/>
            <w:tcBorders/>
            <w:vAlign w:val="center"/>
          </w:tcPr>
          <w:p>
            <w:pPr>
              <w:pStyle w:val="TableContents"/>
              <w:bidi w:val="0"/>
              <w:spacing w:before="0" w:after="283"/>
              <w:jc w:val="left"/>
              <w:rPr/>
            </w:pPr>
            <w:r>
              <w:rPr/>
              <w:t xml:space="preserve">21.0 </w:t>
            </w:r>
          </w:p>
        </w:tc>
      </w:tr>
      <w:tr>
        <w:trPr/>
        <w:tc>
          <w:tcPr>
            <w:tcW w:w="3361" w:type="dxa"/>
            <w:tcBorders/>
            <w:vAlign w:val="center"/>
          </w:tcPr>
          <w:p>
            <w:pPr>
              <w:pStyle w:val="TableContents"/>
              <w:bidi w:val="0"/>
              <w:spacing w:before="0" w:after="283"/>
              <w:jc w:val="left"/>
              <w:rPr/>
            </w:pPr>
            <w:r>
              <w:rPr/>
              <w:t xml:space="preserve">Norsunluurannikko </w:t>
            </w:r>
          </w:p>
        </w:tc>
        <w:tc>
          <w:tcPr>
            <w:tcW w:w="1951" w:type="dxa"/>
            <w:tcBorders/>
            <w:vAlign w:val="center"/>
          </w:tcPr>
          <w:p>
            <w:pPr>
              <w:pStyle w:val="TableContents"/>
              <w:bidi w:val="0"/>
              <w:spacing w:before="0" w:after="283"/>
              <w:jc w:val="left"/>
              <w:rPr/>
            </w:pPr>
            <w:r>
              <w:rPr/>
              <w:t xml:space="preserve">15.3 </w:t>
            </w:r>
          </w:p>
        </w:tc>
      </w:tr>
      <w:tr>
        <w:trPr/>
        <w:tc>
          <w:tcPr>
            <w:tcW w:w="3361" w:type="dxa"/>
            <w:tcBorders/>
            <w:vAlign w:val="center"/>
          </w:tcPr>
          <w:p>
            <w:pPr>
              <w:pStyle w:val="TableContents"/>
              <w:bidi w:val="0"/>
              <w:spacing w:before="0" w:after="283"/>
              <w:jc w:val="left"/>
              <w:rPr/>
            </w:pPr>
            <w:r>
              <w:rPr/>
              <w:t xml:space="preserve">Kroatia </w:t>
            </w:r>
          </w:p>
        </w:tc>
        <w:tc>
          <w:tcPr>
            <w:tcW w:w="1951" w:type="dxa"/>
            <w:tcBorders/>
            <w:vAlign w:val="center"/>
          </w:tcPr>
          <w:p>
            <w:pPr>
              <w:pStyle w:val="TableContents"/>
              <w:bidi w:val="0"/>
              <w:spacing w:before="0" w:after="283"/>
              <w:jc w:val="left"/>
              <w:rPr/>
            </w:pPr>
            <w:r>
              <w:rPr/>
              <w:t xml:space="preserve">36.7 </w:t>
            </w:r>
          </w:p>
        </w:tc>
      </w:tr>
      <w:tr>
        <w:trPr/>
        <w:tc>
          <w:tcPr>
            <w:tcW w:w="3361" w:type="dxa"/>
            <w:tcBorders/>
            <w:vAlign w:val="center"/>
          </w:tcPr>
          <w:p>
            <w:pPr>
              <w:pStyle w:val="TableContents"/>
              <w:bidi w:val="0"/>
              <w:spacing w:before="0" w:after="283"/>
              <w:jc w:val="left"/>
              <w:rPr/>
            </w:pPr>
            <w:r>
              <w:rPr/>
              <w:t xml:space="preserve">Kuuba </w:t>
            </w:r>
          </w:p>
        </w:tc>
        <w:tc>
          <w:tcPr>
            <w:tcW w:w="1951" w:type="dxa"/>
            <w:tcBorders/>
            <w:vAlign w:val="center"/>
          </w:tcPr>
          <w:p>
            <w:pPr>
              <w:pStyle w:val="TableContents"/>
              <w:bidi w:val="0"/>
              <w:spacing w:before="0" w:after="283"/>
              <w:jc w:val="left"/>
              <w:rPr/>
            </w:pPr>
            <w:r>
              <w:rPr/>
              <w:t xml:space="preserve">44.8 </w:t>
            </w:r>
          </w:p>
        </w:tc>
      </w:tr>
      <w:tr>
        <w:trPr/>
        <w:tc>
          <w:tcPr>
            <w:tcW w:w="3361" w:type="dxa"/>
            <w:tcBorders/>
            <w:vAlign w:val="center"/>
          </w:tcPr>
          <w:p>
            <w:pPr>
              <w:pStyle w:val="TableContents"/>
              <w:bidi w:val="0"/>
              <w:spacing w:before="0" w:after="283"/>
              <w:jc w:val="left"/>
              <w:rPr/>
            </w:pPr>
            <w:r>
              <w:rPr/>
              <w:t xml:space="preserve">Kypros </w:t>
            </w:r>
          </w:p>
        </w:tc>
        <w:tc>
          <w:tcPr>
            <w:tcW w:w="1951" w:type="dxa"/>
            <w:tcBorders/>
            <w:vAlign w:val="center"/>
          </w:tcPr>
          <w:p>
            <w:pPr>
              <w:pStyle w:val="TableContents"/>
              <w:bidi w:val="0"/>
              <w:spacing w:before="0" w:after="283"/>
              <w:jc w:val="left"/>
              <w:rPr/>
            </w:pPr>
            <w:r>
              <w:rPr/>
              <w:t xml:space="preserve">39.2 </w:t>
            </w:r>
          </w:p>
        </w:tc>
      </w:tr>
      <w:tr>
        <w:trPr/>
        <w:tc>
          <w:tcPr>
            <w:tcW w:w="3361" w:type="dxa"/>
            <w:tcBorders/>
            <w:vAlign w:val="center"/>
          </w:tcPr>
          <w:p>
            <w:pPr>
              <w:pStyle w:val="TableContents"/>
              <w:bidi w:val="0"/>
              <w:spacing w:before="0" w:after="283"/>
              <w:jc w:val="left"/>
              <w:rPr/>
            </w:pPr>
            <w:r>
              <w:rPr/>
              <w:t xml:space="preserve">Tšekin tasavalta </w:t>
            </w:r>
          </w:p>
        </w:tc>
        <w:tc>
          <w:tcPr>
            <w:tcW w:w="1951" w:type="dxa"/>
            <w:tcBorders/>
            <w:vAlign w:val="center"/>
          </w:tcPr>
          <w:p>
            <w:pPr>
              <w:pStyle w:val="TableContents"/>
              <w:bidi w:val="0"/>
              <w:spacing w:before="0" w:after="283"/>
              <w:jc w:val="left"/>
              <w:rPr/>
            </w:pPr>
            <w:r>
              <w:rPr/>
              <w:t xml:space="preserve">36.3 </w:t>
            </w:r>
          </w:p>
        </w:tc>
      </w:tr>
      <w:tr>
        <w:trPr/>
        <w:tc>
          <w:tcPr>
            <w:tcW w:w="3361" w:type="dxa"/>
            <w:tcBorders/>
            <w:vAlign w:val="center"/>
          </w:tcPr>
          <w:p>
            <w:pPr>
              <w:pStyle w:val="TableContents"/>
              <w:bidi w:val="0"/>
              <w:spacing w:before="0" w:after="283"/>
              <w:jc w:val="left"/>
              <w:rPr/>
            </w:pPr>
            <w:r>
              <w:rPr/>
              <w:t xml:space="preserve">Tanska </w:t>
            </w:r>
          </w:p>
        </w:tc>
        <w:tc>
          <w:tcPr>
            <w:tcW w:w="1951" w:type="dxa"/>
            <w:tcBorders/>
            <w:vAlign w:val="center"/>
          </w:tcPr>
          <w:p>
            <w:pPr>
              <w:pStyle w:val="TableContents"/>
              <w:bidi w:val="0"/>
              <w:spacing w:before="0" w:after="283"/>
              <w:jc w:val="left"/>
              <w:rPr/>
            </w:pPr>
            <w:r>
              <w:rPr/>
              <w:t xml:space="preserve">50.8 </w:t>
            </w:r>
          </w:p>
        </w:tc>
      </w:tr>
      <w:tr>
        <w:trPr/>
        <w:tc>
          <w:tcPr>
            <w:tcW w:w="3361" w:type="dxa"/>
            <w:tcBorders/>
            <w:vAlign w:val="center"/>
          </w:tcPr>
          <w:p>
            <w:pPr>
              <w:pStyle w:val="TableContents"/>
              <w:bidi w:val="0"/>
              <w:spacing w:before="0" w:after="283"/>
              <w:jc w:val="left"/>
              <w:rPr/>
            </w:pPr>
            <w:r>
              <w:rPr/>
              <w:t xml:space="preserve">Djibouti </w:t>
            </w:r>
          </w:p>
        </w:tc>
        <w:tc>
          <w:tcPr>
            <w:tcW w:w="1951" w:type="dxa"/>
            <w:tcBorders/>
            <w:vAlign w:val="center"/>
          </w:tcPr>
          <w:p>
            <w:pPr>
              <w:pStyle w:val="TableContents"/>
              <w:bidi w:val="0"/>
              <w:spacing w:before="0" w:after="283"/>
              <w:jc w:val="left"/>
              <w:rPr/>
            </w:pPr>
            <w:r>
              <w:rPr/>
              <w:t xml:space="preserve">20.0 </w:t>
            </w:r>
          </w:p>
        </w:tc>
      </w:tr>
      <w:tr>
        <w:trPr/>
        <w:tc>
          <w:tcPr>
            <w:tcW w:w="3361" w:type="dxa"/>
            <w:tcBorders/>
            <w:vAlign w:val="center"/>
          </w:tcPr>
          <w:p>
            <w:pPr>
              <w:pStyle w:val="TableContents"/>
              <w:bidi w:val="0"/>
              <w:spacing w:before="0" w:after="283"/>
              <w:jc w:val="left"/>
              <w:rPr/>
            </w:pPr>
            <w:r>
              <w:rPr/>
              <w:t xml:space="preserve">Dominica </w:t>
            </w:r>
          </w:p>
        </w:tc>
        <w:tc>
          <w:tcPr>
            <w:tcW w:w="1951" w:type="dxa"/>
            <w:tcBorders/>
            <w:vAlign w:val="center"/>
          </w:tcPr>
          <w:p>
            <w:pPr>
              <w:pStyle w:val="TableContents"/>
              <w:bidi w:val="0"/>
              <w:spacing w:before="0" w:after="283"/>
              <w:jc w:val="left"/>
              <w:rPr/>
            </w:pPr>
            <w:r>
              <w:rPr/>
              <w:t xml:space="preserve">30.3 </w:t>
            </w:r>
          </w:p>
        </w:tc>
      </w:tr>
      <w:tr>
        <w:trPr/>
        <w:tc>
          <w:tcPr>
            <w:tcW w:w="3361" w:type="dxa"/>
            <w:tcBorders/>
            <w:vAlign w:val="center"/>
          </w:tcPr>
          <w:p>
            <w:pPr>
              <w:pStyle w:val="TableContents"/>
              <w:bidi w:val="0"/>
              <w:spacing w:before="0" w:after="283"/>
              <w:jc w:val="left"/>
              <w:rPr/>
            </w:pPr>
            <w:r>
              <w:rPr/>
              <w:t xml:space="preserve">Dominikaaninen tasavalta </w:t>
            </w:r>
          </w:p>
        </w:tc>
        <w:tc>
          <w:tcPr>
            <w:tcW w:w="1951" w:type="dxa"/>
            <w:tcBorders/>
            <w:vAlign w:val="center"/>
          </w:tcPr>
          <w:p>
            <w:pPr>
              <w:pStyle w:val="TableContents"/>
              <w:bidi w:val="0"/>
              <w:spacing w:before="0" w:after="283"/>
              <w:jc w:val="left"/>
              <w:rPr/>
            </w:pPr>
            <w:r>
              <w:rPr/>
              <w:t xml:space="preserve">12.0 </w:t>
            </w:r>
          </w:p>
        </w:tc>
      </w:tr>
      <w:tr>
        <w:trPr/>
        <w:tc>
          <w:tcPr>
            <w:tcW w:w="3361" w:type="dxa"/>
            <w:tcBorders/>
            <w:vAlign w:val="center"/>
          </w:tcPr>
          <w:p>
            <w:pPr>
              <w:pStyle w:val="TableContents"/>
              <w:bidi w:val="0"/>
              <w:spacing w:before="0" w:after="283"/>
              <w:jc w:val="left"/>
              <w:rPr/>
            </w:pPr>
            <w:r>
              <w:rPr/>
              <w:t xml:space="preserve">Kongon demokraattinen tasavalta </w:t>
            </w:r>
          </w:p>
        </w:tc>
        <w:tc>
          <w:tcPr>
            <w:tcW w:w="1951" w:type="dxa"/>
            <w:tcBorders/>
            <w:vAlign w:val="center"/>
          </w:tcPr>
          <w:p>
            <w:pPr>
              <w:pStyle w:val="TableContents"/>
              <w:bidi w:val="0"/>
              <w:spacing w:before="0" w:after="283"/>
              <w:jc w:val="left"/>
              <w:rPr/>
            </w:pPr>
            <w:r>
              <w:rPr/>
              <w:t xml:space="preserve">13.2 </w:t>
            </w:r>
          </w:p>
        </w:tc>
      </w:tr>
      <w:tr>
        <w:trPr/>
        <w:tc>
          <w:tcPr>
            <w:tcW w:w="3361" w:type="dxa"/>
            <w:tcBorders/>
            <w:vAlign w:val="center"/>
          </w:tcPr>
          <w:p>
            <w:pPr>
              <w:pStyle w:val="TableContents"/>
              <w:bidi w:val="0"/>
              <w:spacing w:before="0" w:after="283"/>
              <w:jc w:val="left"/>
              <w:rPr/>
            </w:pPr>
            <w:r>
              <w:rPr/>
              <w:t xml:space="preserve">Ecuador </w:t>
            </w:r>
          </w:p>
        </w:tc>
        <w:tc>
          <w:tcPr>
            <w:tcW w:w="1951" w:type="dxa"/>
            <w:tcBorders/>
            <w:vAlign w:val="center"/>
          </w:tcPr>
          <w:p>
            <w:pPr>
              <w:pStyle w:val="TableContents"/>
              <w:bidi w:val="0"/>
              <w:spacing w:before="0" w:after="283"/>
              <w:jc w:val="left"/>
              <w:rPr/>
            </w:pPr>
            <w:r>
              <w:rPr/>
              <w:t xml:space="preserve">13.2 </w:t>
            </w:r>
          </w:p>
        </w:tc>
      </w:tr>
      <w:tr>
        <w:trPr/>
        <w:tc>
          <w:tcPr>
            <w:tcW w:w="3361" w:type="dxa"/>
            <w:tcBorders/>
            <w:vAlign w:val="center"/>
          </w:tcPr>
          <w:p>
            <w:pPr>
              <w:pStyle w:val="TableContents"/>
              <w:bidi w:val="0"/>
              <w:spacing w:before="0" w:after="283"/>
              <w:jc w:val="left"/>
              <w:rPr/>
            </w:pPr>
            <w:r>
              <w:rPr/>
              <w:t xml:space="preserve">Egypti </w:t>
            </w:r>
          </w:p>
        </w:tc>
        <w:tc>
          <w:tcPr>
            <w:tcW w:w="1951" w:type="dxa"/>
            <w:tcBorders/>
            <w:vAlign w:val="center"/>
          </w:tcPr>
          <w:p>
            <w:pPr>
              <w:pStyle w:val="TableContents"/>
              <w:bidi w:val="0"/>
              <w:spacing w:before="0" w:after="283"/>
              <w:jc w:val="left"/>
              <w:rPr/>
            </w:pPr>
            <w:r>
              <w:rPr/>
              <w:t xml:space="preserve">15.8 </w:t>
            </w:r>
          </w:p>
        </w:tc>
      </w:tr>
      <w:tr>
        <w:trPr/>
        <w:tc>
          <w:tcPr>
            <w:tcW w:w="3361" w:type="dxa"/>
            <w:tcBorders/>
            <w:vAlign w:val="center"/>
          </w:tcPr>
          <w:p>
            <w:pPr>
              <w:pStyle w:val="TableContents"/>
              <w:bidi w:val="0"/>
              <w:spacing w:before="0" w:after="283"/>
              <w:jc w:val="left"/>
              <w:rPr/>
            </w:pPr>
            <w:r>
              <w:rPr/>
              <w:t xml:space="preserve">El Salvador </w:t>
            </w:r>
          </w:p>
        </w:tc>
        <w:tc>
          <w:tcPr>
            <w:tcW w:w="1951" w:type="dxa"/>
            <w:tcBorders/>
            <w:vAlign w:val="center"/>
          </w:tcPr>
          <w:p>
            <w:pPr>
              <w:pStyle w:val="TableContents"/>
              <w:bidi w:val="0"/>
              <w:spacing w:before="0" w:after="283"/>
              <w:jc w:val="left"/>
              <w:rPr/>
            </w:pPr>
            <w:r>
              <w:rPr/>
              <w:t xml:space="preserve">13.3 </w:t>
            </w:r>
          </w:p>
        </w:tc>
      </w:tr>
      <w:tr>
        <w:trPr/>
        <w:tc>
          <w:tcPr>
            <w:tcW w:w="3361" w:type="dxa"/>
            <w:tcBorders/>
            <w:vAlign w:val="center"/>
          </w:tcPr>
          <w:p>
            <w:pPr>
              <w:pStyle w:val="TableContents"/>
              <w:bidi w:val="0"/>
              <w:spacing w:before="0" w:after="283"/>
              <w:jc w:val="left"/>
              <w:rPr/>
            </w:pPr>
            <w:r>
              <w:rPr/>
              <w:t xml:space="preserve">Päiväntasaajan Guinea </w:t>
            </w:r>
          </w:p>
        </w:tc>
        <w:tc>
          <w:tcPr>
            <w:tcW w:w="1951" w:type="dxa"/>
            <w:tcBorders/>
            <w:vAlign w:val="center"/>
          </w:tcPr>
          <w:p>
            <w:pPr>
              <w:pStyle w:val="TableContents"/>
              <w:bidi w:val="0"/>
              <w:spacing w:before="0" w:after="283"/>
              <w:jc w:val="left"/>
              <w:rPr/>
            </w:pPr>
            <w:r>
              <w:rPr/>
              <w:t xml:space="preserve">1.7 </w:t>
            </w:r>
          </w:p>
        </w:tc>
      </w:tr>
      <w:tr>
        <w:trPr/>
        <w:tc>
          <w:tcPr>
            <w:tcW w:w="3361" w:type="dxa"/>
            <w:tcBorders/>
            <w:vAlign w:val="center"/>
          </w:tcPr>
          <w:p>
            <w:pPr>
              <w:pStyle w:val="TableContents"/>
              <w:bidi w:val="0"/>
              <w:spacing w:before="0" w:after="283"/>
              <w:jc w:val="left"/>
              <w:rPr/>
            </w:pPr>
            <w:r>
              <w:rPr/>
              <w:t xml:space="preserve">Viro </w:t>
            </w:r>
          </w:p>
        </w:tc>
        <w:tc>
          <w:tcPr>
            <w:tcW w:w="1951" w:type="dxa"/>
            <w:tcBorders/>
            <w:vAlign w:val="center"/>
          </w:tcPr>
          <w:p>
            <w:pPr>
              <w:pStyle w:val="TableContents"/>
              <w:bidi w:val="0"/>
              <w:spacing w:before="0" w:after="283"/>
              <w:jc w:val="left"/>
              <w:rPr/>
            </w:pPr>
            <w:r>
              <w:rPr/>
              <w:t xml:space="preserve">32.3 </w:t>
            </w:r>
          </w:p>
        </w:tc>
      </w:tr>
      <w:tr>
        <w:trPr/>
        <w:tc>
          <w:tcPr>
            <w:tcW w:w="3361" w:type="dxa"/>
            <w:tcBorders/>
            <w:vAlign w:val="center"/>
          </w:tcPr>
          <w:p>
            <w:pPr>
              <w:pStyle w:val="TableContents"/>
              <w:bidi w:val="0"/>
              <w:spacing w:before="0" w:after="283"/>
              <w:jc w:val="left"/>
              <w:rPr/>
            </w:pPr>
            <w:r>
              <w:rPr/>
              <w:t xml:space="preserve">Etiopia </w:t>
            </w:r>
          </w:p>
        </w:tc>
        <w:tc>
          <w:tcPr>
            <w:tcW w:w="1951" w:type="dxa"/>
            <w:tcBorders/>
            <w:vAlign w:val="center"/>
          </w:tcPr>
          <w:p>
            <w:pPr>
              <w:pStyle w:val="TableContents"/>
              <w:bidi w:val="0"/>
              <w:spacing w:before="0" w:after="283"/>
              <w:jc w:val="left"/>
              <w:rPr/>
            </w:pPr>
            <w:r>
              <w:rPr/>
              <w:t xml:space="preserve">11.6 </w:t>
            </w:r>
          </w:p>
        </w:tc>
      </w:tr>
      <w:tr>
        <w:trPr/>
        <w:tc>
          <w:tcPr>
            <w:tcW w:w="3361" w:type="dxa"/>
            <w:tcBorders/>
            <w:vAlign w:val="center"/>
          </w:tcPr>
          <w:p>
            <w:pPr>
              <w:pStyle w:val="TableContents"/>
              <w:bidi w:val="0"/>
              <w:spacing w:before="0" w:after="283"/>
              <w:jc w:val="left"/>
              <w:rPr/>
            </w:pPr>
            <w:r>
              <w:rPr/>
              <w:t xml:space="preserve">Euroopan unioni </w:t>
            </w:r>
          </w:p>
        </w:tc>
        <w:tc>
          <w:tcPr>
            <w:tcW w:w="1951" w:type="dxa"/>
            <w:tcBorders/>
            <w:vAlign w:val="center"/>
          </w:tcPr>
          <w:p>
            <w:pPr>
              <w:pStyle w:val="TableContents"/>
              <w:bidi w:val="0"/>
              <w:spacing w:before="0" w:after="283"/>
              <w:jc w:val="left"/>
              <w:rPr/>
            </w:pPr>
            <w:r>
              <w:rPr/>
              <w:t xml:space="preserve">35.7 </w:t>
            </w:r>
          </w:p>
        </w:tc>
      </w:tr>
      <w:tr>
        <w:trPr/>
        <w:tc>
          <w:tcPr>
            <w:tcW w:w="3361" w:type="dxa"/>
            <w:tcBorders/>
            <w:vAlign w:val="center"/>
          </w:tcPr>
          <w:p>
            <w:pPr>
              <w:pStyle w:val="TableContents"/>
              <w:bidi w:val="0"/>
              <w:spacing w:before="0" w:after="283"/>
              <w:jc w:val="left"/>
              <w:rPr/>
            </w:pPr>
            <w:r>
              <w:rPr/>
              <w:t xml:space="preserve">Fidži </w:t>
            </w:r>
          </w:p>
        </w:tc>
        <w:tc>
          <w:tcPr>
            <w:tcW w:w="1951" w:type="dxa"/>
            <w:tcBorders/>
            <w:vAlign w:val="center"/>
          </w:tcPr>
          <w:p>
            <w:pPr>
              <w:pStyle w:val="TableContents"/>
              <w:bidi w:val="0"/>
              <w:spacing w:before="0" w:after="283"/>
              <w:jc w:val="left"/>
              <w:rPr/>
            </w:pPr>
            <w:r>
              <w:rPr/>
              <w:t xml:space="preserve">21.8 </w:t>
            </w:r>
          </w:p>
        </w:tc>
      </w:tr>
      <w:tr>
        <w:trPr/>
        <w:tc>
          <w:tcPr>
            <w:tcW w:w="3361" w:type="dxa"/>
            <w:tcBorders/>
            <w:vAlign w:val="center"/>
          </w:tcPr>
          <w:p>
            <w:pPr>
              <w:pStyle w:val="TableContents"/>
              <w:bidi w:val="0"/>
              <w:spacing w:before="0" w:after="283"/>
              <w:jc w:val="left"/>
              <w:rPr/>
            </w:pPr>
            <w:r>
              <w:rPr/>
              <w:t xml:space="preserve">Suomi </w:t>
            </w:r>
          </w:p>
        </w:tc>
        <w:tc>
          <w:tcPr>
            <w:tcW w:w="1951" w:type="dxa"/>
            <w:tcBorders/>
            <w:vAlign w:val="center"/>
          </w:tcPr>
          <w:p>
            <w:pPr>
              <w:pStyle w:val="TableContents"/>
              <w:bidi w:val="0"/>
              <w:spacing w:before="0" w:after="283"/>
              <w:jc w:val="left"/>
              <w:rPr/>
            </w:pPr>
            <w:r>
              <w:rPr/>
              <w:t xml:space="preserve">54.2 </w:t>
            </w:r>
          </w:p>
        </w:tc>
      </w:tr>
      <w:tr>
        <w:trPr/>
        <w:tc>
          <w:tcPr>
            <w:tcW w:w="3361" w:type="dxa"/>
            <w:tcBorders/>
            <w:vAlign w:val="center"/>
          </w:tcPr>
          <w:p>
            <w:pPr>
              <w:pStyle w:val="TableContents"/>
              <w:bidi w:val="0"/>
              <w:spacing w:before="0" w:after="283"/>
              <w:jc w:val="left"/>
              <w:rPr/>
            </w:pPr>
            <w:r>
              <w:rPr/>
              <w:t xml:space="preserve">Ranska </w:t>
            </w:r>
          </w:p>
        </w:tc>
        <w:tc>
          <w:tcPr>
            <w:tcW w:w="1951" w:type="dxa"/>
            <w:tcBorders/>
            <w:vAlign w:val="center"/>
          </w:tcPr>
          <w:p>
            <w:pPr>
              <w:pStyle w:val="TableContents"/>
              <w:bidi w:val="0"/>
              <w:spacing w:before="0" w:after="283"/>
              <w:jc w:val="left"/>
              <w:rPr/>
            </w:pPr>
            <w:r>
              <w:rPr/>
              <w:t xml:space="preserve">47.9 </w:t>
            </w:r>
          </w:p>
        </w:tc>
      </w:tr>
      <w:tr>
        <w:trPr/>
        <w:tc>
          <w:tcPr>
            <w:tcW w:w="3361" w:type="dxa"/>
            <w:tcBorders/>
            <w:vAlign w:val="center"/>
          </w:tcPr>
          <w:p>
            <w:pPr>
              <w:pStyle w:val="TableContents"/>
              <w:bidi w:val="0"/>
              <w:spacing w:before="0" w:after="283"/>
              <w:jc w:val="left"/>
              <w:rPr/>
            </w:pPr>
            <w:r>
              <w:rPr/>
              <w:t xml:space="preserve">Gabon </w:t>
            </w:r>
          </w:p>
        </w:tc>
        <w:tc>
          <w:tcPr>
            <w:tcW w:w="1951" w:type="dxa"/>
            <w:tcBorders/>
            <w:vAlign w:val="center"/>
          </w:tcPr>
          <w:p>
            <w:pPr>
              <w:pStyle w:val="TableContents"/>
              <w:bidi w:val="0"/>
              <w:spacing w:before="0" w:after="283"/>
              <w:jc w:val="left"/>
              <w:rPr/>
            </w:pPr>
            <w:r>
              <w:rPr/>
              <w:t xml:space="preserve">10.3 </w:t>
            </w:r>
          </w:p>
        </w:tc>
      </w:tr>
      <w:tr>
        <w:trPr/>
        <w:tc>
          <w:tcPr>
            <w:tcW w:w="3361" w:type="dxa"/>
            <w:tcBorders/>
            <w:vAlign w:val="center"/>
          </w:tcPr>
          <w:p>
            <w:pPr>
              <w:pStyle w:val="TableContents"/>
              <w:bidi w:val="0"/>
              <w:spacing w:before="0" w:after="283"/>
              <w:jc w:val="left"/>
              <w:rPr/>
            </w:pPr>
            <w:r>
              <w:rPr/>
              <w:t xml:space="preserve">Gambia </w:t>
            </w:r>
          </w:p>
        </w:tc>
        <w:tc>
          <w:tcPr>
            <w:tcW w:w="1951" w:type="dxa"/>
            <w:tcBorders/>
            <w:vAlign w:val="center"/>
          </w:tcPr>
          <w:p>
            <w:pPr>
              <w:pStyle w:val="TableContents"/>
              <w:bidi w:val="0"/>
              <w:spacing w:before="0" w:after="283"/>
              <w:jc w:val="left"/>
              <w:rPr/>
            </w:pPr>
            <w:r>
              <w:rPr/>
              <w:t xml:space="preserve">18.9 </w:t>
            </w:r>
          </w:p>
        </w:tc>
      </w:tr>
      <w:tr>
        <w:trPr/>
        <w:tc>
          <w:tcPr>
            <w:tcW w:w="3361" w:type="dxa"/>
            <w:tcBorders/>
            <w:vAlign w:val="center"/>
          </w:tcPr>
          <w:p>
            <w:pPr>
              <w:pStyle w:val="TableContents"/>
              <w:bidi w:val="0"/>
              <w:spacing w:before="0" w:after="283"/>
              <w:jc w:val="left"/>
              <w:rPr/>
            </w:pPr>
            <w:r>
              <w:rPr/>
              <w:t xml:space="preserve">Georgia </w:t>
            </w:r>
          </w:p>
        </w:tc>
        <w:tc>
          <w:tcPr>
            <w:tcW w:w="1951" w:type="dxa"/>
            <w:tcBorders/>
            <w:vAlign w:val="center"/>
          </w:tcPr>
          <w:p>
            <w:pPr>
              <w:pStyle w:val="TableContents"/>
              <w:bidi w:val="0"/>
              <w:spacing w:before="0" w:after="283"/>
              <w:jc w:val="left"/>
              <w:rPr/>
            </w:pPr>
            <w:r>
              <w:rPr/>
              <w:t xml:space="preserve">21.7 </w:t>
            </w:r>
          </w:p>
        </w:tc>
      </w:tr>
      <w:tr>
        <w:trPr/>
        <w:tc>
          <w:tcPr>
            <w:tcW w:w="3361" w:type="dxa"/>
            <w:tcBorders/>
            <w:vAlign w:val="center"/>
          </w:tcPr>
          <w:p>
            <w:pPr>
              <w:pStyle w:val="TableContents"/>
              <w:bidi w:val="0"/>
              <w:spacing w:before="0" w:after="283"/>
              <w:jc w:val="left"/>
              <w:rPr/>
            </w:pPr>
            <w:r>
              <w:rPr/>
              <w:t xml:space="preserve">Saksa </w:t>
            </w:r>
          </w:p>
        </w:tc>
        <w:tc>
          <w:tcPr>
            <w:tcW w:w="1951" w:type="dxa"/>
            <w:tcBorders/>
            <w:vAlign w:val="center"/>
          </w:tcPr>
          <w:p>
            <w:pPr>
              <w:pStyle w:val="TableContents"/>
              <w:bidi w:val="0"/>
              <w:spacing w:before="0" w:after="283"/>
              <w:jc w:val="left"/>
              <w:rPr/>
            </w:pPr>
            <w:r>
              <w:rPr/>
              <w:t xml:space="preserve">44.5 </w:t>
            </w:r>
          </w:p>
        </w:tc>
      </w:tr>
      <w:tr>
        <w:trPr/>
        <w:tc>
          <w:tcPr>
            <w:tcW w:w="3361" w:type="dxa"/>
            <w:tcBorders/>
            <w:vAlign w:val="center"/>
          </w:tcPr>
          <w:p>
            <w:pPr>
              <w:pStyle w:val="TableContents"/>
              <w:bidi w:val="0"/>
              <w:spacing w:before="0" w:after="283"/>
              <w:jc w:val="left"/>
              <w:rPr/>
            </w:pPr>
            <w:r>
              <w:rPr/>
              <w:t xml:space="preserve">Ghana </w:t>
            </w:r>
          </w:p>
        </w:tc>
        <w:tc>
          <w:tcPr>
            <w:tcW w:w="1951" w:type="dxa"/>
            <w:tcBorders/>
            <w:vAlign w:val="center"/>
          </w:tcPr>
          <w:p>
            <w:pPr>
              <w:pStyle w:val="TableContents"/>
              <w:bidi w:val="0"/>
              <w:spacing w:before="0" w:after="283"/>
              <w:jc w:val="left"/>
              <w:rPr/>
            </w:pPr>
            <w:r>
              <w:rPr/>
              <w:t xml:space="preserve">20.8 </w:t>
            </w:r>
          </w:p>
        </w:tc>
      </w:tr>
      <w:tr>
        <w:trPr/>
        <w:tc>
          <w:tcPr>
            <w:tcW w:w="3361" w:type="dxa"/>
            <w:tcBorders/>
            <w:vAlign w:val="center"/>
          </w:tcPr>
          <w:p>
            <w:pPr>
              <w:pStyle w:val="TableContents"/>
              <w:bidi w:val="0"/>
              <w:spacing w:before="0" w:after="283"/>
              <w:jc w:val="left"/>
              <w:rPr/>
            </w:pPr>
            <w:r>
              <w:rPr/>
              <w:t xml:space="preserve">Kreikka </w:t>
            </w:r>
          </w:p>
        </w:tc>
        <w:tc>
          <w:tcPr>
            <w:tcW w:w="1951" w:type="dxa"/>
            <w:tcBorders/>
            <w:vAlign w:val="center"/>
          </w:tcPr>
          <w:p>
            <w:pPr>
              <w:pStyle w:val="TableContents"/>
              <w:bidi w:val="0"/>
              <w:spacing w:before="0" w:after="283"/>
              <w:jc w:val="left"/>
              <w:rPr/>
            </w:pPr>
            <w:r>
              <w:rPr/>
              <w:t xml:space="preserve">39.0 </w:t>
            </w:r>
          </w:p>
        </w:tc>
      </w:tr>
      <w:tr>
        <w:trPr/>
        <w:tc>
          <w:tcPr>
            <w:tcW w:w="3361" w:type="dxa"/>
            <w:tcBorders/>
            <w:vAlign w:val="center"/>
          </w:tcPr>
          <w:p>
            <w:pPr>
              <w:pStyle w:val="TableContents"/>
              <w:bidi w:val="0"/>
              <w:spacing w:before="0" w:after="283"/>
              <w:jc w:val="left"/>
              <w:rPr/>
            </w:pPr>
            <w:r>
              <w:rPr/>
              <w:t xml:space="preserve">Guatemala </w:t>
            </w:r>
          </w:p>
        </w:tc>
        <w:tc>
          <w:tcPr>
            <w:tcW w:w="1951" w:type="dxa"/>
            <w:tcBorders/>
            <w:vAlign w:val="center"/>
          </w:tcPr>
          <w:p>
            <w:pPr>
              <w:pStyle w:val="TableContents"/>
              <w:bidi w:val="0"/>
              <w:spacing w:before="0" w:after="283"/>
              <w:jc w:val="left"/>
              <w:rPr/>
            </w:pPr>
            <w:r>
              <w:rPr/>
              <w:t xml:space="preserve">11.9 </w:t>
            </w:r>
          </w:p>
        </w:tc>
      </w:tr>
      <w:tr>
        <w:trPr/>
        <w:tc>
          <w:tcPr>
            <w:tcW w:w="3361" w:type="dxa"/>
            <w:tcBorders/>
            <w:vAlign w:val="center"/>
          </w:tcPr>
          <w:p>
            <w:pPr>
              <w:pStyle w:val="TableContents"/>
              <w:bidi w:val="0"/>
              <w:spacing w:before="0" w:after="283"/>
              <w:jc w:val="left"/>
              <w:rPr/>
            </w:pPr>
            <w:r>
              <w:rPr/>
              <w:t xml:space="preserve">Guinea </w:t>
            </w:r>
          </w:p>
        </w:tc>
        <w:tc>
          <w:tcPr>
            <w:tcW w:w="1951" w:type="dxa"/>
            <w:tcBorders/>
            <w:vAlign w:val="center"/>
          </w:tcPr>
          <w:p>
            <w:pPr>
              <w:pStyle w:val="TableContents"/>
              <w:bidi w:val="0"/>
              <w:spacing w:before="0" w:after="283"/>
              <w:jc w:val="left"/>
              <w:rPr/>
            </w:pPr>
            <w:r>
              <w:rPr/>
              <w:t xml:space="preserve">8.2 </w:t>
            </w:r>
          </w:p>
        </w:tc>
      </w:tr>
      <w:tr>
        <w:trPr/>
        <w:tc>
          <w:tcPr>
            <w:tcW w:w="3361" w:type="dxa"/>
            <w:tcBorders/>
            <w:vAlign w:val="center"/>
          </w:tcPr>
          <w:p>
            <w:pPr>
              <w:pStyle w:val="TableContents"/>
              <w:bidi w:val="0"/>
              <w:spacing w:before="0" w:after="283"/>
              <w:jc w:val="left"/>
              <w:rPr/>
            </w:pPr>
            <w:r>
              <w:rPr/>
              <w:t xml:space="preserve">Guinea-Bissau </w:t>
            </w:r>
          </w:p>
        </w:tc>
        <w:tc>
          <w:tcPr>
            <w:tcW w:w="1951" w:type="dxa"/>
            <w:tcBorders/>
            <w:vAlign w:val="center"/>
          </w:tcPr>
          <w:p>
            <w:pPr>
              <w:pStyle w:val="TableContents"/>
              <w:bidi w:val="0"/>
              <w:spacing w:before="0" w:after="283"/>
              <w:jc w:val="left"/>
              <w:rPr/>
            </w:pPr>
            <w:r>
              <w:rPr/>
              <w:t xml:space="preserve">11.5 </w:t>
            </w:r>
          </w:p>
        </w:tc>
      </w:tr>
      <w:tr>
        <w:trPr/>
        <w:tc>
          <w:tcPr>
            <w:tcW w:w="3361" w:type="dxa"/>
            <w:tcBorders/>
            <w:vAlign w:val="center"/>
          </w:tcPr>
          <w:p>
            <w:pPr>
              <w:pStyle w:val="TableContents"/>
              <w:bidi w:val="0"/>
              <w:spacing w:before="0" w:after="283"/>
              <w:jc w:val="left"/>
              <w:rPr/>
            </w:pPr>
            <w:r>
              <w:rPr/>
              <w:t xml:space="preserve">Guyana </w:t>
            </w:r>
          </w:p>
        </w:tc>
        <w:tc>
          <w:tcPr>
            <w:tcW w:w="1951" w:type="dxa"/>
            <w:tcBorders/>
            <w:vAlign w:val="center"/>
          </w:tcPr>
          <w:p>
            <w:pPr>
              <w:pStyle w:val="TableContents"/>
              <w:bidi w:val="0"/>
              <w:spacing w:before="0" w:after="283"/>
              <w:jc w:val="left"/>
              <w:rPr/>
            </w:pPr>
            <w:r>
              <w:rPr/>
              <w:t xml:space="preserve">31.9 </w:t>
            </w:r>
          </w:p>
        </w:tc>
      </w:tr>
      <w:tr>
        <w:trPr/>
        <w:tc>
          <w:tcPr>
            <w:tcW w:w="3361" w:type="dxa"/>
            <w:tcBorders/>
            <w:vAlign w:val="center"/>
          </w:tcPr>
          <w:p>
            <w:pPr>
              <w:pStyle w:val="TableContents"/>
              <w:bidi w:val="0"/>
              <w:spacing w:before="0" w:after="283"/>
              <w:jc w:val="left"/>
              <w:rPr/>
            </w:pPr>
            <w:r>
              <w:rPr/>
              <w:t xml:space="preserve">Haiti </w:t>
            </w:r>
          </w:p>
        </w:tc>
        <w:tc>
          <w:tcPr>
            <w:tcW w:w="1951" w:type="dxa"/>
            <w:tcBorders/>
            <w:vAlign w:val="center"/>
          </w:tcPr>
          <w:p>
            <w:pPr>
              <w:pStyle w:val="TableContents"/>
              <w:bidi w:val="0"/>
              <w:spacing w:before="0" w:after="283"/>
              <w:jc w:val="left"/>
              <w:rPr/>
            </w:pPr>
            <w:r>
              <w:rPr/>
              <w:t xml:space="preserve">9.4 </w:t>
            </w:r>
          </w:p>
        </w:tc>
      </w:tr>
      <w:tr>
        <w:trPr/>
        <w:tc>
          <w:tcPr>
            <w:tcW w:w="3361" w:type="dxa"/>
            <w:tcBorders/>
            <w:vAlign w:val="center"/>
          </w:tcPr>
          <w:p>
            <w:pPr>
              <w:pStyle w:val="TableContents"/>
              <w:bidi w:val="0"/>
              <w:spacing w:before="0" w:after="283"/>
              <w:jc w:val="left"/>
              <w:rPr/>
            </w:pPr>
            <w:r>
              <w:rPr/>
              <w:t xml:space="preserve">Honduras </w:t>
            </w:r>
          </w:p>
        </w:tc>
        <w:tc>
          <w:tcPr>
            <w:tcW w:w="1951" w:type="dxa"/>
            <w:tcBorders/>
            <w:vAlign w:val="center"/>
          </w:tcPr>
          <w:p>
            <w:pPr>
              <w:pStyle w:val="TableContents"/>
              <w:bidi w:val="0"/>
              <w:spacing w:before="0" w:after="283"/>
              <w:jc w:val="left"/>
              <w:rPr/>
            </w:pPr>
            <w:r>
              <w:rPr/>
              <w:t xml:space="preserve">15.6 </w:t>
            </w:r>
          </w:p>
        </w:tc>
      </w:tr>
      <w:tr>
        <w:trPr/>
        <w:tc>
          <w:tcPr>
            <w:tcW w:w="3361" w:type="dxa"/>
            <w:tcBorders/>
            <w:vAlign w:val="center"/>
          </w:tcPr>
          <w:p>
            <w:pPr>
              <w:pStyle w:val="TableContents"/>
              <w:bidi w:val="0"/>
              <w:spacing w:before="0" w:after="283"/>
              <w:jc w:val="left"/>
              <w:rPr/>
            </w:pPr>
            <w:r>
              <w:rPr/>
              <w:t xml:space="preserve">Hong Kong </w:t>
            </w:r>
          </w:p>
        </w:tc>
        <w:tc>
          <w:tcPr>
            <w:tcW w:w="1951" w:type="dxa"/>
            <w:tcBorders/>
            <w:vAlign w:val="center"/>
          </w:tcPr>
          <w:p>
            <w:pPr>
              <w:pStyle w:val="TableContents"/>
              <w:bidi w:val="0"/>
              <w:spacing w:before="0" w:after="283"/>
              <w:jc w:val="left"/>
              <w:rPr/>
            </w:pPr>
            <w:r>
              <w:rPr/>
              <w:t xml:space="preserve">13.0 </w:t>
            </w:r>
          </w:p>
        </w:tc>
      </w:tr>
      <w:tr>
        <w:trPr/>
        <w:tc>
          <w:tcPr>
            <w:tcW w:w="3361" w:type="dxa"/>
            <w:tcBorders/>
            <w:vAlign w:val="center"/>
          </w:tcPr>
          <w:p>
            <w:pPr>
              <w:pStyle w:val="TableContents"/>
              <w:bidi w:val="0"/>
              <w:spacing w:before="0" w:after="283"/>
              <w:jc w:val="left"/>
              <w:rPr/>
            </w:pPr>
            <w:r>
              <w:rPr/>
              <w:t xml:space="preserve">Unkari </w:t>
            </w:r>
          </w:p>
        </w:tc>
        <w:tc>
          <w:tcPr>
            <w:tcW w:w="1951" w:type="dxa"/>
            <w:tcBorders/>
            <w:vAlign w:val="center"/>
          </w:tcPr>
          <w:p>
            <w:pPr>
              <w:pStyle w:val="TableContents"/>
              <w:bidi w:val="0"/>
              <w:spacing w:before="0" w:after="283"/>
              <w:jc w:val="left"/>
              <w:rPr/>
            </w:pPr>
            <w:r>
              <w:rPr/>
              <w:t xml:space="preserve">39.1 </w:t>
            </w:r>
          </w:p>
        </w:tc>
      </w:tr>
      <w:tr>
        <w:trPr/>
        <w:tc>
          <w:tcPr>
            <w:tcW w:w="3361" w:type="dxa"/>
            <w:tcBorders/>
            <w:vAlign w:val="center"/>
          </w:tcPr>
          <w:p>
            <w:pPr>
              <w:pStyle w:val="TableContents"/>
              <w:bidi w:val="0"/>
              <w:spacing w:before="0" w:after="283"/>
              <w:jc w:val="left"/>
              <w:rPr/>
            </w:pPr>
            <w:r>
              <w:rPr/>
              <w:t xml:space="preserve">Islanti </w:t>
            </w:r>
          </w:p>
        </w:tc>
        <w:tc>
          <w:tcPr>
            <w:tcW w:w="1951" w:type="dxa"/>
            <w:tcBorders/>
            <w:vAlign w:val="center"/>
          </w:tcPr>
          <w:p>
            <w:pPr>
              <w:pStyle w:val="TableContents"/>
              <w:bidi w:val="0"/>
              <w:spacing w:before="0" w:after="283"/>
              <w:jc w:val="left"/>
              <w:rPr/>
            </w:pPr>
            <w:r>
              <w:rPr/>
              <w:t xml:space="preserve">40.4 </w:t>
            </w:r>
          </w:p>
        </w:tc>
      </w:tr>
      <w:tr>
        <w:trPr/>
        <w:tc>
          <w:tcPr>
            <w:tcW w:w="3361" w:type="dxa"/>
            <w:tcBorders/>
            <w:vAlign w:val="center"/>
          </w:tcPr>
          <w:p>
            <w:pPr>
              <w:pStyle w:val="TableContents"/>
              <w:bidi w:val="0"/>
              <w:spacing w:before="0" w:after="283"/>
              <w:jc w:val="left"/>
              <w:rPr/>
            </w:pPr>
            <w:r>
              <w:rPr/>
              <w:t xml:space="preserve">Intia </w:t>
            </w:r>
          </w:p>
        </w:tc>
        <w:tc>
          <w:tcPr>
            <w:tcW w:w="1951" w:type="dxa"/>
            <w:tcBorders/>
            <w:vAlign w:val="center"/>
          </w:tcPr>
          <w:p>
            <w:pPr>
              <w:pStyle w:val="TableContents"/>
              <w:bidi w:val="0"/>
              <w:spacing w:before="0" w:after="283"/>
              <w:jc w:val="left"/>
              <w:rPr/>
            </w:pPr>
            <w:r>
              <w:rPr/>
              <w:t xml:space="preserve">17.7 </w:t>
            </w:r>
          </w:p>
        </w:tc>
      </w:tr>
      <w:tr>
        <w:trPr/>
        <w:tc>
          <w:tcPr>
            <w:tcW w:w="3361" w:type="dxa"/>
            <w:tcBorders/>
            <w:vAlign w:val="center"/>
          </w:tcPr>
          <w:p>
            <w:pPr>
              <w:pStyle w:val="TableContents"/>
              <w:bidi w:val="0"/>
              <w:spacing w:before="0" w:after="283"/>
              <w:jc w:val="left"/>
              <w:rPr/>
            </w:pPr>
            <w:r>
              <w:rPr/>
              <w:t xml:space="preserve">Indonesia </w:t>
            </w:r>
          </w:p>
        </w:tc>
        <w:tc>
          <w:tcPr>
            <w:tcW w:w="1951" w:type="dxa"/>
            <w:tcBorders/>
            <w:vAlign w:val="center"/>
          </w:tcPr>
          <w:p>
            <w:pPr>
              <w:pStyle w:val="TableContents"/>
              <w:bidi w:val="0"/>
              <w:spacing w:before="0" w:after="283"/>
              <w:jc w:val="left"/>
              <w:rPr/>
            </w:pPr>
            <w:r>
              <w:rPr/>
              <w:t xml:space="preserve">12.0 </w:t>
            </w:r>
          </w:p>
        </w:tc>
      </w:tr>
      <w:tr>
        <w:trPr/>
        <w:tc>
          <w:tcPr>
            <w:tcW w:w="3361" w:type="dxa"/>
            <w:tcBorders/>
            <w:vAlign w:val="center"/>
          </w:tcPr>
          <w:p>
            <w:pPr>
              <w:pStyle w:val="TableContents"/>
              <w:bidi w:val="0"/>
              <w:spacing w:before="0" w:after="283"/>
              <w:jc w:val="left"/>
              <w:rPr/>
            </w:pPr>
            <w:r>
              <w:rPr/>
              <w:t xml:space="preserve">Iran </w:t>
            </w:r>
          </w:p>
        </w:tc>
        <w:tc>
          <w:tcPr>
            <w:tcW w:w="1951" w:type="dxa"/>
            <w:tcBorders/>
            <w:vAlign w:val="center"/>
          </w:tcPr>
          <w:p>
            <w:pPr>
              <w:pStyle w:val="TableContents"/>
              <w:bidi w:val="0"/>
              <w:spacing w:before="0" w:after="283"/>
              <w:jc w:val="left"/>
              <w:rPr/>
            </w:pPr>
            <w:r>
              <w:rPr/>
              <w:t xml:space="preserve">6.1 </w:t>
            </w:r>
          </w:p>
        </w:tc>
      </w:tr>
      <w:tr>
        <w:trPr/>
        <w:tc>
          <w:tcPr>
            <w:tcW w:w="3361" w:type="dxa"/>
            <w:tcBorders/>
            <w:vAlign w:val="center"/>
          </w:tcPr>
          <w:p>
            <w:pPr>
              <w:pStyle w:val="TableContents"/>
              <w:bidi w:val="0"/>
              <w:spacing w:before="0" w:after="283"/>
              <w:jc w:val="left"/>
              <w:rPr/>
            </w:pPr>
            <w:r>
              <w:rPr/>
              <w:t xml:space="preserve">Irlanti </w:t>
            </w:r>
          </w:p>
        </w:tc>
        <w:tc>
          <w:tcPr>
            <w:tcW w:w="1951" w:type="dxa"/>
            <w:tcBorders/>
            <w:vAlign w:val="center"/>
          </w:tcPr>
          <w:p>
            <w:pPr>
              <w:pStyle w:val="TableContents"/>
              <w:bidi w:val="0"/>
              <w:spacing w:before="0" w:after="283"/>
              <w:jc w:val="left"/>
              <w:rPr/>
            </w:pPr>
            <w:r>
              <w:rPr/>
              <w:t xml:space="preserve">30.8 </w:t>
            </w:r>
          </w:p>
        </w:tc>
      </w:tr>
      <w:tr>
        <w:trPr/>
        <w:tc>
          <w:tcPr>
            <w:tcW w:w="3361" w:type="dxa"/>
            <w:tcBorders/>
            <w:vAlign w:val="center"/>
          </w:tcPr>
          <w:p>
            <w:pPr>
              <w:pStyle w:val="TableContents"/>
              <w:bidi w:val="0"/>
              <w:spacing w:before="0" w:after="283"/>
              <w:jc w:val="left"/>
              <w:rPr/>
            </w:pPr>
            <w:r>
              <w:rPr/>
              <w:t xml:space="preserve">Israel </w:t>
            </w:r>
          </w:p>
        </w:tc>
        <w:tc>
          <w:tcPr>
            <w:tcW w:w="1951" w:type="dxa"/>
            <w:tcBorders/>
            <w:vAlign w:val="center"/>
          </w:tcPr>
          <w:p>
            <w:pPr>
              <w:pStyle w:val="TableContents"/>
              <w:bidi w:val="0"/>
              <w:spacing w:before="0" w:after="283"/>
              <w:jc w:val="left"/>
              <w:rPr/>
            </w:pPr>
            <w:r>
              <w:rPr/>
              <w:t xml:space="preserve">36.8 </w:t>
            </w:r>
          </w:p>
        </w:tc>
      </w:tr>
      <w:tr>
        <w:trPr/>
        <w:tc>
          <w:tcPr>
            <w:tcW w:w="3361" w:type="dxa"/>
            <w:tcBorders/>
            <w:vAlign w:val="center"/>
          </w:tcPr>
          <w:p>
            <w:pPr>
              <w:pStyle w:val="TableContents"/>
              <w:bidi w:val="0"/>
              <w:spacing w:before="0" w:after="283"/>
              <w:jc w:val="left"/>
              <w:rPr/>
            </w:pPr>
            <w:r>
              <w:rPr/>
              <w:t xml:space="preserve">Italia </w:t>
            </w:r>
          </w:p>
        </w:tc>
        <w:tc>
          <w:tcPr>
            <w:tcW w:w="1951" w:type="dxa"/>
            <w:tcBorders/>
            <w:vAlign w:val="center"/>
          </w:tcPr>
          <w:p>
            <w:pPr>
              <w:pStyle w:val="TableContents"/>
              <w:bidi w:val="0"/>
              <w:spacing w:before="0" w:after="283"/>
              <w:jc w:val="left"/>
              <w:rPr/>
            </w:pPr>
            <w:r>
              <w:rPr/>
              <w:t xml:space="preserve">43.5 </w:t>
            </w:r>
          </w:p>
        </w:tc>
      </w:tr>
      <w:tr>
        <w:trPr/>
        <w:tc>
          <w:tcPr>
            <w:tcW w:w="3361" w:type="dxa"/>
            <w:tcBorders/>
            <w:vAlign w:val="center"/>
          </w:tcPr>
          <w:p>
            <w:pPr>
              <w:pStyle w:val="TableContents"/>
              <w:bidi w:val="0"/>
              <w:spacing w:before="0" w:after="283"/>
              <w:jc w:val="left"/>
              <w:rPr/>
            </w:pPr>
            <w:r>
              <w:rPr/>
              <w:t xml:space="preserve">Jamaika </w:t>
            </w:r>
          </w:p>
        </w:tc>
        <w:tc>
          <w:tcPr>
            <w:tcW w:w="1951" w:type="dxa"/>
            <w:tcBorders/>
            <w:vAlign w:val="center"/>
          </w:tcPr>
          <w:p>
            <w:pPr>
              <w:pStyle w:val="TableContents"/>
              <w:bidi w:val="0"/>
              <w:spacing w:before="0" w:after="283"/>
              <w:jc w:val="left"/>
              <w:rPr/>
            </w:pPr>
            <w:r>
              <w:rPr/>
              <w:t xml:space="preserve">27.2 </w:t>
            </w:r>
          </w:p>
        </w:tc>
      </w:tr>
      <w:tr>
        <w:trPr/>
        <w:tc>
          <w:tcPr>
            <w:tcW w:w="3361" w:type="dxa"/>
            <w:tcBorders/>
            <w:vAlign w:val="center"/>
          </w:tcPr>
          <w:p>
            <w:pPr>
              <w:pStyle w:val="TableContents"/>
              <w:bidi w:val="0"/>
              <w:spacing w:before="0" w:after="283"/>
              <w:jc w:val="left"/>
              <w:rPr/>
            </w:pPr>
            <w:r>
              <w:rPr/>
              <w:t xml:space="preserve">Japani </w:t>
            </w:r>
          </w:p>
        </w:tc>
        <w:tc>
          <w:tcPr>
            <w:tcW w:w="1951" w:type="dxa"/>
            <w:tcBorders/>
            <w:vAlign w:val="center"/>
          </w:tcPr>
          <w:p>
            <w:pPr>
              <w:pStyle w:val="TableContents"/>
              <w:bidi w:val="0"/>
              <w:spacing w:before="0" w:after="283"/>
              <w:jc w:val="left"/>
              <w:rPr/>
            </w:pPr>
            <w:r>
              <w:rPr/>
              <w:t xml:space="preserve">35.9 </w:t>
            </w:r>
          </w:p>
        </w:tc>
      </w:tr>
      <w:tr>
        <w:trPr/>
        <w:tc>
          <w:tcPr>
            <w:tcW w:w="3361" w:type="dxa"/>
            <w:tcBorders/>
            <w:vAlign w:val="center"/>
          </w:tcPr>
          <w:p>
            <w:pPr>
              <w:pStyle w:val="TableContents"/>
              <w:bidi w:val="0"/>
              <w:spacing w:before="0" w:after="283"/>
              <w:jc w:val="left"/>
              <w:rPr/>
            </w:pPr>
            <w:r>
              <w:rPr/>
              <w:t xml:space="preserve">Jordan </w:t>
            </w:r>
          </w:p>
        </w:tc>
        <w:tc>
          <w:tcPr>
            <w:tcW w:w="1951" w:type="dxa"/>
            <w:tcBorders/>
            <w:vAlign w:val="center"/>
          </w:tcPr>
          <w:p>
            <w:pPr>
              <w:pStyle w:val="TableContents"/>
              <w:bidi w:val="0"/>
              <w:spacing w:before="0" w:after="283"/>
              <w:jc w:val="left"/>
              <w:rPr/>
            </w:pPr>
            <w:r>
              <w:rPr/>
              <w:t xml:space="preserve">21.1 </w:t>
            </w:r>
          </w:p>
        </w:tc>
      </w:tr>
      <w:tr>
        <w:trPr/>
        <w:tc>
          <w:tcPr>
            <w:tcW w:w="3361" w:type="dxa"/>
            <w:tcBorders/>
            <w:vAlign w:val="center"/>
          </w:tcPr>
          <w:p>
            <w:pPr>
              <w:pStyle w:val="TableContents"/>
              <w:bidi w:val="0"/>
              <w:spacing w:before="0" w:after="283"/>
              <w:jc w:val="left"/>
              <w:rPr/>
            </w:pPr>
            <w:r>
              <w:rPr/>
              <w:t xml:space="preserve">Kazakstan </w:t>
            </w:r>
          </w:p>
        </w:tc>
        <w:tc>
          <w:tcPr>
            <w:tcW w:w="1951" w:type="dxa"/>
            <w:tcBorders/>
            <w:vAlign w:val="center"/>
          </w:tcPr>
          <w:p>
            <w:pPr>
              <w:pStyle w:val="TableContents"/>
              <w:bidi w:val="0"/>
              <w:spacing w:before="0" w:after="283"/>
              <w:jc w:val="left"/>
              <w:rPr/>
            </w:pPr>
            <w:r>
              <w:rPr/>
              <w:t xml:space="preserve">26.8 </w:t>
            </w:r>
          </w:p>
        </w:tc>
      </w:tr>
      <w:tr>
        <w:trPr/>
        <w:tc>
          <w:tcPr>
            <w:tcW w:w="3361" w:type="dxa"/>
            <w:tcBorders/>
            <w:vAlign w:val="center"/>
          </w:tcPr>
          <w:p>
            <w:pPr>
              <w:pStyle w:val="TableContents"/>
              <w:bidi w:val="0"/>
              <w:spacing w:before="0" w:after="283"/>
              <w:jc w:val="left"/>
              <w:rPr/>
            </w:pPr>
            <w:r>
              <w:rPr/>
              <w:t xml:space="preserve">Kenia </w:t>
            </w:r>
          </w:p>
        </w:tc>
        <w:tc>
          <w:tcPr>
            <w:tcW w:w="1951" w:type="dxa"/>
            <w:tcBorders/>
            <w:vAlign w:val="center"/>
          </w:tcPr>
          <w:p>
            <w:pPr>
              <w:pStyle w:val="TableContents"/>
              <w:bidi w:val="0"/>
              <w:spacing w:before="0" w:after="283"/>
              <w:jc w:val="left"/>
              <w:rPr/>
            </w:pPr>
            <w:r>
              <w:rPr/>
              <w:t xml:space="preserve">18.4 </w:t>
            </w:r>
          </w:p>
        </w:tc>
      </w:tr>
      <w:tr>
        <w:trPr/>
        <w:tc>
          <w:tcPr>
            <w:tcW w:w="3361" w:type="dxa"/>
            <w:tcBorders/>
            <w:vAlign w:val="center"/>
          </w:tcPr>
          <w:p>
            <w:pPr>
              <w:pStyle w:val="TableContents"/>
              <w:bidi w:val="0"/>
              <w:spacing w:before="0" w:after="283"/>
              <w:jc w:val="left"/>
              <w:rPr/>
            </w:pPr>
            <w:r>
              <w:rPr/>
              <w:t xml:space="preserve">Kiribati </w:t>
            </w:r>
          </w:p>
        </w:tc>
        <w:tc>
          <w:tcPr>
            <w:tcW w:w="1951" w:type="dxa"/>
            <w:tcBorders/>
            <w:vAlign w:val="center"/>
          </w:tcPr>
          <w:p>
            <w:pPr>
              <w:pStyle w:val="TableContents"/>
              <w:bidi w:val="0"/>
              <w:spacing w:before="0" w:after="283"/>
              <w:jc w:val="left"/>
              <w:rPr/>
            </w:pPr>
            <w:r>
              <w:rPr/>
              <w:t xml:space="preserve">20.7 </w:t>
            </w:r>
          </w:p>
        </w:tc>
      </w:tr>
      <w:tr>
        <w:trPr/>
        <w:tc>
          <w:tcPr>
            <w:tcW w:w="3361" w:type="dxa"/>
            <w:tcBorders/>
            <w:vAlign w:val="center"/>
          </w:tcPr>
          <w:p>
            <w:pPr>
              <w:pStyle w:val="TableContents"/>
              <w:bidi w:val="0"/>
              <w:spacing w:before="0" w:after="283"/>
              <w:jc w:val="left"/>
              <w:rPr/>
            </w:pPr>
            <w:r>
              <w:rPr/>
              <w:t xml:space="preserve">Korea, Etelä-Korea </w:t>
            </w:r>
          </w:p>
        </w:tc>
        <w:tc>
          <w:tcPr>
            <w:tcW w:w="1951" w:type="dxa"/>
            <w:tcBorders/>
            <w:vAlign w:val="center"/>
          </w:tcPr>
          <w:p>
            <w:pPr>
              <w:pStyle w:val="TableContents"/>
              <w:bidi w:val="0"/>
              <w:spacing w:before="0" w:after="283"/>
              <w:jc w:val="left"/>
              <w:rPr/>
            </w:pPr>
            <w:r>
              <w:rPr/>
              <w:t xml:space="preserve">33.6 </w:t>
            </w:r>
          </w:p>
        </w:tc>
      </w:tr>
      <w:tr>
        <w:trPr/>
        <w:tc>
          <w:tcPr>
            <w:tcW w:w="3361" w:type="dxa"/>
            <w:tcBorders/>
            <w:vAlign w:val="center"/>
          </w:tcPr>
          <w:p>
            <w:pPr>
              <w:pStyle w:val="TableContents"/>
              <w:bidi w:val="0"/>
              <w:spacing w:before="0" w:after="283"/>
              <w:jc w:val="left"/>
              <w:rPr/>
            </w:pPr>
            <w:r>
              <w:rPr/>
              <w:t xml:space="preserve">Kuwait </w:t>
            </w:r>
          </w:p>
        </w:tc>
        <w:tc>
          <w:tcPr>
            <w:tcW w:w="1951" w:type="dxa"/>
            <w:tcBorders/>
            <w:vAlign w:val="center"/>
          </w:tcPr>
          <w:p>
            <w:pPr>
              <w:pStyle w:val="TableContents"/>
              <w:bidi w:val="0"/>
              <w:spacing w:before="0" w:after="283"/>
              <w:jc w:val="left"/>
              <w:rPr/>
            </w:pPr>
            <w:r>
              <w:rPr/>
              <w:t xml:space="preserve">1.5 </w:t>
            </w:r>
          </w:p>
        </w:tc>
      </w:tr>
      <w:tr>
        <w:trPr/>
        <w:tc>
          <w:tcPr>
            <w:tcW w:w="3361" w:type="dxa"/>
            <w:tcBorders/>
            <w:vAlign w:val="center"/>
          </w:tcPr>
          <w:p>
            <w:pPr>
              <w:pStyle w:val="TableContents"/>
              <w:bidi w:val="0"/>
              <w:spacing w:before="0" w:after="283"/>
              <w:jc w:val="left"/>
              <w:rPr/>
            </w:pPr>
            <w:r>
              <w:rPr/>
              <w:t xml:space="preserve">Kirgisia </w:t>
            </w:r>
          </w:p>
        </w:tc>
        <w:tc>
          <w:tcPr>
            <w:tcW w:w="1951" w:type="dxa"/>
            <w:tcBorders/>
            <w:vAlign w:val="center"/>
          </w:tcPr>
          <w:p>
            <w:pPr>
              <w:pStyle w:val="TableContents"/>
              <w:bidi w:val="0"/>
              <w:spacing w:before="0" w:after="283"/>
              <w:jc w:val="left"/>
              <w:rPr/>
            </w:pPr>
            <w:r>
              <w:rPr/>
              <w:t xml:space="preserve">21.4 </w:t>
            </w:r>
          </w:p>
        </w:tc>
      </w:tr>
      <w:tr>
        <w:trPr/>
        <w:tc>
          <w:tcPr>
            <w:tcW w:w="3361" w:type="dxa"/>
            <w:tcBorders/>
            <w:vAlign w:val="center"/>
          </w:tcPr>
          <w:p>
            <w:pPr>
              <w:pStyle w:val="TableContents"/>
              <w:bidi w:val="0"/>
              <w:spacing w:before="0" w:after="283"/>
              <w:jc w:val="left"/>
              <w:rPr/>
            </w:pPr>
            <w:r>
              <w:rPr/>
              <w:t xml:space="preserve">Laos </w:t>
            </w:r>
          </w:p>
        </w:tc>
        <w:tc>
          <w:tcPr>
            <w:tcW w:w="1951" w:type="dxa"/>
            <w:tcBorders/>
            <w:vAlign w:val="center"/>
          </w:tcPr>
          <w:p>
            <w:pPr>
              <w:pStyle w:val="TableContents"/>
              <w:bidi w:val="0"/>
              <w:spacing w:before="0" w:after="283"/>
              <w:jc w:val="left"/>
              <w:rPr/>
            </w:pPr>
            <w:r>
              <w:rPr/>
              <w:t xml:space="preserve">10.8 </w:t>
            </w:r>
          </w:p>
        </w:tc>
      </w:tr>
      <w:tr>
        <w:trPr/>
        <w:tc>
          <w:tcPr>
            <w:tcW w:w="3361" w:type="dxa"/>
            <w:tcBorders/>
            <w:vAlign w:val="center"/>
          </w:tcPr>
          <w:p>
            <w:pPr>
              <w:pStyle w:val="TableContents"/>
              <w:bidi w:val="0"/>
              <w:spacing w:before="0" w:after="283"/>
              <w:jc w:val="left"/>
              <w:rPr/>
            </w:pPr>
            <w:r>
              <w:rPr/>
              <w:t xml:space="preserve">Latvia </w:t>
            </w:r>
          </w:p>
        </w:tc>
        <w:tc>
          <w:tcPr>
            <w:tcW w:w="1951" w:type="dxa"/>
            <w:tcBorders/>
            <w:vAlign w:val="center"/>
          </w:tcPr>
          <w:p>
            <w:pPr>
              <w:pStyle w:val="TableContents"/>
              <w:bidi w:val="0"/>
              <w:spacing w:before="0" w:after="283"/>
              <w:jc w:val="left"/>
              <w:rPr/>
            </w:pPr>
            <w:r>
              <w:rPr/>
              <w:t xml:space="preserve">30.4 </w:t>
            </w:r>
          </w:p>
        </w:tc>
      </w:tr>
      <w:tr>
        <w:trPr/>
        <w:tc>
          <w:tcPr>
            <w:tcW w:w="3361" w:type="dxa"/>
            <w:tcBorders/>
            <w:vAlign w:val="center"/>
          </w:tcPr>
          <w:p>
            <w:pPr>
              <w:pStyle w:val="TableContents"/>
              <w:bidi w:val="0"/>
              <w:spacing w:before="0" w:after="283"/>
              <w:jc w:val="left"/>
              <w:rPr/>
            </w:pPr>
            <w:r>
              <w:rPr/>
              <w:t xml:space="preserve">Libanon </w:t>
            </w:r>
          </w:p>
        </w:tc>
        <w:tc>
          <w:tcPr>
            <w:tcW w:w="1951" w:type="dxa"/>
            <w:tcBorders/>
            <w:vAlign w:val="center"/>
          </w:tcPr>
          <w:p>
            <w:pPr>
              <w:pStyle w:val="TableContents"/>
              <w:bidi w:val="0"/>
              <w:spacing w:before="0" w:after="283"/>
              <w:jc w:val="left"/>
              <w:rPr/>
            </w:pPr>
            <w:r>
              <w:rPr/>
              <w:t xml:space="preserve">14.4 </w:t>
            </w:r>
          </w:p>
        </w:tc>
      </w:tr>
      <w:tr>
        <w:trPr/>
        <w:tc>
          <w:tcPr>
            <w:tcW w:w="3361" w:type="dxa"/>
            <w:tcBorders/>
            <w:vAlign w:val="center"/>
          </w:tcPr>
          <w:p>
            <w:pPr>
              <w:pStyle w:val="TableContents"/>
              <w:bidi w:val="0"/>
              <w:spacing w:before="0" w:after="283"/>
              <w:jc w:val="left"/>
              <w:rPr/>
            </w:pPr>
            <w:r>
              <w:rPr/>
              <w:t xml:space="preserve">Lesotho </w:t>
            </w:r>
          </w:p>
        </w:tc>
        <w:tc>
          <w:tcPr>
            <w:tcW w:w="1951" w:type="dxa"/>
            <w:tcBorders/>
            <w:vAlign w:val="center"/>
          </w:tcPr>
          <w:p>
            <w:pPr>
              <w:pStyle w:val="TableContents"/>
              <w:bidi w:val="0"/>
              <w:spacing w:before="0" w:after="283"/>
              <w:jc w:val="left"/>
              <w:rPr/>
            </w:pPr>
            <w:r>
              <w:rPr/>
              <w:t xml:space="preserve">42.9 </w:t>
            </w:r>
          </w:p>
        </w:tc>
      </w:tr>
      <w:tr>
        <w:trPr/>
        <w:tc>
          <w:tcPr>
            <w:tcW w:w="3361" w:type="dxa"/>
            <w:tcBorders/>
            <w:vAlign w:val="center"/>
          </w:tcPr>
          <w:p>
            <w:pPr>
              <w:pStyle w:val="TableContents"/>
              <w:bidi w:val="0"/>
              <w:spacing w:before="0" w:after="283"/>
              <w:jc w:val="left"/>
              <w:rPr/>
            </w:pPr>
            <w:r>
              <w:rPr/>
              <w:t xml:space="preserve">Liberia </w:t>
            </w:r>
          </w:p>
        </w:tc>
        <w:tc>
          <w:tcPr>
            <w:tcW w:w="1951" w:type="dxa"/>
            <w:tcBorders/>
            <w:vAlign w:val="center"/>
          </w:tcPr>
          <w:p>
            <w:pPr>
              <w:pStyle w:val="TableContents"/>
              <w:bidi w:val="0"/>
              <w:spacing w:before="0" w:after="283"/>
              <w:jc w:val="left"/>
              <w:rPr/>
            </w:pPr>
            <w:r>
              <w:rPr/>
              <w:t xml:space="preserve">13.2 </w:t>
            </w:r>
          </w:p>
        </w:tc>
      </w:tr>
      <w:tr>
        <w:trPr/>
        <w:tc>
          <w:tcPr>
            <w:tcW w:w="3361" w:type="dxa"/>
            <w:tcBorders/>
            <w:vAlign w:val="center"/>
          </w:tcPr>
          <w:p>
            <w:pPr>
              <w:pStyle w:val="TableContents"/>
              <w:bidi w:val="0"/>
              <w:spacing w:before="0" w:after="283"/>
              <w:jc w:val="left"/>
              <w:rPr/>
            </w:pPr>
            <w:r>
              <w:rPr/>
              <w:t xml:space="preserve">Libya </w:t>
            </w:r>
          </w:p>
        </w:tc>
        <w:tc>
          <w:tcPr>
            <w:tcW w:w="1951" w:type="dxa"/>
            <w:tcBorders/>
            <w:vAlign w:val="center"/>
          </w:tcPr>
          <w:p>
            <w:pPr>
              <w:pStyle w:val="TableContents"/>
              <w:bidi w:val="0"/>
              <w:spacing w:before="0" w:after="283"/>
              <w:jc w:val="left"/>
              <w:rPr/>
            </w:pPr>
            <w:r>
              <w:rPr/>
              <w:t xml:space="preserve">2.7 </w:t>
            </w:r>
          </w:p>
        </w:tc>
      </w:tr>
      <w:tr>
        <w:trPr/>
        <w:tc>
          <w:tcPr>
            <w:tcW w:w="3361" w:type="dxa"/>
            <w:tcBorders/>
            <w:vAlign w:val="center"/>
          </w:tcPr>
          <w:p>
            <w:pPr>
              <w:pStyle w:val="TableContents"/>
              <w:bidi w:val="0"/>
              <w:spacing w:before="0" w:after="283"/>
              <w:jc w:val="left"/>
              <w:rPr/>
            </w:pPr>
            <w:r>
              <w:rPr/>
              <w:t xml:space="preserve">Liettua </w:t>
            </w:r>
          </w:p>
        </w:tc>
        <w:tc>
          <w:tcPr>
            <w:tcW w:w="1951" w:type="dxa"/>
            <w:tcBorders/>
            <w:vAlign w:val="center"/>
          </w:tcPr>
          <w:p>
            <w:pPr>
              <w:pStyle w:val="TableContents"/>
              <w:bidi w:val="0"/>
              <w:spacing w:before="0" w:after="283"/>
              <w:jc w:val="left"/>
              <w:rPr/>
            </w:pPr>
            <w:r>
              <w:rPr/>
              <w:t xml:space="preserve">20.9 </w:t>
            </w:r>
          </w:p>
        </w:tc>
      </w:tr>
      <w:tr>
        <w:trPr/>
        <w:tc>
          <w:tcPr>
            <w:tcW w:w="3361" w:type="dxa"/>
            <w:tcBorders/>
            <w:vAlign w:val="center"/>
          </w:tcPr>
          <w:p>
            <w:pPr>
              <w:pStyle w:val="TableContents"/>
              <w:bidi w:val="0"/>
              <w:spacing w:before="0" w:after="283"/>
              <w:jc w:val="left"/>
              <w:rPr/>
            </w:pPr>
            <w:r>
              <w:rPr/>
              <w:t xml:space="preserve">Luxemburg </w:t>
            </w:r>
          </w:p>
        </w:tc>
        <w:tc>
          <w:tcPr>
            <w:tcW w:w="1951" w:type="dxa"/>
            <w:tcBorders/>
            <w:vAlign w:val="center"/>
          </w:tcPr>
          <w:p>
            <w:pPr>
              <w:pStyle w:val="TableContents"/>
              <w:bidi w:val="0"/>
              <w:spacing w:before="0" w:after="283"/>
              <w:jc w:val="left"/>
              <w:rPr/>
            </w:pPr>
            <w:r>
              <w:rPr/>
              <w:t xml:space="preserve">36.5 </w:t>
            </w:r>
          </w:p>
        </w:tc>
      </w:tr>
      <w:tr>
        <w:trPr/>
        <w:tc>
          <w:tcPr>
            <w:tcW w:w="3361" w:type="dxa"/>
            <w:tcBorders/>
            <w:vAlign w:val="center"/>
          </w:tcPr>
          <w:p>
            <w:pPr>
              <w:pStyle w:val="TableContents"/>
              <w:bidi w:val="0"/>
              <w:spacing w:before="0" w:after="283"/>
              <w:jc w:val="left"/>
              <w:rPr/>
            </w:pPr>
            <w:r>
              <w:rPr/>
              <w:t xml:space="preserve">Macao, Kiina </w:t>
            </w:r>
          </w:p>
        </w:tc>
        <w:tc>
          <w:tcPr>
            <w:tcW w:w="1951" w:type="dxa"/>
            <w:tcBorders/>
            <w:vAlign w:val="center"/>
          </w:tcPr>
          <w:p>
            <w:pPr>
              <w:pStyle w:val="TableContents"/>
              <w:bidi w:val="0"/>
              <w:spacing w:before="0" w:after="283"/>
              <w:jc w:val="left"/>
              <w:rPr/>
            </w:pPr>
            <w:r>
              <w:rPr/>
              <w:t xml:space="preserve">20.1 </w:t>
            </w:r>
          </w:p>
        </w:tc>
      </w:tr>
      <w:tr>
        <w:trPr/>
        <w:tc>
          <w:tcPr>
            <w:tcW w:w="3361" w:type="dxa"/>
            <w:tcBorders/>
            <w:vAlign w:val="center"/>
          </w:tcPr>
          <w:p>
            <w:pPr>
              <w:pStyle w:val="TableContents"/>
              <w:bidi w:val="0"/>
              <w:spacing w:before="0" w:after="283"/>
              <w:jc w:val="left"/>
              <w:rPr/>
            </w:pPr>
            <w:r>
              <w:rPr/>
              <w:t xml:space="preserve">Makedonia </w:t>
            </w:r>
          </w:p>
        </w:tc>
        <w:tc>
          <w:tcPr>
            <w:tcW w:w="1951" w:type="dxa"/>
            <w:tcBorders/>
            <w:vAlign w:val="center"/>
          </w:tcPr>
          <w:p>
            <w:pPr>
              <w:pStyle w:val="TableContents"/>
              <w:bidi w:val="0"/>
              <w:spacing w:before="0" w:after="283"/>
              <w:jc w:val="left"/>
              <w:rPr/>
            </w:pPr>
            <w:r>
              <w:rPr/>
              <w:t xml:space="preserve">29.3 </w:t>
            </w:r>
          </w:p>
        </w:tc>
      </w:tr>
      <w:tr>
        <w:trPr/>
        <w:tc>
          <w:tcPr>
            <w:tcW w:w="3361" w:type="dxa"/>
            <w:tcBorders/>
            <w:vAlign w:val="center"/>
          </w:tcPr>
          <w:p>
            <w:pPr>
              <w:pStyle w:val="TableContents"/>
              <w:bidi w:val="0"/>
              <w:spacing w:before="0" w:after="283"/>
              <w:jc w:val="left"/>
              <w:rPr/>
            </w:pPr>
            <w:r>
              <w:rPr/>
              <w:t xml:space="preserve">Madagaskar </w:t>
            </w:r>
          </w:p>
        </w:tc>
        <w:tc>
          <w:tcPr>
            <w:tcW w:w="1951" w:type="dxa"/>
            <w:tcBorders/>
            <w:vAlign w:val="center"/>
          </w:tcPr>
          <w:p>
            <w:pPr>
              <w:pStyle w:val="TableContents"/>
              <w:bidi w:val="0"/>
              <w:spacing w:before="0" w:after="283"/>
              <w:jc w:val="left"/>
              <w:rPr/>
            </w:pPr>
            <w:r>
              <w:rPr/>
              <w:t xml:space="preserve">10.7 </w:t>
            </w:r>
          </w:p>
        </w:tc>
      </w:tr>
      <w:tr>
        <w:trPr/>
        <w:tc>
          <w:tcPr>
            <w:tcW w:w="3361" w:type="dxa"/>
            <w:tcBorders/>
            <w:vAlign w:val="center"/>
          </w:tcPr>
          <w:p>
            <w:pPr>
              <w:pStyle w:val="TableContents"/>
              <w:bidi w:val="0"/>
              <w:spacing w:before="0" w:after="283"/>
              <w:jc w:val="left"/>
              <w:rPr/>
            </w:pPr>
            <w:r>
              <w:rPr/>
              <w:t xml:space="preserve">Malawi </w:t>
            </w:r>
          </w:p>
        </w:tc>
        <w:tc>
          <w:tcPr>
            <w:tcW w:w="1951" w:type="dxa"/>
            <w:tcBorders/>
            <w:vAlign w:val="center"/>
          </w:tcPr>
          <w:p>
            <w:pPr>
              <w:pStyle w:val="TableContents"/>
              <w:bidi w:val="0"/>
              <w:spacing w:before="0" w:after="283"/>
              <w:jc w:val="left"/>
              <w:rPr/>
            </w:pPr>
            <w:r>
              <w:rPr/>
              <w:t xml:space="preserve">20.7 </w:t>
            </w:r>
          </w:p>
        </w:tc>
      </w:tr>
      <w:tr>
        <w:trPr/>
        <w:tc>
          <w:tcPr>
            <w:tcW w:w="3361" w:type="dxa"/>
            <w:tcBorders/>
            <w:vAlign w:val="center"/>
          </w:tcPr>
          <w:p>
            <w:pPr>
              <w:pStyle w:val="TableContents"/>
              <w:bidi w:val="0"/>
              <w:spacing w:before="0" w:after="283"/>
              <w:jc w:val="left"/>
              <w:rPr/>
            </w:pPr>
            <w:r>
              <w:rPr/>
              <w:t xml:space="preserve">Malesia </w:t>
            </w:r>
          </w:p>
        </w:tc>
        <w:tc>
          <w:tcPr>
            <w:tcW w:w="1951" w:type="dxa"/>
            <w:tcBorders/>
            <w:vAlign w:val="center"/>
          </w:tcPr>
          <w:p>
            <w:pPr>
              <w:pStyle w:val="TableContents"/>
              <w:bidi w:val="0"/>
              <w:spacing w:before="0" w:after="283"/>
              <w:jc w:val="left"/>
              <w:rPr/>
            </w:pPr>
            <w:r>
              <w:rPr/>
              <w:t xml:space="preserve">15.5 </w:t>
            </w:r>
          </w:p>
        </w:tc>
      </w:tr>
      <w:tr>
        <w:trPr/>
        <w:tc>
          <w:tcPr>
            <w:tcW w:w="3361" w:type="dxa"/>
            <w:tcBorders/>
            <w:vAlign w:val="center"/>
          </w:tcPr>
          <w:p>
            <w:pPr>
              <w:pStyle w:val="TableContents"/>
              <w:bidi w:val="0"/>
              <w:spacing w:before="0" w:after="283"/>
              <w:jc w:val="left"/>
              <w:rPr/>
            </w:pPr>
            <w:r>
              <w:rPr/>
              <w:t xml:space="preserve">Malediivit </w:t>
            </w:r>
          </w:p>
        </w:tc>
        <w:tc>
          <w:tcPr>
            <w:tcW w:w="1951" w:type="dxa"/>
            <w:tcBorders/>
            <w:vAlign w:val="center"/>
          </w:tcPr>
          <w:p>
            <w:pPr>
              <w:pStyle w:val="TableContents"/>
              <w:bidi w:val="0"/>
              <w:spacing w:before="0" w:after="283"/>
              <w:jc w:val="left"/>
              <w:rPr/>
            </w:pPr>
            <w:r>
              <w:rPr/>
              <w:t xml:space="preserve">20.5 </w:t>
            </w:r>
          </w:p>
        </w:tc>
      </w:tr>
      <w:tr>
        <w:trPr/>
        <w:tc>
          <w:tcPr>
            <w:tcW w:w="3361" w:type="dxa"/>
            <w:tcBorders/>
            <w:vAlign w:val="center"/>
          </w:tcPr>
          <w:p>
            <w:pPr>
              <w:pStyle w:val="TableContents"/>
              <w:bidi w:val="0"/>
              <w:spacing w:before="0" w:after="283"/>
              <w:jc w:val="left"/>
              <w:rPr/>
            </w:pPr>
            <w:r>
              <w:rPr/>
              <w:t xml:space="preserve">Mali </w:t>
            </w:r>
          </w:p>
        </w:tc>
        <w:tc>
          <w:tcPr>
            <w:tcW w:w="1951" w:type="dxa"/>
            <w:tcBorders/>
            <w:vAlign w:val="center"/>
          </w:tcPr>
          <w:p>
            <w:pPr>
              <w:pStyle w:val="TableContents"/>
              <w:bidi w:val="0"/>
              <w:spacing w:before="0" w:after="283"/>
              <w:jc w:val="left"/>
              <w:rPr/>
            </w:pPr>
            <w:r>
              <w:rPr/>
              <w:t xml:space="preserve">15.3 </w:t>
            </w:r>
          </w:p>
        </w:tc>
      </w:tr>
      <w:tr>
        <w:trPr/>
        <w:tc>
          <w:tcPr>
            <w:tcW w:w="3361" w:type="dxa"/>
            <w:tcBorders/>
            <w:vAlign w:val="center"/>
          </w:tcPr>
          <w:p>
            <w:pPr>
              <w:pStyle w:val="TableContents"/>
              <w:bidi w:val="0"/>
              <w:spacing w:before="0" w:after="283"/>
              <w:jc w:val="left"/>
              <w:rPr/>
            </w:pPr>
            <w:r>
              <w:rPr/>
              <w:t xml:space="preserve">Malta </w:t>
            </w:r>
          </w:p>
        </w:tc>
        <w:tc>
          <w:tcPr>
            <w:tcW w:w="1951" w:type="dxa"/>
            <w:tcBorders/>
            <w:vAlign w:val="center"/>
          </w:tcPr>
          <w:p>
            <w:pPr>
              <w:pStyle w:val="TableContents"/>
              <w:bidi w:val="0"/>
              <w:spacing w:before="0" w:after="283"/>
              <w:jc w:val="left"/>
              <w:rPr/>
            </w:pPr>
            <w:r>
              <w:rPr/>
              <w:t xml:space="preserve">35.2 </w:t>
            </w:r>
          </w:p>
        </w:tc>
      </w:tr>
      <w:tr>
        <w:trPr/>
        <w:tc>
          <w:tcPr>
            <w:tcW w:w="3361" w:type="dxa"/>
            <w:tcBorders/>
            <w:vAlign w:val="center"/>
          </w:tcPr>
          <w:p>
            <w:pPr>
              <w:pStyle w:val="TableContents"/>
              <w:bidi w:val="0"/>
              <w:spacing w:before="0" w:after="283"/>
              <w:jc w:val="left"/>
              <w:rPr/>
            </w:pPr>
            <w:r>
              <w:rPr/>
              <w:t xml:space="preserve">Mauritania </w:t>
            </w:r>
          </w:p>
        </w:tc>
        <w:tc>
          <w:tcPr>
            <w:tcW w:w="1951" w:type="dxa"/>
            <w:tcBorders/>
            <w:vAlign w:val="center"/>
          </w:tcPr>
          <w:p>
            <w:pPr>
              <w:pStyle w:val="TableContents"/>
              <w:bidi w:val="0"/>
              <w:spacing w:before="0" w:after="283"/>
              <w:jc w:val="left"/>
              <w:rPr/>
            </w:pPr>
            <w:r>
              <w:rPr/>
              <w:t xml:space="preserve">15.4 </w:t>
            </w:r>
          </w:p>
        </w:tc>
      </w:tr>
      <w:tr>
        <w:trPr/>
        <w:tc>
          <w:tcPr>
            <w:tcW w:w="3361" w:type="dxa"/>
            <w:tcBorders/>
            <w:vAlign w:val="center"/>
          </w:tcPr>
          <w:p>
            <w:pPr>
              <w:pStyle w:val="TableContents"/>
              <w:bidi w:val="0"/>
              <w:spacing w:before="0" w:after="283"/>
              <w:jc w:val="left"/>
              <w:rPr/>
            </w:pPr>
            <w:r>
              <w:rPr/>
              <w:t xml:space="preserve">Mauritius </w:t>
            </w:r>
          </w:p>
        </w:tc>
        <w:tc>
          <w:tcPr>
            <w:tcW w:w="1951" w:type="dxa"/>
            <w:tcBorders/>
            <w:vAlign w:val="center"/>
          </w:tcPr>
          <w:p>
            <w:pPr>
              <w:pStyle w:val="TableContents"/>
              <w:bidi w:val="0"/>
              <w:spacing w:before="0" w:after="283"/>
              <w:jc w:val="left"/>
              <w:rPr/>
            </w:pPr>
            <w:r>
              <w:rPr/>
              <w:t xml:space="preserve">19.0 </w:t>
            </w:r>
          </w:p>
        </w:tc>
      </w:tr>
      <w:tr>
        <w:trPr/>
        <w:tc>
          <w:tcPr>
            <w:tcW w:w="3361" w:type="dxa"/>
            <w:tcBorders/>
            <w:vAlign w:val="center"/>
          </w:tcPr>
          <w:p>
            <w:pPr>
              <w:pStyle w:val="TableContents"/>
              <w:bidi w:val="0"/>
              <w:spacing w:before="0" w:after="283"/>
              <w:jc w:val="left"/>
              <w:rPr/>
            </w:pPr>
            <w:r>
              <w:rPr/>
              <w:t xml:space="preserve">Meksiko </w:t>
            </w:r>
          </w:p>
        </w:tc>
        <w:tc>
          <w:tcPr>
            <w:tcW w:w="1951" w:type="dxa"/>
            <w:tcBorders/>
            <w:vAlign w:val="center"/>
          </w:tcPr>
          <w:p>
            <w:pPr>
              <w:pStyle w:val="TableContents"/>
              <w:bidi w:val="0"/>
              <w:spacing w:before="0" w:after="283"/>
              <w:jc w:val="left"/>
              <w:rPr/>
            </w:pPr>
            <w:r>
              <w:rPr/>
              <w:t xml:space="preserve">23.7 </w:t>
            </w:r>
          </w:p>
        </w:tc>
      </w:tr>
      <w:tr>
        <w:trPr/>
        <w:tc>
          <w:tcPr>
            <w:tcW w:w="3361" w:type="dxa"/>
            <w:tcBorders/>
            <w:vAlign w:val="center"/>
          </w:tcPr>
          <w:p>
            <w:pPr>
              <w:pStyle w:val="TableContents"/>
              <w:bidi w:val="0"/>
              <w:spacing w:before="0" w:after="283"/>
              <w:jc w:val="left"/>
              <w:rPr/>
            </w:pPr>
            <w:r>
              <w:rPr/>
              <w:t xml:space="preserve">Mikronesian liittovaltio </w:t>
            </w:r>
          </w:p>
        </w:tc>
        <w:tc>
          <w:tcPr>
            <w:tcW w:w="1951" w:type="dxa"/>
            <w:tcBorders/>
            <w:vAlign w:val="center"/>
          </w:tcPr>
          <w:p>
            <w:pPr>
              <w:pStyle w:val="TableContents"/>
              <w:bidi w:val="0"/>
              <w:spacing w:before="0" w:after="283"/>
              <w:jc w:val="left"/>
              <w:rPr/>
            </w:pPr>
            <w:r>
              <w:rPr/>
              <w:t xml:space="preserve">12.3 </w:t>
            </w:r>
          </w:p>
        </w:tc>
      </w:tr>
      <w:tr>
        <w:trPr/>
        <w:tc>
          <w:tcPr>
            <w:tcW w:w="3361" w:type="dxa"/>
            <w:tcBorders/>
            <w:vAlign w:val="center"/>
          </w:tcPr>
          <w:p>
            <w:pPr>
              <w:pStyle w:val="TableContents"/>
              <w:bidi w:val="0"/>
              <w:spacing w:before="0" w:after="283"/>
              <w:jc w:val="left"/>
              <w:rPr/>
            </w:pPr>
            <w:r>
              <w:rPr/>
              <w:t xml:space="preserve">Moldova </w:t>
            </w:r>
          </w:p>
        </w:tc>
        <w:tc>
          <w:tcPr>
            <w:tcW w:w="1951" w:type="dxa"/>
            <w:tcBorders/>
            <w:vAlign w:val="center"/>
          </w:tcPr>
          <w:p>
            <w:pPr>
              <w:pStyle w:val="TableContents"/>
              <w:bidi w:val="0"/>
              <w:spacing w:before="0" w:after="283"/>
              <w:jc w:val="left"/>
              <w:rPr/>
            </w:pPr>
            <w:r>
              <w:rPr/>
              <w:t xml:space="preserve">33.8 </w:t>
            </w:r>
          </w:p>
        </w:tc>
      </w:tr>
      <w:tr>
        <w:trPr/>
        <w:tc>
          <w:tcPr>
            <w:tcW w:w="3361" w:type="dxa"/>
            <w:tcBorders/>
            <w:vAlign w:val="center"/>
          </w:tcPr>
          <w:p>
            <w:pPr>
              <w:pStyle w:val="TableContents"/>
              <w:bidi w:val="0"/>
              <w:spacing w:before="0" w:after="283"/>
              <w:jc w:val="left"/>
              <w:rPr/>
            </w:pPr>
            <w:r>
              <w:rPr/>
              <w:t xml:space="preserve">Mongolia </w:t>
            </w:r>
          </w:p>
        </w:tc>
        <w:tc>
          <w:tcPr>
            <w:tcW w:w="1951" w:type="dxa"/>
            <w:tcBorders/>
            <w:vAlign w:val="center"/>
          </w:tcPr>
          <w:p>
            <w:pPr>
              <w:pStyle w:val="TableContents"/>
              <w:bidi w:val="0"/>
              <w:spacing w:before="0" w:after="283"/>
              <w:jc w:val="left"/>
              <w:rPr/>
            </w:pPr>
            <w:r>
              <w:rPr/>
              <w:t xml:space="preserve">33.8 </w:t>
            </w:r>
          </w:p>
        </w:tc>
      </w:tr>
      <w:tr>
        <w:trPr/>
        <w:tc>
          <w:tcPr>
            <w:tcW w:w="3361" w:type="dxa"/>
            <w:tcBorders/>
            <w:vAlign w:val="center"/>
          </w:tcPr>
          <w:p>
            <w:pPr>
              <w:pStyle w:val="TableContents"/>
              <w:bidi w:val="0"/>
              <w:spacing w:before="0" w:after="283"/>
              <w:jc w:val="left"/>
              <w:rPr/>
            </w:pPr>
            <w:r>
              <w:rPr/>
              <w:t xml:space="preserve">Montenegro </w:t>
            </w:r>
          </w:p>
        </w:tc>
        <w:tc>
          <w:tcPr>
            <w:tcW w:w="1951" w:type="dxa"/>
            <w:tcBorders/>
            <w:vAlign w:val="center"/>
          </w:tcPr>
          <w:p>
            <w:pPr>
              <w:pStyle w:val="TableContents"/>
              <w:bidi w:val="0"/>
              <w:spacing w:before="0" w:after="283"/>
              <w:jc w:val="left"/>
              <w:rPr/>
            </w:pPr>
            <w:r>
              <w:rPr/>
              <w:t xml:space="preserve">28.0 </w:t>
            </w:r>
          </w:p>
        </w:tc>
      </w:tr>
      <w:tr>
        <w:trPr/>
        <w:tc>
          <w:tcPr>
            <w:tcW w:w="3361" w:type="dxa"/>
            <w:tcBorders/>
            <w:vAlign w:val="center"/>
          </w:tcPr>
          <w:p>
            <w:pPr>
              <w:pStyle w:val="TableContents"/>
              <w:bidi w:val="0"/>
              <w:spacing w:before="0" w:after="283"/>
              <w:jc w:val="left"/>
              <w:rPr/>
            </w:pPr>
            <w:r>
              <w:rPr/>
              <w:t xml:space="preserve">Marokko </w:t>
            </w:r>
          </w:p>
        </w:tc>
        <w:tc>
          <w:tcPr>
            <w:tcW w:w="1951" w:type="dxa"/>
            <w:tcBorders/>
            <w:vAlign w:val="center"/>
          </w:tcPr>
          <w:p>
            <w:pPr>
              <w:pStyle w:val="TableContents"/>
              <w:bidi w:val="0"/>
              <w:spacing w:before="0" w:after="283"/>
              <w:jc w:val="left"/>
              <w:rPr/>
            </w:pPr>
            <w:r>
              <w:rPr/>
              <w:t xml:space="preserve">22.3 </w:t>
            </w:r>
          </w:p>
        </w:tc>
      </w:tr>
      <w:tr>
        <w:trPr/>
        <w:tc>
          <w:tcPr>
            <w:tcW w:w="3361" w:type="dxa"/>
            <w:tcBorders/>
            <w:vAlign w:val="center"/>
          </w:tcPr>
          <w:p>
            <w:pPr>
              <w:pStyle w:val="TableContents"/>
              <w:bidi w:val="0"/>
              <w:spacing w:before="0" w:after="283"/>
              <w:jc w:val="left"/>
              <w:rPr/>
            </w:pPr>
            <w:r>
              <w:rPr/>
              <w:t xml:space="preserve">Mosambik </w:t>
            </w:r>
          </w:p>
        </w:tc>
        <w:tc>
          <w:tcPr>
            <w:tcW w:w="1951" w:type="dxa"/>
            <w:tcBorders/>
            <w:vAlign w:val="center"/>
          </w:tcPr>
          <w:p>
            <w:pPr>
              <w:pStyle w:val="TableContents"/>
              <w:bidi w:val="0"/>
              <w:spacing w:before="0" w:after="283"/>
              <w:jc w:val="left"/>
              <w:rPr/>
            </w:pPr>
            <w:r>
              <w:rPr/>
              <w:t xml:space="preserve">13.4 </w:t>
            </w:r>
          </w:p>
        </w:tc>
      </w:tr>
      <w:tr>
        <w:trPr/>
        <w:tc>
          <w:tcPr>
            <w:tcW w:w="3361" w:type="dxa"/>
            <w:tcBorders/>
            <w:vAlign w:val="center"/>
          </w:tcPr>
          <w:p>
            <w:pPr>
              <w:pStyle w:val="TableContents"/>
              <w:bidi w:val="0"/>
              <w:spacing w:before="0" w:after="283"/>
              <w:jc w:val="left"/>
              <w:rPr/>
            </w:pPr>
            <w:r>
              <w:rPr/>
              <w:t xml:space="preserve">Namibia </w:t>
            </w:r>
          </w:p>
        </w:tc>
        <w:tc>
          <w:tcPr>
            <w:tcW w:w="1951" w:type="dxa"/>
            <w:tcBorders/>
            <w:vAlign w:val="center"/>
          </w:tcPr>
          <w:p>
            <w:pPr>
              <w:pStyle w:val="TableContents"/>
              <w:bidi w:val="0"/>
              <w:spacing w:before="0" w:after="283"/>
              <w:jc w:val="left"/>
              <w:rPr/>
            </w:pPr>
            <w:r>
              <w:rPr/>
              <w:t xml:space="preserve">28.8 </w:t>
            </w:r>
          </w:p>
        </w:tc>
      </w:tr>
      <w:tr>
        <w:trPr/>
        <w:tc>
          <w:tcPr>
            <w:tcW w:w="3361" w:type="dxa"/>
            <w:tcBorders/>
            <w:vAlign w:val="center"/>
          </w:tcPr>
          <w:p>
            <w:pPr>
              <w:pStyle w:val="TableContents"/>
              <w:bidi w:val="0"/>
              <w:spacing w:before="0" w:after="283"/>
              <w:jc w:val="left"/>
              <w:rPr/>
            </w:pPr>
            <w:r>
              <w:rPr/>
              <w:t xml:space="preserve">Nepal </w:t>
            </w:r>
          </w:p>
        </w:tc>
        <w:tc>
          <w:tcPr>
            <w:tcW w:w="1951" w:type="dxa"/>
            <w:tcBorders/>
            <w:vAlign w:val="center"/>
          </w:tcPr>
          <w:p>
            <w:pPr>
              <w:pStyle w:val="TableContents"/>
              <w:bidi w:val="0"/>
              <w:spacing w:before="0" w:after="283"/>
              <w:jc w:val="left"/>
              <w:rPr/>
            </w:pPr>
            <w:r>
              <w:rPr/>
              <w:t xml:space="preserve">10.9 </w:t>
            </w:r>
          </w:p>
        </w:tc>
      </w:tr>
      <w:tr>
        <w:trPr/>
        <w:tc>
          <w:tcPr>
            <w:tcW w:w="3361" w:type="dxa"/>
            <w:tcBorders/>
            <w:vAlign w:val="center"/>
          </w:tcPr>
          <w:p>
            <w:pPr>
              <w:pStyle w:val="TableContents"/>
              <w:bidi w:val="0"/>
              <w:spacing w:before="0" w:after="283"/>
              <w:jc w:val="left"/>
              <w:rPr/>
            </w:pPr>
            <w:r>
              <w:rPr/>
              <w:t xml:space="preserve">Alankomaat </w:t>
            </w:r>
          </w:p>
        </w:tc>
        <w:tc>
          <w:tcPr>
            <w:tcW w:w="1951" w:type="dxa"/>
            <w:tcBorders/>
            <w:vAlign w:val="center"/>
          </w:tcPr>
          <w:p>
            <w:pPr>
              <w:pStyle w:val="TableContents"/>
              <w:bidi w:val="0"/>
              <w:spacing w:before="0" w:after="283"/>
              <w:jc w:val="left"/>
              <w:rPr/>
            </w:pPr>
            <w:r>
              <w:rPr/>
              <w:t xml:space="preserve">39.8 </w:t>
            </w:r>
          </w:p>
        </w:tc>
      </w:tr>
      <w:tr>
        <w:trPr/>
        <w:tc>
          <w:tcPr>
            <w:tcW w:w="3361" w:type="dxa"/>
            <w:tcBorders/>
            <w:vAlign w:val="center"/>
          </w:tcPr>
          <w:p>
            <w:pPr>
              <w:pStyle w:val="TableContents"/>
              <w:bidi w:val="0"/>
              <w:spacing w:before="0" w:after="283"/>
              <w:jc w:val="left"/>
              <w:rPr/>
            </w:pPr>
            <w:r>
              <w:rPr/>
              <w:t xml:space="preserve">Uusi-Seelanti </w:t>
            </w:r>
          </w:p>
        </w:tc>
        <w:tc>
          <w:tcPr>
            <w:tcW w:w="1951" w:type="dxa"/>
            <w:tcBorders/>
            <w:vAlign w:val="center"/>
          </w:tcPr>
          <w:p>
            <w:pPr>
              <w:pStyle w:val="TableContents"/>
              <w:bidi w:val="0"/>
              <w:spacing w:before="0" w:after="283"/>
              <w:jc w:val="left"/>
              <w:rPr/>
            </w:pPr>
            <w:r>
              <w:rPr/>
              <w:t xml:space="preserve">34.5 </w:t>
            </w:r>
          </w:p>
        </w:tc>
      </w:tr>
      <w:tr>
        <w:trPr/>
        <w:tc>
          <w:tcPr>
            <w:tcW w:w="3361" w:type="dxa"/>
            <w:tcBorders/>
            <w:vAlign w:val="center"/>
          </w:tcPr>
          <w:p>
            <w:pPr>
              <w:pStyle w:val="TableContents"/>
              <w:bidi w:val="0"/>
              <w:spacing w:before="0" w:after="283"/>
              <w:jc w:val="left"/>
              <w:rPr/>
            </w:pPr>
            <w:r>
              <w:rPr/>
              <w:t xml:space="preserve">Nicaragua </w:t>
            </w:r>
          </w:p>
        </w:tc>
        <w:tc>
          <w:tcPr>
            <w:tcW w:w="1951" w:type="dxa"/>
            <w:tcBorders/>
            <w:vAlign w:val="center"/>
          </w:tcPr>
          <w:p>
            <w:pPr>
              <w:pStyle w:val="TableContents"/>
              <w:bidi w:val="0"/>
              <w:spacing w:before="0" w:after="283"/>
              <w:jc w:val="left"/>
              <w:rPr/>
            </w:pPr>
            <w:r>
              <w:rPr/>
              <w:t xml:space="preserve">17.8 </w:t>
            </w:r>
          </w:p>
        </w:tc>
      </w:tr>
      <w:tr>
        <w:trPr/>
        <w:tc>
          <w:tcPr>
            <w:tcW w:w="3361" w:type="dxa"/>
            <w:tcBorders/>
            <w:vAlign w:val="center"/>
          </w:tcPr>
          <w:p>
            <w:pPr>
              <w:pStyle w:val="TableContents"/>
              <w:bidi w:val="0"/>
              <w:spacing w:before="0" w:after="283"/>
              <w:jc w:val="left"/>
              <w:rPr/>
            </w:pPr>
            <w:r>
              <w:rPr/>
              <w:t xml:space="preserve">Niger </w:t>
            </w:r>
          </w:p>
        </w:tc>
        <w:tc>
          <w:tcPr>
            <w:tcW w:w="1951" w:type="dxa"/>
            <w:tcBorders/>
            <w:vAlign w:val="center"/>
          </w:tcPr>
          <w:p>
            <w:pPr>
              <w:pStyle w:val="TableContents"/>
              <w:bidi w:val="0"/>
              <w:spacing w:before="0" w:after="283"/>
              <w:jc w:val="left"/>
              <w:rPr/>
            </w:pPr>
            <w:r>
              <w:rPr/>
              <w:t xml:space="preserve">11.0 </w:t>
            </w:r>
          </w:p>
        </w:tc>
      </w:tr>
      <w:tr>
        <w:trPr/>
        <w:tc>
          <w:tcPr>
            <w:tcW w:w="3361" w:type="dxa"/>
            <w:tcBorders/>
            <w:vAlign w:val="center"/>
          </w:tcPr>
          <w:p>
            <w:pPr>
              <w:pStyle w:val="TableContents"/>
              <w:bidi w:val="0"/>
              <w:spacing w:before="0" w:after="283"/>
              <w:jc w:val="left"/>
              <w:rPr/>
            </w:pPr>
            <w:r>
              <w:rPr/>
              <w:t xml:space="preserve">Nigeria </w:t>
            </w:r>
          </w:p>
        </w:tc>
        <w:tc>
          <w:tcPr>
            <w:tcW w:w="1951" w:type="dxa"/>
            <w:tcBorders/>
            <w:vAlign w:val="center"/>
          </w:tcPr>
          <w:p>
            <w:pPr>
              <w:pStyle w:val="TableContents"/>
              <w:bidi w:val="0"/>
              <w:spacing w:before="0" w:after="283"/>
              <w:jc w:val="left"/>
              <w:rPr/>
            </w:pPr>
            <w:r>
              <w:rPr/>
              <w:t xml:space="preserve">6.1 </w:t>
            </w:r>
          </w:p>
        </w:tc>
      </w:tr>
      <w:tr>
        <w:trPr/>
        <w:tc>
          <w:tcPr>
            <w:tcW w:w="3361" w:type="dxa"/>
            <w:tcBorders/>
            <w:vAlign w:val="center"/>
          </w:tcPr>
          <w:p>
            <w:pPr>
              <w:pStyle w:val="TableContents"/>
              <w:bidi w:val="0"/>
              <w:spacing w:before="0" w:after="283"/>
              <w:jc w:val="left"/>
              <w:rPr/>
            </w:pPr>
            <w:r>
              <w:rPr/>
              <w:t xml:space="preserve">Norja </w:t>
            </w:r>
          </w:p>
        </w:tc>
        <w:tc>
          <w:tcPr>
            <w:tcW w:w="1951" w:type="dxa"/>
            <w:tcBorders/>
            <w:vAlign w:val="center"/>
          </w:tcPr>
          <w:p>
            <w:pPr>
              <w:pStyle w:val="TableContents"/>
              <w:bidi w:val="0"/>
              <w:spacing w:before="0" w:after="283"/>
              <w:jc w:val="left"/>
              <w:rPr/>
            </w:pPr>
            <w:r>
              <w:rPr/>
              <w:t xml:space="preserve">54.8 </w:t>
            </w:r>
          </w:p>
        </w:tc>
      </w:tr>
      <w:tr>
        <w:trPr/>
        <w:tc>
          <w:tcPr>
            <w:tcW w:w="3361" w:type="dxa"/>
            <w:tcBorders/>
            <w:vAlign w:val="center"/>
          </w:tcPr>
          <w:p>
            <w:pPr>
              <w:pStyle w:val="TableContents"/>
              <w:bidi w:val="0"/>
              <w:spacing w:before="0" w:after="283"/>
              <w:jc w:val="left"/>
              <w:rPr/>
            </w:pPr>
            <w:r>
              <w:rPr/>
              <w:t xml:space="preserve">OECD </w:t>
            </w:r>
          </w:p>
        </w:tc>
        <w:tc>
          <w:tcPr>
            <w:tcW w:w="1951" w:type="dxa"/>
            <w:tcBorders/>
            <w:vAlign w:val="center"/>
          </w:tcPr>
          <w:p>
            <w:pPr>
              <w:pStyle w:val="TableContents"/>
              <w:bidi w:val="0"/>
              <w:spacing w:before="0" w:after="283"/>
              <w:jc w:val="left"/>
              <w:rPr/>
            </w:pPr>
            <w:r>
              <w:rPr/>
              <w:t xml:space="preserve">34.8 </w:t>
            </w:r>
          </w:p>
        </w:tc>
      </w:tr>
      <w:tr>
        <w:trPr/>
        <w:tc>
          <w:tcPr>
            <w:tcW w:w="3361" w:type="dxa"/>
            <w:tcBorders/>
            <w:vAlign w:val="center"/>
          </w:tcPr>
          <w:p>
            <w:pPr>
              <w:pStyle w:val="TableContents"/>
              <w:bidi w:val="0"/>
              <w:spacing w:before="0" w:after="283"/>
              <w:jc w:val="left"/>
              <w:rPr/>
            </w:pPr>
            <w:r>
              <w:rPr/>
              <w:t xml:space="preserve">Oman </w:t>
            </w:r>
          </w:p>
        </w:tc>
        <w:tc>
          <w:tcPr>
            <w:tcW w:w="1951" w:type="dxa"/>
            <w:tcBorders/>
            <w:vAlign w:val="center"/>
          </w:tcPr>
          <w:p>
            <w:pPr>
              <w:pStyle w:val="TableContents"/>
              <w:bidi w:val="0"/>
              <w:spacing w:before="0" w:after="283"/>
              <w:jc w:val="left"/>
              <w:rPr/>
            </w:pPr>
            <w:r>
              <w:rPr/>
              <w:t xml:space="preserve">2.0 </w:t>
            </w:r>
          </w:p>
        </w:tc>
      </w:tr>
      <w:tr>
        <w:trPr/>
        <w:tc>
          <w:tcPr>
            <w:tcW w:w="3361" w:type="dxa"/>
            <w:tcBorders/>
            <w:vAlign w:val="center"/>
          </w:tcPr>
          <w:p>
            <w:pPr>
              <w:pStyle w:val="TableContents"/>
              <w:bidi w:val="0"/>
              <w:spacing w:before="0" w:after="283"/>
              <w:jc w:val="left"/>
              <w:rPr/>
            </w:pPr>
            <w:r>
              <w:rPr/>
              <w:t xml:space="preserve">Pakistan </w:t>
            </w:r>
          </w:p>
        </w:tc>
        <w:tc>
          <w:tcPr>
            <w:tcW w:w="1951" w:type="dxa"/>
            <w:tcBorders/>
            <w:vAlign w:val="center"/>
          </w:tcPr>
          <w:p>
            <w:pPr>
              <w:pStyle w:val="TableContents"/>
              <w:bidi w:val="0"/>
              <w:spacing w:before="0" w:after="283"/>
              <w:jc w:val="left"/>
              <w:rPr/>
            </w:pPr>
            <w:r>
              <w:rPr/>
              <w:t xml:space="preserve">16.8 </w:t>
            </w:r>
          </w:p>
        </w:tc>
      </w:tr>
      <w:tr>
        <w:trPr/>
        <w:tc>
          <w:tcPr>
            <w:tcW w:w="3361" w:type="dxa"/>
            <w:tcBorders/>
            <w:vAlign w:val="center"/>
          </w:tcPr>
          <w:p>
            <w:pPr>
              <w:pStyle w:val="TableContents"/>
              <w:bidi w:val="0"/>
              <w:spacing w:before="0" w:after="283"/>
              <w:jc w:val="left"/>
              <w:rPr/>
            </w:pPr>
            <w:r>
              <w:rPr/>
              <w:t xml:space="preserve">Panama </w:t>
            </w:r>
          </w:p>
        </w:tc>
        <w:tc>
          <w:tcPr>
            <w:tcW w:w="1951" w:type="dxa"/>
            <w:tcBorders/>
            <w:vAlign w:val="center"/>
          </w:tcPr>
          <w:p>
            <w:pPr>
              <w:pStyle w:val="TableContents"/>
              <w:bidi w:val="0"/>
              <w:spacing w:before="0" w:after="283"/>
              <w:jc w:val="left"/>
              <w:rPr/>
            </w:pPr>
            <w:r>
              <w:rPr/>
              <w:t xml:space="preserve">10.6 </w:t>
            </w:r>
          </w:p>
        </w:tc>
      </w:tr>
      <w:tr>
        <w:trPr/>
        <w:tc>
          <w:tcPr>
            <w:tcW w:w="3361" w:type="dxa"/>
            <w:tcBorders/>
            <w:vAlign w:val="center"/>
          </w:tcPr>
          <w:p>
            <w:pPr>
              <w:pStyle w:val="TableContents"/>
              <w:bidi w:val="0"/>
              <w:spacing w:before="0" w:after="283"/>
              <w:jc w:val="left"/>
              <w:rPr/>
            </w:pPr>
            <w:r>
              <w:rPr/>
              <w:t xml:space="preserve">Papua-Uusi-Guinea </w:t>
            </w:r>
          </w:p>
        </w:tc>
        <w:tc>
          <w:tcPr>
            <w:tcW w:w="1951" w:type="dxa"/>
            <w:tcBorders/>
            <w:vAlign w:val="center"/>
          </w:tcPr>
          <w:p>
            <w:pPr>
              <w:pStyle w:val="TableContents"/>
              <w:bidi w:val="0"/>
              <w:spacing w:before="0" w:after="283"/>
              <w:jc w:val="left"/>
              <w:rPr/>
            </w:pPr>
            <w:r>
              <w:rPr/>
              <w:t xml:space="preserve">24.5 </w:t>
            </w:r>
          </w:p>
        </w:tc>
      </w:tr>
      <w:tr>
        <w:trPr/>
        <w:tc>
          <w:tcPr>
            <w:tcW w:w="3361" w:type="dxa"/>
            <w:tcBorders/>
            <w:vAlign w:val="center"/>
          </w:tcPr>
          <w:p>
            <w:pPr>
              <w:pStyle w:val="TableContents"/>
              <w:bidi w:val="0"/>
              <w:spacing w:before="0" w:after="283"/>
              <w:jc w:val="left"/>
              <w:rPr/>
            </w:pPr>
            <w:r>
              <w:rPr/>
              <w:t xml:space="preserve">Paraguay </w:t>
            </w:r>
          </w:p>
        </w:tc>
        <w:tc>
          <w:tcPr>
            <w:tcW w:w="1951" w:type="dxa"/>
            <w:tcBorders/>
            <w:vAlign w:val="center"/>
          </w:tcPr>
          <w:p>
            <w:pPr>
              <w:pStyle w:val="TableContents"/>
              <w:bidi w:val="0"/>
              <w:spacing w:before="0" w:after="283"/>
              <w:jc w:val="left"/>
              <w:rPr/>
            </w:pPr>
            <w:r>
              <w:rPr/>
              <w:t xml:space="preserve">12.0 </w:t>
            </w:r>
          </w:p>
        </w:tc>
      </w:tr>
      <w:tr>
        <w:trPr/>
        <w:tc>
          <w:tcPr>
            <w:tcW w:w="3361" w:type="dxa"/>
            <w:tcBorders/>
            <w:vAlign w:val="center"/>
          </w:tcPr>
          <w:p>
            <w:pPr>
              <w:pStyle w:val="TableContents"/>
              <w:bidi w:val="0"/>
              <w:spacing w:before="0" w:after="283"/>
              <w:jc w:val="left"/>
              <w:rPr/>
            </w:pPr>
            <w:r>
              <w:rPr/>
              <w:t xml:space="preserve">Peru </w:t>
            </w:r>
          </w:p>
        </w:tc>
        <w:tc>
          <w:tcPr>
            <w:tcW w:w="1951" w:type="dxa"/>
            <w:tcBorders/>
            <w:vAlign w:val="center"/>
          </w:tcPr>
          <w:p>
            <w:pPr>
              <w:pStyle w:val="TableContents"/>
              <w:bidi w:val="0"/>
              <w:spacing w:before="0" w:after="283"/>
              <w:jc w:val="left"/>
              <w:rPr/>
            </w:pPr>
            <w:r>
              <w:rPr/>
              <w:t xml:space="preserve">18.0 </w:t>
            </w:r>
          </w:p>
        </w:tc>
      </w:tr>
      <w:tr>
        <w:trPr/>
        <w:tc>
          <w:tcPr>
            <w:tcW w:w="3361" w:type="dxa"/>
            <w:tcBorders/>
            <w:vAlign w:val="center"/>
          </w:tcPr>
          <w:p>
            <w:pPr>
              <w:pStyle w:val="TableContents"/>
              <w:bidi w:val="0"/>
              <w:spacing w:before="0" w:after="283"/>
              <w:jc w:val="left"/>
              <w:rPr/>
            </w:pPr>
            <w:r>
              <w:rPr/>
              <w:t xml:space="preserve">Filippiinit </w:t>
            </w:r>
          </w:p>
        </w:tc>
        <w:tc>
          <w:tcPr>
            <w:tcW w:w="1951" w:type="dxa"/>
            <w:tcBorders/>
            <w:vAlign w:val="center"/>
          </w:tcPr>
          <w:p>
            <w:pPr>
              <w:pStyle w:val="TableContents"/>
              <w:bidi w:val="0"/>
              <w:spacing w:before="0" w:after="283"/>
              <w:jc w:val="left"/>
              <w:rPr/>
            </w:pPr>
            <w:r>
              <w:rPr/>
              <w:t xml:space="preserve">14.4 </w:t>
            </w:r>
          </w:p>
        </w:tc>
      </w:tr>
      <w:tr>
        <w:trPr/>
        <w:tc>
          <w:tcPr>
            <w:tcW w:w="3361" w:type="dxa"/>
            <w:tcBorders/>
            <w:vAlign w:val="center"/>
          </w:tcPr>
          <w:p>
            <w:pPr>
              <w:pStyle w:val="TableContents"/>
              <w:bidi w:val="0"/>
              <w:spacing w:before="0" w:after="283"/>
              <w:jc w:val="left"/>
              <w:rPr/>
            </w:pPr>
            <w:r>
              <w:rPr/>
              <w:t xml:space="preserve">Puola </w:t>
            </w:r>
          </w:p>
        </w:tc>
        <w:tc>
          <w:tcPr>
            <w:tcW w:w="1951" w:type="dxa"/>
            <w:tcBorders/>
            <w:vAlign w:val="center"/>
          </w:tcPr>
          <w:p>
            <w:pPr>
              <w:pStyle w:val="TableContents"/>
              <w:bidi w:val="0"/>
              <w:spacing w:before="0" w:after="283"/>
              <w:jc w:val="left"/>
              <w:rPr/>
            </w:pPr>
            <w:r>
              <w:rPr/>
              <w:t xml:space="preserve">33.8 </w:t>
            </w:r>
          </w:p>
        </w:tc>
      </w:tr>
      <w:tr>
        <w:trPr/>
        <w:tc>
          <w:tcPr>
            <w:tcW w:w="3361" w:type="dxa"/>
            <w:tcBorders/>
            <w:vAlign w:val="center"/>
          </w:tcPr>
          <w:p>
            <w:pPr>
              <w:pStyle w:val="TableContents"/>
              <w:bidi w:val="0"/>
              <w:spacing w:before="0" w:after="283"/>
              <w:jc w:val="left"/>
              <w:rPr/>
            </w:pPr>
            <w:r>
              <w:rPr/>
              <w:t xml:space="preserve">Portugali </w:t>
            </w:r>
          </w:p>
        </w:tc>
        <w:tc>
          <w:tcPr>
            <w:tcW w:w="1951" w:type="dxa"/>
            <w:tcBorders/>
            <w:vAlign w:val="center"/>
          </w:tcPr>
          <w:p>
            <w:pPr>
              <w:pStyle w:val="TableContents"/>
              <w:bidi w:val="0"/>
              <w:spacing w:before="0" w:after="283"/>
              <w:jc w:val="left"/>
              <w:rPr/>
            </w:pPr>
            <w:r>
              <w:rPr/>
              <w:t xml:space="preserve">37.0 </w:t>
            </w:r>
          </w:p>
        </w:tc>
      </w:tr>
      <w:tr>
        <w:trPr/>
        <w:tc>
          <w:tcPr>
            <w:tcW w:w="3361" w:type="dxa"/>
            <w:tcBorders/>
            <w:vAlign w:val="center"/>
          </w:tcPr>
          <w:p>
            <w:pPr>
              <w:pStyle w:val="TableContents"/>
              <w:bidi w:val="0"/>
              <w:spacing w:before="0" w:after="283"/>
              <w:jc w:val="left"/>
              <w:rPr/>
            </w:pPr>
            <w:r>
              <w:rPr/>
              <w:t xml:space="preserve">Qatar </w:t>
            </w:r>
          </w:p>
        </w:tc>
        <w:tc>
          <w:tcPr>
            <w:tcW w:w="1951" w:type="dxa"/>
            <w:tcBorders/>
            <w:vAlign w:val="center"/>
          </w:tcPr>
          <w:p>
            <w:pPr>
              <w:pStyle w:val="TableContents"/>
              <w:bidi w:val="0"/>
              <w:spacing w:before="0" w:after="283"/>
              <w:jc w:val="left"/>
              <w:rPr>
                <w:sz w:val="4"/>
                <w:szCs w:val="4"/>
              </w:rPr>
            </w:pPr>
            <w:r>
              <w:rPr>
                <w:sz w:val="4"/>
                <w:szCs w:val="4"/>
              </w:rPr>
            </w:r>
          </w:p>
        </w:tc>
      </w:tr>
      <w:tr>
        <w:trPr/>
        <w:tc>
          <w:tcPr>
            <w:tcW w:w="3361" w:type="dxa"/>
            <w:tcBorders/>
            <w:vAlign w:val="center"/>
          </w:tcPr>
          <w:p>
            <w:pPr>
              <w:pStyle w:val="TableContents"/>
              <w:bidi w:val="0"/>
              <w:spacing w:before="0" w:after="283"/>
              <w:jc w:val="left"/>
              <w:rPr/>
            </w:pPr>
            <w:r>
              <w:rPr/>
              <w:t xml:space="preserve">Taiwan </w:t>
            </w:r>
          </w:p>
        </w:tc>
        <w:tc>
          <w:tcPr>
            <w:tcW w:w="1951" w:type="dxa"/>
            <w:tcBorders/>
            <w:vAlign w:val="center"/>
          </w:tcPr>
          <w:p>
            <w:pPr>
              <w:pStyle w:val="TableContents"/>
              <w:bidi w:val="0"/>
              <w:spacing w:before="0" w:after="283"/>
              <w:jc w:val="left"/>
              <w:rPr/>
            </w:pPr>
            <w:r>
              <w:rPr/>
              <w:t xml:space="preserve">13.0 </w:t>
            </w:r>
          </w:p>
        </w:tc>
      </w:tr>
      <w:tr>
        <w:trPr/>
        <w:tc>
          <w:tcPr>
            <w:tcW w:w="3361" w:type="dxa"/>
            <w:tcBorders/>
            <w:vAlign w:val="center"/>
          </w:tcPr>
          <w:p>
            <w:pPr>
              <w:pStyle w:val="TableContents"/>
              <w:bidi w:val="0"/>
              <w:spacing w:before="0" w:after="283"/>
              <w:jc w:val="left"/>
              <w:rPr/>
            </w:pPr>
            <w:r>
              <w:rPr/>
              <w:t xml:space="preserve">Romania </w:t>
            </w:r>
          </w:p>
        </w:tc>
        <w:tc>
          <w:tcPr>
            <w:tcW w:w="1951" w:type="dxa"/>
            <w:tcBorders/>
            <w:vAlign w:val="center"/>
          </w:tcPr>
          <w:p>
            <w:pPr>
              <w:pStyle w:val="TableContents"/>
              <w:bidi w:val="0"/>
              <w:spacing w:before="0" w:after="283"/>
              <w:jc w:val="left"/>
              <w:rPr/>
            </w:pPr>
            <w:r>
              <w:rPr/>
              <w:t xml:space="preserve">27.7 </w:t>
            </w:r>
          </w:p>
        </w:tc>
      </w:tr>
      <w:tr>
        <w:trPr/>
        <w:tc>
          <w:tcPr>
            <w:tcW w:w="3361" w:type="dxa"/>
            <w:tcBorders/>
            <w:vAlign w:val="center"/>
          </w:tcPr>
          <w:p>
            <w:pPr>
              <w:pStyle w:val="TableContents"/>
              <w:bidi w:val="0"/>
              <w:spacing w:before="0" w:after="283"/>
              <w:jc w:val="left"/>
              <w:rPr/>
            </w:pPr>
            <w:r>
              <w:rPr/>
              <w:t xml:space="preserve">Venäjä </w:t>
            </w:r>
          </w:p>
        </w:tc>
        <w:tc>
          <w:tcPr>
            <w:tcW w:w="1951" w:type="dxa"/>
            <w:tcBorders/>
            <w:vAlign w:val="center"/>
          </w:tcPr>
          <w:p>
            <w:pPr>
              <w:pStyle w:val="TableContents"/>
              <w:bidi w:val="0"/>
              <w:spacing w:before="0" w:after="283"/>
              <w:jc w:val="left"/>
              <w:rPr/>
            </w:pPr>
            <w:r>
              <w:rPr/>
              <w:t xml:space="preserve">19.5 </w:t>
            </w:r>
          </w:p>
        </w:tc>
      </w:tr>
      <w:tr>
        <w:trPr/>
        <w:tc>
          <w:tcPr>
            <w:tcW w:w="3361" w:type="dxa"/>
            <w:tcBorders/>
            <w:vAlign w:val="center"/>
          </w:tcPr>
          <w:p>
            <w:pPr>
              <w:pStyle w:val="TableContents"/>
              <w:bidi w:val="0"/>
              <w:spacing w:before="0" w:after="283"/>
              <w:jc w:val="left"/>
              <w:rPr/>
            </w:pPr>
            <w:r>
              <w:rPr/>
              <w:t xml:space="preserve">Ruanda </w:t>
            </w:r>
          </w:p>
        </w:tc>
        <w:tc>
          <w:tcPr>
            <w:tcW w:w="1951" w:type="dxa"/>
            <w:tcBorders/>
            <w:vAlign w:val="center"/>
          </w:tcPr>
          <w:p>
            <w:pPr>
              <w:pStyle w:val="TableContents"/>
              <w:bidi w:val="0"/>
              <w:spacing w:before="0" w:after="283"/>
              <w:jc w:val="left"/>
              <w:rPr/>
            </w:pPr>
            <w:r>
              <w:rPr/>
              <w:t xml:space="preserve">14.1 </w:t>
            </w:r>
          </w:p>
        </w:tc>
      </w:tr>
      <w:tr>
        <w:trPr/>
        <w:tc>
          <w:tcPr>
            <w:tcW w:w="3361" w:type="dxa"/>
            <w:tcBorders/>
            <w:vAlign w:val="center"/>
          </w:tcPr>
          <w:p>
            <w:pPr>
              <w:pStyle w:val="TableContents"/>
              <w:bidi w:val="0"/>
              <w:spacing w:before="0" w:after="283"/>
              <w:jc w:val="left"/>
              <w:rPr/>
            </w:pPr>
            <w:r>
              <w:rPr/>
              <w:t xml:space="preserve">Saint Lucia </w:t>
            </w:r>
          </w:p>
        </w:tc>
        <w:tc>
          <w:tcPr>
            <w:tcW w:w="1951" w:type="dxa"/>
            <w:tcBorders/>
            <w:vAlign w:val="center"/>
          </w:tcPr>
          <w:p>
            <w:pPr>
              <w:pStyle w:val="TableContents"/>
              <w:bidi w:val="0"/>
              <w:spacing w:before="0" w:after="283"/>
              <w:jc w:val="left"/>
              <w:rPr/>
            </w:pPr>
            <w:r>
              <w:rPr/>
              <w:t xml:space="preserve">23.1 </w:t>
            </w:r>
          </w:p>
        </w:tc>
      </w:tr>
      <w:tr>
        <w:trPr/>
        <w:tc>
          <w:tcPr>
            <w:tcW w:w="3361" w:type="dxa"/>
            <w:tcBorders/>
            <w:vAlign w:val="center"/>
          </w:tcPr>
          <w:p>
            <w:pPr>
              <w:pStyle w:val="TableContents"/>
              <w:bidi w:val="0"/>
              <w:spacing w:before="0" w:after="283"/>
              <w:jc w:val="left"/>
              <w:rPr/>
            </w:pPr>
            <w:r>
              <w:rPr/>
              <w:t xml:space="preserve">Saint Vincent ja Grenadiinit </w:t>
            </w:r>
          </w:p>
        </w:tc>
        <w:tc>
          <w:tcPr>
            <w:tcW w:w="1951" w:type="dxa"/>
            <w:tcBorders/>
            <w:vAlign w:val="center"/>
          </w:tcPr>
          <w:p>
            <w:pPr>
              <w:pStyle w:val="TableContents"/>
              <w:bidi w:val="0"/>
              <w:spacing w:before="0" w:after="283"/>
              <w:jc w:val="left"/>
              <w:rPr/>
            </w:pPr>
            <w:r>
              <w:rPr/>
              <w:t xml:space="preserve">26.5 </w:t>
            </w:r>
          </w:p>
        </w:tc>
      </w:tr>
      <w:tr>
        <w:trPr/>
        <w:tc>
          <w:tcPr>
            <w:tcW w:w="3361" w:type="dxa"/>
            <w:tcBorders/>
            <w:vAlign w:val="center"/>
          </w:tcPr>
          <w:p>
            <w:pPr>
              <w:pStyle w:val="TableContents"/>
              <w:bidi w:val="0"/>
              <w:spacing w:before="0" w:after="283"/>
              <w:jc w:val="left"/>
              <w:rPr/>
            </w:pPr>
            <w:r>
              <w:rPr/>
              <w:t xml:space="preserve">Samoa </w:t>
            </w:r>
          </w:p>
        </w:tc>
        <w:tc>
          <w:tcPr>
            <w:tcW w:w="1951" w:type="dxa"/>
            <w:tcBorders/>
            <w:vAlign w:val="center"/>
          </w:tcPr>
          <w:p>
            <w:pPr>
              <w:pStyle w:val="TableContents"/>
              <w:bidi w:val="0"/>
              <w:spacing w:before="0" w:after="283"/>
              <w:jc w:val="left"/>
              <w:rPr/>
            </w:pPr>
            <w:r>
              <w:rPr/>
              <w:t xml:space="preserve">25.5 </w:t>
            </w:r>
          </w:p>
        </w:tc>
      </w:tr>
      <w:tr>
        <w:trPr/>
        <w:tc>
          <w:tcPr>
            <w:tcW w:w="3361" w:type="dxa"/>
            <w:tcBorders/>
            <w:vAlign w:val="center"/>
          </w:tcPr>
          <w:p>
            <w:pPr>
              <w:pStyle w:val="TableContents"/>
              <w:bidi w:val="0"/>
              <w:spacing w:before="0" w:after="283"/>
              <w:jc w:val="left"/>
              <w:rPr/>
            </w:pPr>
            <w:r>
              <w:rPr/>
              <w:t xml:space="preserve">São Tomé ja Príncipe </w:t>
            </w:r>
          </w:p>
        </w:tc>
        <w:tc>
          <w:tcPr>
            <w:tcW w:w="1951" w:type="dxa"/>
            <w:tcBorders/>
            <w:vAlign w:val="center"/>
          </w:tcPr>
          <w:p>
            <w:pPr>
              <w:pStyle w:val="TableContents"/>
              <w:bidi w:val="0"/>
              <w:spacing w:before="0" w:after="283"/>
              <w:jc w:val="left"/>
              <w:rPr/>
            </w:pPr>
            <w:r>
              <w:rPr/>
              <w:t xml:space="preserve">17.4 </w:t>
            </w:r>
          </w:p>
        </w:tc>
      </w:tr>
      <w:tr>
        <w:trPr/>
        <w:tc>
          <w:tcPr>
            <w:tcW w:w="3361" w:type="dxa"/>
            <w:tcBorders/>
            <w:vAlign w:val="center"/>
          </w:tcPr>
          <w:p>
            <w:pPr>
              <w:pStyle w:val="TableContents"/>
              <w:bidi w:val="0"/>
              <w:spacing w:before="0" w:after="283"/>
              <w:jc w:val="left"/>
              <w:rPr/>
            </w:pPr>
            <w:r>
              <w:rPr/>
              <w:t xml:space="preserve">Saudi-Arabia </w:t>
            </w:r>
          </w:p>
        </w:tc>
        <w:tc>
          <w:tcPr>
            <w:tcW w:w="1951" w:type="dxa"/>
            <w:tcBorders/>
            <w:vAlign w:val="center"/>
          </w:tcPr>
          <w:p>
            <w:pPr>
              <w:pStyle w:val="TableContents"/>
              <w:bidi w:val="0"/>
              <w:spacing w:before="0" w:after="283"/>
              <w:jc w:val="left"/>
              <w:rPr/>
            </w:pPr>
            <w:r>
              <w:rPr/>
              <w:t xml:space="preserve">5.3 </w:t>
            </w:r>
          </w:p>
        </w:tc>
      </w:tr>
      <w:tr>
        <w:trPr/>
        <w:tc>
          <w:tcPr>
            <w:tcW w:w="3361" w:type="dxa"/>
            <w:tcBorders/>
            <w:vAlign w:val="center"/>
          </w:tcPr>
          <w:p>
            <w:pPr>
              <w:pStyle w:val="TableContents"/>
              <w:bidi w:val="0"/>
              <w:spacing w:before="0" w:after="283"/>
              <w:jc w:val="left"/>
              <w:rPr/>
            </w:pPr>
            <w:r>
              <w:rPr/>
              <w:t xml:space="preserve">Senegal </w:t>
            </w:r>
          </w:p>
        </w:tc>
        <w:tc>
          <w:tcPr>
            <w:tcW w:w="1951" w:type="dxa"/>
            <w:tcBorders/>
            <w:vAlign w:val="center"/>
          </w:tcPr>
          <w:p>
            <w:pPr>
              <w:pStyle w:val="TableContents"/>
              <w:bidi w:val="0"/>
              <w:spacing w:before="0" w:after="283"/>
              <w:jc w:val="left"/>
              <w:rPr/>
            </w:pPr>
            <w:r>
              <w:rPr/>
              <w:t xml:space="preserve">19.2 </w:t>
            </w:r>
          </w:p>
        </w:tc>
      </w:tr>
      <w:tr>
        <w:trPr/>
        <w:tc>
          <w:tcPr>
            <w:tcW w:w="3361" w:type="dxa"/>
            <w:tcBorders/>
            <w:vAlign w:val="center"/>
          </w:tcPr>
          <w:p>
            <w:pPr>
              <w:pStyle w:val="TableContents"/>
              <w:bidi w:val="0"/>
              <w:spacing w:before="0" w:after="283"/>
              <w:jc w:val="left"/>
              <w:rPr/>
            </w:pPr>
            <w:r>
              <w:rPr/>
              <w:t xml:space="preserve">Serbia </w:t>
            </w:r>
          </w:p>
        </w:tc>
        <w:tc>
          <w:tcPr>
            <w:tcW w:w="1951" w:type="dxa"/>
            <w:tcBorders/>
            <w:vAlign w:val="center"/>
          </w:tcPr>
          <w:p>
            <w:pPr>
              <w:pStyle w:val="TableContents"/>
              <w:bidi w:val="0"/>
              <w:spacing w:before="0" w:after="283"/>
              <w:jc w:val="left"/>
              <w:rPr/>
            </w:pPr>
            <w:r>
              <w:rPr/>
              <w:t xml:space="preserve">34.1 </w:t>
            </w:r>
          </w:p>
        </w:tc>
      </w:tr>
      <w:tr>
        <w:trPr/>
        <w:tc>
          <w:tcPr>
            <w:tcW w:w="3361" w:type="dxa"/>
            <w:tcBorders/>
            <w:vAlign w:val="center"/>
          </w:tcPr>
          <w:p>
            <w:pPr>
              <w:pStyle w:val="TableContents"/>
              <w:bidi w:val="0"/>
              <w:spacing w:before="0" w:after="283"/>
              <w:jc w:val="left"/>
              <w:rPr/>
            </w:pPr>
            <w:r>
              <w:rPr/>
              <w:t xml:space="preserve">Seychellit </w:t>
            </w:r>
          </w:p>
        </w:tc>
        <w:tc>
          <w:tcPr>
            <w:tcW w:w="1951" w:type="dxa"/>
            <w:tcBorders/>
            <w:vAlign w:val="center"/>
          </w:tcPr>
          <w:p>
            <w:pPr>
              <w:pStyle w:val="TableContents"/>
              <w:bidi w:val="0"/>
              <w:spacing w:before="0" w:after="283"/>
              <w:jc w:val="left"/>
              <w:rPr/>
            </w:pPr>
            <w:r>
              <w:rPr/>
              <w:t xml:space="preserve">32.0 </w:t>
            </w:r>
          </w:p>
        </w:tc>
      </w:tr>
      <w:tr>
        <w:trPr/>
        <w:tc>
          <w:tcPr>
            <w:tcW w:w="3361" w:type="dxa"/>
            <w:tcBorders/>
            <w:vAlign w:val="center"/>
          </w:tcPr>
          <w:p>
            <w:pPr>
              <w:pStyle w:val="TableContents"/>
              <w:bidi w:val="0"/>
              <w:spacing w:before="0" w:after="283"/>
              <w:jc w:val="left"/>
              <w:rPr/>
            </w:pPr>
            <w:r>
              <w:rPr/>
              <w:t xml:space="preserve">Sierra Leone </w:t>
            </w:r>
          </w:p>
        </w:tc>
        <w:tc>
          <w:tcPr>
            <w:tcW w:w="1951" w:type="dxa"/>
            <w:tcBorders/>
            <w:vAlign w:val="center"/>
          </w:tcPr>
          <w:p>
            <w:pPr>
              <w:pStyle w:val="TableContents"/>
              <w:bidi w:val="0"/>
              <w:spacing w:before="0" w:after="283"/>
              <w:jc w:val="left"/>
              <w:rPr/>
            </w:pPr>
            <w:r>
              <w:rPr/>
              <w:t xml:space="preserve">10.5 </w:t>
            </w:r>
          </w:p>
        </w:tc>
      </w:tr>
      <w:tr>
        <w:trPr/>
        <w:tc>
          <w:tcPr>
            <w:tcW w:w="3361" w:type="dxa"/>
            <w:tcBorders/>
            <w:vAlign w:val="center"/>
          </w:tcPr>
          <w:p>
            <w:pPr>
              <w:pStyle w:val="TableContents"/>
              <w:bidi w:val="0"/>
              <w:spacing w:before="0" w:after="283"/>
              <w:jc w:val="left"/>
              <w:rPr/>
            </w:pPr>
            <w:r>
              <w:rPr/>
              <w:t xml:space="preserve">Singapore </w:t>
            </w:r>
          </w:p>
        </w:tc>
        <w:tc>
          <w:tcPr>
            <w:tcW w:w="1951" w:type="dxa"/>
            <w:tcBorders/>
            <w:vAlign w:val="center"/>
          </w:tcPr>
          <w:p>
            <w:pPr>
              <w:pStyle w:val="TableContents"/>
              <w:bidi w:val="0"/>
              <w:spacing w:before="0" w:after="283"/>
              <w:jc w:val="left"/>
              <w:rPr/>
            </w:pPr>
            <w:r>
              <w:rPr/>
              <w:t xml:space="preserve">14.2 </w:t>
            </w:r>
          </w:p>
        </w:tc>
      </w:tr>
      <w:tr>
        <w:trPr/>
        <w:tc>
          <w:tcPr>
            <w:tcW w:w="3361" w:type="dxa"/>
            <w:tcBorders/>
            <w:vAlign w:val="center"/>
          </w:tcPr>
          <w:p>
            <w:pPr>
              <w:pStyle w:val="TableContents"/>
              <w:bidi w:val="0"/>
              <w:spacing w:before="0" w:after="283"/>
              <w:jc w:val="left"/>
              <w:rPr/>
            </w:pPr>
            <w:r>
              <w:rPr/>
              <w:t xml:space="preserve">Slovakia </w:t>
            </w:r>
          </w:p>
        </w:tc>
        <w:tc>
          <w:tcPr>
            <w:tcW w:w="1951" w:type="dxa"/>
            <w:tcBorders/>
            <w:vAlign w:val="center"/>
          </w:tcPr>
          <w:p>
            <w:pPr>
              <w:pStyle w:val="TableContents"/>
              <w:bidi w:val="0"/>
              <w:spacing w:before="0" w:after="283"/>
              <w:jc w:val="left"/>
              <w:rPr/>
            </w:pPr>
            <w:r>
              <w:rPr/>
              <w:t xml:space="preserve">29.5 </w:t>
            </w:r>
          </w:p>
        </w:tc>
      </w:tr>
      <w:tr>
        <w:trPr/>
        <w:tc>
          <w:tcPr>
            <w:tcW w:w="3361" w:type="dxa"/>
            <w:tcBorders/>
            <w:vAlign w:val="center"/>
          </w:tcPr>
          <w:p>
            <w:pPr>
              <w:pStyle w:val="TableContents"/>
              <w:bidi w:val="0"/>
              <w:spacing w:before="0" w:after="283"/>
              <w:jc w:val="left"/>
              <w:rPr/>
            </w:pPr>
            <w:r>
              <w:rPr/>
              <w:t xml:space="preserve">Slovenia </w:t>
            </w:r>
          </w:p>
        </w:tc>
        <w:tc>
          <w:tcPr>
            <w:tcW w:w="1951" w:type="dxa"/>
            <w:tcBorders/>
            <w:vAlign w:val="center"/>
          </w:tcPr>
          <w:p>
            <w:pPr>
              <w:pStyle w:val="TableContents"/>
              <w:bidi w:val="0"/>
              <w:spacing w:before="0" w:after="283"/>
              <w:jc w:val="left"/>
              <w:rPr/>
            </w:pPr>
            <w:r>
              <w:rPr/>
              <w:t xml:space="preserve">39.3 </w:t>
            </w:r>
          </w:p>
        </w:tc>
      </w:tr>
      <w:tr>
        <w:trPr/>
        <w:tc>
          <w:tcPr>
            <w:tcW w:w="3361" w:type="dxa"/>
            <w:tcBorders/>
            <w:vAlign w:val="center"/>
          </w:tcPr>
          <w:p>
            <w:pPr>
              <w:pStyle w:val="TableContents"/>
              <w:bidi w:val="0"/>
              <w:spacing w:before="0" w:after="283"/>
              <w:jc w:val="left"/>
              <w:rPr/>
            </w:pPr>
            <w:r>
              <w:rPr/>
              <w:t xml:space="preserve">Salomonsaaret </w:t>
            </w:r>
          </w:p>
        </w:tc>
        <w:tc>
          <w:tcPr>
            <w:tcW w:w="1951" w:type="dxa"/>
            <w:tcBorders/>
            <w:vAlign w:val="center"/>
          </w:tcPr>
          <w:p>
            <w:pPr>
              <w:pStyle w:val="TableContents"/>
              <w:bidi w:val="0"/>
              <w:spacing w:before="0" w:after="283"/>
              <w:jc w:val="left"/>
              <w:rPr/>
            </w:pPr>
            <w:r>
              <w:rPr/>
              <w:t xml:space="preserve">24.7 </w:t>
            </w:r>
          </w:p>
        </w:tc>
      </w:tr>
      <w:tr>
        <w:trPr/>
        <w:tc>
          <w:tcPr>
            <w:tcW w:w="3361" w:type="dxa"/>
            <w:tcBorders/>
            <w:vAlign w:val="center"/>
          </w:tcPr>
          <w:p>
            <w:pPr>
              <w:pStyle w:val="TableContents"/>
              <w:bidi w:val="0"/>
              <w:spacing w:before="0" w:after="283"/>
              <w:jc w:val="left"/>
              <w:rPr/>
            </w:pPr>
            <w:r>
              <w:rPr/>
              <w:t xml:space="preserve">Etelä-Afrikka </w:t>
            </w:r>
          </w:p>
        </w:tc>
        <w:tc>
          <w:tcPr>
            <w:tcW w:w="1951" w:type="dxa"/>
            <w:tcBorders/>
            <w:vAlign w:val="center"/>
          </w:tcPr>
          <w:p>
            <w:pPr>
              <w:pStyle w:val="TableContents"/>
              <w:bidi w:val="0"/>
              <w:spacing w:before="0" w:after="283"/>
              <w:jc w:val="left"/>
              <w:rPr/>
            </w:pPr>
            <w:r>
              <w:rPr/>
              <w:t xml:space="preserve">26.9 </w:t>
            </w:r>
          </w:p>
        </w:tc>
      </w:tr>
      <w:tr>
        <w:trPr/>
        <w:tc>
          <w:tcPr>
            <w:tcW w:w="3361" w:type="dxa"/>
            <w:tcBorders/>
            <w:vAlign w:val="center"/>
          </w:tcPr>
          <w:p>
            <w:pPr>
              <w:pStyle w:val="TableContents"/>
              <w:bidi w:val="0"/>
              <w:spacing w:before="0" w:after="283"/>
              <w:jc w:val="left"/>
              <w:rPr/>
            </w:pPr>
            <w:r>
              <w:rPr/>
              <w:t xml:space="preserve">Espanja </w:t>
            </w:r>
          </w:p>
        </w:tc>
        <w:tc>
          <w:tcPr>
            <w:tcW w:w="1951" w:type="dxa"/>
            <w:tcBorders/>
            <w:vAlign w:val="center"/>
          </w:tcPr>
          <w:p>
            <w:pPr>
              <w:pStyle w:val="TableContents"/>
              <w:bidi w:val="0"/>
              <w:spacing w:before="0" w:after="283"/>
              <w:jc w:val="left"/>
              <w:rPr/>
            </w:pPr>
            <w:r>
              <w:rPr/>
              <w:t xml:space="preserve">37.3 </w:t>
            </w:r>
          </w:p>
        </w:tc>
      </w:tr>
      <w:tr>
        <w:trPr/>
        <w:tc>
          <w:tcPr>
            <w:tcW w:w="3361" w:type="dxa"/>
            <w:tcBorders/>
            <w:vAlign w:val="center"/>
          </w:tcPr>
          <w:p>
            <w:pPr>
              <w:pStyle w:val="TableContents"/>
              <w:bidi w:val="0"/>
              <w:spacing w:before="0" w:after="283"/>
              <w:jc w:val="left"/>
              <w:rPr/>
            </w:pPr>
            <w:r>
              <w:rPr/>
              <w:t xml:space="preserve">Sri Lanka </w:t>
            </w:r>
          </w:p>
        </w:tc>
        <w:tc>
          <w:tcPr>
            <w:tcW w:w="1951" w:type="dxa"/>
            <w:tcBorders/>
            <w:vAlign w:val="center"/>
          </w:tcPr>
          <w:p>
            <w:pPr>
              <w:pStyle w:val="TableContents"/>
              <w:bidi w:val="0"/>
              <w:spacing w:before="0" w:after="283"/>
              <w:jc w:val="left"/>
              <w:rPr/>
            </w:pPr>
            <w:r>
              <w:rPr/>
              <w:t xml:space="preserve">11.6 </w:t>
            </w:r>
          </w:p>
        </w:tc>
      </w:tr>
      <w:tr>
        <w:trPr/>
        <w:tc>
          <w:tcPr>
            <w:tcW w:w="3361" w:type="dxa"/>
            <w:tcBorders/>
            <w:vAlign w:val="center"/>
          </w:tcPr>
          <w:p>
            <w:pPr>
              <w:pStyle w:val="TableContents"/>
              <w:bidi w:val="0"/>
              <w:spacing w:before="0" w:after="283"/>
              <w:jc w:val="left"/>
              <w:rPr/>
            </w:pPr>
            <w:r>
              <w:rPr/>
              <w:t xml:space="preserve">Sudan </w:t>
            </w:r>
          </w:p>
        </w:tc>
        <w:tc>
          <w:tcPr>
            <w:tcW w:w="1951" w:type="dxa"/>
            <w:tcBorders/>
            <w:vAlign w:val="center"/>
          </w:tcPr>
          <w:p>
            <w:pPr>
              <w:pStyle w:val="TableContents"/>
              <w:bidi w:val="0"/>
              <w:spacing w:before="0" w:after="283"/>
              <w:jc w:val="left"/>
              <w:rPr/>
            </w:pPr>
            <w:r>
              <w:rPr/>
              <w:t xml:space="preserve">6.3 </w:t>
            </w:r>
          </w:p>
        </w:tc>
      </w:tr>
      <w:tr>
        <w:trPr/>
        <w:tc>
          <w:tcPr>
            <w:tcW w:w="3361" w:type="dxa"/>
            <w:tcBorders/>
            <w:vAlign w:val="center"/>
          </w:tcPr>
          <w:p>
            <w:pPr>
              <w:pStyle w:val="TableContents"/>
              <w:bidi w:val="0"/>
              <w:spacing w:before="0" w:after="283"/>
              <w:jc w:val="left"/>
              <w:rPr/>
            </w:pPr>
            <w:r>
              <w:rPr/>
              <w:t xml:space="preserve">Suriname </w:t>
            </w:r>
          </w:p>
        </w:tc>
        <w:tc>
          <w:tcPr>
            <w:tcW w:w="1951" w:type="dxa"/>
            <w:tcBorders/>
            <w:vAlign w:val="center"/>
          </w:tcPr>
          <w:p>
            <w:pPr>
              <w:pStyle w:val="TableContents"/>
              <w:bidi w:val="0"/>
              <w:spacing w:before="0" w:after="283"/>
              <w:jc w:val="left"/>
              <w:rPr/>
            </w:pPr>
            <w:r>
              <w:rPr/>
              <w:t xml:space="preserve">22.1 </w:t>
            </w:r>
          </w:p>
        </w:tc>
      </w:tr>
      <w:tr>
        <w:trPr/>
        <w:tc>
          <w:tcPr>
            <w:tcW w:w="3361" w:type="dxa"/>
            <w:tcBorders/>
            <w:vAlign w:val="center"/>
          </w:tcPr>
          <w:p>
            <w:pPr>
              <w:pStyle w:val="TableContents"/>
              <w:bidi w:val="0"/>
              <w:spacing w:before="0" w:after="283"/>
              <w:jc w:val="left"/>
              <w:rPr/>
            </w:pPr>
            <w:r>
              <w:rPr/>
              <w:t xml:space="preserve">Swazimaa </w:t>
            </w:r>
          </w:p>
        </w:tc>
        <w:tc>
          <w:tcPr>
            <w:tcW w:w="1951" w:type="dxa"/>
            <w:tcBorders/>
            <w:vAlign w:val="center"/>
          </w:tcPr>
          <w:p>
            <w:pPr>
              <w:pStyle w:val="TableContents"/>
              <w:bidi w:val="0"/>
              <w:spacing w:before="0" w:after="283"/>
              <w:jc w:val="left"/>
              <w:rPr/>
            </w:pPr>
            <w:r>
              <w:rPr/>
              <w:t xml:space="preserve">39.8 </w:t>
            </w:r>
          </w:p>
        </w:tc>
      </w:tr>
      <w:tr>
        <w:trPr/>
        <w:tc>
          <w:tcPr>
            <w:tcW w:w="3361" w:type="dxa"/>
            <w:tcBorders/>
            <w:vAlign w:val="center"/>
          </w:tcPr>
          <w:p>
            <w:pPr>
              <w:pStyle w:val="TableContents"/>
              <w:bidi w:val="0"/>
              <w:spacing w:before="0" w:after="283"/>
              <w:jc w:val="left"/>
              <w:rPr/>
            </w:pPr>
            <w:r>
              <w:rPr/>
              <w:t xml:space="preserve">Ruotsi </w:t>
            </w:r>
          </w:p>
        </w:tc>
        <w:tc>
          <w:tcPr>
            <w:tcW w:w="1951" w:type="dxa"/>
            <w:tcBorders/>
            <w:vAlign w:val="center"/>
          </w:tcPr>
          <w:p>
            <w:pPr>
              <w:pStyle w:val="TableContents"/>
              <w:bidi w:val="0"/>
              <w:spacing w:before="0" w:after="283"/>
              <w:jc w:val="left"/>
              <w:rPr/>
            </w:pPr>
            <w:r>
              <w:rPr/>
              <w:t xml:space="preserve">50.5 </w:t>
            </w:r>
          </w:p>
        </w:tc>
      </w:tr>
      <w:tr>
        <w:trPr/>
        <w:tc>
          <w:tcPr>
            <w:tcW w:w="3361" w:type="dxa"/>
            <w:tcBorders/>
            <w:vAlign w:val="center"/>
          </w:tcPr>
          <w:p>
            <w:pPr>
              <w:pStyle w:val="TableContents"/>
              <w:bidi w:val="0"/>
              <w:spacing w:before="0" w:after="283"/>
              <w:jc w:val="left"/>
              <w:rPr/>
            </w:pPr>
            <w:r>
              <w:rPr/>
              <w:t xml:space="preserve">Sveitsi </w:t>
            </w:r>
          </w:p>
        </w:tc>
        <w:tc>
          <w:tcPr>
            <w:tcW w:w="1951" w:type="dxa"/>
            <w:tcBorders/>
            <w:vAlign w:val="center"/>
          </w:tcPr>
          <w:p>
            <w:pPr>
              <w:pStyle w:val="TableContents"/>
              <w:bidi w:val="0"/>
              <w:spacing w:before="0" w:after="283"/>
              <w:jc w:val="left"/>
              <w:rPr/>
            </w:pPr>
            <w:r>
              <w:rPr/>
              <w:t xml:space="preserve">35.0 </w:t>
            </w:r>
          </w:p>
        </w:tc>
      </w:tr>
      <w:tr>
        <w:trPr/>
        <w:tc>
          <w:tcPr>
            <w:tcW w:w="3361" w:type="dxa"/>
            <w:tcBorders/>
            <w:vAlign w:val="center"/>
          </w:tcPr>
          <w:p>
            <w:pPr>
              <w:pStyle w:val="TableContents"/>
              <w:bidi w:val="0"/>
              <w:spacing w:before="0" w:after="283"/>
              <w:jc w:val="left"/>
              <w:rPr/>
            </w:pPr>
            <w:r>
              <w:rPr/>
              <w:t xml:space="preserve">Syyria </w:t>
            </w:r>
          </w:p>
        </w:tc>
        <w:tc>
          <w:tcPr>
            <w:tcW w:w="1951" w:type="dxa"/>
            <w:tcBorders/>
            <w:vAlign w:val="center"/>
          </w:tcPr>
          <w:p>
            <w:pPr>
              <w:pStyle w:val="TableContents"/>
              <w:bidi w:val="0"/>
              <w:spacing w:before="0" w:after="283"/>
              <w:jc w:val="left"/>
              <w:rPr/>
            </w:pPr>
            <w:r>
              <w:rPr/>
              <w:t xml:space="preserve">10.7 </w:t>
            </w:r>
          </w:p>
        </w:tc>
      </w:tr>
      <w:tr>
        <w:trPr/>
        <w:tc>
          <w:tcPr>
            <w:tcW w:w="3361" w:type="dxa"/>
            <w:tcBorders/>
            <w:vAlign w:val="center"/>
          </w:tcPr>
          <w:p>
            <w:pPr>
              <w:pStyle w:val="TableContents"/>
              <w:bidi w:val="0"/>
              <w:spacing w:before="0" w:after="283"/>
              <w:jc w:val="left"/>
              <w:rPr/>
            </w:pPr>
            <w:r>
              <w:rPr/>
              <w:t xml:space="preserve">Tadžikistan </w:t>
            </w:r>
          </w:p>
        </w:tc>
        <w:tc>
          <w:tcPr>
            <w:tcW w:w="1951" w:type="dxa"/>
            <w:tcBorders/>
            <w:vAlign w:val="center"/>
          </w:tcPr>
          <w:p>
            <w:pPr>
              <w:pStyle w:val="TableContents"/>
              <w:bidi w:val="0"/>
              <w:spacing w:before="0" w:after="283"/>
              <w:jc w:val="left"/>
              <w:rPr/>
            </w:pPr>
            <w:r>
              <w:rPr/>
              <w:t xml:space="preserve">16.5 </w:t>
            </w:r>
          </w:p>
        </w:tc>
      </w:tr>
      <w:tr>
        <w:trPr/>
        <w:tc>
          <w:tcPr>
            <w:tcW w:w="3361" w:type="dxa"/>
            <w:tcBorders/>
            <w:vAlign w:val="center"/>
          </w:tcPr>
          <w:p>
            <w:pPr>
              <w:pStyle w:val="TableContents"/>
              <w:bidi w:val="0"/>
              <w:spacing w:before="0" w:after="283"/>
              <w:jc w:val="left"/>
              <w:rPr/>
            </w:pPr>
            <w:r>
              <w:rPr/>
              <w:t xml:space="preserve">Tansania </w:t>
            </w:r>
          </w:p>
        </w:tc>
        <w:tc>
          <w:tcPr>
            <w:tcW w:w="1951" w:type="dxa"/>
            <w:tcBorders/>
            <w:vAlign w:val="center"/>
          </w:tcPr>
          <w:p>
            <w:pPr>
              <w:pStyle w:val="TableContents"/>
              <w:bidi w:val="0"/>
              <w:spacing w:before="0" w:after="283"/>
              <w:jc w:val="left"/>
              <w:rPr/>
            </w:pPr>
            <w:r>
              <w:rPr/>
              <w:t xml:space="preserve">12.0 </w:t>
            </w:r>
          </w:p>
        </w:tc>
      </w:tr>
      <w:tr>
        <w:trPr/>
        <w:tc>
          <w:tcPr>
            <w:tcW w:w="3361" w:type="dxa"/>
            <w:tcBorders/>
            <w:vAlign w:val="center"/>
          </w:tcPr>
          <w:p>
            <w:pPr>
              <w:pStyle w:val="TableContents"/>
              <w:bidi w:val="0"/>
              <w:spacing w:before="0" w:after="283"/>
              <w:jc w:val="left"/>
              <w:rPr/>
            </w:pPr>
            <w:r>
              <w:rPr/>
              <w:t xml:space="preserve">Thaimaa </w:t>
            </w:r>
          </w:p>
        </w:tc>
        <w:tc>
          <w:tcPr>
            <w:tcW w:w="1951" w:type="dxa"/>
            <w:tcBorders/>
            <w:vAlign w:val="center"/>
          </w:tcPr>
          <w:p>
            <w:pPr>
              <w:pStyle w:val="TableContents"/>
              <w:bidi w:val="0"/>
              <w:spacing w:before="0" w:after="283"/>
              <w:jc w:val="left"/>
              <w:rPr/>
            </w:pPr>
            <w:r>
              <w:rPr/>
              <w:t xml:space="preserve">17.0 </w:t>
            </w:r>
          </w:p>
        </w:tc>
      </w:tr>
      <w:tr>
        <w:trPr/>
        <w:tc>
          <w:tcPr>
            <w:tcW w:w="3361" w:type="dxa"/>
            <w:tcBorders/>
            <w:vAlign w:val="center"/>
          </w:tcPr>
          <w:p>
            <w:pPr>
              <w:pStyle w:val="TableContents"/>
              <w:bidi w:val="0"/>
              <w:spacing w:before="0" w:after="283"/>
              <w:jc w:val="left"/>
              <w:rPr/>
            </w:pPr>
            <w:r>
              <w:rPr/>
              <w:t xml:space="preserve">Itä-Timor </w:t>
            </w:r>
          </w:p>
        </w:tc>
        <w:tc>
          <w:tcPr>
            <w:tcW w:w="1951" w:type="dxa"/>
            <w:tcBorders/>
            <w:vAlign w:val="center"/>
          </w:tcPr>
          <w:p>
            <w:pPr>
              <w:pStyle w:val="TableContents"/>
              <w:bidi w:val="0"/>
              <w:spacing w:before="0" w:after="283"/>
              <w:jc w:val="left"/>
              <w:rPr/>
            </w:pPr>
            <w:r>
              <w:rPr/>
              <w:t xml:space="preserve">61.5 </w:t>
            </w:r>
          </w:p>
        </w:tc>
      </w:tr>
      <w:tr>
        <w:trPr/>
        <w:tc>
          <w:tcPr>
            <w:tcW w:w="3361" w:type="dxa"/>
            <w:tcBorders/>
            <w:vAlign w:val="center"/>
          </w:tcPr>
          <w:p>
            <w:pPr>
              <w:pStyle w:val="TableContents"/>
              <w:bidi w:val="0"/>
              <w:spacing w:before="0" w:after="283"/>
              <w:jc w:val="left"/>
              <w:rPr/>
            </w:pPr>
            <w:r>
              <w:rPr/>
              <w:t xml:space="preserve">Togo </w:t>
            </w:r>
          </w:p>
        </w:tc>
        <w:tc>
          <w:tcPr>
            <w:tcW w:w="1951" w:type="dxa"/>
            <w:tcBorders/>
            <w:vAlign w:val="center"/>
          </w:tcPr>
          <w:p>
            <w:pPr>
              <w:pStyle w:val="TableContents"/>
              <w:bidi w:val="0"/>
              <w:spacing w:before="0" w:after="283"/>
              <w:jc w:val="left"/>
              <w:rPr/>
            </w:pPr>
            <w:r>
              <w:rPr/>
              <w:t xml:space="preserve">15.5 </w:t>
            </w:r>
          </w:p>
        </w:tc>
      </w:tr>
      <w:tr>
        <w:trPr/>
        <w:tc>
          <w:tcPr>
            <w:tcW w:w="3361" w:type="dxa"/>
            <w:tcBorders/>
            <w:vAlign w:val="center"/>
          </w:tcPr>
          <w:p>
            <w:pPr>
              <w:pStyle w:val="TableContents"/>
              <w:bidi w:val="0"/>
              <w:spacing w:before="0" w:after="283"/>
              <w:jc w:val="left"/>
              <w:rPr/>
            </w:pPr>
            <w:r>
              <w:rPr/>
              <w:t xml:space="preserve">Tonga </w:t>
            </w:r>
          </w:p>
        </w:tc>
        <w:tc>
          <w:tcPr>
            <w:tcW w:w="1951" w:type="dxa"/>
            <w:tcBorders/>
            <w:vAlign w:val="center"/>
          </w:tcPr>
          <w:p>
            <w:pPr>
              <w:pStyle w:val="TableContents"/>
              <w:bidi w:val="0"/>
              <w:spacing w:before="0" w:after="283"/>
              <w:jc w:val="left"/>
              <w:rPr/>
            </w:pPr>
            <w:r>
              <w:rPr/>
              <w:t xml:space="preserve">27.0 </w:t>
            </w:r>
          </w:p>
        </w:tc>
      </w:tr>
      <w:tr>
        <w:trPr/>
        <w:tc>
          <w:tcPr>
            <w:tcW w:w="3361" w:type="dxa"/>
            <w:tcBorders/>
            <w:vAlign w:val="center"/>
          </w:tcPr>
          <w:p>
            <w:pPr>
              <w:pStyle w:val="TableContents"/>
              <w:bidi w:val="0"/>
              <w:spacing w:before="0" w:after="283"/>
              <w:jc w:val="left"/>
              <w:rPr/>
            </w:pPr>
            <w:r>
              <w:rPr/>
              <w:t xml:space="preserve">Trinidad ja Tobago </w:t>
            </w:r>
          </w:p>
        </w:tc>
        <w:tc>
          <w:tcPr>
            <w:tcW w:w="1951" w:type="dxa"/>
            <w:tcBorders/>
            <w:vAlign w:val="center"/>
          </w:tcPr>
          <w:p>
            <w:pPr>
              <w:pStyle w:val="TableContents"/>
              <w:bidi w:val="0"/>
              <w:spacing w:before="0" w:after="283"/>
              <w:jc w:val="left"/>
              <w:rPr/>
            </w:pPr>
            <w:r>
              <w:rPr/>
              <w:t xml:space="preserve">28.0 </w:t>
            </w:r>
          </w:p>
        </w:tc>
      </w:tr>
      <w:tr>
        <w:trPr/>
        <w:tc>
          <w:tcPr>
            <w:tcW w:w="3361" w:type="dxa"/>
            <w:tcBorders/>
            <w:vAlign w:val="center"/>
          </w:tcPr>
          <w:p>
            <w:pPr>
              <w:pStyle w:val="TableContents"/>
              <w:bidi w:val="0"/>
              <w:spacing w:before="0" w:after="283"/>
              <w:jc w:val="left"/>
              <w:rPr/>
            </w:pPr>
            <w:r>
              <w:rPr/>
              <w:t xml:space="preserve">Tunisia </w:t>
            </w:r>
          </w:p>
        </w:tc>
        <w:tc>
          <w:tcPr>
            <w:tcW w:w="1951" w:type="dxa"/>
            <w:tcBorders/>
            <w:vAlign w:val="center"/>
          </w:tcPr>
          <w:p>
            <w:pPr>
              <w:pStyle w:val="TableContents"/>
              <w:bidi w:val="0"/>
              <w:spacing w:before="0" w:after="283"/>
              <w:jc w:val="left"/>
              <w:rPr/>
            </w:pPr>
            <w:r>
              <w:rPr/>
              <w:t xml:space="preserve">14.9 </w:t>
            </w:r>
          </w:p>
        </w:tc>
      </w:tr>
      <w:tr>
        <w:trPr/>
        <w:tc>
          <w:tcPr>
            <w:tcW w:w="3361" w:type="dxa"/>
            <w:tcBorders/>
            <w:vAlign w:val="center"/>
          </w:tcPr>
          <w:p>
            <w:pPr>
              <w:pStyle w:val="TableContents"/>
              <w:bidi w:val="0"/>
              <w:spacing w:before="0" w:after="283"/>
              <w:jc w:val="left"/>
              <w:rPr/>
            </w:pPr>
            <w:r>
              <w:rPr/>
              <w:t xml:space="preserve">Turkki </w:t>
            </w:r>
          </w:p>
        </w:tc>
        <w:tc>
          <w:tcPr>
            <w:tcW w:w="1951" w:type="dxa"/>
            <w:tcBorders/>
            <w:vAlign w:val="center"/>
          </w:tcPr>
          <w:p>
            <w:pPr>
              <w:pStyle w:val="TableContents"/>
              <w:bidi w:val="0"/>
              <w:spacing w:before="0" w:after="283"/>
              <w:jc w:val="left"/>
              <w:rPr/>
            </w:pPr>
            <w:r>
              <w:rPr/>
              <w:t xml:space="preserve">24.9 </w:t>
            </w:r>
          </w:p>
        </w:tc>
      </w:tr>
      <w:tr>
        <w:trPr/>
        <w:tc>
          <w:tcPr>
            <w:tcW w:w="3361" w:type="dxa"/>
            <w:tcBorders/>
            <w:vAlign w:val="center"/>
          </w:tcPr>
          <w:p>
            <w:pPr>
              <w:pStyle w:val="TableContents"/>
              <w:bidi w:val="0"/>
              <w:spacing w:before="0" w:after="283"/>
              <w:jc w:val="left"/>
              <w:rPr/>
            </w:pPr>
            <w:r>
              <w:rPr/>
              <w:t xml:space="preserve">Turkmenistan </w:t>
            </w:r>
          </w:p>
        </w:tc>
        <w:tc>
          <w:tcPr>
            <w:tcW w:w="1951" w:type="dxa"/>
            <w:tcBorders/>
            <w:vAlign w:val="center"/>
          </w:tcPr>
          <w:p>
            <w:pPr>
              <w:pStyle w:val="TableContents"/>
              <w:bidi w:val="0"/>
              <w:spacing w:before="0" w:after="283"/>
              <w:jc w:val="left"/>
              <w:rPr/>
            </w:pPr>
            <w:r>
              <w:rPr/>
              <w:t xml:space="preserve">20.2 </w:t>
            </w:r>
          </w:p>
        </w:tc>
      </w:tr>
      <w:tr>
        <w:trPr/>
        <w:tc>
          <w:tcPr>
            <w:tcW w:w="3361" w:type="dxa"/>
            <w:tcBorders/>
            <w:vAlign w:val="center"/>
          </w:tcPr>
          <w:p>
            <w:pPr>
              <w:pStyle w:val="TableContents"/>
              <w:bidi w:val="0"/>
              <w:spacing w:before="0" w:after="283"/>
              <w:jc w:val="left"/>
              <w:rPr/>
            </w:pPr>
            <w:r>
              <w:rPr/>
              <w:t xml:space="preserve">Uganda </w:t>
            </w:r>
          </w:p>
        </w:tc>
        <w:tc>
          <w:tcPr>
            <w:tcW w:w="1951" w:type="dxa"/>
            <w:tcBorders/>
            <w:vAlign w:val="center"/>
          </w:tcPr>
          <w:p>
            <w:pPr>
              <w:pStyle w:val="TableContents"/>
              <w:bidi w:val="0"/>
              <w:spacing w:before="0" w:after="283"/>
              <w:jc w:val="left"/>
              <w:rPr/>
            </w:pPr>
            <w:r>
              <w:rPr/>
              <w:t xml:space="preserve">12.6 </w:t>
            </w:r>
          </w:p>
        </w:tc>
      </w:tr>
      <w:tr>
        <w:trPr/>
        <w:tc>
          <w:tcPr>
            <w:tcW w:w="3361" w:type="dxa"/>
            <w:tcBorders/>
            <w:vAlign w:val="center"/>
          </w:tcPr>
          <w:p>
            <w:pPr>
              <w:pStyle w:val="TableContents"/>
              <w:bidi w:val="0"/>
              <w:spacing w:before="0" w:after="283"/>
              <w:jc w:val="left"/>
              <w:rPr/>
            </w:pPr>
            <w:r>
              <w:rPr/>
              <w:t xml:space="preserve">Ukraina </w:t>
            </w:r>
          </w:p>
        </w:tc>
        <w:tc>
          <w:tcPr>
            <w:tcW w:w="1951" w:type="dxa"/>
            <w:tcBorders/>
            <w:vAlign w:val="center"/>
          </w:tcPr>
          <w:p>
            <w:pPr>
              <w:pStyle w:val="TableContents"/>
              <w:bidi w:val="0"/>
              <w:spacing w:before="0" w:after="283"/>
              <w:jc w:val="left"/>
              <w:rPr/>
            </w:pPr>
            <w:r>
              <w:rPr/>
              <w:t xml:space="preserve">28.1 </w:t>
            </w:r>
          </w:p>
        </w:tc>
      </w:tr>
      <w:tr>
        <w:trPr/>
        <w:tc>
          <w:tcPr>
            <w:tcW w:w="3361" w:type="dxa"/>
            <w:tcBorders/>
            <w:vAlign w:val="center"/>
          </w:tcPr>
          <w:p>
            <w:pPr>
              <w:pStyle w:val="TableContents"/>
              <w:bidi w:val="0"/>
              <w:spacing w:before="0" w:after="283"/>
              <w:jc w:val="left"/>
              <w:rPr/>
            </w:pPr>
            <w:r>
              <w:rPr/>
              <w:t xml:space="preserve">Yhdistyneet arabiemiirikunnat </w:t>
            </w:r>
          </w:p>
        </w:tc>
        <w:tc>
          <w:tcPr>
            <w:tcW w:w="1951" w:type="dxa"/>
            <w:tcBorders/>
            <w:vAlign w:val="center"/>
          </w:tcPr>
          <w:p>
            <w:pPr>
              <w:pStyle w:val="TableContents"/>
              <w:bidi w:val="0"/>
              <w:spacing w:before="0" w:after="283"/>
              <w:jc w:val="left"/>
              <w:rPr/>
            </w:pPr>
            <w:r>
              <w:rPr/>
              <w:t xml:space="preserve">1.4 </w:t>
            </w:r>
          </w:p>
        </w:tc>
      </w:tr>
      <w:tr>
        <w:trPr/>
        <w:tc>
          <w:tcPr>
            <w:tcW w:w="3361" w:type="dxa"/>
            <w:tcBorders/>
            <w:vAlign w:val="center"/>
          </w:tcPr>
          <w:p>
            <w:pPr>
              <w:pStyle w:val="TableContents"/>
              <w:bidi w:val="0"/>
              <w:spacing w:before="0" w:after="283"/>
              <w:jc w:val="left"/>
              <w:rPr/>
            </w:pPr>
            <w:r>
              <w:rPr/>
              <w:t xml:space="preserve">Yhdistynyt kuningaskunta </w:t>
            </w:r>
          </w:p>
        </w:tc>
        <w:tc>
          <w:tcPr>
            <w:tcW w:w="1951" w:type="dxa"/>
            <w:tcBorders/>
            <w:vAlign w:val="center"/>
          </w:tcPr>
          <w:p>
            <w:pPr>
              <w:pStyle w:val="TableContents"/>
              <w:bidi w:val="0"/>
              <w:spacing w:before="0" w:after="283"/>
              <w:jc w:val="left"/>
              <w:rPr/>
            </w:pPr>
            <w:r>
              <w:rPr/>
              <w:t xml:space="preserve">34.4 </w:t>
            </w:r>
          </w:p>
        </w:tc>
      </w:tr>
      <w:tr>
        <w:trPr/>
        <w:tc>
          <w:tcPr>
            <w:tcW w:w="3361" w:type="dxa"/>
            <w:tcBorders/>
            <w:vAlign w:val="center"/>
          </w:tcPr>
          <w:p>
            <w:pPr>
              <w:pStyle w:val="TableContents"/>
              <w:bidi w:val="0"/>
              <w:spacing w:before="0" w:after="283"/>
              <w:jc w:val="left"/>
              <w:rPr/>
            </w:pPr>
            <w:r>
              <w:rPr/>
              <w:t xml:space="preserve">Yhdysvallat </w:t>
            </w:r>
          </w:p>
        </w:tc>
        <w:tc>
          <w:tcPr>
            <w:tcW w:w="1951" w:type="dxa"/>
            <w:tcBorders/>
            <w:vAlign w:val="center"/>
          </w:tcPr>
          <w:p>
            <w:pPr>
              <w:pStyle w:val="TableContents"/>
              <w:bidi w:val="0"/>
              <w:spacing w:before="0" w:after="283"/>
              <w:jc w:val="left"/>
              <w:rPr/>
            </w:pPr>
            <w:r>
              <w:rPr>
                <w:color w:val="A9A9A9"/>
              </w:rPr>
              <w:t xml:space="preserve">26.</w:t>
            </w:r>
            <w:r>
              <w:rPr/>
              <w:t xml:space="preserve">0 </w:t>
            </w:r>
          </w:p>
        </w:tc>
      </w:tr>
      <w:tr>
        <w:trPr/>
        <w:tc>
          <w:tcPr>
            <w:tcW w:w="3361" w:type="dxa"/>
            <w:tcBorders/>
            <w:vAlign w:val="center"/>
          </w:tcPr>
          <w:p>
            <w:pPr>
              <w:pStyle w:val="TableContents"/>
              <w:bidi w:val="0"/>
              <w:spacing w:before="0" w:after="283"/>
              <w:jc w:val="left"/>
              <w:rPr/>
            </w:pPr>
            <w:r>
              <w:rPr/>
              <w:t xml:space="preserve">Uruguay </w:t>
            </w:r>
          </w:p>
        </w:tc>
        <w:tc>
          <w:tcPr>
            <w:tcW w:w="1951" w:type="dxa"/>
            <w:tcBorders/>
            <w:vAlign w:val="center"/>
          </w:tcPr>
          <w:p>
            <w:pPr>
              <w:pStyle w:val="TableContents"/>
              <w:bidi w:val="0"/>
              <w:spacing w:before="0" w:after="283"/>
              <w:jc w:val="left"/>
              <w:rPr/>
            </w:pPr>
            <w:r>
              <w:rPr/>
              <w:t xml:space="preserve">23.1 </w:t>
            </w:r>
          </w:p>
        </w:tc>
      </w:tr>
      <w:tr>
        <w:trPr/>
        <w:tc>
          <w:tcPr>
            <w:tcW w:w="3361" w:type="dxa"/>
            <w:tcBorders/>
            <w:vAlign w:val="center"/>
          </w:tcPr>
          <w:p>
            <w:pPr>
              <w:pStyle w:val="TableContents"/>
              <w:bidi w:val="0"/>
              <w:spacing w:before="0" w:after="283"/>
              <w:jc w:val="left"/>
              <w:rPr/>
            </w:pPr>
            <w:r>
              <w:rPr/>
              <w:t xml:space="preserve">Uzbekistan </w:t>
            </w:r>
          </w:p>
        </w:tc>
        <w:tc>
          <w:tcPr>
            <w:tcW w:w="1951" w:type="dxa"/>
            <w:tcBorders/>
            <w:vAlign w:val="center"/>
          </w:tcPr>
          <w:p>
            <w:pPr>
              <w:pStyle w:val="TableContents"/>
              <w:bidi w:val="0"/>
              <w:spacing w:before="0" w:after="283"/>
              <w:jc w:val="left"/>
              <w:rPr/>
            </w:pPr>
            <w:r>
              <w:rPr/>
              <w:t xml:space="preserve">21.0 </w:t>
            </w:r>
          </w:p>
        </w:tc>
      </w:tr>
      <w:tr>
        <w:trPr/>
        <w:tc>
          <w:tcPr>
            <w:tcW w:w="3361" w:type="dxa"/>
            <w:tcBorders/>
            <w:vAlign w:val="center"/>
          </w:tcPr>
          <w:p>
            <w:pPr>
              <w:pStyle w:val="TableContents"/>
              <w:bidi w:val="0"/>
              <w:spacing w:before="0" w:after="283"/>
              <w:jc w:val="left"/>
              <w:rPr/>
            </w:pPr>
            <w:r>
              <w:rPr/>
              <w:t xml:space="preserve">Vanuatu </w:t>
            </w:r>
          </w:p>
        </w:tc>
        <w:tc>
          <w:tcPr>
            <w:tcW w:w="1951" w:type="dxa"/>
            <w:tcBorders/>
            <w:vAlign w:val="center"/>
          </w:tcPr>
          <w:p>
            <w:pPr>
              <w:pStyle w:val="TableContents"/>
              <w:bidi w:val="0"/>
              <w:spacing w:before="0" w:after="283"/>
              <w:jc w:val="left"/>
              <w:rPr/>
            </w:pPr>
            <w:r>
              <w:rPr/>
              <w:t xml:space="preserve">17.8 </w:t>
            </w:r>
          </w:p>
        </w:tc>
      </w:tr>
      <w:tr>
        <w:trPr/>
        <w:tc>
          <w:tcPr>
            <w:tcW w:w="3361" w:type="dxa"/>
            <w:tcBorders/>
            <w:vAlign w:val="center"/>
          </w:tcPr>
          <w:p>
            <w:pPr>
              <w:pStyle w:val="TableContents"/>
              <w:bidi w:val="0"/>
              <w:spacing w:before="0" w:after="283"/>
              <w:jc w:val="left"/>
              <w:rPr/>
            </w:pPr>
            <w:r>
              <w:rPr/>
              <w:t xml:space="preserve">Venezuela </w:t>
            </w:r>
          </w:p>
        </w:tc>
        <w:tc>
          <w:tcPr>
            <w:tcW w:w="1951" w:type="dxa"/>
            <w:tcBorders/>
            <w:vAlign w:val="center"/>
          </w:tcPr>
          <w:p>
            <w:pPr>
              <w:pStyle w:val="TableContents"/>
              <w:bidi w:val="0"/>
              <w:spacing w:before="0" w:after="283"/>
              <w:jc w:val="left"/>
              <w:rPr/>
            </w:pPr>
            <w:r>
              <w:rPr/>
              <w:t xml:space="preserve">25.0 </w:t>
            </w:r>
          </w:p>
        </w:tc>
      </w:tr>
      <w:tr>
        <w:trPr/>
        <w:tc>
          <w:tcPr>
            <w:tcW w:w="3361" w:type="dxa"/>
            <w:tcBorders/>
            <w:vAlign w:val="center"/>
          </w:tcPr>
          <w:p>
            <w:pPr>
              <w:pStyle w:val="TableContents"/>
              <w:bidi w:val="0"/>
              <w:spacing w:before="0" w:after="283"/>
              <w:jc w:val="left"/>
              <w:rPr/>
            </w:pPr>
            <w:r>
              <w:rPr/>
              <w:t xml:space="preserve">Vietnam </w:t>
            </w:r>
          </w:p>
        </w:tc>
        <w:tc>
          <w:tcPr>
            <w:tcW w:w="1951" w:type="dxa"/>
            <w:tcBorders/>
            <w:vAlign w:val="center"/>
          </w:tcPr>
          <w:p>
            <w:pPr>
              <w:pStyle w:val="TableContents"/>
              <w:bidi w:val="0"/>
              <w:spacing w:before="0" w:after="283"/>
              <w:jc w:val="left"/>
              <w:rPr/>
            </w:pPr>
            <w:r>
              <w:rPr/>
              <w:t xml:space="preserve">13.8 </w:t>
            </w:r>
          </w:p>
        </w:tc>
      </w:tr>
      <w:tr>
        <w:trPr/>
        <w:tc>
          <w:tcPr>
            <w:tcW w:w="3361" w:type="dxa"/>
            <w:tcBorders/>
            <w:vAlign w:val="center"/>
          </w:tcPr>
          <w:p>
            <w:pPr>
              <w:pStyle w:val="TableContents"/>
              <w:bidi w:val="0"/>
              <w:spacing w:before="0" w:after="283"/>
              <w:jc w:val="left"/>
              <w:rPr/>
            </w:pPr>
            <w:r>
              <w:rPr/>
              <w:t xml:space="preserve">Jemen </w:t>
            </w:r>
          </w:p>
        </w:tc>
        <w:tc>
          <w:tcPr>
            <w:tcW w:w="1951" w:type="dxa"/>
            <w:tcBorders/>
            <w:vAlign w:val="center"/>
          </w:tcPr>
          <w:p>
            <w:pPr>
              <w:pStyle w:val="TableContents"/>
              <w:bidi w:val="0"/>
              <w:spacing w:before="0" w:after="283"/>
              <w:jc w:val="left"/>
              <w:rPr/>
            </w:pPr>
            <w:r>
              <w:rPr/>
              <w:t xml:space="preserve">7.1 </w:t>
            </w:r>
          </w:p>
        </w:tc>
      </w:tr>
      <w:tr>
        <w:trPr/>
        <w:tc>
          <w:tcPr>
            <w:tcW w:w="3361" w:type="dxa"/>
            <w:tcBorders/>
            <w:vAlign w:val="center"/>
          </w:tcPr>
          <w:p>
            <w:pPr>
              <w:pStyle w:val="TableContents"/>
              <w:bidi w:val="0"/>
              <w:spacing w:before="0" w:after="283"/>
              <w:jc w:val="left"/>
              <w:rPr/>
            </w:pPr>
            <w:r>
              <w:rPr/>
              <w:t xml:space="preserve">Sambia </w:t>
            </w:r>
          </w:p>
        </w:tc>
        <w:tc>
          <w:tcPr>
            <w:tcW w:w="1951" w:type="dxa"/>
            <w:tcBorders/>
            <w:vAlign w:val="center"/>
          </w:tcPr>
          <w:p>
            <w:pPr>
              <w:pStyle w:val="TableContents"/>
              <w:bidi w:val="0"/>
              <w:spacing w:before="0" w:after="283"/>
              <w:jc w:val="left"/>
              <w:rPr/>
            </w:pPr>
            <w:r>
              <w:rPr/>
              <w:t xml:space="preserve">16.1 </w:t>
            </w:r>
          </w:p>
        </w:tc>
      </w:tr>
      <w:tr>
        <w:trPr/>
        <w:tc>
          <w:tcPr>
            <w:tcW w:w="3361" w:type="dxa"/>
            <w:tcBorders/>
            <w:vAlign w:val="center"/>
          </w:tcPr>
          <w:p>
            <w:pPr>
              <w:pStyle w:val="TableContents"/>
              <w:bidi w:val="0"/>
              <w:spacing w:before="0" w:after="283"/>
              <w:jc w:val="left"/>
              <w:rPr/>
            </w:pPr>
            <w:r>
              <w:rPr/>
              <w:t xml:space="preserve">Zimbabwe </w:t>
            </w:r>
          </w:p>
        </w:tc>
        <w:tc>
          <w:tcPr>
            <w:tcW w:w="1951" w:type="dxa"/>
            <w:tcBorders/>
            <w:vAlign w:val="center"/>
          </w:tcPr>
          <w:p>
            <w:pPr>
              <w:pStyle w:val="TableContents"/>
              <w:bidi w:val="0"/>
              <w:spacing w:before="0" w:after="283"/>
              <w:jc w:val="left"/>
              <w:rPr/>
            </w:pPr>
            <w:r>
              <w:rPr/>
              <w:t xml:space="preserve">27.2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verotulot prosentteina bruttokansantuotteesta</w:t>
      </w:r>
    </w:p>
    <w:p>
      <w:pPr>
        <w:pStyle w:val="TextBody"/>
        <w:bidi w:val="0"/>
        <w:jc w:val="left"/>
        <w:rPr>
          <w:b/>
          <w:u w:val="single"/>
          <w:shd w:val="clear" w:fill="FFFF00"/>
        </w:rPr>
      </w:pPr>
      <w:r>
        <w:rPr>
          <w:b/>
          <w:u w:val="single"/>
          <w:shd w:val="clear" w:fill="FFFF00"/>
        </w:rPr>
        <w:t xml:space="preserve">Asiakirjan numero 34653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``Candy Rain'' on Soul for Realin vuonna </w:t>
      </w:r>
      <w:r>
        <w:rPr>
          <w:color w:val="A9A9A9"/>
        </w:rPr>
        <w:t xml:space="preserve">1994 </w:t>
      </w:r>
      <w:r>
        <w:rPr/>
        <w:t xml:space="preserve">Uptown Recordsilla </w:t>
      </w:r>
      <w:r>
        <w:rPr/>
        <w:t xml:space="preserve">julkaiseman R&amp;B-hittisinglen nimi.</w:t>
      </w:r>
      <w:r>
        <w:rPr/>
        <w:t xml:space="preserve"> Kappaleen kirjoittivat Ali Shaheed Muhammad, Hamish Stuart, Dwight Myers, Malik Taylor, Owen McIntyre, Samuel Barnes, Jean-Claude Olivier ja Terri Robinson, ja se vietti kolme viikkoa Yhdysvaltain R&amp;B-listan ykkösenä ja oli Yhdysvaltain Billboard Hot 100 -listan kakkossijalla kolmen viikon ajan Madonnan balladin ``Take a Bow'' jälkeen. Kappale nousi myös Billboardin Top 40 / Rhythm-Crossover airplay -listan ykköseksi ja oli kohtalainen menestys valtavirran Top 40 -radiossa, ollen keväällä 1995 Radio &amp; Recordsin CHR / Pop tracks -listan sijalla 21. RIAA sertifioi sen kultaa ja sitä myytiin 800 000 kappaletta. Sen videolla esiintyy räppäri Heavy D, ja kappaletta pidetään yhtyeen tunnusbiisinä. Kappaleessa on Heavy D:n tekemä remix ja näytteitä Grover Washington, Jr:n vuonna 1974 tekemästä hitistä ``Mr. Magic'' ... Bruno Mars on coveroinut tämän kappaleen The Moonshine Jungle -kiertueellaan. Kappaleen bassolinja on samplattu Minnie Ripertonin kappaleesta ``Baby, This Love I Have'', joka on ensimmäinen kappale hänen vuoden 1975 albumiltaan Adventures in Paradise.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Candy Rain ilmestyi?</w:t>
      </w:r>
    </w:p>
    <w:p>
      <w:pPr>
        <w:pStyle w:val="TextBody"/>
        <w:bidi w:val="0"/>
        <w:jc w:val="left"/>
        <w:rPr>
          <w:b/>
          <w:u w:val="single"/>
          <w:shd w:val="clear" w:fill="FFFF00"/>
        </w:rPr>
      </w:pPr>
      <w:r>
        <w:rPr>
          <w:b/>
          <w:u w:val="single"/>
          <w:shd w:val="clear" w:fill="FFFF00"/>
        </w:rPr>
        <w:t xml:space="preserve">Asiakirjan numero 34654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 ohjaamassaan musiikkivideossa, joka on kuvattu sekä </w:t>
      </w:r>
      <w:r>
        <w:rPr>
          <w:color w:val="A9A9A9"/>
        </w:rPr>
        <w:t xml:space="preserve">Yhdistyneessä kuningaskunnassa </w:t>
      </w:r>
      <w:r>
        <w:rPr/>
        <w:t xml:space="preserve">että </w:t>
      </w:r>
      <w:r>
        <w:rPr>
          <w:color w:val="DCDCDC"/>
        </w:rPr>
        <w:t xml:space="preserve">Los Angelesin autiomaassa</w:t>
      </w:r>
      <w:r>
        <w:rPr/>
        <w:t xml:space="preserve">, punaisiin pukeutunut yhtye tanssii maisemakuvien välissä. Chatto kuvaili kuvausprosessia "hyvin erityiseksi". Hän lisäsi: "Tutustuimme toisiimme paremmin paahtavassa helteessä, kokeilimme erikoistehosteita ja junaratoja. Jack Patterson sanoi, että hän "yritti epätoivoisesti saada (musiikkivideon) valmiiksi ajoissa ennen kiertueelle lähtöä".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Clean Bandit i miss you -videota?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16. lokakuuta 2017 Clean Bandit ilmoitti ensimmäisen kerran kappaleesta ja sen julkaisupäivästä sosiaalisessa mediassa sekä singlen kannesta ja ennakkotilauksesta suoratoistopalveluissa. Pian tämän jälkeen Michaels paljasti Twitterissä, että hän ``kirjoitti (''I Miss You''') tunnevuoristoradan huipulla. Kun olin jumissa huipulla, tämä lensi ulos minusta''. Yhtye julkaisi 18. lokakuuta 2017 sosiaalisessa mediassa ensimmäisen pätkän kappaleesta, jossa Michaelsin kerroksellinen ääni kuullaan ``laulavan melodiaa pianokappaleen päällä''. Michaels vahvisti myöhemmin twiitillä, että hän kirjoitti kappaleen Jack Pattersonin soittaessa pianoa. Chatto puhui Billboardille kappaleen merkityksestä sanoen: ``Se on yksinkertainen kappale, </w:t>
      </w:r>
      <w:r>
        <w:rPr>
          <w:color w:val="A9A9A9"/>
        </w:rPr>
        <w:t xml:space="preserve">joka kertoo uskomattomasta tuskasta, kun eroaa rakastamastaan ihmisestä</w:t>
      </w:r>
      <w:r>
        <w:rPr/>
        <w:t xml:space="preserve">''.</w:t>
      </w:r>
      <w:r>
        <w:rPr/>
        <w:t xml:space="preserve"> Hän piti myös ``Sorry'' -kappaletta, Michaelsin kanssa yhdessä säveltämää menestyskappaletta, yhtenä kaikkien aikojen suosikeistaan ja kutsui Michaelsin kanssa työskentelyä ``todelliseksi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Clean Banditin kappaleessa I Miss You on kyse?</w:t>
      </w:r>
    </w:p>
    <w:p>
      <w:pPr>
        <w:pStyle w:val="TextBody"/>
        <w:bidi w:val="0"/>
        <w:jc w:val="left"/>
        <w:rPr>
          <w:b/>
          <w:u w:val="single"/>
          <w:shd w:val="clear" w:fill="FFFF00"/>
        </w:rPr>
      </w:pPr>
      <w:r>
        <w:rPr>
          <w:b/>
          <w:u w:val="single"/>
          <w:shd w:val="clear" w:fill="FFFF00"/>
        </w:rPr>
        <w:t xml:space="preserve">Asiakirjan numero 34655</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07"/>
        </w:tabs>
        <w:bidi w:val="0"/>
        <w:spacing w:before="0" w:after="0"/>
        <w:ind w:start="707" w:hanging="283"/>
        <w:jc w:val="left"/>
        <w:rPr/>
      </w:pPr>
      <w:r>
        <w:rPr/>
        <w:t xml:space="preserve">Näyttelijä / ohjaaja / laulaja </w:t>
      </w:r>
      <w:r>
        <w:rPr>
          <w:color w:val="A9A9A9"/>
        </w:rPr>
        <w:t xml:space="preserve">Phylicia Rashād </w:t>
      </w:r>
      <w:r>
        <w:rPr/>
        <w:t xml:space="preserve">on näyttelijä Debbie Allenin isosisko, joka on naimisissa entisen NBA-koripalloilijan Norm Nixonin kanssa. </w:t>
      </w:r>
    </w:p>
    <w:p>
      <w:pPr>
        <w:pStyle w:val="TextBody"/>
        <w:numPr>
          <w:ilvl w:val="1"/>
          <w:numId w:val="72"/>
        </w:numPr>
        <w:tabs>
          <w:tab w:val="clear" w:pos="1134"/>
          <w:tab w:val="left" w:leader="none" w:pos="1414"/>
        </w:tabs>
        <w:bidi w:val="0"/>
        <w:ind w:start="1414" w:hanging="283"/>
        <w:jc w:val="left"/>
        <w:rPr/>
      </w:pPr>
      <w:r>
        <w:rPr/>
        <w:t xml:space="preserve">Phylicia Rashād on Village People -yhtyeen entisen laulajan Victor Willisin ja urheilutoimittajaksi muuttuneen entisen NFL-jalkapalloilijan Ahmad Rashādin entinen puoliso. Phylicia ja Ahmad Rashād ovat näyttelijä Condola Rashādin vanhemmat.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laulaja, joka on myös näyttelijä</w:t>
      </w:r>
    </w:p>
    <w:p>
      <w:pPr>
        <w:pStyle w:val="TextBody"/>
        <w:bidi w:val="0"/>
        <w:jc w:val="left"/>
        <w:rPr>
          <w:b/>
          <w:u w:val="single"/>
          <w:shd w:val="clear" w:fill="FFFF00"/>
        </w:rPr>
      </w:pPr>
      <w:r>
        <w:rPr>
          <w:b/>
          <w:u w:val="single"/>
          <w:shd w:val="clear" w:fill="FFFF00"/>
        </w:rPr>
        <w:t xml:space="preserve">Asiakirjan numero 34656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pää ja erityisesti kasvot ovat tärkein erottava piirre eri ihmisten välillä, koska niissä on helposti havaittavia piirteitä, kuten hiusten ja silmien väri, nenän, silmien ja suun muodot sekä ryppyjä. Ihmisen pää painaa tyypillisesti </w:t>
      </w:r>
      <w:r>
        <w:rPr>
          <w:color w:val="A9A9A9"/>
        </w:rPr>
        <w:t xml:space="preserve">5-11 kiloa (2,3-5,0 kg)</w:t>
      </w:r>
      <w:r>
        <w:rPr/>
        <w:t xml:space="preserve">. Ihmisen kasvot ovat meille helposti erotettavissa, koska aivomme ovat taipuvaisia erottamaan ihmisen kasvonmuodot. Kun tarkkailemme suhteellisen tuntematonta lajia, kaikki kasvot vaikuttavat lähes samanlaisilta, ja ihmisvauvat on biologisesti ohjelmoitu tunnistamaan hienovaraisia eroja ihmismäisissä kasvonpiirteissä.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ihmisen pään keskimääräinen paino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Eräässä Yhdysvalloissa tehdyssä tutkimuksessa arvioitiin, että ihmisen keskimääräinen pään ympärysmitta on </w:t>
      </w:r>
      <w:r>
        <w:rPr>
          <w:color w:val="A9A9A9"/>
        </w:rPr>
        <w:t xml:space="preserve">naisilla 55 senttimetriä (21 ⁄ in) </w:t>
      </w:r>
      <w:r>
        <w:rPr/>
        <w:t xml:space="preserve">ja </w:t>
      </w:r>
      <w:r>
        <w:rPr>
          <w:color w:val="DCDCDC"/>
        </w:rPr>
        <w:t xml:space="preserve">miehillä 57 senttimetriä (22 ⁄ in)</w:t>
      </w:r>
      <w:r>
        <w:rPr/>
        <w:t xml:space="preserve">. Newcastlen yliopiston brittiläisessä tutkimuksessa todettiin, että naisten keskikoko oli 55,2 cm ja miesten 57,2 cm, ja keskikoko vaihteli suhteessa pituuteen.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pään keskikoko</w:t>
      </w:r>
    </w:p>
    <w:p>
      <w:pPr>
        <w:pStyle w:val="TextBody"/>
        <w:bidi w:val="0"/>
        <w:jc w:val="left"/>
        <w:rPr>
          <w:b/>
          <w:u w:val="single"/>
          <w:shd w:val="clear" w:fill="FFFF00"/>
        </w:rPr>
      </w:pPr>
      <w:r>
        <w:rPr>
          <w:b/>
          <w:u w:val="single"/>
          <w:shd w:val="clear" w:fill="FFFF00"/>
        </w:rPr>
        <w:t xml:space="preserve">Asiakirjan numero 34657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Karen Lucille Hale </w:t>
      </w:r>
      <w:r>
        <w:rPr/>
        <w:t xml:space="preserve">(s. 14. kesäkuuta 1989) on yhdysvaltalainen näyttelijä ja laulaja. Aikaisemmin uransa aikana hänestä käytettiin joskus nimeä Lucy Kate Hale. Hale tuli ensimmäisen kerran tunnetuksi yhtenä American Idolin lastenohjelmasta American Juniors -tosi-tv-sarjan viidestä voittajasta. Hänet tunnetaan parhaiten roolistaan Aria Montgomerynä Freeform-sarjassa Pretty Little Liars, josta hän sai People's Choice Award -palkinnon kaapelitelevision suosikkinäyttelijättärenä vuonna 2014. Samana vuonna hän julkaisi debyytti studioalbuminsa Road Between.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Aariaa melko pienissä valehtelijoissa...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Karen Lucille Hale (s. 14. kesäkuuta 1989) on yhdysvaltalainen näyttelijä ja laulaja. Uransa alkuvaiheessa hänestä käytettiin joskus nimeä Lucy Kate Hale. Hale tuli ensimmäisen kerran tunnetuksi yhtenä American Idolin lapsille suunnatun American Juniors -tosi-tv-sarjan viidestä voittajasta. Hänet tunnetaan parhaiten roolistaan </w:t>
      </w:r>
      <w:r>
        <w:rPr>
          <w:color w:val="A9A9A9"/>
        </w:rPr>
        <w:t xml:space="preserve">Aria Montgomerynä </w:t>
      </w:r>
      <w:r>
        <w:rPr/>
        <w:t xml:space="preserve">Freeform-sarjassa Pretty Little Liars, josta hän sai People's Choice Award -palkinnon kaapelitelevision suosikkinäyttelijättärenä vuonna 2014. Samana vuonna hän julkaisi debyytti studioalbuminsa Road Between.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Lucy Hale näyttelee pretty little liars -sarjassa?</w:t>
      </w:r>
    </w:p>
    <w:p>
      <w:pPr>
        <w:pStyle w:val="TextBody"/>
        <w:bidi w:val="0"/>
        <w:jc w:val="left"/>
        <w:rPr>
          <w:b/>
          <w:u w:val="single"/>
          <w:shd w:val="clear" w:fill="FFFF00"/>
        </w:rPr>
      </w:pPr>
      <w:r>
        <w:rPr>
          <w:b/>
          <w:u w:val="single"/>
          <w:shd w:val="clear" w:fill="FFFF00"/>
        </w:rPr>
        <w:t xml:space="preserve">Asiakirjan numero 34658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2013, kun uusi pääministeri oli asettunut virkaan, hanketta uudistettiin merkittävästi ja nimettiin uudelleen Melbourne Rail Linkiksi pääministeri Denis Napthinen johdolla. Linja kulkisi Southern Crossin asemalta South Yarran asemalle, ja sen asemat olisivat Fishermans Bendissä (joka tunnettaisiin nimellä Montague Station) ja Domain Interchangessa, ja City Loopiin tehtäisiin huomattavia muutoksia, jotta se olisi mahdollista ajaa kaksisuuntaisesti. Parkvillen ja CBD:n pohjois- ja eteläpään asemat hylättiin, jotta vältettäisiin vuosia kestäneet häiriöt Swanston Streetillä. Hankkeeseen liittyi kauan odotettu suunnitelma rakentaa raskasrautatieyhteys Melbournen lentokentälle, joka myöhemmin sisällytettäisiin juuri uudistettuun hankkeeseen. Hankkeen valmistumispäivää oli tähän mennessä pidennetty vuoteen </w:t>
      </w:r>
      <w:r>
        <w:rPr>
          <w:color w:val="A9A9A9"/>
        </w:rPr>
        <w:t xml:space="preserve">2026 </w:t>
      </w:r>
      <w:r>
        <w:rPr/>
        <w:t xml:space="preserve">ilman liittovaltion lisärahoitusta. Osavaltion hallitus oli myöntänyt alustavasti noin 820 miljoonaa dollaria rakentamista edeltävien töiden aloittamista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Melbournen metrotunneli valmistuu?</w:t>
      </w:r>
    </w:p>
    <w:p>
      <w:pPr>
        <w:pStyle w:val="TextBody"/>
        <w:bidi w:val="0"/>
        <w:jc w:val="left"/>
        <w:rPr>
          <w:b/>
          <w:u w:val="single"/>
          <w:shd w:val="clear" w:fill="FFFF00"/>
        </w:rPr>
      </w:pPr>
      <w:r>
        <w:rPr>
          <w:b/>
          <w:u w:val="single"/>
          <w:shd w:val="clear" w:fill="FFFF00"/>
        </w:rPr>
        <w:t xml:space="preserve">Asiakirjan numero 34659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2"/>
        <w:gridCol w:w="2248"/>
        <w:gridCol w:w="1808"/>
        <w:gridCol w:w="1331"/>
        <w:gridCol w:w="1317"/>
        <w:gridCol w:w="657"/>
        <w:gridCol w:w="897"/>
        <w:gridCol w:w="705"/>
      </w:tblGrid>
      <w:tr>
        <w:trPr/>
        <w:tc>
          <w:tcPr>
            <w:tcW w:w="1242" w:type="dxa"/>
            <w:tcBorders/>
            <w:vAlign w:val="center"/>
          </w:tcPr>
          <w:p>
            <w:pPr>
              <w:pStyle w:val="TableHeading"/>
              <w:suppressLineNumbers/>
              <w:bidi w:val="0"/>
              <w:spacing w:before="0" w:after="283"/>
              <w:jc w:val="center"/>
              <w:rPr/>
            </w:pPr>
            <w:r>
              <w:rPr/>
              <w:t xml:space="preserve">Sijoitus </w:t>
            </w:r>
          </w:p>
        </w:tc>
        <w:tc>
          <w:tcPr>
            <w:tcW w:w="2248" w:type="dxa"/>
            <w:tcBorders/>
            <w:vAlign w:val="center"/>
          </w:tcPr>
          <w:p>
            <w:pPr>
              <w:pStyle w:val="TableHeading"/>
              <w:suppressLineNumbers/>
              <w:bidi w:val="0"/>
              <w:spacing w:before="0" w:after="283"/>
              <w:jc w:val="center"/>
              <w:rPr/>
            </w:pPr>
            <w:r>
              <w:rPr/>
              <w:t xml:space="preserve">Lentoaseman nimi </w:t>
            </w:r>
          </w:p>
        </w:tc>
        <w:tc>
          <w:tcPr>
            <w:tcW w:w="1808" w:type="dxa"/>
            <w:tcBorders/>
            <w:vAlign w:val="center"/>
          </w:tcPr>
          <w:p>
            <w:pPr>
              <w:pStyle w:val="TableHeading"/>
              <w:suppressLineNumbers/>
              <w:bidi w:val="0"/>
              <w:spacing w:before="0" w:after="283"/>
              <w:jc w:val="center"/>
              <w:rPr/>
            </w:pPr>
            <w:r>
              <w:rPr/>
              <w:t xml:space="preserve">Sijainti </w:t>
            </w:r>
          </w:p>
        </w:tc>
        <w:tc>
          <w:tcPr>
            <w:tcW w:w="1331" w:type="dxa"/>
            <w:tcBorders/>
            <w:vAlign w:val="center"/>
          </w:tcPr>
          <w:p>
            <w:pPr>
              <w:pStyle w:val="TableHeading"/>
              <w:suppressLineNumbers/>
              <w:bidi w:val="0"/>
              <w:spacing w:before="0" w:after="283"/>
              <w:jc w:val="center"/>
              <w:rPr/>
            </w:pPr>
            <w:r>
              <w:rPr/>
              <w:t xml:space="preserve">IATA-koodi Liikennelentokoneet </w:t>
            </w:r>
          </w:p>
        </w:tc>
        <w:tc>
          <w:tcPr>
            <w:tcW w:w="1317" w:type="dxa"/>
            <w:tcBorders/>
          </w:tcPr>
          <w:p>
            <w:pPr>
              <w:pStyle w:val="TableContents"/>
              <w:bidi w:val="0"/>
              <w:spacing w:before="0" w:after="283"/>
              <w:jc w:val="left"/>
              <w:rPr>
                <w:sz w:val="4"/>
                <w:szCs w:val="4"/>
              </w:rPr>
            </w:pPr>
            <w:r>
              <w:rPr>
                <w:sz w:val="4"/>
                <w:szCs w:val="4"/>
              </w:rPr>
            </w:r>
          </w:p>
        </w:tc>
        <w:tc>
          <w:tcPr>
            <w:tcW w:w="657" w:type="dxa"/>
            <w:tcBorders/>
          </w:tcPr>
          <w:p>
            <w:pPr>
              <w:pStyle w:val="TableContents"/>
              <w:bidi w:val="0"/>
              <w:spacing w:before="0" w:after="283"/>
              <w:jc w:val="left"/>
              <w:rPr>
                <w:sz w:val="4"/>
                <w:szCs w:val="4"/>
              </w:rPr>
            </w:pPr>
            <w:r>
              <w:rPr>
                <w:sz w:val="4"/>
                <w:szCs w:val="4"/>
              </w:rPr>
            </w:r>
          </w:p>
        </w:tc>
        <w:tc>
          <w:tcPr>
            <w:tcW w:w="897" w:type="dxa"/>
            <w:tcBorders/>
          </w:tcPr>
          <w:p>
            <w:pPr>
              <w:pStyle w:val="TableContents"/>
              <w:bidi w:val="0"/>
              <w:spacing w:before="0" w:after="283"/>
              <w:jc w:val="left"/>
              <w:rPr>
                <w:sz w:val="4"/>
                <w:szCs w:val="4"/>
              </w:rPr>
            </w:pPr>
            <w:r>
              <w:rPr>
                <w:sz w:val="4"/>
                <w:szCs w:val="4"/>
              </w:rPr>
            </w:r>
          </w:p>
        </w:tc>
        <w:tc>
          <w:tcPr>
            <w:tcW w:w="705" w:type="dxa"/>
            <w:tcBorders/>
          </w:tcPr>
          <w:p>
            <w:pPr>
              <w:pStyle w:val="TableContents"/>
              <w:bidi w:val="0"/>
              <w:spacing w:before="0" w:after="283"/>
              <w:jc w:val="left"/>
              <w:rPr>
                <w:sz w:val="4"/>
                <w:szCs w:val="4"/>
              </w:rPr>
            </w:pPr>
            <w:r>
              <w:rPr>
                <w:sz w:val="4"/>
                <w:szCs w:val="4"/>
              </w:rPr>
            </w:r>
          </w:p>
        </w:tc>
      </w:tr>
      <w:tr>
        <w:trPr/>
        <w:tc>
          <w:tcPr>
            <w:tcW w:w="1242" w:type="dxa"/>
            <w:tcBorders/>
            <w:vAlign w:val="center"/>
          </w:tcPr>
          <w:p>
            <w:pPr>
              <w:pStyle w:val="TableHeading"/>
              <w:suppressLineNumbers/>
              <w:bidi w:val="0"/>
              <w:spacing w:before="0" w:after="283"/>
              <w:jc w:val="center"/>
              <w:rPr/>
            </w:pPr>
            <w:r>
              <w:rPr/>
              <w:t xml:space="preserve">Matkustajat </w:t>
            </w:r>
          </w:p>
        </w:tc>
        <w:tc>
          <w:tcPr>
            <w:tcW w:w="2248" w:type="dxa"/>
            <w:tcBorders/>
            <w:vAlign w:val="center"/>
          </w:tcPr>
          <w:p>
            <w:pPr>
              <w:pStyle w:val="TableHeading"/>
              <w:suppressLineNumbers/>
              <w:bidi w:val="0"/>
              <w:spacing w:before="0" w:after="283"/>
              <w:jc w:val="center"/>
              <w:rPr/>
            </w:pPr>
            <w:r>
              <w:rPr/>
              <w:t xml:space="preserve">% muutos 2014 / 15 </w:t>
            </w:r>
          </w:p>
        </w:tc>
        <w:tc>
          <w:tcPr>
            <w:tcW w:w="1808" w:type="dxa"/>
            <w:tcBorders/>
            <w:vAlign w:val="center"/>
          </w:tcPr>
          <w:p>
            <w:pPr>
              <w:pStyle w:val="TableHeading"/>
              <w:suppressLineNumbers/>
              <w:bidi w:val="0"/>
              <w:spacing w:before="0" w:after="283"/>
              <w:jc w:val="center"/>
              <w:rPr/>
            </w:pPr>
            <w:r>
              <w:rPr/>
              <w:t xml:space="preserve">Liikkeet </w:t>
            </w:r>
          </w:p>
        </w:tc>
        <w:tc>
          <w:tcPr>
            <w:tcW w:w="1331" w:type="dxa"/>
            <w:tcBorders/>
            <w:vAlign w:val="center"/>
          </w:tcPr>
          <w:p>
            <w:pPr>
              <w:pStyle w:val="TableHeading"/>
              <w:suppressLineNumbers/>
              <w:bidi w:val="0"/>
              <w:spacing w:before="0" w:after="283"/>
              <w:jc w:val="center"/>
              <w:rPr/>
            </w:pPr>
            <w:r>
              <w:rPr/>
              <w:t xml:space="preserve">% muutos 2014 / 15 </w:t>
            </w:r>
          </w:p>
        </w:tc>
        <w:tc>
          <w:tcPr>
            <w:tcW w:w="1317" w:type="dxa"/>
            <w:tcBorders/>
          </w:tcPr>
          <w:p>
            <w:pPr>
              <w:pStyle w:val="TableContents"/>
              <w:bidi w:val="0"/>
              <w:spacing w:before="0" w:after="283"/>
              <w:jc w:val="left"/>
              <w:rPr>
                <w:sz w:val="4"/>
                <w:szCs w:val="4"/>
              </w:rPr>
            </w:pPr>
            <w:r>
              <w:rPr>
                <w:sz w:val="4"/>
                <w:szCs w:val="4"/>
              </w:rPr>
            </w:r>
          </w:p>
        </w:tc>
        <w:tc>
          <w:tcPr>
            <w:tcW w:w="657" w:type="dxa"/>
            <w:tcBorders/>
          </w:tcPr>
          <w:p>
            <w:pPr>
              <w:pStyle w:val="TableContents"/>
              <w:bidi w:val="0"/>
              <w:spacing w:before="0" w:after="283"/>
              <w:jc w:val="left"/>
              <w:rPr>
                <w:sz w:val="4"/>
                <w:szCs w:val="4"/>
              </w:rPr>
            </w:pPr>
            <w:r>
              <w:rPr>
                <w:sz w:val="4"/>
                <w:szCs w:val="4"/>
              </w:rPr>
            </w:r>
          </w:p>
        </w:tc>
        <w:tc>
          <w:tcPr>
            <w:tcW w:w="897" w:type="dxa"/>
            <w:tcBorders/>
          </w:tcPr>
          <w:p>
            <w:pPr>
              <w:pStyle w:val="TableContents"/>
              <w:bidi w:val="0"/>
              <w:spacing w:before="0" w:after="283"/>
              <w:jc w:val="left"/>
              <w:rPr>
                <w:sz w:val="4"/>
                <w:szCs w:val="4"/>
              </w:rPr>
            </w:pPr>
            <w:r>
              <w:rPr>
                <w:sz w:val="4"/>
                <w:szCs w:val="4"/>
              </w:rPr>
            </w:r>
          </w:p>
        </w:tc>
        <w:tc>
          <w:tcPr>
            <w:tcW w:w="705" w:type="dxa"/>
            <w:tcBorders/>
          </w:tcPr>
          <w:p>
            <w:pPr>
              <w:pStyle w:val="TableContents"/>
              <w:bidi w:val="0"/>
              <w:spacing w:before="0" w:after="283"/>
              <w:jc w:val="left"/>
              <w:rPr>
                <w:sz w:val="4"/>
                <w:szCs w:val="4"/>
              </w:rPr>
            </w:pPr>
            <w:r>
              <w:rPr>
                <w:sz w:val="4"/>
                <w:szCs w:val="4"/>
              </w:rPr>
            </w:r>
          </w:p>
        </w:tc>
      </w:tr>
      <w:tr>
        <w:trPr/>
        <w:tc>
          <w:tcPr>
            <w:tcW w:w="1242" w:type="dxa"/>
            <w:tcBorders/>
            <w:vAlign w:val="center"/>
          </w:tcPr>
          <w:p>
            <w:pPr>
              <w:pStyle w:val="TableContents"/>
              <w:bidi w:val="0"/>
              <w:spacing w:before="0" w:after="283"/>
              <w:jc w:val="left"/>
              <w:rPr>
                <w:sz w:val="4"/>
                <w:szCs w:val="4"/>
              </w:rPr>
            </w:pPr>
            <w:r>
              <w:rPr>
                <w:sz w:val="4"/>
                <w:szCs w:val="4"/>
              </w:rPr>
            </w:r>
          </w:p>
        </w:tc>
        <w:tc>
          <w:tcPr>
            <w:tcW w:w="2248" w:type="dxa"/>
            <w:tcBorders/>
            <w:vAlign w:val="center"/>
          </w:tcPr>
          <w:p>
            <w:pPr>
              <w:pStyle w:val="TableContents"/>
              <w:bidi w:val="0"/>
              <w:spacing w:before="0" w:after="283"/>
              <w:jc w:val="left"/>
              <w:rPr/>
            </w:pPr>
            <w:r>
              <w:rPr>
                <w:color w:val="A9A9A9"/>
              </w:rPr>
              <w:t xml:space="preserve">Hartsfield -- Jackson Atlantan kansainvälinen </w:t>
            </w:r>
            <w:r>
              <w:rPr/>
              <w:t xml:space="preserve">lentoasema </w:t>
            </w:r>
          </w:p>
        </w:tc>
        <w:tc>
          <w:tcPr>
            <w:tcW w:w="1808" w:type="dxa"/>
            <w:tcBorders/>
            <w:vAlign w:val="center"/>
          </w:tcPr>
          <w:p>
            <w:pPr>
              <w:pStyle w:val="TableContents"/>
              <w:bidi w:val="0"/>
              <w:spacing w:before="0" w:after="283"/>
              <w:jc w:val="left"/>
              <w:rPr/>
            </w:pPr>
            <w:r>
              <w:rPr/>
              <w:t xml:space="preserve">Atlanta, Georgia </w:t>
            </w:r>
          </w:p>
        </w:tc>
        <w:tc>
          <w:tcPr>
            <w:tcW w:w="1331" w:type="dxa"/>
            <w:tcBorders/>
            <w:vAlign w:val="center"/>
          </w:tcPr>
          <w:p>
            <w:pPr>
              <w:pStyle w:val="TableContents"/>
              <w:bidi w:val="0"/>
              <w:spacing w:before="0" w:after="283"/>
              <w:jc w:val="left"/>
              <w:rPr/>
            </w:pPr>
            <w:r>
              <w:rPr/>
              <w:t xml:space="preserve">ATL </w:t>
            </w:r>
          </w:p>
        </w:tc>
        <w:tc>
          <w:tcPr>
            <w:tcW w:w="1317" w:type="dxa"/>
            <w:tcBorders/>
            <w:vAlign w:val="center"/>
          </w:tcPr>
          <w:p>
            <w:pPr>
              <w:pStyle w:val="TableContents"/>
              <w:bidi w:val="0"/>
              <w:spacing w:before="0" w:after="283"/>
              <w:jc w:val="left"/>
              <w:rPr/>
            </w:pPr>
            <w:r>
              <w:rPr/>
              <w:t xml:space="preserve">101,491,106 </w:t>
            </w:r>
          </w:p>
        </w:tc>
        <w:tc>
          <w:tcPr>
            <w:tcW w:w="657" w:type="dxa"/>
            <w:tcBorders/>
            <w:vAlign w:val="center"/>
          </w:tcPr>
          <w:p>
            <w:pPr>
              <w:pStyle w:val="TableContents"/>
              <w:bidi w:val="0"/>
              <w:spacing w:before="0" w:after="283"/>
              <w:jc w:val="left"/>
              <w:rPr/>
            </w:pPr>
            <w:r>
              <w:rPr/>
              <w:t xml:space="preserve">05.5 </w:t>
            </w:r>
          </w:p>
        </w:tc>
        <w:tc>
          <w:tcPr>
            <w:tcW w:w="897" w:type="dxa"/>
            <w:tcBorders/>
            <w:vAlign w:val="center"/>
          </w:tcPr>
          <w:p>
            <w:pPr>
              <w:pStyle w:val="TableContents"/>
              <w:bidi w:val="0"/>
              <w:spacing w:before="0" w:after="283"/>
              <w:jc w:val="left"/>
              <w:rPr/>
            </w:pPr>
            <w:r>
              <w:rPr/>
              <w:t xml:space="preserve">882,497 </w:t>
            </w:r>
          </w:p>
        </w:tc>
        <w:tc>
          <w:tcPr>
            <w:tcW w:w="705" w:type="dxa"/>
            <w:tcBorders/>
            <w:vAlign w:val="center"/>
          </w:tcPr>
          <w:p>
            <w:pPr>
              <w:pStyle w:val="TableContents"/>
              <w:bidi w:val="0"/>
              <w:spacing w:before="0" w:after="283"/>
              <w:jc w:val="left"/>
              <w:rPr/>
            </w:pPr>
            <w:r>
              <w:rPr/>
              <w:t xml:space="preserve">01.6 </w:t>
            </w:r>
          </w:p>
        </w:tc>
      </w:tr>
      <w:tr>
        <w:trPr/>
        <w:tc>
          <w:tcPr>
            <w:tcW w:w="1242" w:type="dxa"/>
            <w:tcBorders/>
            <w:vAlign w:val="center"/>
          </w:tcPr>
          <w:p>
            <w:pPr>
              <w:pStyle w:val="TableContents"/>
              <w:bidi w:val="0"/>
              <w:spacing w:before="0" w:after="283"/>
              <w:jc w:val="left"/>
              <w:rPr>
                <w:sz w:val="4"/>
                <w:szCs w:val="4"/>
              </w:rPr>
            </w:pPr>
            <w:r>
              <w:rPr>
                <w:sz w:val="4"/>
                <w:szCs w:val="4"/>
              </w:rPr>
            </w:r>
          </w:p>
        </w:tc>
        <w:tc>
          <w:tcPr>
            <w:tcW w:w="2248" w:type="dxa"/>
            <w:tcBorders/>
            <w:vAlign w:val="center"/>
          </w:tcPr>
          <w:p>
            <w:pPr>
              <w:pStyle w:val="TableContents"/>
              <w:bidi w:val="0"/>
              <w:spacing w:before="0" w:after="283"/>
              <w:jc w:val="left"/>
              <w:rPr/>
            </w:pPr>
            <w:r>
              <w:rPr/>
              <w:t xml:space="preserve">Chicago O'Haren kansainvälinen lentoasema </w:t>
            </w:r>
          </w:p>
        </w:tc>
        <w:tc>
          <w:tcPr>
            <w:tcW w:w="1808" w:type="dxa"/>
            <w:tcBorders/>
            <w:vAlign w:val="center"/>
          </w:tcPr>
          <w:p>
            <w:pPr>
              <w:pStyle w:val="TableContents"/>
              <w:bidi w:val="0"/>
              <w:spacing w:before="0" w:after="283"/>
              <w:jc w:val="left"/>
              <w:rPr/>
            </w:pPr>
            <w:r>
              <w:rPr/>
              <w:t xml:space="preserve">Chicago, Illinois </w:t>
            </w:r>
          </w:p>
        </w:tc>
        <w:tc>
          <w:tcPr>
            <w:tcW w:w="1331" w:type="dxa"/>
            <w:tcBorders/>
            <w:vAlign w:val="center"/>
          </w:tcPr>
          <w:p>
            <w:pPr>
              <w:pStyle w:val="TableContents"/>
              <w:bidi w:val="0"/>
              <w:spacing w:before="0" w:after="283"/>
              <w:jc w:val="left"/>
              <w:rPr/>
            </w:pPr>
            <w:r>
              <w:rPr/>
              <w:t xml:space="preserve">ORD </w:t>
            </w:r>
          </w:p>
        </w:tc>
        <w:tc>
          <w:tcPr>
            <w:tcW w:w="1317" w:type="dxa"/>
            <w:tcBorders/>
            <w:vAlign w:val="center"/>
          </w:tcPr>
          <w:p>
            <w:pPr>
              <w:pStyle w:val="TableContents"/>
              <w:bidi w:val="0"/>
              <w:spacing w:before="0" w:after="283"/>
              <w:jc w:val="left"/>
              <w:rPr/>
            </w:pPr>
            <w:r>
              <w:rPr/>
              <w:t xml:space="preserve">76,949,504 </w:t>
            </w:r>
          </w:p>
        </w:tc>
        <w:tc>
          <w:tcPr>
            <w:tcW w:w="657" w:type="dxa"/>
            <w:tcBorders/>
            <w:vAlign w:val="center"/>
          </w:tcPr>
          <w:p>
            <w:pPr>
              <w:pStyle w:val="TableContents"/>
              <w:bidi w:val="0"/>
              <w:spacing w:before="0" w:after="283"/>
              <w:jc w:val="left"/>
              <w:rPr/>
            </w:pPr>
            <w:r>
              <w:rPr/>
              <w:t xml:space="preserve">09.8 </w:t>
            </w:r>
          </w:p>
        </w:tc>
        <w:tc>
          <w:tcPr>
            <w:tcW w:w="897" w:type="dxa"/>
            <w:tcBorders/>
            <w:vAlign w:val="center"/>
          </w:tcPr>
          <w:p>
            <w:pPr>
              <w:pStyle w:val="TableContents"/>
              <w:bidi w:val="0"/>
              <w:spacing w:before="0" w:after="283"/>
              <w:jc w:val="left"/>
              <w:rPr/>
            </w:pPr>
            <w:r>
              <w:rPr/>
              <w:t xml:space="preserve">875,136 </w:t>
            </w:r>
          </w:p>
        </w:tc>
        <w:tc>
          <w:tcPr>
            <w:tcW w:w="705" w:type="dxa"/>
            <w:tcBorders/>
            <w:vAlign w:val="center"/>
          </w:tcPr>
          <w:p>
            <w:pPr>
              <w:pStyle w:val="TableContents"/>
              <w:bidi w:val="0"/>
              <w:spacing w:before="0" w:after="283"/>
              <w:jc w:val="left"/>
              <w:rPr/>
            </w:pPr>
            <w:r>
              <w:rPr/>
              <w:t xml:space="preserve">00.8 </w:t>
            </w:r>
          </w:p>
        </w:tc>
      </w:tr>
      <w:tr>
        <w:trPr/>
        <w:tc>
          <w:tcPr>
            <w:tcW w:w="1242" w:type="dxa"/>
            <w:tcBorders/>
            <w:vAlign w:val="center"/>
          </w:tcPr>
          <w:p>
            <w:pPr>
              <w:pStyle w:val="TableContents"/>
              <w:bidi w:val="0"/>
              <w:spacing w:before="0" w:after="283"/>
              <w:jc w:val="left"/>
              <w:rPr>
                <w:sz w:val="4"/>
                <w:szCs w:val="4"/>
              </w:rPr>
            </w:pPr>
            <w:r>
              <w:rPr>
                <w:sz w:val="4"/>
                <w:szCs w:val="4"/>
              </w:rPr>
            </w:r>
          </w:p>
        </w:tc>
        <w:tc>
          <w:tcPr>
            <w:tcW w:w="2248" w:type="dxa"/>
            <w:tcBorders/>
            <w:vAlign w:val="center"/>
          </w:tcPr>
          <w:p>
            <w:pPr>
              <w:pStyle w:val="TableContents"/>
              <w:bidi w:val="0"/>
              <w:spacing w:before="0" w:after="283"/>
              <w:jc w:val="left"/>
              <w:rPr/>
            </w:pPr>
            <w:r>
              <w:rPr/>
              <w:t xml:space="preserve">Los Angelesin kansainvälinen lentoasema </w:t>
            </w:r>
          </w:p>
        </w:tc>
        <w:tc>
          <w:tcPr>
            <w:tcW w:w="1808" w:type="dxa"/>
            <w:tcBorders/>
            <w:vAlign w:val="center"/>
          </w:tcPr>
          <w:p>
            <w:pPr>
              <w:pStyle w:val="TableContents"/>
              <w:bidi w:val="0"/>
              <w:spacing w:before="0" w:after="283"/>
              <w:jc w:val="left"/>
              <w:rPr/>
            </w:pPr>
            <w:r>
              <w:rPr/>
              <w:t xml:space="preserve">Los Angeles, Kalifornia </w:t>
            </w:r>
          </w:p>
        </w:tc>
        <w:tc>
          <w:tcPr>
            <w:tcW w:w="1331" w:type="dxa"/>
            <w:tcBorders/>
            <w:vAlign w:val="center"/>
          </w:tcPr>
          <w:p>
            <w:pPr>
              <w:pStyle w:val="TableContents"/>
              <w:bidi w:val="0"/>
              <w:spacing w:before="0" w:after="283"/>
              <w:jc w:val="left"/>
              <w:rPr/>
            </w:pPr>
            <w:r>
              <w:rPr/>
              <w:t xml:space="preserve">LAX </w:t>
            </w:r>
          </w:p>
        </w:tc>
        <w:tc>
          <w:tcPr>
            <w:tcW w:w="1317" w:type="dxa"/>
            <w:tcBorders/>
            <w:vAlign w:val="center"/>
          </w:tcPr>
          <w:p>
            <w:pPr>
              <w:pStyle w:val="TableContents"/>
              <w:bidi w:val="0"/>
              <w:spacing w:before="0" w:after="283"/>
              <w:jc w:val="left"/>
              <w:rPr/>
            </w:pPr>
            <w:r>
              <w:rPr/>
              <w:t xml:space="preserve">74,937,004 </w:t>
            </w:r>
          </w:p>
        </w:tc>
        <w:tc>
          <w:tcPr>
            <w:tcW w:w="657" w:type="dxa"/>
            <w:tcBorders/>
            <w:vAlign w:val="center"/>
          </w:tcPr>
          <w:p>
            <w:pPr>
              <w:pStyle w:val="TableContents"/>
              <w:bidi w:val="0"/>
              <w:spacing w:before="0" w:after="283"/>
              <w:jc w:val="left"/>
              <w:rPr/>
            </w:pPr>
            <w:r>
              <w:rPr/>
              <w:t xml:space="preserve">06.0 </w:t>
            </w:r>
          </w:p>
        </w:tc>
        <w:tc>
          <w:tcPr>
            <w:tcW w:w="897" w:type="dxa"/>
            <w:tcBorders/>
            <w:vAlign w:val="center"/>
          </w:tcPr>
          <w:p>
            <w:pPr>
              <w:pStyle w:val="TableContents"/>
              <w:bidi w:val="0"/>
              <w:spacing w:before="0" w:after="283"/>
              <w:jc w:val="left"/>
              <w:rPr/>
            </w:pPr>
            <w:r>
              <w:rPr/>
              <w:t xml:space="preserve">655,564 </w:t>
            </w:r>
          </w:p>
        </w:tc>
        <w:tc>
          <w:tcPr>
            <w:tcW w:w="705" w:type="dxa"/>
            <w:tcBorders/>
            <w:vAlign w:val="center"/>
          </w:tcPr>
          <w:p>
            <w:pPr>
              <w:pStyle w:val="TableContents"/>
              <w:bidi w:val="0"/>
              <w:spacing w:before="0" w:after="283"/>
              <w:jc w:val="left"/>
              <w:rPr/>
            </w:pPr>
            <w:r>
              <w:rPr/>
              <w:t xml:space="preserve">03.0 </w:t>
            </w:r>
          </w:p>
        </w:tc>
      </w:tr>
      <w:tr>
        <w:trPr/>
        <w:tc>
          <w:tcPr>
            <w:tcW w:w="1242" w:type="dxa"/>
            <w:tcBorders/>
            <w:vAlign w:val="center"/>
          </w:tcPr>
          <w:p>
            <w:pPr>
              <w:pStyle w:val="TableContents"/>
              <w:bidi w:val="0"/>
              <w:spacing w:before="0" w:after="283"/>
              <w:jc w:val="left"/>
              <w:rPr>
                <w:sz w:val="4"/>
                <w:szCs w:val="4"/>
              </w:rPr>
            </w:pPr>
            <w:r>
              <w:rPr>
                <w:sz w:val="4"/>
                <w:szCs w:val="4"/>
              </w:rPr>
            </w:r>
          </w:p>
        </w:tc>
        <w:tc>
          <w:tcPr>
            <w:tcW w:w="2248" w:type="dxa"/>
            <w:tcBorders/>
            <w:vAlign w:val="center"/>
          </w:tcPr>
          <w:p>
            <w:pPr>
              <w:pStyle w:val="TableContents"/>
              <w:bidi w:val="0"/>
              <w:spacing w:before="0" w:after="283"/>
              <w:jc w:val="left"/>
              <w:rPr/>
            </w:pPr>
            <w:r>
              <w:rPr/>
              <w:t xml:space="preserve">Dallasin / Fort Worthin kansainvälinen lentoasema </w:t>
            </w:r>
          </w:p>
        </w:tc>
        <w:tc>
          <w:tcPr>
            <w:tcW w:w="1808" w:type="dxa"/>
            <w:tcBorders/>
            <w:vAlign w:val="center"/>
          </w:tcPr>
          <w:p>
            <w:pPr>
              <w:pStyle w:val="TableContents"/>
              <w:bidi w:val="0"/>
              <w:spacing w:before="0" w:after="283"/>
              <w:jc w:val="left"/>
              <w:rPr/>
            </w:pPr>
            <w:r>
              <w:rPr/>
              <w:t xml:space="preserve">Dallas -- Fort Worth Metroplex, Texas </w:t>
            </w:r>
          </w:p>
        </w:tc>
        <w:tc>
          <w:tcPr>
            <w:tcW w:w="1331" w:type="dxa"/>
            <w:tcBorders/>
            <w:vAlign w:val="center"/>
          </w:tcPr>
          <w:p>
            <w:pPr>
              <w:pStyle w:val="TableContents"/>
              <w:bidi w:val="0"/>
              <w:spacing w:before="0" w:after="283"/>
              <w:jc w:val="left"/>
              <w:rPr/>
            </w:pPr>
            <w:r>
              <w:rPr/>
              <w:t xml:space="preserve">DFW </w:t>
            </w:r>
          </w:p>
        </w:tc>
        <w:tc>
          <w:tcPr>
            <w:tcW w:w="1317" w:type="dxa"/>
            <w:tcBorders/>
            <w:vAlign w:val="center"/>
          </w:tcPr>
          <w:p>
            <w:pPr>
              <w:pStyle w:val="TableContents"/>
              <w:bidi w:val="0"/>
              <w:spacing w:before="0" w:after="283"/>
              <w:jc w:val="left"/>
              <w:rPr/>
            </w:pPr>
            <w:r>
              <w:rPr/>
              <w:t xml:space="preserve">64,074,762 </w:t>
            </w:r>
          </w:p>
        </w:tc>
        <w:tc>
          <w:tcPr>
            <w:tcW w:w="657" w:type="dxa"/>
            <w:tcBorders/>
            <w:vAlign w:val="center"/>
          </w:tcPr>
          <w:p>
            <w:pPr>
              <w:pStyle w:val="TableContents"/>
              <w:bidi w:val="0"/>
              <w:spacing w:before="0" w:after="283"/>
              <w:jc w:val="left"/>
              <w:rPr/>
            </w:pPr>
            <w:r>
              <w:rPr/>
              <w:t xml:space="preserve">00.3 </w:t>
            </w:r>
          </w:p>
        </w:tc>
        <w:tc>
          <w:tcPr>
            <w:tcW w:w="897" w:type="dxa"/>
            <w:tcBorders/>
            <w:vAlign w:val="center"/>
          </w:tcPr>
          <w:p>
            <w:pPr>
              <w:pStyle w:val="TableContents"/>
              <w:bidi w:val="0"/>
              <w:spacing w:before="0" w:after="283"/>
              <w:jc w:val="left"/>
              <w:rPr/>
            </w:pPr>
            <w:r>
              <w:rPr/>
              <w:t xml:space="preserve">681,261 </w:t>
            </w:r>
          </w:p>
        </w:tc>
        <w:tc>
          <w:tcPr>
            <w:tcW w:w="705" w:type="dxa"/>
            <w:tcBorders/>
            <w:vAlign w:val="center"/>
          </w:tcPr>
          <w:p>
            <w:pPr>
              <w:pStyle w:val="TableContents"/>
              <w:bidi w:val="0"/>
              <w:spacing w:before="0" w:after="283"/>
              <w:jc w:val="left"/>
              <w:rPr/>
            </w:pPr>
            <w:r>
              <w:rPr/>
              <w:t xml:space="preserve">00.2 </w:t>
            </w:r>
          </w:p>
        </w:tc>
      </w:tr>
      <w:tr>
        <w:trPr/>
        <w:tc>
          <w:tcPr>
            <w:tcW w:w="1242" w:type="dxa"/>
            <w:tcBorders/>
            <w:vAlign w:val="center"/>
          </w:tcPr>
          <w:p>
            <w:pPr>
              <w:pStyle w:val="TableContents"/>
              <w:bidi w:val="0"/>
              <w:spacing w:before="0" w:after="283"/>
              <w:jc w:val="left"/>
              <w:rPr/>
            </w:pPr>
            <w:r>
              <w:rPr/>
              <w:t xml:space="preserve">5 </w:t>
            </w:r>
          </w:p>
        </w:tc>
        <w:tc>
          <w:tcPr>
            <w:tcW w:w="2248" w:type="dxa"/>
            <w:tcBorders/>
            <w:vAlign w:val="center"/>
          </w:tcPr>
          <w:p>
            <w:pPr>
              <w:pStyle w:val="TableContents"/>
              <w:bidi w:val="0"/>
              <w:spacing w:before="0" w:after="283"/>
              <w:jc w:val="left"/>
              <w:rPr/>
            </w:pPr>
            <w:r>
              <w:rPr/>
              <w:t xml:space="preserve">John F. Kennedyn kansainvälinen lentoasema </w:t>
            </w:r>
          </w:p>
        </w:tc>
        <w:tc>
          <w:tcPr>
            <w:tcW w:w="1808" w:type="dxa"/>
            <w:tcBorders/>
            <w:vAlign w:val="center"/>
          </w:tcPr>
          <w:p>
            <w:pPr>
              <w:pStyle w:val="TableContents"/>
              <w:bidi w:val="0"/>
              <w:spacing w:before="0" w:after="283"/>
              <w:jc w:val="left"/>
              <w:rPr/>
            </w:pPr>
            <w:r>
              <w:rPr/>
              <w:t xml:space="preserve">New York, New York </w:t>
            </w:r>
          </w:p>
        </w:tc>
        <w:tc>
          <w:tcPr>
            <w:tcW w:w="1331" w:type="dxa"/>
            <w:tcBorders/>
            <w:vAlign w:val="center"/>
          </w:tcPr>
          <w:p>
            <w:pPr>
              <w:pStyle w:val="TableContents"/>
              <w:bidi w:val="0"/>
              <w:spacing w:before="0" w:after="283"/>
              <w:jc w:val="left"/>
              <w:rPr/>
            </w:pPr>
            <w:r>
              <w:rPr/>
              <w:t xml:space="preserve">JFK </w:t>
            </w:r>
          </w:p>
        </w:tc>
        <w:tc>
          <w:tcPr>
            <w:tcW w:w="1317" w:type="dxa"/>
            <w:tcBorders/>
            <w:vAlign w:val="center"/>
          </w:tcPr>
          <w:p>
            <w:pPr>
              <w:pStyle w:val="TableContents"/>
              <w:bidi w:val="0"/>
              <w:spacing w:before="0" w:after="283"/>
              <w:jc w:val="left"/>
              <w:rPr/>
            </w:pPr>
            <w:r>
              <w:rPr/>
              <w:t xml:space="preserve">56,827,154 </w:t>
            </w:r>
          </w:p>
        </w:tc>
        <w:tc>
          <w:tcPr>
            <w:tcW w:w="657" w:type="dxa"/>
            <w:tcBorders/>
            <w:vAlign w:val="center"/>
          </w:tcPr>
          <w:p>
            <w:pPr>
              <w:pStyle w:val="TableContents"/>
              <w:bidi w:val="0"/>
              <w:spacing w:before="0" w:after="283"/>
              <w:jc w:val="left"/>
              <w:rPr/>
            </w:pPr>
            <w:r>
              <w:rPr/>
              <w:t xml:space="preserve">06.8 </w:t>
            </w:r>
          </w:p>
        </w:tc>
        <w:tc>
          <w:tcPr>
            <w:tcW w:w="897" w:type="dxa"/>
            <w:tcBorders/>
            <w:vAlign w:val="center"/>
          </w:tcPr>
          <w:p>
            <w:pPr>
              <w:pStyle w:val="TableContents"/>
              <w:bidi w:val="0"/>
              <w:spacing w:before="0" w:after="283"/>
              <w:jc w:val="left"/>
              <w:rPr/>
            </w:pPr>
            <w:r>
              <w:rPr/>
              <w:t xml:space="preserve">438,897 </w:t>
            </w:r>
          </w:p>
        </w:tc>
        <w:tc>
          <w:tcPr>
            <w:tcW w:w="705" w:type="dxa"/>
            <w:tcBorders/>
            <w:vAlign w:val="center"/>
          </w:tcPr>
          <w:p>
            <w:pPr>
              <w:pStyle w:val="TableContents"/>
              <w:bidi w:val="0"/>
              <w:spacing w:before="0" w:after="283"/>
              <w:jc w:val="left"/>
              <w:rPr/>
            </w:pPr>
            <w:r>
              <w:rPr/>
              <w:t xml:space="preserve">03.7 </w:t>
            </w:r>
          </w:p>
        </w:tc>
      </w:tr>
      <w:tr>
        <w:trPr/>
        <w:tc>
          <w:tcPr>
            <w:tcW w:w="1242" w:type="dxa"/>
            <w:tcBorders/>
            <w:vAlign w:val="center"/>
          </w:tcPr>
          <w:p>
            <w:pPr>
              <w:pStyle w:val="TableContents"/>
              <w:bidi w:val="0"/>
              <w:spacing w:before="0" w:after="283"/>
              <w:jc w:val="left"/>
              <w:rPr/>
            </w:pPr>
            <w:r>
              <w:rPr/>
              <w:t xml:space="preserve">6 </w:t>
            </w:r>
          </w:p>
        </w:tc>
        <w:tc>
          <w:tcPr>
            <w:tcW w:w="2248" w:type="dxa"/>
            <w:tcBorders/>
            <w:vAlign w:val="center"/>
          </w:tcPr>
          <w:p>
            <w:pPr>
              <w:pStyle w:val="TableContents"/>
              <w:bidi w:val="0"/>
              <w:spacing w:before="0" w:after="283"/>
              <w:jc w:val="left"/>
              <w:rPr/>
            </w:pPr>
            <w:r>
              <w:rPr/>
              <w:t xml:space="preserve">Denverin kansainvälinen lentoasema </w:t>
            </w:r>
          </w:p>
        </w:tc>
        <w:tc>
          <w:tcPr>
            <w:tcW w:w="1808" w:type="dxa"/>
            <w:tcBorders/>
            <w:vAlign w:val="center"/>
          </w:tcPr>
          <w:p>
            <w:pPr>
              <w:pStyle w:val="TableContents"/>
              <w:bidi w:val="0"/>
              <w:spacing w:before="0" w:after="283"/>
              <w:jc w:val="left"/>
              <w:rPr/>
            </w:pPr>
            <w:r>
              <w:rPr/>
              <w:t xml:space="preserve">Denver, Colorado </w:t>
            </w:r>
          </w:p>
        </w:tc>
        <w:tc>
          <w:tcPr>
            <w:tcW w:w="1331" w:type="dxa"/>
            <w:tcBorders/>
            <w:vAlign w:val="center"/>
          </w:tcPr>
          <w:p>
            <w:pPr>
              <w:pStyle w:val="TableContents"/>
              <w:bidi w:val="0"/>
              <w:spacing w:before="0" w:after="283"/>
              <w:jc w:val="left"/>
              <w:rPr/>
            </w:pPr>
            <w:r>
              <w:rPr/>
              <w:t xml:space="preserve">DEN </w:t>
            </w:r>
          </w:p>
        </w:tc>
        <w:tc>
          <w:tcPr>
            <w:tcW w:w="1317" w:type="dxa"/>
            <w:tcBorders/>
            <w:vAlign w:val="center"/>
          </w:tcPr>
          <w:p>
            <w:pPr>
              <w:pStyle w:val="TableContents"/>
              <w:bidi w:val="0"/>
              <w:spacing w:before="0" w:after="283"/>
              <w:jc w:val="left"/>
              <w:rPr/>
            </w:pPr>
            <w:r>
              <w:rPr/>
              <w:t xml:space="preserve">54,014,502 </w:t>
            </w:r>
          </w:p>
        </w:tc>
        <w:tc>
          <w:tcPr>
            <w:tcW w:w="657" w:type="dxa"/>
            <w:tcBorders/>
            <w:vAlign w:val="center"/>
          </w:tcPr>
          <w:p>
            <w:pPr>
              <w:pStyle w:val="TableContents"/>
              <w:bidi w:val="0"/>
              <w:spacing w:before="0" w:after="283"/>
              <w:jc w:val="left"/>
              <w:rPr/>
            </w:pPr>
            <w:r>
              <w:rPr/>
              <w:t xml:space="preserve">01.0 </w:t>
            </w:r>
          </w:p>
        </w:tc>
        <w:tc>
          <w:tcPr>
            <w:tcW w:w="897" w:type="dxa"/>
            <w:tcBorders/>
            <w:vAlign w:val="center"/>
          </w:tcPr>
          <w:p>
            <w:pPr>
              <w:pStyle w:val="TableContents"/>
              <w:bidi w:val="0"/>
              <w:spacing w:before="0" w:after="283"/>
              <w:jc w:val="left"/>
              <w:rPr/>
            </w:pPr>
            <w:r>
              <w:rPr/>
              <w:t xml:space="preserve">541,213 </w:t>
            </w:r>
          </w:p>
        </w:tc>
        <w:tc>
          <w:tcPr>
            <w:tcW w:w="705" w:type="dxa"/>
            <w:tcBorders/>
            <w:vAlign w:val="center"/>
          </w:tcPr>
          <w:p>
            <w:pPr>
              <w:pStyle w:val="TableContents"/>
              <w:bidi w:val="0"/>
              <w:spacing w:before="0" w:after="283"/>
              <w:jc w:val="left"/>
              <w:rPr/>
            </w:pPr>
            <w:r>
              <w:rPr/>
              <w:t xml:space="preserve">04.3 </w:t>
            </w:r>
          </w:p>
        </w:tc>
      </w:tr>
      <w:tr>
        <w:trPr/>
        <w:tc>
          <w:tcPr>
            <w:tcW w:w="1242" w:type="dxa"/>
            <w:tcBorders/>
            <w:vAlign w:val="center"/>
          </w:tcPr>
          <w:p>
            <w:pPr>
              <w:pStyle w:val="TableContents"/>
              <w:bidi w:val="0"/>
              <w:spacing w:before="0" w:after="283"/>
              <w:jc w:val="left"/>
              <w:rPr/>
            </w:pPr>
            <w:r>
              <w:rPr/>
              <w:t xml:space="preserve">7 </w:t>
            </w:r>
          </w:p>
        </w:tc>
        <w:tc>
          <w:tcPr>
            <w:tcW w:w="2248" w:type="dxa"/>
            <w:tcBorders/>
            <w:vAlign w:val="center"/>
          </w:tcPr>
          <w:p>
            <w:pPr>
              <w:pStyle w:val="TableContents"/>
              <w:bidi w:val="0"/>
              <w:spacing w:before="0" w:after="283"/>
              <w:jc w:val="left"/>
              <w:rPr/>
            </w:pPr>
            <w:r>
              <w:rPr/>
              <w:t xml:space="preserve">San Franciscon kansainvälinen lentoasema </w:t>
            </w:r>
          </w:p>
        </w:tc>
        <w:tc>
          <w:tcPr>
            <w:tcW w:w="1808" w:type="dxa"/>
            <w:tcBorders/>
            <w:vAlign w:val="center"/>
          </w:tcPr>
          <w:p>
            <w:pPr>
              <w:pStyle w:val="TableContents"/>
              <w:bidi w:val="0"/>
              <w:spacing w:before="0" w:after="283"/>
              <w:jc w:val="left"/>
              <w:rPr/>
            </w:pPr>
            <w:r>
              <w:rPr/>
              <w:t xml:space="preserve">San Francisco, Kalifornia </w:t>
            </w:r>
          </w:p>
        </w:tc>
        <w:tc>
          <w:tcPr>
            <w:tcW w:w="1331" w:type="dxa"/>
            <w:tcBorders/>
            <w:vAlign w:val="center"/>
          </w:tcPr>
          <w:p>
            <w:pPr>
              <w:pStyle w:val="TableContents"/>
              <w:bidi w:val="0"/>
              <w:spacing w:before="0" w:after="283"/>
              <w:jc w:val="left"/>
              <w:rPr/>
            </w:pPr>
            <w:r>
              <w:rPr/>
              <w:t xml:space="preserve">SFO </w:t>
            </w:r>
          </w:p>
        </w:tc>
        <w:tc>
          <w:tcPr>
            <w:tcW w:w="1317" w:type="dxa"/>
            <w:tcBorders/>
            <w:vAlign w:val="center"/>
          </w:tcPr>
          <w:p>
            <w:pPr>
              <w:pStyle w:val="TableContents"/>
              <w:bidi w:val="0"/>
              <w:spacing w:before="0" w:after="283"/>
              <w:jc w:val="left"/>
              <w:rPr/>
            </w:pPr>
            <w:r>
              <w:rPr/>
              <w:t xml:space="preserve">50,057,887 </w:t>
            </w:r>
          </w:p>
        </w:tc>
        <w:tc>
          <w:tcPr>
            <w:tcW w:w="657" w:type="dxa"/>
            <w:tcBorders/>
            <w:vAlign w:val="center"/>
          </w:tcPr>
          <w:p>
            <w:pPr>
              <w:pStyle w:val="TableContents"/>
              <w:bidi w:val="0"/>
              <w:spacing w:before="0" w:after="283"/>
              <w:jc w:val="left"/>
              <w:rPr/>
            </w:pPr>
            <w:r>
              <w:rPr/>
              <w:t xml:space="preserve">06.2 </w:t>
            </w:r>
          </w:p>
        </w:tc>
        <w:tc>
          <w:tcPr>
            <w:tcW w:w="897" w:type="dxa"/>
            <w:tcBorders/>
            <w:vAlign w:val="center"/>
          </w:tcPr>
          <w:p>
            <w:pPr>
              <w:pStyle w:val="TableContents"/>
              <w:bidi w:val="0"/>
              <w:spacing w:before="0" w:after="283"/>
              <w:jc w:val="left"/>
              <w:rPr/>
            </w:pPr>
            <w:r>
              <w:rPr/>
              <w:t xml:space="preserve">429,815 </w:t>
            </w:r>
          </w:p>
        </w:tc>
        <w:tc>
          <w:tcPr>
            <w:tcW w:w="705" w:type="dxa"/>
            <w:tcBorders/>
            <w:vAlign w:val="center"/>
          </w:tcPr>
          <w:p>
            <w:pPr>
              <w:pStyle w:val="TableContents"/>
              <w:bidi w:val="0"/>
              <w:spacing w:before="0" w:after="283"/>
              <w:jc w:val="left"/>
              <w:rPr/>
            </w:pPr>
            <w:r>
              <w:rPr/>
              <w:t xml:space="preserve">00.4 </w:t>
            </w:r>
          </w:p>
        </w:tc>
      </w:tr>
      <w:tr>
        <w:trPr/>
        <w:tc>
          <w:tcPr>
            <w:tcW w:w="1242" w:type="dxa"/>
            <w:tcBorders/>
            <w:vAlign w:val="center"/>
          </w:tcPr>
          <w:p>
            <w:pPr>
              <w:pStyle w:val="TableContents"/>
              <w:bidi w:val="0"/>
              <w:spacing w:before="0" w:after="283"/>
              <w:jc w:val="left"/>
              <w:rPr/>
            </w:pPr>
            <w:r>
              <w:rPr/>
              <w:t xml:space="preserve">8 </w:t>
            </w:r>
          </w:p>
        </w:tc>
        <w:tc>
          <w:tcPr>
            <w:tcW w:w="2248" w:type="dxa"/>
            <w:tcBorders/>
            <w:vAlign w:val="center"/>
          </w:tcPr>
          <w:p>
            <w:pPr>
              <w:pStyle w:val="TableContents"/>
              <w:bidi w:val="0"/>
              <w:spacing w:before="0" w:after="283"/>
              <w:jc w:val="left"/>
              <w:rPr/>
            </w:pPr>
            <w:r>
              <w:rPr/>
              <w:t xml:space="preserve">McCarranin kansainvälinen lentoasema </w:t>
            </w:r>
          </w:p>
        </w:tc>
        <w:tc>
          <w:tcPr>
            <w:tcW w:w="1808" w:type="dxa"/>
            <w:tcBorders/>
            <w:vAlign w:val="center"/>
          </w:tcPr>
          <w:p>
            <w:pPr>
              <w:pStyle w:val="TableContents"/>
              <w:bidi w:val="0"/>
              <w:spacing w:before="0" w:after="283"/>
              <w:jc w:val="left"/>
              <w:rPr/>
            </w:pPr>
            <w:r>
              <w:rPr/>
              <w:t xml:space="preserve">Las Vegas, Nevada </w:t>
            </w:r>
          </w:p>
        </w:tc>
        <w:tc>
          <w:tcPr>
            <w:tcW w:w="1331" w:type="dxa"/>
            <w:tcBorders/>
            <w:vAlign w:val="center"/>
          </w:tcPr>
          <w:p>
            <w:pPr>
              <w:pStyle w:val="TableContents"/>
              <w:bidi w:val="0"/>
              <w:spacing w:before="0" w:after="283"/>
              <w:jc w:val="left"/>
              <w:rPr/>
            </w:pPr>
            <w:r>
              <w:rPr/>
              <w:t xml:space="preserve">LAS </w:t>
            </w:r>
          </w:p>
        </w:tc>
        <w:tc>
          <w:tcPr>
            <w:tcW w:w="1317" w:type="dxa"/>
            <w:tcBorders/>
            <w:vAlign w:val="center"/>
          </w:tcPr>
          <w:p>
            <w:pPr>
              <w:pStyle w:val="TableContents"/>
              <w:bidi w:val="0"/>
              <w:spacing w:before="0" w:after="283"/>
              <w:jc w:val="left"/>
              <w:rPr/>
            </w:pPr>
            <w:r>
              <w:rPr/>
              <w:t xml:space="preserve">45,443,900 </w:t>
            </w:r>
          </w:p>
        </w:tc>
        <w:tc>
          <w:tcPr>
            <w:tcW w:w="657" w:type="dxa"/>
            <w:tcBorders/>
            <w:vAlign w:val="center"/>
          </w:tcPr>
          <w:p>
            <w:pPr>
              <w:pStyle w:val="TableContents"/>
              <w:bidi w:val="0"/>
              <w:spacing w:before="0" w:after="283"/>
              <w:jc w:val="left"/>
              <w:rPr/>
            </w:pPr>
            <w:r>
              <w:rPr/>
              <w:t xml:space="preserve">05.8 </w:t>
            </w:r>
          </w:p>
        </w:tc>
        <w:tc>
          <w:tcPr>
            <w:tcW w:w="897" w:type="dxa"/>
            <w:tcBorders/>
            <w:vAlign w:val="center"/>
          </w:tcPr>
          <w:p>
            <w:pPr>
              <w:pStyle w:val="TableContents"/>
              <w:bidi w:val="0"/>
              <w:spacing w:before="0" w:after="283"/>
              <w:jc w:val="left"/>
              <w:rPr/>
            </w:pPr>
            <w:r>
              <w:rPr/>
              <w:t xml:space="preserve">530,330 </w:t>
            </w:r>
          </w:p>
        </w:tc>
        <w:tc>
          <w:tcPr>
            <w:tcW w:w="705" w:type="dxa"/>
            <w:tcBorders/>
            <w:vAlign w:val="center"/>
          </w:tcPr>
          <w:p>
            <w:pPr>
              <w:pStyle w:val="TableContents"/>
              <w:bidi w:val="0"/>
              <w:spacing w:before="0" w:after="283"/>
              <w:jc w:val="left"/>
              <w:rPr/>
            </w:pPr>
            <w:r>
              <w:rPr/>
              <w:t xml:space="preserve">01.5 </w:t>
            </w:r>
          </w:p>
        </w:tc>
      </w:tr>
      <w:tr>
        <w:trPr/>
        <w:tc>
          <w:tcPr>
            <w:tcW w:w="1242" w:type="dxa"/>
            <w:tcBorders/>
            <w:vAlign w:val="center"/>
          </w:tcPr>
          <w:p>
            <w:pPr>
              <w:pStyle w:val="TableContents"/>
              <w:bidi w:val="0"/>
              <w:spacing w:before="0" w:after="283"/>
              <w:jc w:val="left"/>
              <w:rPr/>
            </w:pPr>
            <w:r>
              <w:rPr/>
              <w:t xml:space="preserve">9 </w:t>
            </w:r>
          </w:p>
        </w:tc>
        <w:tc>
          <w:tcPr>
            <w:tcW w:w="2248" w:type="dxa"/>
            <w:tcBorders/>
            <w:vAlign w:val="center"/>
          </w:tcPr>
          <w:p>
            <w:pPr>
              <w:pStyle w:val="TableContents"/>
              <w:bidi w:val="0"/>
              <w:spacing w:before="0" w:after="283"/>
              <w:jc w:val="left"/>
              <w:rPr/>
            </w:pPr>
            <w:r>
              <w:rPr/>
              <w:t xml:space="preserve">Charlotte Douglasin kansainvälinen lentoasema </w:t>
            </w:r>
          </w:p>
        </w:tc>
        <w:tc>
          <w:tcPr>
            <w:tcW w:w="1808" w:type="dxa"/>
            <w:tcBorders/>
            <w:vAlign w:val="center"/>
          </w:tcPr>
          <w:p>
            <w:pPr>
              <w:pStyle w:val="TableContents"/>
              <w:bidi w:val="0"/>
              <w:spacing w:before="0" w:after="283"/>
              <w:jc w:val="left"/>
              <w:rPr/>
            </w:pPr>
            <w:r>
              <w:rPr/>
              <w:t xml:space="preserve">Charlotte, Pohjois-Carolina </w:t>
            </w:r>
          </w:p>
        </w:tc>
        <w:tc>
          <w:tcPr>
            <w:tcW w:w="1331" w:type="dxa"/>
            <w:tcBorders/>
            <w:vAlign w:val="center"/>
          </w:tcPr>
          <w:p>
            <w:pPr>
              <w:pStyle w:val="TableContents"/>
              <w:bidi w:val="0"/>
              <w:spacing w:before="0" w:after="283"/>
              <w:jc w:val="left"/>
              <w:rPr/>
            </w:pPr>
            <w:r>
              <w:rPr/>
              <w:t xml:space="preserve">CLT </w:t>
            </w:r>
          </w:p>
        </w:tc>
        <w:tc>
          <w:tcPr>
            <w:tcW w:w="1317" w:type="dxa"/>
            <w:tcBorders/>
            <w:vAlign w:val="center"/>
          </w:tcPr>
          <w:p>
            <w:pPr>
              <w:pStyle w:val="TableContents"/>
              <w:bidi w:val="0"/>
              <w:spacing w:before="0" w:after="283"/>
              <w:jc w:val="left"/>
              <w:rPr/>
            </w:pPr>
            <w:r>
              <w:rPr/>
              <w:t xml:space="preserve">44,876,627 </w:t>
            </w:r>
          </w:p>
        </w:tc>
        <w:tc>
          <w:tcPr>
            <w:tcW w:w="657" w:type="dxa"/>
            <w:tcBorders/>
            <w:vAlign w:val="center"/>
          </w:tcPr>
          <w:p>
            <w:pPr>
              <w:pStyle w:val="TableContents"/>
              <w:bidi w:val="0"/>
              <w:spacing w:before="0" w:after="283"/>
              <w:jc w:val="left"/>
              <w:rPr/>
            </w:pPr>
            <w:r>
              <w:rPr/>
              <w:t xml:space="preserve">01.3 </w:t>
            </w:r>
          </w:p>
        </w:tc>
        <w:tc>
          <w:tcPr>
            <w:tcW w:w="897" w:type="dxa"/>
            <w:tcBorders/>
            <w:vAlign w:val="center"/>
          </w:tcPr>
          <w:p>
            <w:pPr>
              <w:pStyle w:val="TableContents"/>
              <w:bidi w:val="0"/>
              <w:spacing w:before="0" w:after="283"/>
              <w:jc w:val="left"/>
              <w:rPr/>
            </w:pPr>
            <w:r>
              <w:rPr/>
              <w:t xml:space="preserve">543,944 </w:t>
            </w:r>
          </w:p>
        </w:tc>
        <w:tc>
          <w:tcPr>
            <w:tcW w:w="705" w:type="dxa"/>
            <w:tcBorders/>
            <w:vAlign w:val="center"/>
          </w:tcPr>
          <w:p>
            <w:pPr>
              <w:pStyle w:val="TableContents"/>
              <w:bidi w:val="0"/>
              <w:spacing w:before="0" w:after="283"/>
              <w:jc w:val="left"/>
              <w:rPr/>
            </w:pPr>
            <w:r>
              <w:rPr/>
              <w:t xml:space="preserve">00.2 </w:t>
            </w:r>
          </w:p>
        </w:tc>
      </w:tr>
      <w:tr>
        <w:trPr/>
        <w:tc>
          <w:tcPr>
            <w:tcW w:w="1242" w:type="dxa"/>
            <w:tcBorders/>
            <w:vAlign w:val="center"/>
          </w:tcPr>
          <w:p>
            <w:pPr>
              <w:pStyle w:val="TableContents"/>
              <w:bidi w:val="0"/>
              <w:spacing w:before="0" w:after="283"/>
              <w:jc w:val="left"/>
              <w:rPr/>
            </w:pPr>
            <w:r>
              <w:rPr/>
              <w:t xml:space="preserve">10 </w:t>
            </w:r>
          </w:p>
        </w:tc>
        <w:tc>
          <w:tcPr>
            <w:tcW w:w="2248" w:type="dxa"/>
            <w:tcBorders/>
            <w:vAlign w:val="center"/>
          </w:tcPr>
          <w:p>
            <w:pPr>
              <w:pStyle w:val="TableContents"/>
              <w:bidi w:val="0"/>
              <w:spacing w:before="0" w:after="283"/>
              <w:jc w:val="left"/>
              <w:rPr/>
            </w:pPr>
            <w:r>
              <w:rPr/>
              <w:t xml:space="preserve">Miamin kansainvälinen lentoasema </w:t>
            </w:r>
          </w:p>
        </w:tc>
        <w:tc>
          <w:tcPr>
            <w:tcW w:w="1808" w:type="dxa"/>
            <w:tcBorders/>
            <w:vAlign w:val="center"/>
          </w:tcPr>
          <w:p>
            <w:pPr>
              <w:pStyle w:val="TableContents"/>
              <w:bidi w:val="0"/>
              <w:spacing w:before="0" w:after="283"/>
              <w:jc w:val="left"/>
              <w:rPr/>
            </w:pPr>
            <w:r>
              <w:rPr/>
              <w:t xml:space="preserve">Miami, Florida </w:t>
            </w:r>
          </w:p>
        </w:tc>
        <w:tc>
          <w:tcPr>
            <w:tcW w:w="1331" w:type="dxa"/>
            <w:tcBorders/>
            <w:vAlign w:val="center"/>
          </w:tcPr>
          <w:p>
            <w:pPr>
              <w:pStyle w:val="TableContents"/>
              <w:bidi w:val="0"/>
              <w:spacing w:before="0" w:after="283"/>
              <w:jc w:val="left"/>
              <w:rPr/>
            </w:pPr>
            <w:r>
              <w:rPr/>
              <w:t xml:space="preserve">MIA </w:t>
            </w:r>
          </w:p>
        </w:tc>
        <w:tc>
          <w:tcPr>
            <w:tcW w:w="1317" w:type="dxa"/>
            <w:tcBorders/>
            <w:vAlign w:val="center"/>
          </w:tcPr>
          <w:p>
            <w:pPr>
              <w:pStyle w:val="TableContents"/>
              <w:bidi w:val="0"/>
              <w:spacing w:before="0" w:after="283"/>
              <w:jc w:val="left"/>
              <w:rPr/>
            </w:pPr>
            <w:r>
              <w:rPr/>
              <w:t xml:space="preserve">44,350,247 </w:t>
            </w:r>
          </w:p>
        </w:tc>
        <w:tc>
          <w:tcPr>
            <w:tcW w:w="657" w:type="dxa"/>
            <w:tcBorders/>
            <w:vAlign w:val="center"/>
          </w:tcPr>
          <w:p>
            <w:pPr>
              <w:pStyle w:val="TableContents"/>
              <w:bidi w:val="0"/>
              <w:spacing w:before="0" w:after="283"/>
              <w:jc w:val="left"/>
              <w:rPr/>
            </w:pPr>
            <w:r>
              <w:rPr/>
              <w:t xml:space="preserve">08.3 </w:t>
            </w:r>
          </w:p>
        </w:tc>
        <w:tc>
          <w:tcPr>
            <w:tcW w:w="897" w:type="dxa"/>
            <w:tcBorders/>
            <w:vAlign w:val="center"/>
          </w:tcPr>
          <w:p>
            <w:pPr>
              <w:pStyle w:val="TableContents"/>
              <w:bidi w:val="0"/>
              <w:spacing w:before="0" w:after="283"/>
              <w:jc w:val="left"/>
              <w:rPr/>
            </w:pPr>
            <w:r>
              <w:rPr/>
              <w:t xml:space="preserve">412,915 </w:t>
            </w:r>
          </w:p>
        </w:tc>
        <w:tc>
          <w:tcPr>
            <w:tcW w:w="705" w:type="dxa"/>
            <w:tcBorders/>
            <w:vAlign w:val="center"/>
          </w:tcPr>
          <w:p>
            <w:pPr>
              <w:pStyle w:val="TableContents"/>
              <w:bidi w:val="0"/>
              <w:spacing w:before="0" w:after="283"/>
              <w:jc w:val="left"/>
              <w:rPr/>
            </w:pPr>
            <w:r>
              <w:rPr/>
              <w:t xml:space="preserve">02.5 </w:t>
            </w:r>
          </w:p>
        </w:tc>
      </w:tr>
      <w:tr>
        <w:trPr/>
        <w:tc>
          <w:tcPr>
            <w:tcW w:w="1242" w:type="dxa"/>
            <w:tcBorders/>
            <w:vAlign w:val="center"/>
          </w:tcPr>
          <w:p>
            <w:pPr>
              <w:pStyle w:val="TableContents"/>
              <w:bidi w:val="0"/>
              <w:spacing w:before="0" w:after="283"/>
              <w:jc w:val="left"/>
              <w:rPr/>
            </w:pPr>
            <w:r>
              <w:rPr/>
              <w:t xml:space="preserve">11 </w:t>
            </w:r>
          </w:p>
        </w:tc>
        <w:tc>
          <w:tcPr>
            <w:tcW w:w="2248" w:type="dxa"/>
            <w:tcBorders/>
            <w:vAlign w:val="center"/>
          </w:tcPr>
          <w:p>
            <w:pPr>
              <w:pStyle w:val="TableContents"/>
              <w:bidi w:val="0"/>
              <w:spacing w:before="0" w:after="283"/>
              <w:jc w:val="left"/>
              <w:rPr/>
            </w:pPr>
            <w:r>
              <w:rPr/>
              <w:t xml:space="preserve">Phoenix Sky Harborin kansainvälinen lentoasema </w:t>
            </w:r>
          </w:p>
        </w:tc>
        <w:tc>
          <w:tcPr>
            <w:tcW w:w="1808" w:type="dxa"/>
            <w:tcBorders/>
            <w:vAlign w:val="center"/>
          </w:tcPr>
          <w:p>
            <w:pPr>
              <w:pStyle w:val="TableContents"/>
              <w:bidi w:val="0"/>
              <w:spacing w:before="0" w:after="283"/>
              <w:jc w:val="left"/>
              <w:rPr/>
            </w:pPr>
            <w:r>
              <w:rPr/>
              <w:t xml:space="preserve">Phoenix, Arizona </w:t>
            </w:r>
          </w:p>
        </w:tc>
        <w:tc>
          <w:tcPr>
            <w:tcW w:w="1331" w:type="dxa"/>
            <w:tcBorders/>
            <w:vAlign w:val="center"/>
          </w:tcPr>
          <w:p>
            <w:pPr>
              <w:pStyle w:val="TableContents"/>
              <w:bidi w:val="0"/>
              <w:spacing w:before="0" w:after="283"/>
              <w:jc w:val="left"/>
              <w:rPr/>
            </w:pPr>
            <w:r>
              <w:rPr/>
              <w:t xml:space="preserve">PHX </w:t>
            </w:r>
          </w:p>
        </w:tc>
        <w:tc>
          <w:tcPr>
            <w:tcW w:w="1317" w:type="dxa"/>
            <w:tcBorders/>
            <w:vAlign w:val="center"/>
          </w:tcPr>
          <w:p>
            <w:pPr>
              <w:pStyle w:val="TableContents"/>
              <w:bidi w:val="0"/>
              <w:spacing w:before="0" w:after="283"/>
              <w:jc w:val="left"/>
              <w:rPr/>
            </w:pPr>
            <w:r>
              <w:rPr/>
              <w:t xml:space="preserve">44,003,840 </w:t>
            </w:r>
          </w:p>
        </w:tc>
        <w:tc>
          <w:tcPr>
            <w:tcW w:w="657" w:type="dxa"/>
            <w:tcBorders/>
            <w:vAlign w:val="center"/>
          </w:tcPr>
          <w:p>
            <w:pPr>
              <w:pStyle w:val="TableContents"/>
              <w:bidi w:val="0"/>
              <w:spacing w:before="0" w:after="283"/>
              <w:jc w:val="left"/>
              <w:rPr/>
            </w:pPr>
            <w:r>
              <w:rPr/>
              <w:t xml:space="preserve">04.5 </w:t>
            </w:r>
          </w:p>
        </w:tc>
        <w:tc>
          <w:tcPr>
            <w:tcW w:w="897" w:type="dxa"/>
            <w:tcBorders/>
            <w:vAlign w:val="center"/>
          </w:tcPr>
          <w:p>
            <w:pPr>
              <w:pStyle w:val="TableContents"/>
              <w:bidi w:val="0"/>
              <w:spacing w:before="0" w:after="283"/>
              <w:jc w:val="left"/>
              <w:rPr/>
            </w:pPr>
            <w:r>
              <w:rPr/>
              <w:t xml:space="preserve">440,411 </w:t>
            </w:r>
          </w:p>
        </w:tc>
        <w:tc>
          <w:tcPr>
            <w:tcW w:w="705" w:type="dxa"/>
            <w:tcBorders/>
            <w:vAlign w:val="center"/>
          </w:tcPr>
          <w:p>
            <w:pPr>
              <w:pStyle w:val="TableContents"/>
              <w:bidi w:val="0"/>
              <w:spacing w:before="0" w:after="283"/>
              <w:jc w:val="left"/>
              <w:rPr/>
            </w:pPr>
            <w:r>
              <w:rPr/>
              <w:t xml:space="preserve">02.3 </w:t>
            </w:r>
          </w:p>
        </w:tc>
      </w:tr>
      <w:tr>
        <w:trPr/>
        <w:tc>
          <w:tcPr>
            <w:tcW w:w="1242" w:type="dxa"/>
            <w:tcBorders/>
            <w:vAlign w:val="center"/>
          </w:tcPr>
          <w:p>
            <w:pPr>
              <w:pStyle w:val="TableContents"/>
              <w:bidi w:val="0"/>
              <w:spacing w:before="0" w:after="283"/>
              <w:jc w:val="left"/>
              <w:rPr/>
            </w:pPr>
            <w:r>
              <w:rPr/>
              <w:t xml:space="preserve">12 </w:t>
            </w:r>
          </w:p>
        </w:tc>
        <w:tc>
          <w:tcPr>
            <w:tcW w:w="2248" w:type="dxa"/>
            <w:tcBorders/>
            <w:vAlign w:val="center"/>
          </w:tcPr>
          <w:p>
            <w:pPr>
              <w:pStyle w:val="TableContents"/>
              <w:bidi w:val="0"/>
              <w:spacing w:before="0" w:after="283"/>
              <w:jc w:val="left"/>
              <w:rPr/>
            </w:pPr>
            <w:r>
              <w:rPr/>
              <w:t xml:space="preserve">George Bushin mannertenvälinen lentoasema </w:t>
            </w:r>
          </w:p>
        </w:tc>
        <w:tc>
          <w:tcPr>
            <w:tcW w:w="1808" w:type="dxa"/>
            <w:tcBorders/>
            <w:vAlign w:val="center"/>
          </w:tcPr>
          <w:p>
            <w:pPr>
              <w:pStyle w:val="TableContents"/>
              <w:bidi w:val="0"/>
              <w:spacing w:before="0" w:after="283"/>
              <w:jc w:val="left"/>
              <w:rPr/>
            </w:pPr>
            <w:r>
              <w:rPr/>
              <w:t xml:space="preserve">Houston, Texas </w:t>
            </w:r>
          </w:p>
        </w:tc>
        <w:tc>
          <w:tcPr>
            <w:tcW w:w="1331" w:type="dxa"/>
            <w:tcBorders/>
            <w:vAlign w:val="center"/>
          </w:tcPr>
          <w:p>
            <w:pPr>
              <w:pStyle w:val="TableContents"/>
              <w:bidi w:val="0"/>
              <w:spacing w:before="0" w:after="283"/>
              <w:jc w:val="left"/>
              <w:rPr/>
            </w:pPr>
            <w:r>
              <w:rPr/>
              <w:t xml:space="preserve">IAH </w:t>
            </w:r>
          </w:p>
        </w:tc>
        <w:tc>
          <w:tcPr>
            <w:tcW w:w="1317" w:type="dxa"/>
            <w:tcBorders/>
            <w:vAlign w:val="center"/>
          </w:tcPr>
          <w:p>
            <w:pPr>
              <w:pStyle w:val="TableContents"/>
              <w:bidi w:val="0"/>
              <w:spacing w:before="0" w:after="283"/>
              <w:jc w:val="left"/>
              <w:rPr/>
            </w:pPr>
            <w:r>
              <w:rPr/>
              <w:t xml:space="preserve">43,023,224 </w:t>
            </w:r>
          </w:p>
        </w:tc>
        <w:tc>
          <w:tcPr>
            <w:tcW w:w="657" w:type="dxa"/>
            <w:tcBorders/>
            <w:vAlign w:val="center"/>
          </w:tcPr>
          <w:p>
            <w:pPr>
              <w:pStyle w:val="TableContents"/>
              <w:bidi w:val="0"/>
              <w:spacing w:before="0" w:after="283"/>
              <w:jc w:val="left"/>
              <w:rPr/>
            </w:pPr>
            <w:r>
              <w:rPr/>
              <w:t xml:space="preserve">04.3 </w:t>
            </w:r>
          </w:p>
        </w:tc>
        <w:tc>
          <w:tcPr>
            <w:tcW w:w="897" w:type="dxa"/>
            <w:tcBorders/>
            <w:vAlign w:val="center"/>
          </w:tcPr>
          <w:p>
            <w:pPr>
              <w:pStyle w:val="TableContents"/>
              <w:bidi w:val="0"/>
              <w:spacing w:before="0" w:after="283"/>
              <w:jc w:val="left"/>
              <w:rPr/>
            </w:pPr>
            <w:r>
              <w:rPr/>
              <w:t xml:space="preserve">502,844 </w:t>
            </w:r>
          </w:p>
        </w:tc>
        <w:tc>
          <w:tcPr>
            <w:tcW w:w="705" w:type="dxa"/>
            <w:tcBorders/>
            <w:vAlign w:val="center"/>
          </w:tcPr>
          <w:p>
            <w:pPr>
              <w:pStyle w:val="TableContents"/>
              <w:bidi w:val="0"/>
              <w:spacing w:before="0" w:after="283"/>
              <w:jc w:val="left"/>
              <w:rPr/>
            </w:pPr>
            <w:r>
              <w:rPr/>
              <w:t xml:space="preserve">01.2 </w:t>
            </w:r>
          </w:p>
        </w:tc>
      </w:tr>
      <w:tr>
        <w:trPr/>
        <w:tc>
          <w:tcPr>
            <w:tcW w:w="1242" w:type="dxa"/>
            <w:tcBorders/>
            <w:vAlign w:val="center"/>
          </w:tcPr>
          <w:p>
            <w:pPr>
              <w:pStyle w:val="TableContents"/>
              <w:bidi w:val="0"/>
              <w:spacing w:before="0" w:after="283"/>
              <w:jc w:val="left"/>
              <w:rPr/>
            </w:pPr>
            <w:r>
              <w:rPr/>
              <w:t xml:space="preserve">13 </w:t>
            </w:r>
          </w:p>
        </w:tc>
        <w:tc>
          <w:tcPr>
            <w:tcW w:w="2248" w:type="dxa"/>
            <w:tcBorders/>
            <w:vAlign w:val="center"/>
          </w:tcPr>
          <w:p>
            <w:pPr>
              <w:pStyle w:val="TableContents"/>
              <w:bidi w:val="0"/>
              <w:spacing w:before="0" w:after="283"/>
              <w:jc w:val="left"/>
              <w:rPr/>
            </w:pPr>
            <w:r>
              <w:rPr/>
              <w:t xml:space="preserve">Seattle -- Tacoman kansainvälinen lentoasema </w:t>
            </w:r>
          </w:p>
        </w:tc>
        <w:tc>
          <w:tcPr>
            <w:tcW w:w="1808" w:type="dxa"/>
            <w:tcBorders/>
            <w:vAlign w:val="center"/>
          </w:tcPr>
          <w:p>
            <w:pPr>
              <w:pStyle w:val="TableContents"/>
              <w:bidi w:val="0"/>
              <w:spacing w:before="0" w:after="283"/>
              <w:jc w:val="left"/>
              <w:rPr/>
            </w:pPr>
            <w:r>
              <w:rPr/>
              <w:t xml:space="preserve">SeaTac, Washington </w:t>
            </w:r>
          </w:p>
        </w:tc>
        <w:tc>
          <w:tcPr>
            <w:tcW w:w="1331" w:type="dxa"/>
            <w:tcBorders/>
            <w:vAlign w:val="center"/>
          </w:tcPr>
          <w:p>
            <w:pPr>
              <w:pStyle w:val="TableContents"/>
              <w:bidi w:val="0"/>
              <w:spacing w:before="0" w:after="283"/>
              <w:jc w:val="left"/>
              <w:rPr/>
            </w:pPr>
            <w:r>
              <w:rPr/>
              <w:t xml:space="preserve">SEA </w:t>
            </w:r>
          </w:p>
        </w:tc>
        <w:tc>
          <w:tcPr>
            <w:tcW w:w="1317" w:type="dxa"/>
            <w:tcBorders/>
            <w:vAlign w:val="center"/>
          </w:tcPr>
          <w:p>
            <w:pPr>
              <w:pStyle w:val="TableContents"/>
              <w:bidi w:val="0"/>
              <w:spacing w:before="0" w:after="283"/>
              <w:jc w:val="left"/>
              <w:rPr/>
            </w:pPr>
            <w:r>
              <w:rPr/>
              <w:t xml:space="preserve">42,340,537 </w:t>
            </w:r>
          </w:p>
        </w:tc>
        <w:tc>
          <w:tcPr>
            <w:tcW w:w="657" w:type="dxa"/>
            <w:tcBorders/>
            <w:vAlign w:val="center"/>
          </w:tcPr>
          <w:p>
            <w:pPr>
              <w:pStyle w:val="TableContents"/>
              <w:bidi w:val="0"/>
              <w:spacing w:before="0" w:after="283"/>
              <w:jc w:val="left"/>
              <w:rPr/>
            </w:pPr>
            <w:r>
              <w:rPr/>
              <w:t xml:space="preserve">012.9 </w:t>
            </w:r>
          </w:p>
        </w:tc>
        <w:tc>
          <w:tcPr>
            <w:tcW w:w="897" w:type="dxa"/>
            <w:tcBorders/>
            <w:vAlign w:val="center"/>
          </w:tcPr>
          <w:p>
            <w:pPr>
              <w:pStyle w:val="TableContents"/>
              <w:bidi w:val="0"/>
              <w:spacing w:before="0" w:after="283"/>
              <w:jc w:val="left"/>
              <w:rPr/>
            </w:pPr>
            <w:r>
              <w:rPr/>
              <w:t xml:space="preserve">381,408 </w:t>
            </w:r>
          </w:p>
        </w:tc>
        <w:tc>
          <w:tcPr>
            <w:tcW w:w="705" w:type="dxa"/>
            <w:tcBorders/>
            <w:vAlign w:val="center"/>
          </w:tcPr>
          <w:p>
            <w:pPr>
              <w:pStyle w:val="TableContents"/>
              <w:bidi w:val="0"/>
              <w:spacing w:before="0" w:after="283"/>
              <w:jc w:val="left"/>
              <w:rPr/>
            </w:pPr>
            <w:r>
              <w:rPr/>
              <w:t xml:space="preserve">012 </w:t>
            </w:r>
          </w:p>
        </w:tc>
      </w:tr>
      <w:tr>
        <w:trPr/>
        <w:tc>
          <w:tcPr>
            <w:tcW w:w="1242" w:type="dxa"/>
            <w:tcBorders/>
            <w:vAlign w:val="center"/>
          </w:tcPr>
          <w:p>
            <w:pPr>
              <w:pStyle w:val="TableContents"/>
              <w:bidi w:val="0"/>
              <w:spacing w:before="0" w:after="283"/>
              <w:jc w:val="left"/>
              <w:rPr/>
            </w:pPr>
            <w:r>
              <w:rPr/>
              <w:t xml:space="preserve">14 </w:t>
            </w:r>
          </w:p>
        </w:tc>
        <w:tc>
          <w:tcPr>
            <w:tcW w:w="2248" w:type="dxa"/>
            <w:tcBorders/>
            <w:vAlign w:val="center"/>
          </w:tcPr>
          <w:p>
            <w:pPr>
              <w:pStyle w:val="TableContents"/>
              <w:bidi w:val="0"/>
              <w:spacing w:before="0" w:after="283"/>
              <w:jc w:val="left"/>
              <w:rPr/>
            </w:pPr>
            <w:r>
              <w:rPr/>
              <w:t xml:space="preserve">Orlandon kansainvälinen lentoasema </w:t>
            </w:r>
          </w:p>
        </w:tc>
        <w:tc>
          <w:tcPr>
            <w:tcW w:w="1808" w:type="dxa"/>
            <w:tcBorders/>
            <w:vAlign w:val="center"/>
          </w:tcPr>
          <w:p>
            <w:pPr>
              <w:pStyle w:val="TableContents"/>
              <w:bidi w:val="0"/>
              <w:spacing w:before="0" w:after="283"/>
              <w:jc w:val="left"/>
              <w:rPr/>
            </w:pPr>
            <w:r>
              <w:rPr/>
              <w:t xml:space="preserve">Orlando, Florida </w:t>
            </w:r>
          </w:p>
        </w:tc>
        <w:tc>
          <w:tcPr>
            <w:tcW w:w="1331" w:type="dxa"/>
            <w:tcBorders/>
            <w:vAlign w:val="center"/>
          </w:tcPr>
          <w:p>
            <w:pPr>
              <w:pStyle w:val="TableContents"/>
              <w:bidi w:val="0"/>
              <w:spacing w:before="0" w:after="283"/>
              <w:jc w:val="left"/>
              <w:rPr/>
            </w:pPr>
            <w:r>
              <w:rPr/>
              <w:t xml:space="preserve">MCO </w:t>
            </w:r>
          </w:p>
        </w:tc>
        <w:tc>
          <w:tcPr>
            <w:tcW w:w="1317" w:type="dxa"/>
            <w:tcBorders/>
            <w:vAlign w:val="center"/>
          </w:tcPr>
          <w:p>
            <w:pPr>
              <w:pStyle w:val="TableContents"/>
              <w:bidi w:val="0"/>
              <w:spacing w:before="0" w:after="283"/>
              <w:jc w:val="left"/>
              <w:rPr/>
            </w:pPr>
            <w:r>
              <w:rPr/>
              <w:t xml:space="preserve">38,727,749 </w:t>
            </w:r>
          </w:p>
        </w:tc>
        <w:tc>
          <w:tcPr>
            <w:tcW w:w="657" w:type="dxa"/>
            <w:tcBorders/>
            <w:vAlign w:val="center"/>
          </w:tcPr>
          <w:p>
            <w:pPr>
              <w:pStyle w:val="TableContents"/>
              <w:bidi w:val="0"/>
              <w:spacing w:before="0" w:after="283"/>
              <w:jc w:val="left"/>
              <w:rPr/>
            </w:pPr>
            <w:r>
              <w:rPr/>
              <w:t xml:space="preserve">08.4 </w:t>
            </w:r>
          </w:p>
        </w:tc>
        <w:tc>
          <w:tcPr>
            <w:tcW w:w="897" w:type="dxa"/>
            <w:tcBorders/>
            <w:vAlign w:val="center"/>
          </w:tcPr>
          <w:p>
            <w:pPr>
              <w:pStyle w:val="TableContents"/>
              <w:bidi w:val="0"/>
              <w:spacing w:before="0" w:after="283"/>
              <w:jc w:val="left"/>
              <w:rPr/>
            </w:pPr>
            <w:r>
              <w:rPr/>
              <w:t xml:space="preserve">308,169 </w:t>
            </w:r>
          </w:p>
        </w:tc>
        <w:tc>
          <w:tcPr>
            <w:tcW w:w="705" w:type="dxa"/>
            <w:tcBorders/>
            <w:vAlign w:val="center"/>
          </w:tcPr>
          <w:p>
            <w:pPr>
              <w:pStyle w:val="TableContents"/>
              <w:bidi w:val="0"/>
              <w:spacing w:before="0" w:after="283"/>
              <w:jc w:val="left"/>
              <w:rPr/>
            </w:pPr>
            <w:r>
              <w:rPr/>
              <w:t xml:space="preserve">06.1 </w:t>
            </w:r>
          </w:p>
        </w:tc>
      </w:tr>
      <w:tr>
        <w:trPr/>
        <w:tc>
          <w:tcPr>
            <w:tcW w:w="1242" w:type="dxa"/>
            <w:tcBorders/>
            <w:vAlign w:val="center"/>
          </w:tcPr>
          <w:p>
            <w:pPr>
              <w:pStyle w:val="TableContents"/>
              <w:bidi w:val="0"/>
              <w:spacing w:before="0" w:after="283"/>
              <w:jc w:val="left"/>
              <w:rPr/>
            </w:pPr>
            <w:r>
              <w:rPr/>
              <w:t xml:space="preserve">15 </w:t>
            </w:r>
          </w:p>
        </w:tc>
        <w:tc>
          <w:tcPr>
            <w:tcW w:w="2248" w:type="dxa"/>
            <w:tcBorders/>
            <w:vAlign w:val="center"/>
          </w:tcPr>
          <w:p>
            <w:pPr>
              <w:pStyle w:val="TableContents"/>
              <w:bidi w:val="0"/>
              <w:spacing w:before="0" w:after="283"/>
              <w:jc w:val="left"/>
              <w:rPr/>
            </w:pPr>
            <w:r>
              <w:rPr/>
              <w:t xml:space="preserve">Newark Libertyn kansainvälinen lentoasema </w:t>
            </w:r>
          </w:p>
        </w:tc>
        <w:tc>
          <w:tcPr>
            <w:tcW w:w="1808" w:type="dxa"/>
            <w:tcBorders/>
            <w:vAlign w:val="center"/>
          </w:tcPr>
          <w:p>
            <w:pPr>
              <w:pStyle w:val="TableContents"/>
              <w:bidi w:val="0"/>
              <w:spacing w:before="0" w:after="283"/>
              <w:jc w:val="left"/>
              <w:rPr/>
            </w:pPr>
            <w:r>
              <w:rPr/>
              <w:t xml:space="preserve">Newark, New Jersey </w:t>
            </w:r>
          </w:p>
        </w:tc>
        <w:tc>
          <w:tcPr>
            <w:tcW w:w="1331" w:type="dxa"/>
            <w:tcBorders/>
            <w:vAlign w:val="center"/>
          </w:tcPr>
          <w:p>
            <w:pPr>
              <w:pStyle w:val="TableContents"/>
              <w:bidi w:val="0"/>
              <w:spacing w:before="0" w:after="283"/>
              <w:jc w:val="left"/>
              <w:rPr/>
            </w:pPr>
            <w:r>
              <w:rPr/>
              <w:t xml:space="preserve">EWR </w:t>
            </w:r>
          </w:p>
        </w:tc>
        <w:tc>
          <w:tcPr>
            <w:tcW w:w="1317" w:type="dxa"/>
            <w:tcBorders/>
            <w:vAlign w:val="center"/>
          </w:tcPr>
          <w:p>
            <w:pPr>
              <w:pStyle w:val="TableContents"/>
              <w:bidi w:val="0"/>
              <w:spacing w:before="0" w:after="283"/>
              <w:jc w:val="left"/>
              <w:rPr/>
            </w:pPr>
            <w:r>
              <w:rPr/>
              <w:t xml:space="preserve">37,494,704 </w:t>
            </w:r>
          </w:p>
        </w:tc>
        <w:tc>
          <w:tcPr>
            <w:tcW w:w="657" w:type="dxa"/>
            <w:tcBorders/>
            <w:vAlign w:val="center"/>
          </w:tcPr>
          <w:p>
            <w:pPr>
              <w:pStyle w:val="TableContents"/>
              <w:bidi w:val="0"/>
              <w:spacing w:before="0" w:after="283"/>
              <w:jc w:val="left"/>
              <w:rPr/>
            </w:pPr>
            <w:r>
              <w:rPr/>
              <w:t xml:space="preserve">05.3 </w:t>
            </w:r>
          </w:p>
        </w:tc>
        <w:tc>
          <w:tcPr>
            <w:tcW w:w="897" w:type="dxa"/>
            <w:tcBorders/>
            <w:vAlign w:val="center"/>
          </w:tcPr>
          <w:p>
            <w:pPr>
              <w:pStyle w:val="TableContents"/>
              <w:bidi w:val="0"/>
              <w:spacing w:before="0" w:after="283"/>
              <w:jc w:val="left"/>
              <w:rPr/>
            </w:pPr>
            <w:r>
              <w:rPr/>
              <w:t xml:space="preserve">415,534 </w:t>
            </w:r>
          </w:p>
        </w:tc>
        <w:tc>
          <w:tcPr>
            <w:tcW w:w="705" w:type="dxa"/>
            <w:tcBorders/>
            <w:vAlign w:val="center"/>
          </w:tcPr>
          <w:p>
            <w:pPr>
              <w:pStyle w:val="TableContents"/>
              <w:bidi w:val="0"/>
              <w:spacing w:before="0" w:after="283"/>
              <w:jc w:val="left"/>
              <w:rPr/>
            </w:pPr>
            <w:r>
              <w:rPr/>
              <w:t xml:space="preserve">05.1 </w:t>
            </w:r>
          </w:p>
        </w:tc>
      </w:tr>
      <w:tr>
        <w:trPr/>
        <w:tc>
          <w:tcPr>
            <w:tcW w:w="1242" w:type="dxa"/>
            <w:tcBorders/>
            <w:vAlign w:val="center"/>
          </w:tcPr>
          <w:p>
            <w:pPr>
              <w:pStyle w:val="TableContents"/>
              <w:bidi w:val="0"/>
              <w:spacing w:before="0" w:after="283"/>
              <w:jc w:val="left"/>
              <w:rPr/>
            </w:pPr>
            <w:r>
              <w:rPr/>
              <w:t xml:space="preserve">16 </w:t>
            </w:r>
          </w:p>
        </w:tc>
        <w:tc>
          <w:tcPr>
            <w:tcW w:w="2248" w:type="dxa"/>
            <w:tcBorders/>
            <w:vAlign w:val="center"/>
          </w:tcPr>
          <w:p>
            <w:pPr>
              <w:pStyle w:val="TableContents"/>
              <w:bidi w:val="0"/>
              <w:spacing w:before="0" w:after="283"/>
              <w:jc w:val="left"/>
              <w:rPr/>
            </w:pPr>
            <w:r>
              <w:rPr/>
              <w:t xml:space="preserve">Minneapolis -- Saint Paulin kansainvälinen lentoasema </w:t>
            </w:r>
          </w:p>
        </w:tc>
        <w:tc>
          <w:tcPr>
            <w:tcW w:w="1808" w:type="dxa"/>
            <w:tcBorders/>
            <w:vAlign w:val="center"/>
          </w:tcPr>
          <w:p>
            <w:pPr>
              <w:pStyle w:val="TableContents"/>
              <w:bidi w:val="0"/>
              <w:spacing w:before="0" w:after="283"/>
              <w:jc w:val="left"/>
              <w:rPr/>
            </w:pPr>
            <w:r>
              <w:rPr/>
              <w:t xml:space="preserve">Minneapolis -- Saint Paul, Minnesota </w:t>
            </w:r>
          </w:p>
        </w:tc>
        <w:tc>
          <w:tcPr>
            <w:tcW w:w="1331" w:type="dxa"/>
            <w:tcBorders/>
            <w:vAlign w:val="center"/>
          </w:tcPr>
          <w:p>
            <w:pPr>
              <w:pStyle w:val="TableContents"/>
              <w:bidi w:val="0"/>
              <w:spacing w:before="0" w:after="283"/>
              <w:jc w:val="left"/>
              <w:rPr/>
            </w:pPr>
            <w:r>
              <w:rPr/>
              <w:t xml:space="preserve">MSP </w:t>
            </w:r>
          </w:p>
        </w:tc>
        <w:tc>
          <w:tcPr>
            <w:tcW w:w="1317" w:type="dxa"/>
            <w:tcBorders/>
            <w:vAlign w:val="center"/>
          </w:tcPr>
          <w:p>
            <w:pPr>
              <w:pStyle w:val="TableContents"/>
              <w:bidi w:val="0"/>
              <w:spacing w:before="0" w:after="283"/>
              <w:jc w:val="left"/>
              <w:rPr/>
            </w:pPr>
            <w:r>
              <w:rPr/>
              <w:t xml:space="preserve">36,582,854 </w:t>
            </w:r>
          </w:p>
        </w:tc>
        <w:tc>
          <w:tcPr>
            <w:tcW w:w="657" w:type="dxa"/>
            <w:tcBorders/>
            <w:vAlign w:val="center"/>
          </w:tcPr>
          <w:p>
            <w:pPr>
              <w:pStyle w:val="TableContents"/>
              <w:bidi w:val="0"/>
              <w:spacing w:before="0" w:after="283"/>
              <w:jc w:val="left"/>
              <w:rPr/>
            </w:pPr>
            <w:r>
              <w:rPr/>
              <w:t xml:space="preserve">04.1 </w:t>
            </w:r>
          </w:p>
        </w:tc>
        <w:tc>
          <w:tcPr>
            <w:tcW w:w="897" w:type="dxa"/>
            <w:tcBorders/>
            <w:vAlign w:val="center"/>
          </w:tcPr>
          <w:p>
            <w:pPr>
              <w:pStyle w:val="TableContents"/>
              <w:bidi w:val="0"/>
              <w:spacing w:before="0" w:after="283"/>
              <w:jc w:val="left"/>
              <w:rPr/>
            </w:pPr>
            <w:r>
              <w:rPr/>
              <w:t xml:space="preserve">404,612 </w:t>
            </w:r>
          </w:p>
        </w:tc>
        <w:tc>
          <w:tcPr>
            <w:tcW w:w="705" w:type="dxa"/>
            <w:tcBorders/>
            <w:vAlign w:val="center"/>
          </w:tcPr>
          <w:p>
            <w:pPr>
              <w:pStyle w:val="TableContents"/>
              <w:bidi w:val="0"/>
              <w:spacing w:before="0" w:after="283"/>
              <w:jc w:val="left"/>
              <w:rPr/>
            </w:pPr>
            <w:r>
              <w:rPr/>
              <w:t xml:space="preserve">01.9 </w:t>
            </w:r>
          </w:p>
        </w:tc>
      </w:tr>
      <w:tr>
        <w:trPr/>
        <w:tc>
          <w:tcPr>
            <w:tcW w:w="1242" w:type="dxa"/>
            <w:tcBorders/>
            <w:vAlign w:val="center"/>
          </w:tcPr>
          <w:p>
            <w:pPr>
              <w:pStyle w:val="TableContents"/>
              <w:bidi w:val="0"/>
              <w:spacing w:before="0" w:after="283"/>
              <w:jc w:val="left"/>
              <w:rPr/>
            </w:pPr>
            <w:r>
              <w:rPr/>
              <w:t xml:space="preserve">17 </w:t>
            </w:r>
          </w:p>
        </w:tc>
        <w:tc>
          <w:tcPr>
            <w:tcW w:w="2248" w:type="dxa"/>
            <w:tcBorders/>
            <w:vAlign w:val="center"/>
          </w:tcPr>
          <w:p>
            <w:pPr>
              <w:pStyle w:val="TableContents"/>
              <w:bidi w:val="0"/>
              <w:spacing w:before="0" w:after="283"/>
              <w:jc w:val="left"/>
              <w:rPr/>
            </w:pPr>
            <w:r>
              <w:rPr/>
              <w:t xml:space="preserve">Loganin kansainvälinen lentoasema </w:t>
            </w:r>
          </w:p>
        </w:tc>
        <w:tc>
          <w:tcPr>
            <w:tcW w:w="1808" w:type="dxa"/>
            <w:tcBorders/>
            <w:vAlign w:val="center"/>
          </w:tcPr>
          <w:p>
            <w:pPr>
              <w:pStyle w:val="TableContents"/>
              <w:bidi w:val="0"/>
              <w:spacing w:before="0" w:after="283"/>
              <w:jc w:val="left"/>
              <w:rPr/>
            </w:pPr>
            <w:r>
              <w:rPr/>
              <w:t xml:space="preserve">Boston, Massachusetts </w:t>
            </w:r>
          </w:p>
        </w:tc>
        <w:tc>
          <w:tcPr>
            <w:tcW w:w="1331" w:type="dxa"/>
            <w:tcBorders/>
            <w:vAlign w:val="center"/>
          </w:tcPr>
          <w:p>
            <w:pPr>
              <w:pStyle w:val="TableContents"/>
              <w:bidi w:val="0"/>
              <w:spacing w:before="0" w:after="283"/>
              <w:jc w:val="left"/>
              <w:rPr/>
            </w:pPr>
            <w:r>
              <w:rPr/>
              <w:t xml:space="preserve">BOS </w:t>
            </w:r>
          </w:p>
        </w:tc>
        <w:tc>
          <w:tcPr>
            <w:tcW w:w="1317" w:type="dxa"/>
            <w:tcBorders/>
            <w:vAlign w:val="center"/>
          </w:tcPr>
          <w:p>
            <w:pPr>
              <w:pStyle w:val="TableContents"/>
              <w:bidi w:val="0"/>
              <w:spacing w:before="0" w:after="283"/>
              <w:jc w:val="left"/>
              <w:rPr/>
            </w:pPr>
            <w:r>
              <w:rPr/>
              <w:t xml:space="preserve">33,515,905 </w:t>
            </w:r>
          </w:p>
        </w:tc>
        <w:tc>
          <w:tcPr>
            <w:tcW w:w="657" w:type="dxa"/>
            <w:tcBorders/>
            <w:vAlign w:val="center"/>
          </w:tcPr>
          <w:p>
            <w:pPr>
              <w:pStyle w:val="TableContents"/>
              <w:bidi w:val="0"/>
              <w:spacing w:before="0" w:after="283"/>
              <w:jc w:val="left"/>
              <w:rPr/>
            </w:pPr>
            <w:r>
              <w:rPr/>
              <w:t xml:space="preserve">05.9 </w:t>
            </w:r>
          </w:p>
        </w:tc>
        <w:tc>
          <w:tcPr>
            <w:tcW w:w="897" w:type="dxa"/>
            <w:tcBorders/>
            <w:vAlign w:val="center"/>
          </w:tcPr>
          <w:p>
            <w:pPr>
              <w:pStyle w:val="TableContents"/>
              <w:bidi w:val="0"/>
              <w:spacing w:before="0" w:after="283"/>
              <w:jc w:val="left"/>
              <w:rPr/>
            </w:pPr>
            <w:r>
              <w:rPr/>
              <w:t xml:space="preserve">372,930 </w:t>
            </w:r>
          </w:p>
        </w:tc>
        <w:tc>
          <w:tcPr>
            <w:tcW w:w="705" w:type="dxa"/>
            <w:tcBorders/>
            <w:vAlign w:val="center"/>
          </w:tcPr>
          <w:p>
            <w:pPr>
              <w:pStyle w:val="TableContents"/>
              <w:bidi w:val="0"/>
              <w:spacing w:before="0" w:after="283"/>
              <w:jc w:val="left"/>
              <w:rPr/>
            </w:pPr>
            <w:r>
              <w:rPr/>
              <w:t xml:space="preserve">02.5 </w:t>
            </w:r>
          </w:p>
        </w:tc>
      </w:tr>
      <w:tr>
        <w:trPr/>
        <w:tc>
          <w:tcPr>
            <w:tcW w:w="1242" w:type="dxa"/>
            <w:tcBorders/>
            <w:vAlign w:val="center"/>
          </w:tcPr>
          <w:p>
            <w:pPr>
              <w:pStyle w:val="TableContents"/>
              <w:bidi w:val="0"/>
              <w:spacing w:before="0" w:after="283"/>
              <w:jc w:val="left"/>
              <w:rPr/>
            </w:pPr>
            <w:r>
              <w:rPr/>
              <w:t xml:space="preserve">18 </w:t>
            </w:r>
          </w:p>
        </w:tc>
        <w:tc>
          <w:tcPr>
            <w:tcW w:w="2248" w:type="dxa"/>
            <w:tcBorders/>
            <w:vAlign w:val="center"/>
          </w:tcPr>
          <w:p>
            <w:pPr>
              <w:pStyle w:val="TableContents"/>
              <w:bidi w:val="0"/>
              <w:spacing w:before="0" w:after="283"/>
              <w:jc w:val="left"/>
              <w:rPr/>
            </w:pPr>
            <w:r>
              <w:rPr/>
              <w:t xml:space="preserve">Detroitin pääkaupunkiseudun lentoasema </w:t>
            </w:r>
          </w:p>
        </w:tc>
        <w:tc>
          <w:tcPr>
            <w:tcW w:w="1808" w:type="dxa"/>
            <w:tcBorders/>
            <w:vAlign w:val="center"/>
          </w:tcPr>
          <w:p>
            <w:pPr>
              <w:pStyle w:val="TableContents"/>
              <w:bidi w:val="0"/>
              <w:spacing w:before="0" w:after="283"/>
              <w:jc w:val="left"/>
              <w:rPr/>
            </w:pPr>
            <w:r>
              <w:rPr/>
              <w:t xml:space="preserve">Romulus, Michigan </w:t>
            </w:r>
          </w:p>
        </w:tc>
        <w:tc>
          <w:tcPr>
            <w:tcW w:w="1331" w:type="dxa"/>
            <w:tcBorders/>
            <w:vAlign w:val="center"/>
          </w:tcPr>
          <w:p>
            <w:pPr>
              <w:pStyle w:val="TableContents"/>
              <w:bidi w:val="0"/>
              <w:spacing w:before="0" w:after="283"/>
              <w:jc w:val="left"/>
              <w:rPr/>
            </w:pPr>
            <w:r>
              <w:rPr/>
              <w:t xml:space="preserve">DTW </w:t>
            </w:r>
          </w:p>
        </w:tc>
        <w:tc>
          <w:tcPr>
            <w:tcW w:w="1317" w:type="dxa"/>
            <w:tcBorders/>
            <w:vAlign w:val="center"/>
          </w:tcPr>
          <w:p>
            <w:pPr>
              <w:pStyle w:val="TableContents"/>
              <w:bidi w:val="0"/>
              <w:spacing w:before="0" w:after="283"/>
              <w:jc w:val="left"/>
              <w:rPr/>
            </w:pPr>
            <w:r>
              <w:rPr/>
              <w:t xml:space="preserve">33,440,112 </w:t>
            </w:r>
          </w:p>
        </w:tc>
        <w:tc>
          <w:tcPr>
            <w:tcW w:w="657" w:type="dxa"/>
            <w:tcBorders/>
            <w:vAlign w:val="center"/>
          </w:tcPr>
          <w:p>
            <w:pPr>
              <w:pStyle w:val="TableContents"/>
              <w:bidi w:val="0"/>
              <w:spacing w:before="0" w:after="283"/>
              <w:jc w:val="left"/>
              <w:rPr/>
            </w:pPr>
            <w:r>
              <w:rPr/>
              <w:t xml:space="preserve">02.8 </w:t>
            </w:r>
          </w:p>
        </w:tc>
        <w:tc>
          <w:tcPr>
            <w:tcW w:w="897" w:type="dxa"/>
            <w:tcBorders/>
            <w:vAlign w:val="center"/>
          </w:tcPr>
          <w:p>
            <w:pPr>
              <w:pStyle w:val="TableContents"/>
              <w:bidi w:val="0"/>
              <w:spacing w:before="0" w:after="283"/>
              <w:jc w:val="left"/>
              <w:rPr/>
            </w:pPr>
            <w:r>
              <w:rPr/>
              <w:t xml:space="preserve">379,376 </w:t>
            </w:r>
          </w:p>
        </w:tc>
        <w:tc>
          <w:tcPr>
            <w:tcW w:w="705" w:type="dxa"/>
            <w:tcBorders/>
            <w:vAlign w:val="center"/>
          </w:tcPr>
          <w:p>
            <w:pPr>
              <w:pStyle w:val="TableContents"/>
              <w:bidi w:val="0"/>
              <w:spacing w:before="0" w:after="283"/>
              <w:jc w:val="left"/>
              <w:rPr/>
            </w:pPr>
            <w:r>
              <w:rPr/>
              <w:t xml:space="preserve">03.4 </w:t>
            </w:r>
          </w:p>
        </w:tc>
      </w:tr>
      <w:tr>
        <w:trPr/>
        <w:tc>
          <w:tcPr>
            <w:tcW w:w="1242" w:type="dxa"/>
            <w:tcBorders/>
            <w:vAlign w:val="center"/>
          </w:tcPr>
          <w:p>
            <w:pPr>
              <w:pStyle w:val="TableContents"/>
              <w:bidi w:val="0"/>
              <w:spacing w:before="0" w:after="283"/>
              <w:jc w:val="left"/>
              <w:rPr/>
            </w:pPr>
            <w:r>
              <w:rPr/>
              <w:t xml:space="preserve">19 </w:t>
            </w:r>
          </w:p>
        </w:tc>
        <w:tc>
          <w:tcPr>
            <w:tcW w:w="2248" w:type="dxa"/>
            <w:tcBorders/>
            <w:vAlign w:val="center"/>
          </w:tcPr>
          <w:p>
            <w:pPr>
              <w:pStyle w:val="TableContents"/>
              <w:bidi w:val="0"/>
              <w:spacing w:before="0" w:after="283"/>
              <w:jc w:val="left"/>
              <w:rPr/>
            </w:pPr>
            <w:r>
              <w:rPr/>
              <w:t xml:space="preserve">Philadelphian kansainvälinen lentoasema </w:t>
            </w:r>
          </w:p>
        </w:tc>
        <w:tc>
          <w:tcPr>
            <w:tcW w:w="1808" w:type="dxa"/>
            <w:tcBorders/>
            <w:vAlign w:val="center"/>
          </w:tcPr>
          <w:p>
            <w:pPr>
              <w:pStyle w:val="TableContents"/>
              <w:bidi w:val="0"/>
              <w:spacing w:before="0" w:after="283"/>
              <w:jc w:val="left"/>
              <w:rPr/>
            </w:pPr>
            <w:r>
              <w:rPr/>
              <w:t xml:space="preserve">Philadelphia, Pennsylvania </w:t>
            </w:r>
          </w:p>
        </w:tc>
        <w:tc>
          <w:tcPr>
            <w:tcW w:w="1331" w:type="dxa"/>
            <w:tcBorders/>
            <w:vAlign w:val="center"/>
          </w:tcPr>
          <w:p>
            <w:pPr>
              <w:pStyle w:val="TableContents"/>
              <w:bidi w:val="0"/>
              <w:spacing w:before="0" w:after="283"/>
              <w:jc w:val="left"/>
              <w:rPr/>
            </w:pPr>
            <w:r>
              <w:rPr/>
              <w:t xml:space="preserve">PHL </w:t>
            </w:r>
          </w:p>
        </w:tc>
        <w:tc>
          <w:tcPr>
            <w:tcW w:w="1317" w:type="dxa"/>
            <w:tcBorders/>
            <w:vAlign w:val="center"/>
          </w:tcPr>
          <w:p>
            <w:pPr>
              <w:pStyle w:val="TableContents"/>
              <w:bidi w:val="0"/>
              <w:spacing w:before="0" w:after="283"/>
              <w:jc w:val="left"/>
              <w:rPr/>
            </w:pPr>
            <w:r>
              <w:rPr/>
              <w:t xml:space="preserve">31,444,403 </w:t>
            </w:r>
          </w:p>
        </w:tc>
        <w:tc>
          <w:tcPr>
            <w:tcW w:w="657" w:type="dxa"/>
            <w:tcBorders/>
            <w:vAlign w:val="center"/>
          </w:tcPr>
          <w:p>
            <w:pPr>
              <w:pStyle w:val="TableContents"/>
              <w:bidi w:val="0"/>
              <w:spacing w:before="0" w:after="283"/>
              <w:jc w:val="left"/>
              <w:rPr/>
            </w:pPr>
            <w:r>
              <w:rPr/>
              <w:t xml:space="preserve">02.3 </w:t>
            </w:r>
          </w:p>
        </w:tc>
        <w:tc>
          <w:tcPr>
            <w:tcW w:w="897" w:type="dxa"/>
            <w:tcBorders/>
            <w:vAlign w:val="center"/>
          </w:tcPr>
          <w:p>
            <w:pPr>
              <w:pStyle w:val="TableContents"/>
              <w:bidi w:val="0"/>
              <w:spacing w:before="0" w:after="283"/>
              <w:jc w:val="left"/>
              <w:rPr/>
            </w:pPr>
            <w:r>
              <w:rPr/>
              <w:t xml:space="preserve">411,368 </w:t>
            </w:r>
          </w:p>
        </w:tc>
        <w:tc>
          <w:tcPr>
            <w:tcW w:w="705" w:type="dxa"/>
            <w:tcBorders/>
            <w:vAlign w:val="center"/>
          </w:tcPr>
          <w:p>
            <w:pPr>
              <w:pStyle w:val="TableContents"/>
              <w:bidi w:val="0"/>
              <w:spacing w:before="0" w:after="283"/>
              <w:jc w:val="left"/>
              <w:rPr/>
            </w:pPr>
            <w:r>
              <w:rPr/>
              <w:t xml:space="preserve">01.9 </w:t>
            </w:r>
          </w:p>
        </w:tc>
      </w:tr>
      <w:tr>
        <w:trPr/>
        <w:tc>
          <w:tcPr>
            <w:tcW w:w="1242" w:type="dxa"/>
            <w:tcBorders/>
            <w:vAlign w:val="center"/>
          </w:tcPr>
          <w:p>
            <w:pPr>
              <w:pStyle w:val="TableContents"/>
              <w:bidi w:val="0"/>
              <w:spacing w:before="0" w:after="283"/>
              <w:jc w:val="left"/>
              <w:rPr/>
            </w:pPr>
            <w:r>
              <w:rPr/>
              <w:t xml:space="preserve">20 </w:t>
            </w:r>
          </w:p>
        </w:tc>
        <w:tc>
          <w:tcPr>
            <w:tcW w:w="2248" w:type="dxa"/>
            <w:tcBorders/>
            <w:vAlign w:val="center"/>
          </w:tcPr>
          <w:p>
            <w:pPr>
              <w:pStyle w:val="TableContents"/>
              <w:bidi w:val="0"/>
              <w:spacing w:before="0" w:after="283"/>
              <w:jc w:val="left"/>
              <w:rPr/>
            </w:pPr>
            <w:r>
              <w:rPr/>
              <w:t xml:space="preserve">LaGuardian lentoasema </w:t>
            </w:r>
          </w:p>
        </w:tc>
        <w:tc>
          <w:tcPr>
            <w:tcW w:w="1808" w:type="dxa"/>
            <w:tcBorders/>
            <w:vAlign w:val="center"/>
          </w:tcPr>
          <w:p>
            <w:pPr>
              <w:pStyle w:val="TableContents"/>
              <w:bidi w:val="0"/>
              <w:spacing w:before="0" w:after="283"/>
              <w:jc w:val="left"/>
              <w:rPr/>
            </w:pPr>
            <w:r>
              <w:rPr/>
              <w:t xml:space="preserve">New York, New York </w:t>
            </w:r>
          </w:p>
        </w:tc>
        <w:tc>
          <w:tcPr>
            <w:tcW w:w="1331" w:type="dxa"/>
            <w:tcBorders/>
            <w:vAlign w:val="center"/>
          </w:tcPr>
          <w:p>
            <w:pPr>
              <w:pStyle w:val="TableContents"/>
              <w:bidi w:val="0"/>
              <w:spacing w:before="0" w:after="283"/>
              <w:jc w:val="left"/>
              <w:rPr/>
            </w:pPr>
            <w:r>
              <w:rPr/>
              <w:t xml:space="preserve">LGA </w:t>
            </w:r>
          </w:p>
        </w:tc>
        <w:tc>
          <w:tcPr>
            <w:tcW w:w="1317" w:type="dxa"/>
            <w:tcBorders/>
            <w:vAlign w:val="center"/>
          </w:tcPr>
          <w:p>
            <w:pPr>
              <w:pStyle w:val="TableContents"/>
              <w:bidi w:val="0"/>
              <w:spacing w:before="0" w:after="283"/>
              <w:jc w:val="left"/>
              <w:rPr/>
            </w:pPr>
            <w:r>
              <w:rPr/>
              <w:t xml:space="preserve">28,437,668 </w:t>
            </w:r>
          </w:p>
        </w:tc>
        <w:tc>
          <w:tcPr>
            <w:tcW w:w="657" w:type="dxa"/>
            <w:tcBorders/>
            <w:vAlign w:val="center"/>
          </w:tcPr>
          <w:p>
            <w:pPr>
              <w:pStyle w:val="TableContents"/>
              <w:bidi w:val="0"/>
              <w:spacing w:before="0" w:after="283"/>
              <w:jc w:val="left"/>
              <w:rPr/>
            </w:pPr>
            <w:r>
              <w:rPr/>
              <w:t xml:space="preserve">05.5 </w:t>
            </w:r>
          </w:p>
        </w:tc>
        <w:tc>
          <w:tcPr>
            <w:tcW w:w="897" w:type="dxa"/>
            <w:tcBorders/>
            <w:vAlign w:val="center"/>
          </w:tcPr>
          <w:p>
            <w:pPr>
              <w:pStyle w:val="TableContents"/>
              <w:bidi w:val="0"/>
              <w:spacing w:before="0" w:after="283"/>
              <w:jc w:val="left"/>
              <w:rPr/>
            </w:pPr>
            <w:r>
              <w:rPr/>
              <w:t xml:space="preserve">360,274 </w:t>
            </w:r>
          </w:p>
        </w:tc>
        <w:tc>
          <w:tcPr>
            <w:tcW w:w="705" w:type="dxa"/>
            <w:tcBorders/>
            <w:vAlign w:val="center"/>
          </w:tcPr>
          <w:p>
            <w:pPr>
              <w:pStyle w:val="TableContents"/>
              <w:bidi w:val="0"/>
              <w:spacing w:before="0" w:after="283"/>
              <w:jc w:val="left"/>
              <w:rPr/>
            </w:pPr>
            <w:r>
              <w:rPr/>
              <w:t xml:space="preserve">00.3 </w:t>
            </w:r>
          </w:p>
        </w:tc>
      </w:tr>
      <w:tr>
        <w:trPr/>
        <w:tc>
          <w:tcPr>
            <w:tcW w:w="1242" w:type="dxa"/>
            <w:tcBorders/>
            <w:vAlign w:val="center"/>
          </w:tcPr>
          <w:p>
            <w:pPr>
              <w:pStyle w:val="TableContents"/>
              <w:bidi w:val="0"/>
              <w:spacing w:before="0" w:after="283"/>
              <w:jc w:val="left"/>
              <w:rPr/>
            </w:pPr>
            <w:r>
              <w:rPr/>
              <w:t xml:space="preserve">21 </w:t>
            </w:r>
          </w:p>
        </w:tc>
        <w:tc>
          <w:tcPr>
            <w:tcW w:w="2248" w:type="dxa"/>
            <w:tcBorders/>
            <w:vAlign w:val="center"/>
          </w:tcPr>
          <w:p>
            <w:pPr>
              <w:pStyle w:val="TableContents"/>
              <w:bidi w:val="0"/>
              <w:spacing w:before="0" w:after="283"/>
              <w:jc w:val="left"/>
              <w:rPr/>
            </w:pPr>
            <w:r>
              <w:rPr/>
              <w:t xml:space="preserve">Fort Lauderdale -- Hollywoodin kansainvälinen lentoasema </w:t>
            </w:r>
          </w:p>
        </w:tc>
        <w:tc>
          <w:tcPr>
            <w:tcW w:w="1808" w:type="dxa"/>
            <w:tcBorders/>
            <w:vAlign w:val="center"/>
          </w:tcPr>
          <w:p>
            <w:pPr>
              <w:pStyle w:val="TableContents"/>
              <w:bidi w:val="0"/>
              <w:spacing w:before="0" w:after="283"/>
              <w:jc w:val="left"/>
              <w:rPr/>
            </w:pPr>
            <w:r>
              <w:rPr/>
              <w:t xml:space="preserve">Fort Lauderdale, Florida </w:t>
            </w:r>
          </w:p>
        </w:tc>
        <w:tc>
          <w:tcPr>
            <w:tcW w:w="1331" w:type="dxa"/>
            <w:tcBorders/>
            <w:vAlign w:val="center"/>
          </w:tcPr>
          <w:p>
            <w:pPr>
              <w:pStyle w:val="TableContents"/>
              <w:bidi w:val="0"/>
              <w:spacing w:before="0" w:after="283"/>
              <w:jc w:val="left"/>
              <w:rPr/>
            </w:pPr>
            <w:r>
              <w:rPr/>
              <w:t xml:space="preserve">FLL </w:t>
            </w:r>
          </w:p>
        </w:tc>
        <w:tc>
          <w:tcPr>
            <w:tcW w:w="1317" w:type="dxa"/>
            <w:tcBorders/>
            <w:vAlign w:val="center"/>
          </w:tcPr>
          <w:p>
            <w:pPr>
              <w:pStyle w:val="TableContents"/>
              <w:bidi w:val="0"/>
              <w:spacing w:before="0" w:after="283"/>
              <w:jc w:val="left"/>
              <w:rPr/>
            </w:pPr>
            <w:r>
              <w:rPr/>
              <w:t xml:space="preserve">26,941,671 </w:t>
            </w:r>
          </w:p>
        </w:tc>
        <w:tc>
          <w:tcPr>
            <w:tcW w:w="657" w:type="dxa"/>
            <w:tcBorders/>
            <w:vAlign w:val="center"/>
          </w:tcPr>
          <w:p>
            <w:pPr>
              <w:pStyle w:val="TableContents"/>
              <w:bidi w:val="0"/>
              <w:spacing w:before="0" w:after="283"/>
              <w:jc w:val="left"/>
              <w:rPr/>
            </w:pPr>
            <w:r>
              <w:rPr/>
              <w:t xml:space="preserve">09.3 </w:t>
            </w:r>
          </w:p>
        </w:tc>
        <w:tc>
          <w:tcPr>
            <w:tcW w:w="897" w:type="dxa"/>
            <w:tcBorders/>
            <w:vAlign w:val="center"/>
          </w:tcPr>
          <w:p>
            <w:pPr>
              <w:pStyle w:val="TableContents"/>
              <w:bidi w:val="0"/>
              <w:spacing w:before="0" w:after="283"/>
              <w:jc w:val="left"/>
              <w:rPr/>
            </w:pPr>
            <w:r>
              <w:rPr/>
              <w:t xml:space="preserve">278,002 </w:t>
            </w:r>
          </w:p>
        </w:tc>
        <w:tc>
          <w:tcPr>
            <w:tcW w:w="705" w:type="dxa"/>
            <w:tcBorders/>
            <w:vAlign w:val="center"/>
          </w:tcPr>
          <w:p>
            <w:pPr>
              <w:pStyle w:val="TableContents"/>
              <w:bidi w:val="0"/>
              <w:spacing w:before="0" w:after="283"/>
              <w:jc w:val="left"/>
              <w:rPr/>
            </w:pPr>
            <w:r>
              <w:rPr/>
              <w:t xml:space="preserve">07.6 </w:t>
            </w:r>
          </w:p>
        </w:tc>
      </w:tr>
      <w:tr>
        <w:trPr/>
        <w:tc>
          <w:tcPr>
            <w:tcW w:w="1242" w:type="dxa"/>
            <w:tcBorders/>
            <w:vAlign w:val="center"/>
          </w:tcPr>
          <w:p>
            <w:pPr>
              <w:pStyle w:val="TableContents"/>
              <w:bidi w:val="0"/>
              <w:spacing w:before="0" w:after="283"/>
              <w:jc w:val="left"/>
              <w:rPr/>
            </w:pPr>
            <w:r>
              <w:rPr/>
              <w:t xml:space="preserve">22 </w:t>
            </w:r>
          </w:p>
        </w:tc>
        <w:tc>
          <w:tcPr>
            <w:tcW w:w="2248" w:type="dxa"/>
            <w:tcBorders/>
            <w:vAlign w:val="center"/>
          </w:tcPr>
          <w:p>
            <w:pPr>
              <w:pStyle w:val="TableContents"/>
              <w:bidi w:val="0"/>
              <w:spacing w:before="0" w:after="283"/>
              <w:jc w:val="left"/>
              <w:rPr/>
            </w:pPr>
            <w:r>
              <w:rPr/>
              <w:t xml:space="preserve">Baltimore -- Washingtonin kansainvälinen lentoasema </w:t>
            </w:r>
          </w:p>
        </w:tc>
        <w:tc>
          <w:tcPr>
            <w:tcW w:w="1808" w:type="dxa"/>
            <w:tcBorders/>
            <w:vAlign w:val="center"/>
          </w:tcPr>
          <w:p>
            <w:pPr>
              <w:pStyle w:val="TableContents"/>
              <w:bidi w:val="0"/>
              <w:spacing w:before="0" w:after="283"/>
              <w:jc w:val="left"/>
              <w:rPr/>
            </w:pPr>
            <w:r>
              <w:rPr/>
              <w:t xml:space="preserve">Linthicum, Maryland </w:t>
            </w:r>
          </w:p>
        </w:tc>
        <w:tc>
          <w:tcPr>
            <w:tcW w:w="1331" w:type="dxa"/>
            <w:tcBorders/>
            <w:vAlign w:val="center"/>
          </w:tcPr>
          <w:p>
            <w:pPr>
              <w:pStyle w:val="TableContents"/>
              <w:bidi w:val="0"/>
              <w:spacing w:before="0" w:after="283"/>
              <w:jc w:val="left"/>
              <w:rPr/>
            </w:pPr>
            <w:r>
              <w:rPr/>
              <w:t xml:space="preserve">BWI </w:t>
            </w:r>
          </w:p>
        </w:tc>
        <w:tc>
          <w:tcPr>
            <w:tcW w:w="1317" w:type="dxa"/>
            <w:tcBorders/>
            <w:vAlign w:val="center"/>
          </w:tcPr>
          <w:p>
            <w:pPr>
              <w:pStyle w:val="TableContents"/>
              <w:bidi w:val="0"/>
              <w:spacing w:before="0" w:after="283"/>
              <w:jc w:val="left"/>
              <w:rPr/>
            </w:pPr>
            <w:r>
              <w:rPr/>
              <w:t xml:space="preserve">23,823,532 </w:t>
            </w:r>
          </w:p>
        </w:tc>
        <w:tc>
          <w:tcPr>
            <w:tcW w:w="657" w:type="dxa"/>
            <w:tcBorders/>
            <w:vAlign w:val="center"/>
          </w:tcPr>
          <w:p>
            <w:pPr>
              <w:pStyle w:val="TableContents"/>
              <w:bidi w:val="0"/>
              <w:spacing w:before="0" w:after="283"/>
              <w:jc w:val="left"/>
              <w:rPr/>
            </w:pPr>
            <w:r>
              <w:rPr/>
              <w:t xml:space="preserve">06.8 </w:t>
            </w:r>
          </w:p>
        </w:tc>
        <w:tc>
          <w:tcPr>
            <w:tcW w:w="897" w:type="dxa"/>
            <w:tcBorders/>
            <w:vAlign w:val="center"/>
          </w:tcPr>
          <w:p>
            <w:pPr>
              <w:pStyle w:val="TableContents"/>
              <w:bidi w:val="0"/>
              <w:spacing w:before="0" w:after="283"/>
              <w:jc w:val="left"/>
              <w:rPr/>
            </w:pPr>
            <w:r>
              <w:rPr/>
              <w:t xml:space="preserve">246,454 </w:t>
            </w:r>
          </w:p>
        </w:tc>
        <w:tc>
          <w:tcPr>
            <w:tcW w:w="705" w:type="dxa"/>
            <w:tcBorders/>
            <w:vAlign w:val="center"/>
          </w:tcPr>
          <w:p>
            <w:pPr>
              <w:pStyle w:val="TableContents"/>
              <w:bidi w:val="0"/>
              <w:spacing w:before="0" w:after="283"/>
              <w:jc w:val="left"/>
              <w:rPr/>
            </w:pPr>
            <w:r>
              <w:rPr/>
              <w:t xml:space="preserve">00.5 </w:t>
            </w:r>
          </w:p>
        </w:tc>
      </w:tr>
      <w:tr>
        <w:trPr/>
        <w:tc>
          <w:tcPr>
            <w:tcW w:w="1242" w:type="dxa"/>
            <w:tcBorders/>
            <w:vAlign w:val="center"/>
          </w:tcPr>
          <w:p>
            <w:pPr>
              <w:pStyle w:val="TableContents"/>
              <w:bidi w:val="0"/>
              <w:spacing w:before="0" w:after="283"/>
              <w:jc w:val="left"/>
              <w:rPr/>
            </w:pPr>
            <w:r>
              <w:rPr/>
              <w:t xml:space="preserve">23 </w:t>
            </w:r>
          </w:p>
        </w:tc>
        <w:tc>
          <w:tcPr>
            <w:tcW w:w="2248" w:type="dxa"/>
            <w:tcBorders/>
            <w:vAlign w:val="center"/>
          </w:tcPr>
          <w:p>
            <w:pPr>
              <w:pStyle w:val="TableContents"/>
              <w:bidi w:val="0"/>
              <w:spacing w:before="0" w:after="283"/>
              <w:jc w:val="left"/>
              <w:rPr/>
            </w:pPr>
            <w:r>
              <w:rPr/>
              <w:t xml:space="preserve">Ronald Reagan Washingtonin kansallinen lentoasema </w:t>
            </w:r>
          </w:p>
        </w:tc>
        <w:tc>
          <w:tcPr>
            <w:tcW w:w="1808" w:type="dxa"/>
            <w:tcBorders/>
            <w:vAlign w:val="center"/>
          </w:tcPr>
          <w:p>
            <w:pPr>
              <w:pStyle w:val="TableContents"/>
              <w:bidi w:val="0"/>
              <w:spacing w:before="0" w:after="283"/>
              <w:jc w:val="left"/>
              <w:rPr/>
            </w:pPr>
            <w:r>
              <w:rPr/>
              <w:t xml:space="preserve">Arlington, Virginia </w:t>
            </w:r>
          </w:p>
        </w:tc>
        <w:tc>
          <w:tcPr>
            <w:tcW w:w="1331" w:type="dxa"/>
            <w:tcBorders/>
            <w:vAlign w:val="center"/>
          </w:tcPr>
          <w:p>
            <w:pPr>
              <w:pStyle w:val="TableContents"/>
              <w:bidi w:val="0"/>
              <w:spacing w:before="0" w:after="283"/>
              <w:jc w:val="left"/>
              <w:rPr/>
            </w:pPr>
            <w:r>
              <w:rPr/>
              <w:t xml:space="preserve">DCA </w:t>
            </w:r>
          </w:p>
        </w:tc>
        <w:tc>
          <w:tcPr>
            <w:tcW w:w="1317" w:type="dxa"/>
            <w:tcBorders/>
            <w:vAlign w:val="center"/>
          </w:tcPr>
          <w:p>
            <w:pPr>
              <w:pStyle w:val="TableContents"/>
              <w:bidi w:val="0"/>
              <w:spacing w:before="0" w:after="283"/>
              <w:jc w:val="left"/>
              <w:rPr/>
            </w:pPr>
            <w:r>
              <w:rPr/>
              <w:t xml:space="preserve">23,012,191 </w:t>
            </w:r>
          </w:p>
        </w:tc>
        <w:tc>
          <w:tcPr>
            <w:tcW w:w="657" w:type="dxa"/>
            <w:tcBorders/>
            <w:vAlign w:val="center"/>
          </w:tcPr>
          <w:p>
            <w:pPr>
              <w:pStyle w:val="TableContents"/>
              <w:bidi w:val="0"/>
              <w:spacing w:before="0" w:after="283"/>
              <w:jc w:val="left"/>
              <w:rPr/>
            </w:pPr>
            <w:r>
              <w:rPr/>
              <w:t xml:space="preserve">010.7 </w:t>
            </w:r>
          </w:p>
        </w:tc>
        <w:tc>
          <w:tcPr>
            <w:tcW w:w="897" w:type="dxa"/>
            <w:tcBorders/>
            <w:vAlign w:val="center"/>
          </w:tcPr>
          <w:p>
            <w:pPr>
              <w:pStyle w:val="TableContents"/>
              <w:bidi w:val="0"/>
              <w:spacing w:before="0" w:after="283"/>
              <w:jc w:val="left"/>
              <w:rPr/>
            </w:pPr>
            <w:r>
              <w:rPr/>
              <w:t xml:space="preserve">292,781 </w:t>
            </w:r>
          </w:p>
        </w:tc>
        <w:tc>
          <w:tcPr>
            <w:tcW w:w="705" w:type="dxa"/>
            <w:tcBorders/>
            <w:vAlign w:val="center"/>
          </w:tcPr>
          <w:p>
            <w:pPr>
              <w:pStyle w:val="TableContents"/>
              <w:bidi w:val="0"/>
              <w:spacing w:before="0" w:after="283"/>
              <w:jc w:val="left"/>
              <w:rPr/>
            </w:pPr>
            <w:r>
              <w:rPr/>
              <w:t xml:space="preserve">03.4 </w:t>
            </w:r>
          </w:p>
        </w:tc>
      </w:tr>
      <w:tr>
        <w:trPr/>
        <w:tc>
          <w:tcPr>
            <w:tcW w:w="1242" w:type="dxa"/>
            <w:tcBorders/>
            <w:vAlign w:val="center"/>
          </w:tcPr>
          <w:p>
            <w:pPr>
              <w:pStyle w:val="TableContents"/>
              <w:bidi w:val="0"/>
              <w:spacing w:before="0" w:after="283"/>
              <w:jc w:val="left"/>
              <w:rPr/>
            </w:pPr>
            <w:r>
              <w:rPr/>
              <w:t xml:space="preserve">24 </w:t>
            </w:r>
          </w:p>
        </w:tc>
        <w:tc>
          <w:tcPr>
            <w:tcW w:w="2248" w:type="dxa"/>
            <w:tcBorders/>
            <w:vAlign w:val="center"/>
          </w:tcPr>
          <w:p>
            <w:pPr>
              <w:pStyle w:val="TableContents"/>
              <w:bidi w:val="0"/>
              <w:spacing w:before="0" w:after="283"/>
              <w:jc w:val="left"/>
              <w:rPr/>
            </w:pPr>
            <w:r>
              <w:rPr/>
              <w:t xml:space="preserve">Chicagon Midwayn kansainvälinen lentoasema </w:t>
            </w:r>
          </w:p>
        </w:tc>
        <w:tc>
          <w:tcPr>
            <w:tcW w:w="1808" w:type="dxa"/>
            <w:tcBorders/>
            <w:vAlign w:val="center"/>
          </w:tcPr>
          <w:p>
            <w:pPr>
              <w:pStyle w:val="TableContents"/>
              <w:bidi w:val="0"/>
              <w:spacing w:before="0" w:after="283"/>
              <w:jc w:val="left"/>
              <w:rPr/>
            </w:pPr>
            <w:r>
              <w:rPr/>
              <w:t xml:space="preserve">Chicago, Illinois </w:t>
            </w:r>
          </w:p>
        </w:tc>
        <w:tc>
          <w:tcPr>
            <w:tcW w:w="1331" w:type="dxa"/>
            <w:tcBorders/>
            <w:vAlign w:val="center"/>
          </w:tcPr>
          <w:p>
            <w:pPr>
              <w:pStyle w:val="TableContents"/>
              <w:bidi w:val="0"/>
              <w:spacing w:before="0" w:after="283"/>
              <w:jc w:val="left"/>
              <w:rPr/>
            </w:pPr>
            <w:r>
              <w:rPr/>
              <w:t xml:space="preserve">MDW </w:t>
            </w:r>
          </w:p>
        </w:tc>
        <w:tc>
          <w:tcPr>
            <w:tcW w:w="1317" w:type="dxa"/>
            <w:tcBorders/>
            <w:vAlign w:val="center"/>
          </w:tcPr>
          <w:p>
            <w:pPr>
              <w:pStyle w:val="TableContents"/>
              <w:bidi w:val="0"/>
              <w:spacing w:before="0" w:after="283"/>
              <w:jc w:val="left"/>
              <w:rPr/>
            </w:pPr>
            <w:r>
              <w:rPr/>
              <w:t xml:space="preserve">22,221,499 </w:t>
            </w:r>
          </w:p>
        </w:tc>
        <w:tc>
          <w:tcPr>
            <w:tcW w:w="657" w:type="dxa"/>
            <w:tcBorders/>
            <w:vAlign w:val="center"/>
          </w:tcPr>
          <w:p>
            <w:pPr>
              <w:pStyle w:val="TableContents"/>
              <w:bidi w:val="0"/>
              <w:spacing w:before="0" w:after="283"/>
              <w:jc w:val="left"/>
              <w:rPr/>
            </w:pPr>
            <w:r>
              <w:rPr/>
              <w:t xml:space="preserve">04.9 </w:t>
            </w:r>
          </w:p>
        </w:tc>
        <w:tc>
          <w:tcPr>
            <w:tcW w:w="897" w:type="dxa"/>
            <w:tcBorders/>
            <w:vAlign w:val="center"/>
          </w:tcPr>
          <w:p>
            <w:pPr>
              <w:pStyle w:val="TableContents"/>
              <w:bidi w:val="0"/>
              <w:spacing w:before="0" w:after="283"/>
              <w:jc w:val="left"/>
              <w:rPr/>
            </w:pPr>
            <w:r>
              <w:rPr/>
              <w:t xml:space="preserve">253,519 </w:t>
            </w:r>
          </w:p>
        </w:tc>
        <w:tc>
          <w:tcPr>
            <w:tcW w:w="705" w:type="dxa"/>
            <w:tcBorders/>
            <w:vAlign w:val="center"/>
          </w:tcPr>
          <w:p>
            <w:pPr>
              <w:pStyle w:val="TableContents"/>
              <w:bidi w:val="0"/>
              <w:spacing w:before="0" w:after="283"/>
              <w:jc w:val="left"/>
              <w:rPr/>
            </w:pPr>
            <w:r>
              <w:rPr/>
              <w:t xml:space="preserve">01.7 </w:t>
            </w:r>
          </w:p>
        </w:tc>
      </w:tr>
      <w:tr>
        <w:trPr/>
        <w:tc>
          <w:tcPr>
            <w:tcW w:w="1242" w:type="dxa"/>
            <w:tcBorders/>
            <w:vAlign w:val="center"/>
          </w:tcPr>
          <w:p>
            <w:pPr>
              <w:pStyle w:val="TableContents"/>
              <w:bidi w:val="0"/>
              <w:spacing w:before="0" w:after="283"/>
              <w:jc w:val="left"/>
              <w:rPr/>
            </w:pPr>
            <w:r>
              <w:rPr/>
              <w:t xml:space="preserve">25 </w:t>
            </w:r>
          </w:p>
        </w:tc>
        <w:tc>
          <w:tcPr>
            <w:tcW w:w="2248" w:type="dxa"/>
            <w:tcBorders/>
            <w:vAlign w:val="center"/>
          </w:tcPr>
          <w:p>
            <w:pPr>
              <w:pStyle w:val="TableContents"/>
              <w:bidi w:val="0"/>
              <w:spacing w:before="0" w:after="283"/>
              <w:jc w:val="left"/>
              <w:rPr/>
            </w:pPr>
            <w:r>
              <w:rPr/>
              <w:t xml:space="preserve">Salt Lake Cityn kansainvälinen lentoasema </w:t>
            </w:r>
          </w:p>
        </w:tc>
        <w:tc>
          <w:tcPr>
            <w:tcW w:w="1808" w:type="dxa"/>
            <w:tcBorders/>
            <w:vAlign w:val="center"/>
          </w:tcPr>
          <w:p>
            <w:pPr>
              <w:pStyle w:val="TableContents"/>
              <w:bidi w:val="0"/>
              <w:spacing w:before="0" w:after="283"/>
              <w:jc w:val="left"/>
              <w:rPr/>
            </w:pPr>
            <w:r>
              <w:rPr/>
              <w:t xml:space="preserve">Salt Lake City, Utah </w:t>
            </w:r>
          </w:p>
        </w:tc>
        <w:tc>
          <w:tcPr>
            <w:tcW w:w="1331" w:type="dxa"/>
            <w:tcBorders/>
            <w:vAlign w:val="center"/>
          </w:tcPr>
          <w:p>
            <w:pPr>
              <w:pStyle w:val="TableContents"/>
              <w:bidi w:val="0"/>
              <w:spacing w:before="0" w:after="283"/>
              <w:jc w:val="left"/>
              <w:rPr/>
            </w:pPr>
            <w:r>
              <w:rPr/>
              <w:t xml:space="preserve">SLC </w:t>
            </w:r>
          </w:p>
        </w:tc>
        <w:tc>
          <w:tcPr>
            <w:tcW w:w="1317" w:type="dxa"/>
            <w:tcBorders/>
            <w:vAlign w:val="center"/>
          </w:tcPr>
          <w:p>
            <w:pPr>
              <w:pStyle w:val="TableContents"/>
              <w:bidi w:val="0"/>
              <w:spacing w:before="0" w:after="283"/>
              <w:jc w:val="left"/>
              <w:rPr/>
            </w:pPr>
            <w:r>
              <w:rPr/>
              <w:t xml:space="preserve">22,152,498 </w:t>
            </w:r>
          </w:p>
        </w:tc>
        <w:tc>
          <w:tcPr>
            <w:tcW w:w="657" w:type="dxa"/>
            <w:tcBorders/>
            <w:vAlign w:val="center"/>
          </w:tcPr>
          <w:p>
            <w:pPr>
              <w:pStyle w:val="TableContents"/>
              <w:bidi w:val="0"/>
              <w:spacing w:before="0" w:after="283"/>
              <w:jc w:val="left"/>
              <w:rPr/>
            </w:pPr>
            <w:r>
              <w:rPr/>
              <w:t xml:space="preserve">04.8 </w:t>
            </w:r>
          </w:p>
        </w:tc>
        <w:tc>
          <w:tcPr>
            <w:tcW w:w="897" w:type="dxa"/>
            <w:tcBorders/>
            <w:vAlign w:val="center"/>
          </w:tcPr>
          <w:p>
            <w:pPr>
              <w:pStyle w:val="TableContents"/>
              <w:bidi w:val="0"/>
              <w:spacing w:before="0" w:after="283"/>
              <w:jc w:val="left"/>
              <w:rPr/>
            </w:pPr>
            <w:r>
              <w:rPr/>
              <w:t xml:space="preserve">311,857 </w:t>
            </w:r>
          </w:p>
        </w:tc>
        <w:tc>
          <w:tcPr>
            <w:tcW w:w="705" w:type="dxa"/>
            <w:tcBorders/>
            <w:vAlign w:val="center"/>
          </w:tcPr>
          <w:p>
            <w:pPr>
              <w:pStyle w:val="TableContents"/>
              <w:bidi w:val="0"/>
              <w:spacing w:before="0" w:after="283"/>
              <w:jc w:val="left"/>
              <w:rPr/>
            </w:pPr>
            <w:r>
              <w:rPr/>
              <w:t xml:space="preserve">04.0 </w:t>
            </w:r>
          </w:p>
        </w:tc>
      </w:tr>
      <w:tr>
        <w:trPr/>
        <w:tc>
          <w:tcPr>
            <w:tcW w:w="1242" w:type="dxa"/>
            <w:tcBorders/>
            <w:vAlign w:val="center"/>
          </w:tcPr>
          <w:p>
            <w:pPr>
              <w:pStyle w:val="TableContents"/>
              <w:bidi w:val="0"/>
              <w:spacing w:before="0" w:after="283"/>
              <w:jc w:val="left"/>
              <w:rPr/>
            </w:pPr>
            <w:r>
              <w:rPr/>
              <w:t xml:space="preserve">26 </w:t>
            </w:r>
          </w:p>
        </w:tc>
        <w:tc>
          <w:tcPr>
            <w:tcW w:w="2248" w:type="dxa"/>
            <w:tcBorders/>
            <w:vAlign w:val="center"/>
          </w:tcPr>
          <w:p>
            <w:pPr>
              <w:pStyle w:val="TableContents"/>
              <w:bidi w:val="0"/>
              <w:spacing w:before="0" w:after="283"/>
              <w:jc w:val="left"/>
              <w:rPr/>
            </w:pPr>
            <w:r>
              <w:rPr/>
              <w:t xml:space="preserve">Washington Dullesin kansainvälinen lentoasema </w:t>
            </w:r>
          </w:p>
        </w:tc>
        <w:tc>
          <w:tcPr>
            <w:tcW w:w="1808" w:type="dxa"/>
            <w:tcBorders/>
            <w:vAlign w:val="center"/>
          </w:tcPr>
          <w:p>
            <w:pPr>
              <w:pStyle w:val="TableContents"/>
              <w:bidi w:val="0"/>
              <w:spacing w:before="0" w:after="283"/>
              <w:jc w:val="left"/>
              <w:rPr/>
            </w:pPr>
            <w:r>
              <w:rPr/>
              <w:t xml:space="preserve">Dulles, Virginia </w:t>
            </w:r>
          </w:p>
        </w:tc>
        <w:tc>
          <w:tcPr>
            <w:tcW w:w="1331" w:type="dxa"/>
            <w:tcBorders/>
            <w:vAlign w:val="center"/>
          </w:tcPr>
          <w:p>
            <w:pPr>
              <w:pStyle w:val="TableContents"/>
              <w:bidi w:val="0"/>
              <w:spacing w:before="0" w:after="283"/>
              <w:jc w:val="left"/>
              <w:rPr/>
            </w:pPr>
            <w:r>
              <w:rPr/>
              <w:t xml:space="preserve">IAD </w:t>
            </w:r>
          </w:p>
        </w:tc>
        <w:tc>
          <w:tcPr>
            <w:tcW w:w="1317" w:type="dxa"/>
            <w:tcBorders/>
            <w:vAlign w:val="center"/>
          </w:tcPr>
          <w:p>
            <w:pPr>
              <w:pStyle w:val="TableContents"/>
              <w:bidi w:val="0"/>
              <w:spacing w:before="0" w:after="283"/>
              <w:jc w:val="left"/>
              <w:rPr/>
            </w:pPr>
            <w:r>
              <w:rPr/>
              <w:t xml:space="preserve">21,498,902 </w:t>
            </w:r>
          </w:p>
        </w:tc>
        <w:tc>
          <w:tcPr>
            <w:tcW w:w="657" w:type="dxa"/>
            <w:tcBorders/>
            <w:vAlign w:val="center"/>
          </w:tcPr>
          <w:p>
            <w:pPr>
              <w:pStyle w:val="TableContents"/>
              <w:bidi w:val="0"/>
              <w:spacing w:before="0" w:after="283"/>
              <w:jc w:val="left"/>
              <w:rPr/>
            </w:pPr>
            <w:r>
              <w:rPr/>
              <w:t xml:space="preserve">00.4 </w:t>
            </w:r>
          </w:p>
        </w:tc>
        <w:tc>
          <w:tcPr>
            <w:tcW w:w="897" w:type="dxa"/>
            <w:tcBorders/>
            <w:vAlign w:val="center"/>
          </w:tcPr>
          <w:p>
            <w:pPr>
              <w:pStyle w:val="TableContents"/>
              <w:bidi w:val="0"/>
              <w:spacing w:before="0" w:after="283"/>
              <w:jc w:val="left"/>
              <w:rPr/>
            </w:pPr>
            <w:r>
              <w:rPr/>
              <w:t xml:space="preserve">269,070 </w:t>
            </w:r>
          </w:p>
        </w:tc>
        <w:tc>
          <w:tcPr>
            <w:tcW w:w="705" w:type="dxa"/>
            <w:tcBorders/>
            <w:vAlign w:val="center"/>
          </w:tcPr>
          <w:p>
            <w:pPr>
              <w:pStyle w:val="TableContents"/>
              <w:bidi w:val="0"/>
              <w:spacing w:before="0" w:after="283"/>
              <w:jc w:val="left"/>
              <w:rPr/>
            </w:pPr>
            <w:r>
              <w:rPr/>
              <w:t xml:space="preserve">07.0 </w:t>
            </w:r>
          </w:p>
        </w:tc>
      </w:tr>
      <w:tr>
        <w:trPr/>
        <w:tc>
          <w:tcPr>
            <w:tcW w:w="1242" w:type="dxa"/>
            <w:tcBorders/>
            <w:vAlign w:val="center"/>
          </w:tcPr>
          <w:p>
            <w:pPr>
              <w:pStyle w:val="TableContents"/>
              <w:bidi w:val="0"/>
              <w:spacing w:before="0" w:after="283"/>
              <w:jc w:val="left"/>
              <w:rPr/>
            </w:pPr>
            <w:r>
              <w:rPr/>
              <w:t xml:space="preserve">27 </w:t>
            </w:r>
          </w:p>
        </w:tc>
        <w:tc>
          <w:tcPr>
            <w:tcW w:w="2248" w:type="dxa"/>
            <w:tcBorders/>
            <w:vAlign w:val="center"/>
          </w:tcPr>
          <w:p>
            <w:pPr>
              <w:pStyle w:val="TableContents"/>
              <w:bidi w:val="0"/>
              <w:spacing w:before="0" w:after="283"/>
              <w:jc w:val="left"/>
              <w:rPr/>
            </w:pPr>
            <w:r>
              <w:rPr/>
              <w:t xml:space="preserve">San Diegon kansainvälinen lentoasema </w:t>
            </w:r>
          </w:p>
        </w:tc>
        <w:tc>
          <w:tcPr>
            <w:tcW w:w="1808" w:type="dxa"/>
            <w:tcBorders/>
            <w:vAlign w:val="center"/>
          </w:tcPr>
          <w:p>
            <w:pPr>
              <w:pStyle w:val="TableContents"/>
              <w:bidi w:val="0"/>
              <w:spacing w:before="0" w:after="283"/>
              <w:jc w:val="left"/>
              <w:rPr/>
            </w:pPr>
            <w:r>
              <w:rPr/>
              <w:t xml:space="preserve">San Diego, Kalifornia </w:t>
            </w:r>
          </w:p>
        </w:tc>
        <w:tc>
          <w:tcPr>
            <w:tcW w:w="1331" w:type="dxa"/>
            <w:tcBorders/>
            <w:vAlign w:val="center"/>
          </w:tcPr>
          <w:p>
            <w:pPr>
              <w:pStyle w:val="TableContents"/>
              <w:bidi w:val="0"/>
              <w:spacing w:before="0" w:after="283"/>
              <w:jc w:val="left"/>
              <w:rPr/>
            </w:pPr>
            <w:r>
              <w:rPr/>
              <w:t xml:space="preserve">SAN </w:t>
            </w:r>
          </w:p>
        </w:tc>
        <w:tc>
          <w:tcPr>
            <w:tcW w:w="1317" w:type="dxa"/>
            <w:tcBorders/>
            <w:vAlign w:val="center"/>
          </w:tcPr>
          <w:p>
            <w:pPr>
              <w:pStyle w:val="TableContents"/>
              <w:bidi w:val="0"/>
              <w:spacing w:before="0" w:after="283"/>
              <w:jc w:val="left"/>
              <w:rPr/>
            </w:pPr>
            <w:r>
              <w:rPr/>
              <w:t xml:space="preserve">20,081,258 </w:t>
            </w:r>
          </w:p>
        </w:tc>
        <w:tc>
          <w:tcPr>
            <w:tcW w:w="657" w:type="dxa"/>
            <w:tcBorders/>
            <w:vAlign w:val="center"/>
          </w:tcPr>
          <w:p>
            <w:pPr>
              <w:pStyle w:val="TableContents"/>
              <w:bidi w:val="0"/>
              <w:spacing w:before="0" w:after="283"/>
              <w:jc w:val="left"/>
              <w:rPr/>
            </w:pPr>
            <w:r>
              <w:rPr/>
              <w:t xml:space="preserve">07.1 </w:t>
            </w:r>
          </w:p>
        </w:tc>
        <w:tc>
          <w:tcPr>
            <w:tcW w:w="897" w:type="dxa"/>
            <w:tcBorders/>
            <w:vAlign w:val="center"/>
          </w:tcPr>
          <w:p>
            <w:pPr>
              <w:pStyle w:val="TableContents"/>
              <w:bidi w:val="0"/>
              <w:spacing w:before="0" w:after="283"/>
              <w:jc w:val="left"/>
              <w:rPr/>
            </w:pPr>
            <w:r>
              <w:rPr/>
              <w:t xml:space="preserve">194,215 </w:t>
            </w:r>
          </w:p>
        </w:tc>
        <w:tc>
          <w:tcPr>
            <w:tcW w:w="705" w:type="dxa"/>
            <w:tcBorders/>
            <w:vAlign w:val="center"/>
          </w:tcPr>
          <w:p>
            <w:pPr>
              <w:pStyle w:val="TableContents"/>
              <w:bidi w:val="0"/>
              <w:spacing w:before="0" w:after="283"/>
              <w:jc w:val="left"/>
              <w:rPr/>
            </w:pPr>
            <w:r>
              <w:rPr/>
              <w:t xml:space="preserve">01.3 </w:t>
            </w:r>
          </w:p>
        </w:tc>
      </w:tr>
      <w:tr>
        <w:trPr/>
        <w:tc>
          <w:tcPr>
            <w:tcW w:w="1242" w:type="dxa"/>
            <w:tcBorders/>
            <w:vAlign w:val="center"/>
          </w:tcPr>
          <w:p>
            <w:pPr>
              <w:pStyle w:val="TableContents"/>
              <w:bidi w:val="0"/>
              <w:spacing w:before="0" w:after="283"/>
              <w:jc w:val="left"/>
              <w:rPr/>
            </w:pPr>
            <w:r>
              <w:rPr/>
              <w:t xml:space="preserve">28 </w:t>
            </w:r>
          </w:p>
        </w:tc>
        <w:tc>
          <w:tcPr>
            <w:tcW w:w="2248" w:type="dxa"/>
            <w:tcBorders/>
            <w:vAlign w:val="center"/>
          </w:tcPr>
          <w:p>
            <w:pPr>
              <w:pStyle w:val="TableContents"/>
              <w:bidi w:val="0"/>
              <w:spacing w:before="0" w:after="283"/>
              <w:jc w:val="left"/>
              <w:rPr/>
            </w:pPr>
            <w:r>
              <w:rPr/>
              <w:t xml:space="preserve">Daniel K. Inouyen kansainvälinen lentoasema </w:t>
            </w:r>
          </w:p>
        </w:tc>
        <w:tc>
          <w:tcPr>
            <w:tcW w:w="1808" w:type="dxa"/>
            <w:tcBorders/>
            <w:vAlign w:val="center"/>
          </w:tcPr>
          <w:p>
            <w:pPr>
              <w:pStyle w:val="TableContents"/>
              <w:bidi w:val="0"/>
              <w:spacing w:before="0" w:after="283"/>
              <w:jc w:val="left"/>
              <w:rPr/>
            </w:pPr>
            <w:r>
              <w:rPr/>
              <w:t xml:space="preserve">Honolulu, Havaiji </w:t>
            </w:r>
          </w:p>
        </w:tc>
        <w:tc>
          <w:tcPr>
            <w:tcW w:w="1331" w:type="dxa"/>
            <w:tcBorders/>
            <w:vAlign w:val="center"/>
          </w:tcPr>
          <w:p>
            <w:pPr>
              <w:pStyle w:val="TableContents"/>
              <w:bidi w:val="0"/>
              <w:spacing w:before="0" w:after="283"/>
              <w:jc w:val="left"/>
              <w:rPr/>
            </w:pPr>
            <w:r>
              <w:rPr/>
              <w:t xml:space="preserve">HNL </w:t>
            </w:r>
          </w:p>
        </w:tc>
        <w:tc>
          <w:tcPr>
            <w:tcW w:w="1317" w:type="dxa"/>
            <w:tcBorders/>
            <w:vAlign w:val="center"/>
          </w:tcPr>
          <w:p>
            <w:pPr>
              <w:pStyle w:val="TableContents"/>
              <w:bidi w:val="0"/>
              <w:spacing w:before="0" w:after="283"/>
              <w:jc w:val="left"/>
              <w:rPr/>
            </w:pPr>
            <w:r>
              <w:rPr/>
              <w:t xml:space="preserve">19,869,707 </w:t>
            </w:r>
          </w:p>
        </w:tc>
        <w:tc>
          <w:tcPr>
            <w:tcW w:w="657" w:type="dxa"/>
            <w:tcBorders/>
            <w:vAlign w:val="center"/>
          </w:tcPr>
          <w:p>
            <w:pPr>
              <w:pStyle w:val="TableContents"/>
              <w:bidi w:val="0"/>
              <w:spacing w:before="0" w:after="283"/>
              <w:jc w:val="left"/>
              <w:rPr/>
            </w:pPr>
            <w:r>
              <w:rPr/>
              <w:t xml:space="preserve">01.5 </w:t>
            </w:r>
          </w:p>
        </w:tc>
        <w:tc>
          <w:tcPr>
            <w:tcW w:w="897" w:type="dxa"/>
            <w:tcBorders/>
            <w:vAlign w:val="center"/>
          </w:tcPr>
          <w:p>
            <w:pPr>
              <w:pStyle w:val="TableContents"/>
              <w:bidi w:val="0"/>
              <w:spacing w:before="0" w:after="283"/>
              <w:jc w:val="left"/>
              <w:rPr/>
            </w:pPr>
            <w:r>
              <w:rPr/>
              <w:t xml:space="preserve">312,655 </w:t>
            </w:r>
          </w:p>
        </w:tc>
        <w:tc>
          <w:tcPr>
            <w:tcW w:w="705" w:type="dxa"/>
            <w:tcBorders/>
            <w:vAlign w:val="center"/>
          </w:tcPr>
          <w:p>
            <w:pPr>
              <w:pStyle w:val="TableContents"/>
              <w:bidi w:val="0"/>
              <w:spacing w:before="0" w:after="283"/>
              <w:jc w:val="left"/>
              <w:rPr/>
            </w:pPr>
            <w:r>
              <w:rPr/>
              <w:t xml:space="preserve">00.5 </w:t>
            </w:r>
          </w:p>
        </w:tc>
      </w:tr>
      <w:tr>
        <w:trPr/>
        <w:tc>
          <w:tcPr>
            <w:tcW w:w="1242" w:type="dxa"/>
            <w:tcBorders/>
            <w:vAlign w:val="center"/>
          </w:tcPr>
          <w:p>
            <w:pPr>
              <w:pStyle w:val="TableContents"/>
              <w:bidi w:val="0"/>
              <w:spacing w:before="0" w:after="283"/>
              <w:jc w:val="left"/>
              <w:rPr/>
            </w:pPr>
            <w:r>
              <w:rPr/>
              <w:t xml:space="preserve">29 </w:t>
            </w:r>
          </w:p>
        </w:tc>
        <w:tc>
          <w:tcPr>
            <w:tcW w:w="2248" w:type="dxa"/>
            <w:tcBorders/>
            <w:vAlign w:val="center"/>
          </w:tcPr>
          <w:p>
            <w:pPr>
              <w:pStyle w:val="TableContents"/>
              <w:bidi w:val="0"/>
              <w:spacing w:before="0" w:after="283"/>
              <w:jc w:val="left"/>
              <w:rPr/>
            </w:pPr>
            <w:r>
              <w:rPr/>
              <w:t xml:space="preserve">Tampan kansainvälinen lentoasema </w:t>
            </w:r>
          </w:p>
        </w:tc>
        <w:tc>
          <w:tcPr>
            <w:tcW w:w="1808" w:type="dxa"/>
            <w:tcBorders/>
            <w:vAlign w:val="center"/>
          </w:tcPr>
          <w:p>
            <w:pPr>
              <w:pStyle w:val="TableContents"/>
              <w:bidi w:val="0"/>
              <w:spacing w:before="0" w:after="283"/>
              <w:jc w:val="left"/>
              <w:rPr/>
            </w:pPr>
            <w:r>
              <w:rPr/>
              <w:t xml:space="preserve">Tampa, Florida </w:t>
            </w:r>
          </w:p>
        </w:tc>
        <w:tc>
          <w:tcPr>
            <w:tcW w:w="1331" w:type="dxa"/>
            <w:tcBorders/>
            <w:vAlign w:val="center"/>
          </w:tcPr>
          <w:p>
            <w:pPr>
              <w:pStyle w:val="TableContents"/>
              <w:bidi w:val="0"/>
              <w:spacing w:before="0" w:after="283"/>
              <w:jc w:val="left"/>
              <w:rPr/>
            </w:pPr>
            <w:r>
              <w:rPr/>
              <w:t xml:space="preserve">TPA </w:t>
            </w:r>
          </w:p>
        </w:tc>
        <w:tc>
          <w:tcPr>
            <w:tcW w:w="1317" w:type="dxa"/>
            <w:tcBorders/>
            <w:vAlign w:val="center"/>
          </w:tcPr>
          <w:p>
            <w:pPr>
              <w:pStyle w:val="TableContents"/>
              <w:bidi w:val="0"/>
              <w:spacing w:before="0" w:after="283"/>
              <w:jc w:val="left"/>
              <w:rPr/>
            </w:pPr>
            <w:r>
              <w:rPr/>
              <w:t xml:space="preserve">18,815,425 </w:t>
            </w:r>
          </w:p>
        </w:tc>
        <w:tc>
          <w:tcPr>
            <w:tcW w:w="657" w:type="dxa"/>
            <w:tcBorders/>
            <w:vAlign w:val="center"/>
          </w:tcPr>
          <w:p>
            <w:pPr>
              <w:pStyle w:val="TableContents"/>
              <w:bidi w:val="0"/>
              <w:spacing w:before="0" w:after="283"/>
              <w:jc w:val="left"/>
              <w:rPr/>
            </w:pPr>
            <w:r>
              <w:rPr/>
              <w:t xml:space="preserve">07.2 </w:t>
            </w:r>
          </w:p>
        </w:tc>
        <w:tc>
          <w:tcPr>
            <w:tcW w:w="897" w:type="dxa"/>
            <w:tcBorders/>
            <w:vAlign w:val="center"/>
          </w:tcPr>
          <w:p>
            <w:pPr>
              <w:pStyle w:val="TableContents"/>
              <w:bidi w:val="0"/>
              <w:spacing w:before="0" w:after="283"/>
              <w:jc w:val="left"/>
              <w:rPr/>
            </w:pPr>
            <w:r>
              <w:rPr/>
              <w:t xml:space="preserve">189,865 </w:t>
            </w:r>
          </w:p>
        </w:tc>
        <w:tc>
          <w:tcPr>
            <w:tcW w:w="705" w:type="dxa"/>
            <w:tcBorders/>
            <w:vAlign w:val="center"/>
          </w:tcPr>
          <w:p>
            <w:pPr>
              <w:pStyle w:val="TableContents"/>
              <w:bidi w:val="0"/>
              <w:spacing w:before="0" w:after="283"/>
              <w:jc w:val="left"/>
              <w:rPr/>
            </w:pPr>
            <w:r>
              <w:rPr/>
              <w:t xml:space="preserve">03.2 </w:t>
            </w:r>
          </w:p>
        </w:tc>
      </w:tr>
      <w:tr>
        <w:trPr/>
        <w:tc>
          <w:tcPr>
            <w:tcW w:w="1242" w:type="dxa"/>
            <w:tcBorders/>
            <w:vAlign w:val="center"/>
          </w:tcPr>
          <w:p>
            <w:pPr>
              <w:pStyle w:val="TableContents"/>
              <w:bidi w:val="0"/>
              <w:spacing w:before="0" w:after="283"/>
              <w:jc w:val="left"/>
              <w:rPr/>
            </w:pPr>
            <w:r>
              <w:rPr/>
              <w:t xml:space="preserve">30 </w:t>
            </w:r>
          </w:p>
        </w:tc>
        <w:tc>
          <w:tcPr>
            <w:tcW w:w="2248" w:type="dxa"/>
            <w:tcBorders/>
            <w:vAlign w:val="center"/>
          </w:tcPr>
          <w:p>
            <w:pPr>
              <w:pStyle w:val="TableContents"/>
              <w:bidi w:val="0"/>
              <w:spacing w:before="0" w:after="283"/>
              <w:jc w:val="left"/>
              <w:rPr/>
            </w:pPr>
            <w:r>
              <w:rPr/>
              <w:t xml:space="preserve">Portlandin kansainvälinen lentoasema </w:t>
            </w:r>
          </w:p>
        </w:tc>
        <w:tc>
          <w:tcPr>
            <w:tcW w:w="1808" w:type="dxa"/>
            <w:tcBorders/>
            <w:vAlign w:val="center"/>
          </w:tcPr>
          <w:p>
            <w:pPr>
              <w:pStyle w:val="TableContents"/>
              <w:bidi w:val="0"/>
              <w:spacing w:before="0" w:after="283"/>
              <w:jc w:val="left"/>
              <w:rPr/>
            </w:pPr>
            <w:r>
              <w:rPr/>
              <w:t xml:space="preserve">Portland, Oregon </w:t>
            </w:r>
          </w:p>
        </w:tc>
        <w:tc>
          <w:tcPr>
            <w:tcW w:w="1331" w:type="dxa"/>
            <w:tcBorders/>
            <w:vAlign w:val="center"/>
          </w:tcPr>
          <w:p>
            <w:pPr>
              <w:pStyle w:val="TableContents"/>
              <w:bidi w:val="0"/>
              <w:spacing w:before="0" w:after="283"/>
              <w:jc w:val="left"/>
              <w:rPr/>
            </w:pPr>
            <w:r>
              <w:rPr/>
              <w:t xml:space="preserve">PDX </w:t>
            </w:r>
          </w:p>
        </w:tc>
        <w:tc>
          <w:tcPr>
            <w:tcW w:w="1317" w:type="dxa"/>
            <w:tcBorders/>
            <w:vAlign w:val="center"/>
          </w:tcPr>
          <w:p>
            <w:pPr>
              <w:pStyle w:val="TableContents"/>
              <w:bidi w:val="0"/>
              <w:spacing w:before="0" w:after="283"/>
              <w:jc w:val="left"/>
              <w:rPr/>
            </w:pPr>
            <w:r>
              <w:rPr/>
              <w:t xml:space="preserve">16,850,952 </w:t>
            </w:r>
          </w:p>
        </w:tc>
        <w:tc>
          <w:tcPr>
            <w:tcW w:w="657" w:type="dxa"/>
            <w:tcBorders/>
            <w:vAlign w:val="center"/>
          </w:tcPr>
          <w:p>
            <w:pPr>
              <w:pStyle w:val="TableContents"/>
              <w:bidi w:val="0"/>
              <w:spacing w:before="0" w:after="283"/>
              <w:jc w:val="left"/>
              <w:rPr/>
            </w:pPr>
            <w:r>
              <w:rPr/>
              <w:t xml:space="preserve">05.9 </w:t>
            </w:r>
          </w:p>
        </w:tc>
        <w:tc>
          <w:tcPr>
            <w:tcW w:w="897" w:type="dxa"/>
            <w:tcBorders/>
            <w:vAlign w:val="center"/>
          </w:tcPr>
          <w:p>
            <w:pPr>
              <w:pStyle w:val="TableContents"/>
              <w:bidi w:val="0"/>
              <w:spacing w:before="0" w:after="283"/>
              <w:jc w:val="left"/>
              <w:rPr/>
            </w:pPr>
            <w:r>
              <w:rPr/>
              <w:t xml:space="preserve">218,021 </w:t>
            </w:r>
          </w:p>
        </w:tc>
        <w:tc>
          <w:tcPr>
            <w:tcW w:w="705" w:type="dxa"/>
            <w:tcBorders/>
            <w:vAlign w:val="center"/>
          </w:tcPr>
          <w:p>
            <w:pPr>
              <w:pStyle w:val="TableContents"/>
              <w:bidi w:val="0"/>
              <w:spacing w:before="0" w:after="283"/>
              <w:jc w:val="left"/>
              <w:rPr/>
            </w:pPr>
            <w:r>
              <w:rPr/>
              <w:t xml:space="preserve">00.8 </w:t>
            </w:r>
          </w:p>
        </w:tc>
      </w:tr>
      <w:tr>
        <w:trPr/>
        <w:tc>
          <w:tcPr>
            <w:tcW w:w="1242" w:type="dxa"/>
            <w:tcBorders/>
            <w:vAlign w:val="center"/>
          </w:tcPr>
          <w:p>
            <w:pPr>
              <w:pStyle w:val="TableContents"/>
              <w:bidi w:val="0"/>
              <w:spacing w:before="0" w:after="283"/>
              <w:jc w:val="left"/>
              <w:rPr/>
            </w:pPr>
            <w:r>
              <w:rPr/>
              <w:t xml:space="preserve">31 </w:t>
            </w:r>
          </w:p>
        </w:tc>
        <w:tc>
          <w:tcPr>
            <w:tcW w:w="2248" w:type="dxa"/>
            <w:tcBorders/>
            <w:vAlign w:val="center"/>
          </w:tcPr>
          <w:p>
            <w:pPr>
              <w:pStyle w:val="TableContents"/>
              <w:bidi w:val="0"/>
              <w:spacing w:before="0" w:after="283"/>
              <w:jc w:val="left"/>
              <w:rPr/>
            </w:pPr>
            <w:r>
              <w:rPr/>
              <w:t xml:space="preserve">Dallas Love Field </w:t>
            </w:r>
          </w:p>
        </w:tc>
        <w:tc>
          <w:tcPr>
            <w:tcW w:w="1808" w:type="dxa"/>
            <w:tcBorders/>
            <w:vAlign w:val="center"/>
          </w:tcPr>
          <w:p>
            <w:pPr>
              <w:pStyle w:val="TableContents"/>
              <w:bidi w:val="0"/>
              <w:spacing w:before="0" w:after="283"/>
              <w:jc w:val="left"/>
              <w:rPr/>
            </w:pPr>
            <w:r>
              <w:rPr/>
              <w:t xml:space="preserve">Dallas, Texas </w:t>
            </w:r>
          </w:p>
        </w:tc>
        <w:tc>
          <w:tcPr>
            <w:tcW w:w="1331" w:type="dxa"/>
            <w:tcBorders/>
            <w:vAlign w:val="center"/>
          </w:tcPr>
          <w:p>
            <w:pPr>
              <w:pStyle w:val="TableContents"/>
              <w:bidi w:val="0"/>
              <w:spacing w:before="0" w:after="283"/>
              <w:jc w:val="left"/>
              <w:rPr/>
            </w:pPr>
            <w:r>
              <w:rPr/>
              <w:t xml:space="preserve">DAL </w:t>
            </w:r>
          </w:p>
        </w:tc>
        <w:tc>
          <w:tcPr>
            <w:tcW w:w="1317" w:type="dxa"/>
            <w:tcBorders/>
            <w:vAlign w:val="center"/>
          </w:tcPr>
          <w:p>
            <w:pPr>
              <w:pStyle w:val="TableContents"/>
              <w:bidi w:val="0"/>
              <w:spacing w:before="0" w:after="283"/>
              <w:jc w:val="left"/>
              <w:rPr/>
            </w:pPr>
            <w:r>
              <w:rPr/>
              <w:t xml:space="preserve">14,497,498 </w:t>
            </w:r>
          </w:p>
        </w:tc>
        <w:tc>
          <w:tcPr>
            <w:tcW w:w="657" w:type="dxa"/>
            <w:tcBorders/>
            <w:vAlign w:val="center"/>
          </w:tcPr>
          <w:p>
            <w:pPr>
              <w:pStyle w:val="TableContents"/>
              <w:bidi w:val="0"/>
              <w:spacing w:before="0" w:after="283"/>
              <w:jc w:val="left"/>
              <w:rPr/>
            </w:pPr>
            <w:r>
              <w:rPr/>
              <w:t xml:space="preserve">054.0 </w:t>
            </w:r>
          </w:p>
        </w:tc>
        <w:tc>
          <w:tcPr>
            <w:tcW w:w="897" w:type="dxa"/>
            <w:tcBorders/>
            <w:vAlign w:val="center"/>
          </w:tcPr>
          <w:p>
            <w:pPr>
              <w:pStyle w:val="TableContents"/>
              <w:bidi w:val="0"/>
              <w:spacing w:before="0" w:after="283"/>
              <w:jc w:val="left"/>
              <w:rPr/>
            </w:pPr>
            <w:r>
              <w:rPr/>
              <w:t xml:space="preserve">216,099 </w:t>
            </w:r>
          </w:p>
        </w:tc>
        <w:tc>
          <w:tcPr>
            <w:tcW w:w="705" w:type="dxa"/>
            <w:tcBorders/>
            <w:vAlign w:val="center"/>
          </w:tcPr>
          <w:p>
            <w:pPr>
              <w:pStyle w:val="TableContents"/>
              <w:bidi w:val="0"/>
              <w:spacing w:before="0" w:after="283"/>
              <w:jc w:val="left"/>
              <w:rPr/>
            </w:pPr>
            <w:r>
              <w:rPr/>
              <w:t xml:space="preserve">018.1 </w:t>
            </w:r>
          </w:p>
        </w:tc>
      </w:tr>
      <w:tr>
        <w:trPr/>
        <w:tc>
          <w:tcPr>
            <w:tcW w:w="1242" w:type="dxa"/>
            <w:tcBorders/>
            <w:vAlign w:val="center"/>
          </w:tcPr>
          <w:p>
            <w:pPr>
              <w:pStyle w:val="TableContents"/>
              <w:bidi w:val="0"/>
              <w:spacing w:before="0" w:after="283"/>
              <w:jc w:val="left"/>
              <w:rPr/>
            </w:pPr>
            <w:r>
              <w:rPr/>
              <w:t xml:space="preserve">32 </w:t>
            </w:r>
          </w:p>
        </w:tc>
        <w:tc>
          <w:tcPr>
            <w:tcW w:w="2248" w:type="dxa"/>
            <w:tcBorders/>
            <w:vAlign w:val="center"/>
          </w:tcPr>
          <w:p>
            <w:pPr>
              <w:pStyle w:val="TableContents"/>
              <w:bidi w:val="0"/>
              <w:spacing w:before="0" w:after="283"/>
              <w:jc w:val="left"/>
              <w:rPr/>
            </w:pPr>
            <w:r>
              <w:rPr/>
              <w:t xml:space="preserve">Lambert -- St. Louisin kansainvälinen lentoasema </w:t>
            </w:r>
          </w:p>
        </w:tc>
        <w:tc>
          <w:tcPr>
            <w:tcW w:w="1808" w:type="dxa"/>
            <w:tcBorders/>
            <w:vAlign w:val="center"/>
          </w:tcPr>
          <w:p>
            <w:pPr>
              <w:pStyle w:val="TableContents"/>
              <w:bidi w:val="0"/>
              <w:spacing w:before="0" w:after="283"/>
              <w:jc w:val="left"/>
              <w:rPr/>
            </w:pPr>
            <w:r>
              <w:rPr/>
              <w:t xml:space="preserve">St. Louis, Missouri </w:t>
            </w:r>
          </w:p>
        </w:tc>
        <w:tc>
          <w:tcPr>
            <w:tcW w:w="1331" w:type="dxa"/>
            <w:tcBorders/>
            <w:vAlign w:val="center"/>
          </w:tcPr>
          <w:p>
            <w:pPr>
              <w:pStyle w:val="TableContents"/>
              <w:bidi w:val="0"/>
              <w:spacing w:before="0" w:after="283"/>
              <w:jc w:val="left"/>
              <w:rPr/>
            </w:pPr>
            <w:r>
              <w:rPr/>
              <w:t xml:space="preserve">STL </w:t>
            </w:r>
          </w:p>
        </w:tc>
        <w:tc>
          <w:tcPr>
            <w:tcW w:w="1317" w:type="dxa"/>
            <w:tcBorders/>
            <w:vAlign w:val="center"/>
          </w:tcPr>
          <w:p>
            <w:pPr>
              <w:pStyle w:val="TableContents"/>
              <w:bidi w:val="0"/>
              <w:spacing w:before="0" w:after="283"/>
              <w:jc w:val="left"/>
              <w:rPr/>
            </w:pPr>
            <w:r>
              <w:rPr/>
              <w:t xml:space="preserve">12,752,331 </w:t>
            </w:r>
          </w:p>
        </w:tc>
        <w:tc>
          <w:tcPr>
            <w:tcW w:w="657" w:type="dxa"/>
            <w:tcBorders/>
            <w:vAlign w:val="center"/>
          </w:tcPr>
          <w:p>
            <w:pPr>
              <w:pStyle w:val="TableContents"/>
              <w:bidi w:val="0"/>
              <w:spacing w:before="0" w:after="283"/>
              <w:jc w:val="left"/>
              <w:rPr/>
            </w:pPr>
            <w:r>
              <w:rPr/>
              <w:t xml:space="preserve">03.0 </w:t>
            </w:r>
          </w:p>
        </w:tc>
        <w:tc>
          <w:tcPr>
            <w:tcW w:w="897" w:type="dxa"/>
            <w:tcBorders/>
            <w:vAlign w:val="center"/>
          </w:tcPr>
          <w:p>
            <w:pPr>
              <w:pStyle w:val="TableContents"/>
              <w:bidi w:val="0"/>
              <w:spacing w:before="0" w:after="283"/>
              <w:jc w:val="left"/>
              <w:rPr/>
            </w:pPr>
            <w:r>
              <w:rPr/>
              <w:t xml:space="preserve">185,865 </w:t>
            </w:r>
          </w:p>
        </w:tc>
        <w:tc>
          <w:tcPr>
            <w:tcW w:w="705" w:type="dxa"/>
            <w:tcBorders/>
            <w:vAlign w:val="center"/>
          </w:tcPr>
          <w:p>
            <w:pPr>
              <w:pStyle w:val="TableContents"/>
              <w:bidi w:val="0"/>
              <w:spacing w:before="0" w:after="283"/>
              <w:jc w:val="left"/>
              <w:rPr/>
            </w:pPr>
            <w:r>
              <w:rPr/>
              <w:t xml:space="preserve">01.1 </w:t>
            </w:r>
          </w:p>
        </w:tc>
      </w:tr>
      <w:tr>
        <w:trPr/>
        <w:tc>
          <w:tcPr>
            <w:tcW w:w="1242" w:type="dxa"/>
            <w:tcBorders/>
            <w:vAlign w:val="center"/>
          </w:tcPr>
          <w:p>
            <w:pPr>
              <w:pStyle w:val="TableContents"/>
              <w:bidi w:val="0"/>
              <w:spacing w:before="0" w:after="283"/>
              <w:jc w:val="left"/>
              <w:rPr/>
            </w:pPr>
            <w:r>
              <w:rPr/>
              <w:t xml:space="preserve">33 </w:t>
            </w:r>
          </w:p>
        </w:tc>
        <w:tc>
          <w:tcPr>
            <w:tcW w:w="2248" w:type="dxa"/>
            <w:tcBorders/>
            <w:vAlign w:val="center"/>
          </w:tcPr>
          <w:p>
            <w:pPr>
              <w:pStyle w:val="TableContents"/>
              <w:bidi w:val="0"/>
              <w:spacing w:before="0" w:after="283"/>
              <w:jc w:val="left"/>
              <w:rPr/>
            </w:pPr>
            <w:r>
              <w:rPr/>
              <w:t xml:space="preserve">William P. Hobbyn lentoasema </w:t>
            </w:r>
          </w:p>
        </w:tc>
        <w:tc>
          <w:tcPr>
            <w:tcW w:w="1808" w:type="dxa"/>
            <w:tcBorders/>
            <w:vAlign w:val="center"/>
          </w:tcPr>
          <w:p>
            <w:pPr>
              <w:pStyle w:val="TableContents"/>
              <w:bidi w:val="0"/>
              <w:spacing w:before="0" w:after="283"/>
              <w:jc w:val="left"/>
              <w:rPr/>
            </w:pPr>
            <w:r>
              <w:rPr/>
              <w:t xml:space="preserve">Houston, Texas </w:t>
            </w:r>
          </w:p>
        </w:tc>
        <w:tc>
          <w:tcPr>
            <w:tcW w:w="1331" w:type="dxa"/>
            <w:tcBorders/>
            <w:vAlign w:val="center"/>
          </w:tcPr>
          <w:p>
            <w:pPr>
              <w:pStyle w:val="TableContents"/>
              <w:bidi w:val="0"/>
              <w:spacing w:before="0" w:after="283"/>
              <w:jc w:val="left"/>
              <w:rPr/>
            </w:pPr>
            <w:r>
              <w:rPr/>
              <w:t xml:space="preserve">HOU </w:t>
            </w:r>
          </w:p>
        </w:tc>
        <w:tc>
          <w:tcPr>
            <w:tcW w:w="1317" w:type="dxa"/>
            <w:tcBorders/>
            <w:vAlign w:val="center"/>
          </w:tcPr>
          <w:p>
            <w:pPr>
              <w:pStyle w:val="TableContents"/>
              <w:bidi w:val="0"/>
              <w:spacing w:before="0" w:after="283"/>
              <w:jc w:val="left"/>
              <w:rPr/>
            </w:pPr>
            <w:r>
              <w:rPr/>
              <w:t xml:space="preserve">12,163,344 </w:t>
            </w:r>
          </w:p>
        </w:tc>
        <w:tc>
          <w:tcPr>
            <w:tcW w:w="657" w:type="dxa"/>
            <w:tcBorders/>
            <w:vAlign w:val="center"/>
          </w:tcPr>
          <w:p>
            <w:pPr>
              <w:pStyle w:val="TableContents"/>
              <w:bidi w:val="0"/>
              <w:spacing w:before="0" w:after="283"/>
              <w:jc w:val="left"/>
              <w:rPr/>
            </w:pPr>
            <w:r>
              <w:rPr/>
              <w:t xml:space="preserve">01.8 </w:t>
            </w:r>
          </w:p>
        </w:tc>
        <w:tc>
          <w:tcPr>
            <w:tcW w:w="897" w:type="dxa"/>
            <w:tcBorders/>
            <w:vAlign w:val="center"/>
          </w:tcPr>
          <w:p>
            <w:pPr>
              <w:pStyle w:val="TableContents"/>
              <w:bidi w:val="0"/>
              <w:spacing w:before="0" w:after="283"/>
              <w:jc w:val="left"/>
              <w:rPr/>
            </w:pPr>
            <w:r>
              <w:rPr/>
              <w:t xml:space="preserve">200,587 </w:t>
            </w:r>
          </w:p>
        </w:tc>
        <w:tc>
          <w:tcPr>
            <w:tcW w:w="705" w:type="dxa"/>
            <w:tcBorders/>
            <w:vAlign w:val="center"/>
          </w:tcPr>
          <w:p>
            <w:pPr>
              <w:pStyle w:val="TableContents"/>
              <w:bidi w:val="0"/>
              <w:spacing w:before="0" w:after="283"/>
              <w:jc w:val="left"/>
              <w:rPr/>
            </w:pPr>
            <w:r>
              <w:rPr/>
              <w:t xml:space="preserve">04.7 </w:t>
            </w:r>
          </w:p>
        </w:tc>
      </w:tr>
      <w:tr>
        <w:trPr/>
        <w:tc>
          <w:tcPr>
            <w:tcW w:w="1242" w:type="dxa"/>
            <w:tcBorders/>
            <w:vAlign w:val="center"/>
          </w:tcPr>
          <w:p>
            <w:pPr>
              <w:pStyle w:val="TableContents"/>
              <w:bidi w:val="0"/>
              <w:spacing w:before="0" w:after="283"/>
              <w:jc w:val="left"/>
              <w:rPr/>
            </w:pPr>
            <w:r>
              <w:rPr/>
              <w:t xml:space="preserve">34 </w:t>
            </w:r>
          </w:p>
        </w:tc>
        <w:tc>
          <w:tcPr>
            <w:tcW w:w="2248" w:type="dxa"/>
            <w:tcBorders/>
            <w:vAlign w:val="center"/>
          </w:tcPr>
          <w:p>
            <w:pPr>
              <w:pStyle w:val="TableContents"/>
              <w:bidi w:val="0"/>
              <w:spacing w:before="0" w:after="283"/>
              <w:jc w:val="left"/>
              <w:rPr/>
            </w:pPr>
            <w:r>
              <w:rPr/>
              <w:t xml:space="preserve">Austin -- Bergstromin kansainvälinen lentoasema </w:t>
            </w:r>
          </w:p>
        </w:tc>
        <w:tc>
          <w:tcPr>
            <w:tcW w:w="1808" w:type="dxa"/>
            <w:tcBorders/>
            <w:vAlign w:val="center"/>
          </w:tcPr>
          <w:p>
            <w:pPr>
              <w:pStyle w:val="TableContents"/>
              <w:bidi w:val="0"/>
              <w:spacing w:before="0" w:after="283"/>
              <w:jc w:val="left"/>
              <w:rPr/>
            </w:pPr>
            <w:r>
              <w:rPr/>
              <w:t xml:space="preserve">Austin, Texas </w:t>
            </w:r>
          </w:p>
        </w:tc>
        <w:tc>
          <w:tcPr>
            <w:tcW w:w="1331" w:type="dxa"/>
            <w:tcBorders/>
            <w:vAlign w:val="center"/>
          </w:tcPr>
          <w:p>
            <w:pPr>
              <w:pStyle w:val="TableContents"/>
              <w:bidi w:val="0"/>
              <w:spacing w:before="0" w:after="283"/>
              <w:jc w:val="left"/>
              <w:rPr/>
            </w:pPr>
            <w:r>
              <w:rPr/>
              <w:t xml:space="preserve">AUS </w:t>
            </w:r>
          </w:p>
        </w:tc>
        <w:tc>
          <w:tcPr>
            <w:tcW w:w="1317" w:type="dxa"/>
            <w:tcBorders/>
            <w:vAlign w:val="center"/>
          </w:tcPr>
          <w:p>
            <w:pPr>
              <w:pStyle w:val="TableContents"/>
              <w:bidi w:val="0"/>
              <w:spacing w:before="0" w:after="283"/>
              <w:jc w:val="left"/>
              <w:rPr/>
            </w:pPr>
            <w:r>
              <w:rPr/>
              <w:t xml:space="preserve">11,897,959 </w:t>
            </w:r>
          </w:p>
        </w:tc>
        <w:tc>
          <w:tcPr>
            <w:tcW w:w="657" w:type="dxa"/>
            <w:tcBorders/>
            <w:vAlign w:val="center"/>
          </w:tcPr>
          <w:p>
            <w:pPr>
              <w:pStyle w:val="TableContents"/>
              <w:bidi w:val="0"/>
              <w:spacing w:before="0" w:after="283"/>
              <w:jc w:val="left"/>
              <w:rPr/>
            </w:pPr>
            <w:r>
              <w:rPr/>
              <w:t xml:space="preserve">011.0 </w:t>
            </w:r>
          </w:p>
        </w:tc>
        <w:tc>
          <w:tcPr>
            <w:tcW w:w="897" w:type="dxa"/>
            <w:tcBorders/>
            <w:vAlign w:val="center"/>
          </w:tcPr>
          <w:p>
            <w:pPr>
              <w:pStyle w:val="TableContents"/>
              <w:bidi w:val="0"/>
              <w:spacing w:before="0" w:after="283"/>
              <w:jc w:val="left"/>
              <w:rPr/>
            </w:pPr>
            <w:r>
              <w:rPr/>
              <w:t xml:space="preserve">191,193 </w:t>
            </w:r>
          </w:p>
        </w:tc>
        <w:tc>
          <w:tcPr>
            <w:tcW w:w="705" w:type="dxa"/>
            <w:tcBorders/>
            <w:vAlign w:val="center"/>
          </w:tcPr>
          <w:p>
            <w:pPr>
              <w:pStyle w:val="TableContents"/>
              <w:bidi w:val="0"/>
              <w:spacing w:before="0" w:after="283"/>
              <w:jc w:val="left"/>
              <w:rPr/>
            </w:pPr>
            <w:r>
              <w:rPr/>
              <w:t xml:space="preserve">04.8 </w:t>
            </w:r>
          </w:p>
        </w:tc>
      </w:tr>
      <w:tr>
        <w:trPr/>
        <w:tc>
          <w:tcPr>
            <w:tcW w:w="1242" w:type="dxa"/>
            <w:tcBorders/>
            <w:vAlign w:val="center"/>
          </w:tcPr>
          <w:p>
            <w:pPr>
              <w:pStyle w:val="TableContents"/>
              <w:bidi w:val="0"/>
              <w:spacing w:before="0" w:after="283"/>
              <w:jc w:val="left"/>
              <w:rPr/>
            </w:pPr>
            <w:r>
              <w:rPr/>
              <w:t xml:space="preserve">35 </w:t>
            </w:r>
          </w:p>
        </w:tc>
        <w:tc>
          <w:tcPr>
            <w:tcW w:w="2248" w:type="dxa"/>
            <w:tcBorders/>
            <w:vAlign w:val="center"/>
          </w:tcPr>
          <w:p>
            <w:pPr>
              <w:pStyle w:val="TableContents"/>
              <w:bidi w:val="0"/>
              <w:spacing w:before="0" w:after="283"/>
              <w:jc w:val="left"/>
              <w:rPr/>
            </w:pPr>
            <w:r>
              <w:rPr/>
              <w:t xml:space="preserve">Nashvillen kansainvälinen lentoasema </w:t>
            </w:r>
          </w:p>
        </w:tc>
        <w:tc>
          <w:tcPr>
            <w:tcW w:w="1808" w:type="dxa"/>
            <w:tcBorders/>
            <w:vAlign w:val="center"/>
          </w:tcPr>
          <w:p>
            <w:pPr>
              <w:pStyle w:val="TableContents"/>
              <w:bidi w:val="0"/>
              <w:spacing w:before="0" w:after="283"/>
              <w:jc w:val="left"/>
              <w:rPr/>
            </w:pPr>
            <w:r>
              <w:rPr/>
              <w:t xml:space="preserve">Nashville, Tennessee </w:t>
            </w:r>
          </w:p>
        </w:tc>
        <w:tc>
          <w:tcPr>
            <w:tcW w:w="1331" w:type="dxa"/>
            <w:tcBorders/>
            <w:vAlign w:val="center"/>
          </w:tcPr>
          <w:p>
            <w:pPr>
              <w:pStyle w:val="TableContents"/>
              <w:bidi w:val="0"/>
              <w:spacing w:before="0" w:after="283"/>
              <w:jc w:val="left"/>
              <w:rPr/>
            </w:pPr>
            <w:r>
              <w:rPr/>
              <w:t xml:space="preserve">BNA </w:t>
            </w:r>
          </w:p>
        </w:tc>
        <w:tc>
          <w:tcPr>
            <w:tcW w:w="1317" w:type="dxa"/>
            <w:tcBorders/>
            <w:vAlign w:val="center"/>
          </w:tcPr>
          <w:p>
            <w:pPr>
              <w:pStyle w:val="TableContents"/>
              <w:bidi w:val="0"/>
              <w:spacing w:before="0" w:after="283"/>
              <w:jc w:val="left"/>
              <w:rPr/>
            </w:pPr>
            <w:r>
              <w:rPr/>
              <w:t xml:space="preserve">11,673,633 </w:t>
            </w:r>
          </w:p>
        </w:tc>
        <w:tc>
          <w:tcPr>
            <w:tcW w:w="657" w:type="dxa"/>
            <w:tcBorders/>
            <w:vAlign w:val="center"/>
          </w:tcPr>
          <w:p>
            <w:pPr>
              <w:pStyle w:val="TableContents"/>
              <w:bidi w:val="0"/>
              <w:spacing w:before="0" w:after="283"/>
              <w:jc w:val="left"/>
              <w:rPr/>
            </w:pPr>
            <w:r>
              <w:rPr/>
              <w:t xml:space="preserve">05.7 </w:t>
            </w:r>
          </w:p>
        </w:tc>
        <w:tc>
          <w:tcPr>
            <w:tcW w:w="897" w:type="dxa"/>
            <w:tcBorders/>
            <w:vAlign w:val="center"/>
          </w:tcPr>
          <w:p>
            <w:pPr>
              <w:pStyle w:val="TableContents"/>
              <w:bidi w:val="0"/>
              <w:spacing w:before="0" w:after="283"/>
              <w:jc w:val="left"/>
              <w:rPr/>
            </w:pPr>
            <w:r>
              <w:rPr/>
              <w:t xml:space="preserve">184,421 </w:t>
            </w:r>
          </w:p>
        </w:tc>
        <w:tc>
          <w:tcPr>
            <w:tcW w:w="705" w:type="dxa"/>
            <w:tcBorders/>
            <w:vAlign w:val="center"/>
          </w:tcPr>
          <w:p>
            <w:pPr>
              <w:pStyle w:val="TableContents"/>
              <w:bidi w:val="0"/>
              <w:spacing w:before="0" w:after="283"/>
              <w:jc w:val="left"/>
              <w:rPr/>
            </w:pPr>
            <w:r>
              <w:rPr/>
              <w:t xml:space="preserve">04.6 </w:t>
            </w:r>
          </w:p>
        </w:tc>
      </w:tr>
      <w:tr>
        <w:trPr/>
        <w:tc>
          <w:tcPr>
            <w:tcW w:w="1242" w:type="dxa"/>
            <w:tcBorders/>
            <w:vAlign w:val="center"/>
          </w:tcPr>
          <w:p>
            <w:pPr>
              <w:pStyle w:val="TableContents"/>
              <w:bidi w:val="0"/>
              <w:spacing w:before="0" w:after="283"/>
              <w:jc w:val="left"/>
              <w:rPr/>
            </w:pPr>
            <w:r>
              <w:rPr/>
              <w:t xml:space="preserve">36 </w:t>
            </w:r>
          </w:p>
        </w:tc>
        <w:tc>
          <w:tcPr>
            <w:tcW w:w="2248" w:type="dxa"/>
            <w:tcBorders/>
            <w:vAlign w:val="center"/>
          </w:tcPr>
          <w:p>
            <w:pPr>
              <w:pStyle w:val="TableContents"/>
              <w:bidi w:val="0"/>
              <w:spacing w:before="0" w:after="283"/>
              <w:jc w:val="left"/>
              <w:rPr/>
            </w:pPr>
            <w:r>
              <w:rPr/>
              <w:t xml:space="preserve">Oaklandin kansainvälinen lentoasema </w:t>
            </w:r>
          </w:p>
        </w:tc>
        <w:tc>
          <w:tcPr>
            <w:tcW w:w="1808" w:type="dxa"/>
            <w:tcBorders/>
            <w:vAlign w:val="center"/>
          </w:tcPr>
          <w:p>
            <w:pPr>
              <w:pStyle w:val="TableContents"/>
              <w:bidi w:val="0"/>
              <w:spacing w:before="0" w:after="283"/>
              <w:jc w:val="left"/>
              <w:rPr/>
            </w:pPr>
            <w:r>
              <w:rPr/>
              <w:t xml:space="preserve">Oakland, Kalifornia </w:t>
            </w:r>
          </w:p>
        </w:tc>
        <w:tc>
          <w:tcPr>
            <w:tcW w:w="1331" w:type="dxa"/>
            <w:tcBorders/>
            <w:vAlign w:val="center"/>
          </w:tcPr>
          <w:p>
            <w:pPr>
              <w:pStyle w:val="TableContents"/>
              <w:bidi w:val="0"/>
              <w:spacing w:before="0" w:after="283"/>
              <w:jc w:val="left"/>
              <w:rPr/>
            </w:pPr>
            <w:r>
              <w:rPr/>
              <w:t xml:space="preserve">TAMMI </w:t>
            </w:r>
          </w:p>
        </w:tc>
        <w:tc>
          <w:tcPr>
            <w:tcW w:w="1317" w:type="dxa"/>
            <w:tcBorders/>
            <w:vAlign w:val="center"/>
          </w:tcPr>
          <w:p>
            <w:pPr>
              <w:pStyle w:val="TableContents"/>
              <w:bidi w:val="0"/>
              <w:spacing w:before="0" w:after="283"/>
              <w:jc w:val="left"/>
              <w:rPr/>
            </w:pPr>
            <w:r>
              <w:rPr/>
              <w:t xml:space="preserve">11,205,063 </w:t>
            </w:r>
          </w:p>
        </w:tc>
        <w:tc>
          <w:tcPr>
            <w:tcW w:w="657" w:type="dxa"/>
            <w:tcBorders/>
            <w:vAlign w:val="center"/>
          </w:tcPr>
          <w:p>
            <w:pPr>
              <w:pStyle w:val="TableContents"/>
              <w:bidi w:val="0"/>
              <w:spacing w:before="0" w:after="283"/>
              <w:jc w:val="left"/>
              <w:rPr/>
            </w:pPr>
            <w:r>
              <w:rPr/>
              <w:t xml:space="preserve">08.4 </w:t>
            </w:r>
          </w:p>
        </w:tc>
        <w:tc>
          <w:tcPr>
            <w:tcW w:w="897" w:type="dxa"/>
            <w:tcBorders/>
            <w:vAlign w:val="center"/>
          </w:tcPr>
          <w:p>
            <w:pPr>
              <w:pStyle w:val="TableContents"/>
              <w:bidi w:val="0"/>
              <w:spacing w:before="0" w:after="283"/>
              <w:jc w:val="left"/>
              <w:rPr/>
            </w:pPr>
            <w:r>
              <w:rPr/>
              <w:t xml:space="preserve">215,750 </w:t>
            </w:r>
          </w:p>
        </w:tc>
        <w:tc>
          <w:tcPr>
            <w:tcW w:w="705" w:type="dxa"/>
            <w:tcBorders/>
            <w:vAlign w:val="center"/>
          </w:tcPr>
          <w:p>
            <w:pPr>
              <w:pStyle w:val="TableContents"/>
              <w:bidi w:val="0"/>
              <w:spacing w:before="0" w:after="283"/>
              <w:jc w:val="left"/>
              <w:rPr/>
            </w:pPr>
            <w:r>
              <w:rPr/>
              <w:t xml:space="preserve">05.9 </w:t>
            </w:r>
          </w:p>
        </w:tc>
      </w:tr>
      <w:tr>
        <w:trPr/>
        <w:tc>
          <w:tcPr>
            <w:tcW w:w="1242" w:type="dxa"/>
            <w:tcBorders/>
            <w:vAlign w:val="center"/>
          </w:tcPr>
          <w:p>
            <w:pPr>
              <w:pStyle w:val="TableContents"/>
              <w:bidi w:val="0"/>
              <w:spacing w:before="0" w:after="283"/>
              <w:jc w:val="left"/>
              <w:rPr/>
            </w:pPr>
            <w:r>
              <w:rPr/>
              <w:t xml:space="preserve">37 </w:t>
            </w:r>
          </w:p>
        </w:tc>
        <w:tc>
          <w:tcPr>
            <w:tcW w:w="2248" w:type="dxa"/>
            <w:tcBorders/>
            <w:vAlign w:val="center"/>
          </w:tcPr>
          <w:p>
            <w:pPr>
              <w:pStyle w:val="TableContents"/>
              <w:bidi w:val="0"/>
              <w:spacing w:before="0" w:after="283"/>
              <w:jc w:val="left"/>
              <w:rPr/>
            </w:pPr>
            <w:r>
              <w:rPr/>
              <w:t xml:space="preserve">Louis Armstrongin New Orleansin kansainvälinen lentoasema </w:t>
            </w:r>
          </w:p>
        </w:tc>
        <w:tc>
          <w:tcPr>
            <w:tcW w:w="1808" w:type="dxa"/>
            <w:tcBorders/>
            <w:vAlign w:val="center"/>
          </w:tcPr>
          <w:p>
            <w:pPr>
              <w:pStyle w:val="TableContents"/>
              <w:bidi w:val="0"/>
              <w:spacing w:before="0" w:after="283"/>
              <w:jc w:val="left"/>
              <w:rPr/>
            </w:pPr>
            <w:r>
              <w:rPr/>
              <w:t xml:space="preserve">New Orleans, Louisiana </w:t>
            </w:r>
          </w:p>
        </w:tc>
        <w:tc>
          <w:tcPr>
            <w:tcW w:w="1331" w:type="dxa"/>
            <w:tcBorders/>
            <w:vAlign w:val="center"/>
          </w:tcPr>
          <w:p>
            <w:pPr>
              <w:pStyle w:val="TableContents"/>
              <w:bidi w:val="0"/>
              <w:spacing w:before="0" w:after="283"/>
              <w:jc w:val="left"/>
              <w:rPr/>
            </w:pPr>
            <w:r>
              <w:rPr/>
              <w:t xml:space="preserve">MSY </w:t>
            </w:r>
          </w:p>
        </w:tc>
        <w:tc>
          <w:tcPr>
            <w:tcW w:w="1317" w:type="dxa"/>
            <w:tcBorders/>
            <w:vAlign w:val="center"/>
          </w:tcPr>
          <w:p>
            <w:pPr>
              <w:pStyle w:val="TableContents"/>
              <w:bidi w:val="0"/>
              <w:spacing w:before="0" w:after="283"/>
              <w:jc w:val="left"/>
              <w:rPr/>
            </w:pPr>
            <w:r>
              <w:rPr/>
              <w:t xml:space="preserve">10,868,827 </w:t>
            </w:r>
          </w:p>
        </w:tc>
        <w:tc>
          <w:tcPr>
            <w:tcW w:w="657" w:type="dxa"/>
            <w:tcBorders/>
            <w:vAlign w:val="center"/>
          </w:tcPr>
          <w:p>
            <w:pPr>
              <w:pStyle w:val="TableContents"/>
              <w:bidi w:val="0"/>
              <w:spacing w:before="0" w:after="283"/>
              <w:jc w:val="left"/>
              <w:rPr/>
            </w:pPr>
            <w:r>
              <w:rPr/>
              <w:t xml:space="preserve">09.3 </w:t>
            </w:r>
          </w:p>
        </w:tc>
        <w:tc>
          <w:tcPr>
            <w:tcW w:w="897" w:type="dxa"/>
            <w:tcBorders/>
            <w:vAlign w:val="center"/>
          </w:tcPr>
          <w:p>
            <w:pPr>
              <w:pStyle w:val="TableContents"/>
              <w:bidi w:val="0"/>
              <w:spacing w:before="0" w:after="283"/>
              <w:jc w:val="left"/>
              <w:rPr/>
            </w:pPr>
            <w:r>
              <w:rPr/>
              <w:t xml:space="preserve">N / A </w:t>
            </w:r>
          </w:p>
        </w:tc>
        <w:tc>
          <w:tcPr>
            <w:tcW w:w="705" w:type="dxa"/>
            <w:tcBorders/>
            <w:vAlign w:val="center"/>
          </w:tcPr>
          <w:p>
            <w:pPr>
              <w:pStyle w:val="TableContents"/>
              <w:bidi w:val="0"/>
              <w:spacing w:before="0" w:after="283"/>
              <w:jc w:val="left"/>
              <w:rPr/>
            </w:pPr>
            <w:r>
              <w:rPr/>
              <w:t xml:space="preserve">N / A </w:t>
            </w:r>
          </w:p>
        </w:tc>
      </w:tr>
      <w:tr>
        <w:trPr/>
        <w:tc>
          <w:tcPr>
            <w:tcW w:w="1242" w:type="dxa"/>
            <w:tcBorders/>
            <w:vAlign w:val="center"/>
          </w:tcPr>
          <w:p>
            <w:pPr>
              <w:pStyle w:val="TableContents"/>
              <w:bidi w:val="0"/>
              <w:spacing w:before="0" w:after="283"/>
              <w:jc w:val="left"/>
              <w:rPr/>
            </w:pPr>
            <w:r>
              <w:rPr/>
              <w:t xml:space="preserve">38 </w:t>
            </w:r>
          </w:p>
        </w:tc>
        <w:tc>
          <w:tcPr>
            <w:tcW w:w="2248" w:type="dxa"/>
            <w:tcBorders/>
            <w:vAlign w:val="center"/>
          </w:tcPr>
          <w:p>
            <w:pPr>
              <w:pStyle w:val="TableContents"/>
              <w:bidi w:val="0"/>
              <w:spacing w:before="0" w:after="283"/>
              <w:jc w:val="left"/>
              <w:rPr/>
            </w:pPr>
            <w:r>
              <w:rPr/>
              <w:t xml:space="preserve">Kansas Cityn kansainvälinen lentoasema </w:t>
            </w:r>
          </w:p>
        </w:tc>
        <w:tc>
          <w:tcPr>
            <w:tcW w:w="1808" w:type="dxa"/>
            <w:tcBorders/>
            <w:vAlign w:val="center"/>
          </w:tcPr>
          <w:p>
            <w:pPr>
              <w:pStyle w:val="TableContents"/>
              <w:bidi w:val="0"/>
              <w:spacing w:before="0" w:after="283"/>
              <w:jc w:val="left"/>
              <w:rPr/>
            </w:pPr>
            <w:r>
              <w:rPr/>
              <w:t xml:space="preserve">Kansas City, Missouri </w:t>
            </w:r>
          </w:p>
        </w:tc>
        <w:tc>
          <w:tcPr>
            <w:tcW w:w="1331" w:type="dxa"/>
            <w:tcBorders/>
            <w:vAlign w:val="center"/>
          </w:tcPr>
          <w:p>
            <w:pPr>
              <w:pStyle w:val="TableContents"/>
              <w:bidi w:val="0"/>
              <w:spacing w:before="0" w:after="283"/>
              <w:jc w:val="left"/>
              <w:rPr/>
            </w:pPr>
            <w:r>
              <w:rPr/>
              <w:t xml:space="preserve">MCI </w:t>
            </w:r>
          </w:p>
        </w:tc>
        <w:tc>
          <w:tcPr>
            <w:tcW w:w="1317" w:type="dxa"/>
            <w:tcBorders/>
            <w:vAlign w:val="center"/>
          </w:tcPr>
          <w:p>
            <w:pPr>
              <w:pStyle w:val="TableContents"/>
              <w:bidi w:val="0"/>
              <w:spacing w:before="0" w:after="283"/>
              <w:jc w:val="left"/>
              <w:rPr/>
            </w:pPr>
            <w:r>
              <w:rPr/>
              <w:t xml:space="preserve">10,472,461 </w:t>
            </w:r>
          </w:p>
        </w:tc>
        <w:tc>
          <w:tcPr>
            <w:tcW w:w="657" w:type="dxa"/>
            <w:tcBorders/>
            <w:vAlign w:val="center"/>
          </w:tcPr>
          <w:p>
            <w:pPr>
              <w:pStyle w:val="TableContents"/>
              <w:bidi w:val="0"/>
              <w:spacing w:before="0" w:after="283"/>
              <w:jc w:val="left"/>
              <w:rPr/>
            </w:pPr>
            <w:r>
              <w:rPr/>
              <w:t xml:space="preserve">03.0 </w:t>
            </w:r>
          </w:p>
        </w:tc>
        <w:tc>
          <w:tcPr>
            <w:tcW w:w="897" w:type="dxa"/>
            <w:tcBorders/>
            <w:vAlign w:val="center"/>
          </w:tcPr>
          <w:p>
            <w:pPr>
              <w:pStyle w:val="TableContents"/>
              <w:bidi w:val="0"/>
              <w:spacing w:before="0" w:after="283"/>
              <w:jc w:val="left"/>
              <w:rPr/>
            </w:pPr>
            <w:r>
              <w:rPr/>
              <w:t xml:space="preserve">N / A </w:t>
            </w:r>
          </w:p>
        </w:tc>
        <w:tc>
          <w:tcPr>
            <w:tcW w:w="705" w:type="dxa"/>
            <w:tcBorders/>
            <w:vAlign w:val="center"/>
          </w:tcPr>
          <w:p>
            <w:pPr>
              <w:pStyle w:val="TableContents"/>
              <w:bidi w:val="0"/>
              <w:spacing w:before="0" w:after="283"/>
              <w:jc w:val="left"/>
              <w:rPr/>
            </w:pPr>
            <w:r>
              <w:rPr/>
              <w:t xml:space="preserve">N / A </w:t>
            </w:r>
          </w:p>
        </w:tc>
      </w:tr>
      <w:tr>
        <w:trPr/>
        <w:tc>
          <w:tcPr>
            <w:tcW w:w="1242" w:type="dxa"/>
            <w:tcBorders/>
            <w:vAlign w:val="center"/>
          </w:tcPr>
          <w:p>
            <w:pPr>
              <w:pStyle w:val="TableContents"/>
              <w:bidi w:val="0"/>
              <w:spacing w:before="0" w:after="283"/>
              <w:jc w:val="left"/>
              <w:rPr/>
            </w:pPr>
            <w:r>
              <w:rPr/>
              <w:t xml:space="preserve">39 </w:t>
            </w:r>
          </w:p>
        </w:tc>
        <w:tc>
          <w:tcPr>
            <w:tcW w:w="2248" w:type="dxa"/>
            <w:tcBorders/>
            <w:vAlign w:val="center"/>
          </w:tcPr>
          <w:p>
            <w:pPr>
              <w:pStyle w:val="TableContents"/>
              <w:bidi w:val="0"/>
              <w:spacing w:before="0" w:after="283"/>
              <w:jc w:val="left"/>
              <w:rPr/>
            </w:pPr>
            <w:r>
              <w:rPr/>
              <w:t xml:space="preserve">John Waynen lentoasema </w:t>
            </w:r>
          </w:p>
        </w:tc>
        <w:tc>
          <w:tcPr>
            <w:tcW w:w="1808" w:type="dxa"/>
            <w:tcBorders/>
            <w:vAlign w:val="center"/>
          </w:tcPr>
          <w:p>
            <w:pPr>
              <w:pStyle w:val="TableContents"/>
              <w:bidi w:val="0"/>
              <w:spacing w:before="0" w:after="283"/>
              <w:jc w:val="left"/>
              <w:rPr/>
            </w:pPr>
            <w:r>
              <w:rPr/>
              <w:t xml:space="preserve">Santa Ana, Kalifornia </w:t>
            </w:r>
          </w:p>
        </w:tc>
        <w:tc>
          <w:tcPr>
            <w:tcW w:w="1331" w:type="dxa"/>
            <w:tcBorders/>
            <w:vAlign w:val="center"/>
          </w:tcPr>
          <w:p>
            <w:pPr>
              <w:pStyle w:val="TableContents"/>
              <w:bidi w:val="0"/>
              <w:spacing w:before="0" w:after="283"/>
              <w:jc w:val="left"/>
              <w:rPr/>
            </w:pPr>
            <w:r>
              <w:rPr/>
              <w:t xml:space="preserve">SNA </w:t>
            </w:r>
          </w:p>
        </w:tc>
        <w:tc>
          <w:tcPr>
            <w:tcW w:w="1317" w:type="dxa"/>
            <w:tcBorders/>
            <w:vAlign w:val="center"/>
          </w:tcPr>
          <w:p>
            <w:pPr>
              <w:pStyle w:val="TableContents"/>
              <w:bidi w:val="0"/>
              <w:spacing w:before="0" w:after="283"/>
              <w:jc w:val="left"/>
              <w:rPr/>
            </w:pPr>
            <w:r>
              <w:rPr/>
              <w:t xml:space="preserve">10,180,258 </w:t>
            </w:r>
          </w:p>
        </w:tc>
        <w:tc>
          <w:tcPr>
            <w:tcW w:w="657" w:type="dxa"/>
            <w:tcBorders/>
            <w:vAlign w:val="center"/>
          </w:tcPr>
          <w:p>
            <w:pPr>
              <w:pStyle w:val="TableContents"/>
              <w:bidi w:val="0"/>
              <w:spacing w:before="0" w:after="283"/>
              <w:jc w:val="left"/>
              <w:rPr/>
            </w:pPr>
            <w:r>
              <w:rPr/>
              <w:t xml:space="preserve">08.5 </w:t>
            </w:r>
          </w:p>
        </w:tc>
        <w:tc>
          <w:tcPr>
            <w:tcW w:w="897" w:type="dxa"/>
            <w:tcBorders/>
            <w:vAlign w:val="center"/>
          </w:tcPr>
          <w:p>
            <w:pPr>
              <w:pStyle w:val="TableContents"/>
              <w:bidi w:val="0"/>
              <w:spacing w:before="0" w:after="283"/>
              <w:jc w:val="left"/>
              <w:rPr/>
            </w:pPr>
            <w:r>
              <w:rPr/>
              <w:t xml:space="preserve">260,689 </w:t>
            </w:r>
          </w:p>
        </w:tc>
        <w:tc>
          <w:tcPr>
            <w:tcW w:w="705" w:type="dxa"/>
            <w:tcBorders/>
            <w:vAlign w:val="center"/>
          </w:tcPr>
          <w:p>
            <w:pPr>
              <w:pStyle w:val="TableContents"/>
              <w:bidi w:val="0"/>
              <w:spacing w:before="0" w:after="283"/>
              <w:jc w:val="left"/>
              <w:rPr/>
            </w:pPr>
            <w:r>
              <w:rPr/>
              <w:t xml:space="preserve">03.2 </w:t>
            </w:r>
          </w:p>
        </w:tc>
      </w:tr>
      <w:tr>
        <w:trPr/>
        <w:tc>
          <w:tcPr>
            <w:tcW w:w="1242" w:type="dxa"/>
            <w:tcBorders/>
            <w:vAlign w:val="center"/>
          </w:tcPr>
          <w:p>
            <w:pPr>
              <w:pStyle w:val="TableContents"/>
              <w:bidi w:val="0"/>
              <w:spacing w:before="0" w:after="283"/>
              <w:jc w:val="left"/>
              <w:rPr/>
            </w:pPr>
            <w:r>
              <w:rPr/>
              <w:t xml:space="preserve">40 </w:t>
            </w:r>
          </w:p>
        </w:tc>
        <w:tc>
          <w:tcPr>
            <w:tcW w:w="2248" w:type="dxa"/>
            <w:tcBorders/>
            <w:vAlign w:val="center"/>
          </w:tcPr>
          <w:p>
            <w:pPr>
              <w:pStyle w:val="TableContents"/>
              <w:bidi w:val="0"/>
              <w:spacing w:before="0" w:after="283"/>
              <w:jc w:val="left"/>
              <w:rPr/>
            </w:pPr>
            <w:r>
              <w:rPr/>
              <w:t xml:space="preserve">Raleigh -- Durhamin kansainvälinen lentoasema </w:t>
            </w:r>
          </w:p>
        </w:tc>
        <w:tc>
          <w:tcPr>
            <w:tcW w:w="1808" w:type="dxa"/>
            <w:tcBorders/>
            <w:vAlign w:val="center"/>
          </w:tcPr>
          <w:p>
            <w:pPr>
              <w:pStyle w:val="TableContents"/>
              <w:bidi w:val="0"/>
              <w:spacing w:before="0" w:after="283"/>
              <w:jc w:val="left"/>
              <w:rPr/>
            </w:pPr>
            <w:r>
              <w:rPr/>
              <w:t xml:space="preserve">Morrisville, Pohjois-Carolina </w:t>
            </w:r>
          </w:p>
        </w:tc>
        <w:tc>
          <w:tcPr>
            <w:tcW w:w="1331" w:type="dxa"/>
            <w:tcBorders/>
            <w:vAlign w:val="center"/>
          </w:tcPr>
          <w:p>
            <w:pPr>
              <w:pStyle w:val="TableContents"/>
              <w:bidi w:val="0"/>
              <w:spacing w:before="0" w:after="283"/>
              <w:jc w:val="left"/>
              <w:rPr/>
            </w:pPr>
            <w:r>
              <w:rPr/>
              <w:t xml:space="preserve">RDU </w:t>
            </w:r>
          </w:p>
        </w:tc>
        <w:tc>
          <w:tcPr>
            <w:tcW w:w="1317" w:type="dxa"/>
            <w:tcBorders/>
            <w:vAlign w:val="center"/>
          </w:tcPr>
          <w:p>
            <w:pPr>
              <w:pStyle w:val="TableContents"/>
              <w:bidi w:val="0"/>
              <w:spacing w:before="0" w:after="283"/>
              <w:jc w:val="left"/>
              <w:rPr/>
            </w:pPr>
            <w:r>
              <w:rPr/>
              <w:t xml:space="preserve">9,943,331 </w:t>
            </w:r>
          </w:p>
        </w:tc>
        <w:tc>
          <w:tcPr>
            <w:tcW w:w="657" w:type="dxa"/>
            <w:tcBorders/>
            <w:vAlign w:val="center"/>
          </w:tcPr>
          <w:p>
            <w:pPr>
              <w:pStyle w:val="TableContents"/>
              <w:bidi w:val="0"/>
              <w:spacing w:before="0" w:after="283"/>
              <w:jc w:val="left"/>
              <w:rPr/>
            </w:pPr>
            <w:r>
              <w:rPr/>
              <w:t xml:space="preserve">04.2 </w:t>
            </w:r>
          </w:p>
        </w:tc>
        <w:tc>
          <w:tcPr>
            <w:tcW w:w="897" w:type="dxa"/>
            <w:tcBorders/>
            <w:vAlign w:val="center"/>
          </w:tcPr>
          <w:p>
            <w:pPr>
              <w:pStyle w:val="TableContents"/>
              <w:bidi w:val="0"/>
              <w:spacing w:before="0" w:after="283"/>
              <w:jc w:val="left"/>
              <w:rPr/>
            </w:pPr>
            <w:r>
              <w:rPr/>
              <w:t xml:space="preserve">N / A </w:t>
            </w:r>
          </w:p>
        </w:tc>
        <w:tc>
          <w:tcPr>
            <w:tcW w:w="705" w:type="dxa"/>
            <w:tcBorders/>
            <w:vAlign w:val="center"/>
          </w:tcPr>
          <w:p>
            <w:pPr>
              <w:pStyle w:val="TableContents"/>
              <w:bidi w:val="0"/>
              <w:spacing w:before="0" w:after="283"/>
              <w:jc w:val="left"/>
              <w:rPr/>
            </w:pPr>
            <w:r>
              <w:rPr/>
              <w:t xml:space="preserve">N / A </w:t>
            </w:r>
          </w:p>
        </w:tc>
      </w:tr>
      <w:tr>
        <w:trPr/>
        <w:tc>
          <w:tcPr>
            <w:tcW w:w="1242" w:type="dxa"/>
            <w:tcBorders/>
            <w:vAlign w:val="center"/>
          </w:tcPr>
          <w:p>
            <w:pPr>
              <w:pStyle w:val="TableContents"/>
              <w:bidi w:val="0"/>
              <w:spacing w:before="0" w:after="283"/>
              <w:jc w:val="left"/>
              <w:rPr/>
            </w:pPr>
            <w:r>
              <w:rPr/>
              <w:t xml:space="preserve">41 </w:t>
            </w:r>
          </w:p>
        </w:tc>
        <w:tc>
          <w:tcPr>
            <w:tcW w:w="2248" w:type="dxa"/>
            <w:tcBorders/>
            <w:vAlign w:val="center"/>
          </w:tcPr>
          <w:p>
            <w:pPr>
              <w:pStyle w:val="TableContents"/>
              <w:bidi w:val="0"/>
              <w:spacing w:before="0" w:after="283"/>
              <w:jc w:val="left"/>
              <w:rPr/>
            </w:pPr>
            <w:r>
              <w:rPr/>
              <w:t xml:space="preserve">Norman Y. Mineta San Josén kansainvälinen lentoasema </w:t>
            </w:r>
          </w:p>
        </w:tc>
        <w:tc>
          <w:tcPr>
            <w:tcW w:w="1808" w:type="dxa"/>
            <w:tcBorders/>
            <w:vAlign w:val="center"/>
          </w:tcPr>
          <w:p>
            <w:pPr>
              <w:pStyle w:val="TableContents"/>
              <w:bidi w:val="0"/>
              <w:spacing w:before="0" w:after="283"/>
              <w:jc w:val="left"/>
              <w:rPr/>
            </w:pPr>
            <w:r>
              <w:rPr/>
              <w:t xml:space="preserve">San Jose, Kalifornia </w:t>
            </w:r>
          </w:p>
        </w:tc>
        <w:tc>
          <w:tcPr>
            <w:tcW w:w="1331" w:type="dxa"/>
            <w:tcBorders/>
            <w:vAlign w:val="center"/>
          </w:tcPr>
          <w:p>
            <w:pPr>
              <w:pStyle w:val="TableContents"/>
              <w:bidi w:val="0"/>
              <w:spacing w:before="0" w:after="283"/>
              <w:jc w:val="left"/>
              <w:rPr/>
            </w:pPr>
            <w:r>
              <w:rPr/>
              <w:t xml:space="preserve">SJC </w:t>
            </w:r>
          </w:p>
        </w:tc>
        <w:tc>
          <w:tcPr>
            <w:tcW w:w="1317" w:type="dxa"/>
            <w:tcBorders/>
            <w:vAlign w:val="center"/>
          </w:tcPr>
          <w:p>
            <w:pPr>
              <w:pStyle w:val="TableContents"/>
              <w:bidi w:val="0"/>
              <w:spacing w:before="0" w:after="283"/>
              <w:jc w:val="left"/>
              <w:rPr/>
            </w:pPr>
            <w:r>
              <w:rPr/>
              <w:t xml:space="preserve">9,799,427 </w:t>
            </w:r>
          </w:p>
        </w:tc>
        <w:tc>
          <w:tcPr>
            <w:tcW w:w="657" w:type="dxa"/>
            <w:tcBorders/>
            <w:vAlign w:val="center"/>
          </w:tcPr>
          <w:p>
            <w:pPr>
              <w:pStyle w:val="TableContents"/>
              <w:bidi w:val="0"/>
              <w:spacing w:before="0" w:after="283"/>
              <w:jc w:val="left"/>
              <w:rPr/>
            </w:pPr>
            <w:r>
              <w:rPr/>
              <w:t xml:space="preserve">04.4 </w:t>
            </w:r>
          </w:p>
        </w:tc>
        <w:tc>
          <w:tcPr>
            <w:tcW w:w="897" w:type="dxa"/>
            <w:tcBorders/>
            <w:vAlign w:val="center"/>
          </w:tcPr>
          <w:p>
            <w:pPr>
              <w:pStyle w:val="TableContents"/>
              <w:bidi w:val="0"/>
              <w:spacing w:before="0" w:after="283"/>
              <w:jc w:val="left"/>
              <w:rPr/>
            </w:pPr>
            <w:r>
              <w:rPr/>
              <w:t xml:space="preserve">N / A </w:t>
            </w:r>
          </w:p>
        </w:tc>
        <w:tc>
          <w:tcPr>
            <w:tcW w:w="705" w:type="dxa"/>
            <w:tcBorders/>
            <w:vAlign w:val="center"/>
          </w:tcPr>
          <w:p>
            <w:pPr>
              <w:pStyle w:val="TableContents"/>
              <w:bidi w:val="0"/>
              <w:spacing w:before="0" w:after="283"/>
              <w:jc w:val="left"/>
              <w:rPr/>
            </w:pPr>
            <w:r>
              <w:rPr/>
              <w:t xml:space="preserve">N / A </w:t>
            </w:r>
          </w:p>
        </w:tc>
      </w:tr>
      <w:tr>
        <w:trPr/>
        <w:tc>
          <w:tcPr>
            <w:tcW w:w="1242" w:type="dxa"/>
            <w:tcBorders/>
            <w:vAlign w:val="center"/>
          </w:tcPr>
          <w:p>
            <w:pPr>
              <w:pStyle w:val="TableContents"/>
              <w:bidi w:val="0"/>
              <w:spacing w:before="0" w:after="283"/>
              <w:jc w:val="left"/>
              <w:rPr/>
            </w:pPr>
            <w:r>
              <w:rPr/>
              <w:t xml:space="preserve">42 </w:t>
            </w:r>
          </w:p>
        </w:tc>
        <w:tc>
          <w:tcPr>
            <w:tcW w:w="2248" w:type="dxa"/>
            <w:tcBorders/>
            <w:vAlign w:val="center"/>
          </w:tcPr>
          <w:p>
            <w:pPr>
              <w:pStyle w:val="TableContents"/>
              <w:bidi w:val="0"/>
              <w:spacing w:before="0" w:after="283"/>
              <w:jc w:val="left"/>
              <w:rPr/>
            </w:pPr>
            <w:r>
              <w:rPr/>
              <w:t xml:space="preserve">Sacramenton kansainvälinen lentoasema </w:t>
            </w:r>
          </w:p>
        </w:tc>
        <w:tc>
          <w:tcPr>
            <w:tcW w:w="1808" w:type="dxa"/>
            <w:tcBorders/>
            <w:vAlign w:val="center"/>
          </w:tcPr>
          <w:p>
            <w:pPr>
              <w:pStyle w:val="TableContents"/>
              <w:bidi w:val="0"/>
              <w:spacing w:before="0" w:after="283"/>
              <w:jc w:val="left"/>
              <w:rPr/>
            </w:pPr>
            <w:r>
              <w:rPr/>
              <w:t xml:space="preserve">Sacramento, Kalifornia </w:t>
            </w:r>
          </w:p>
        </w:tc>
        <w:tc>
          <w:tcPr>
            <w:tcW w:w="1331" w:type="dxa"/>
            <w:tcBorders/>
            <w:vAlign w:val="center"/>
          </w:tcPr>
          <w:p>
            <w:pPr>
              <w:pStyle w:val="TableContents"/>
              <w:bidi w:val="0"/>
              <w:spacing w:before="0" w:after="283"/>
              <w:jc w:val="left"/>
              <w:rPr/>
            </w:pPr>
            <w:r>
              <w:rPr/>
              <w:t xml:space="preserve">SMF </w:t>
            </w:r>
          </w:p>
        </w:tc>
        <w:tc>
          <w:tcPr>
            <w:tcW w:w="1317" w:type="dxa"/>
            <w:tcBorders/>
            <w:vAlign w:val="center"/>
          </w:tcPr>
          <w:p>
            <w:pPr>
              <w:pStyle w:val="TableContents"/>
              <w:bidi w:val="0"/>
              <w:spacing w:before="0" w:after="283"/>
              <w:jc w:val="left"/>
              <w:rPr/>
            </w:pPr>
            <w:r>
              <w:rPr/>
              <w:t xml:space="preserve">9,609,880 </w:t>
            </w:r>
          </w:p>
        </w:tc>
        <w:tc>
          <w:tcPr>
            <w:tcW w:w="657" w:type="dxa"/>
            <w:tcBorders/>
            <w:vAlign w:val="center"/>
          </w:tcPr>
          <w:p>
            <w:pPr>
              <w:pStyle w:val="TableContents"/>
              <w:bidi w:val="0"/>
              <w:spacing w:before="0" w:after="283"/>
              <w:jc w:val="left"/>
              <w:rPr/>
            </w:pPr>
            <w:r>
              <w:rPr/>
              <w:t xml:space="preserve">07.1 </w:t>
            </w:r>
          </w:p>
        </w:tc>
        <w:tc>
          <w:tcPr>
            <w:tcW w:w="897" w:type="dxa"/>
            <w:tcBorders/>
            <w:vAlign w:val="center"/>
          </w:tcPr>
          <w:p>
            <w:pPr>
              <w:pStyle w:val="TableContents"/>
              <w:bidi w:val="0"/>
              <w:spacing w:before="0" w:after="283"/>
              <w:jc w:val="left"/>
              <w:rPr/>
            </w:pPr>
            <w:r>
              <w:rPr/>
              <w:t xml:space="preserve">N / A </w:t>
            </w:r>
          </w:p>
        </w:tc>
        <w:tc>
          <w:tcPr>
            <w:tcW w:w="705" w:type="dxa"/>
            <w:tcBorders/>
            <w:vAlign w:val="center"/>
          </w:tcPr>
          <w:p>
            <w:pPr>
              <w:pStyle w:val="TableContents"/>
              <w:bidi w:val="0"/>
              <w:spacing w:before="0" w:after="283"/>
              <w:jc w:val="left"/>
              <w:rPr/>
            </w:pPr>
            <w:r>
              <w:rPr/>
              <w:t xml:space="preserve">N / A </w:t>
            </w:r>
          </w:p>
        </w:tc>
      </w:tr>
      <w:tr>
        <w:trPr/>
        <w:tc>
          <w:tcPr>
            <w:tcW w:w="1242" w:type="dxa"/>
            <w:tcBorders/>
            <w:vAlign w:val="center"/>
          </w:tcPr>
          <w:p>
            <w:pPr>
              <w:pStyle w:val="TableContents"/>
              <w:bidi w:val="0"/>
              <w:spacing w:before="0" w:after="283"/>
              <w:jc w:val="left"/>
              <w:rPr/>
            </w:pPr>
            <w:r>
              <w:rPr/>
              <w:t xml:space="preserve">43 </w:t>
            </w:r>
          </w:p>
        </w:tc>
        <w:tc>
          <w:tcPr>
            <w:tcW w:w="2248" w:type="dxa"/>
            <w:tcBorders/>
            <w:vAlign w:val="center"/>
          </w:tcPr>
          <w:p>
            <w:pPr>
              <w:pStyle w:val="TableContents"/>
              <w:bidi w:val="0"/>
              <w:spacing w:before="0" w:after="283"/>
              <w:jc w:val="left"/>
              <w:rPr/>
            </w:pPr>
            <w:r>
              <w:rPr/>
              <w:t xml:space="preserve">San Antonion kansainvälinen lentoasema </w:t>
            </w:r>
          </w:p>
        </w:tc>
        <w:tc>
          <w:tcPr>
            <w:tcW w:w="1808" w:type="dxa"/>
            <w:tcBorders/>
            <w:vAlign w:val="center"/>
          </w:tcPr>
          <w:p>
            <w:pPr>
              <w:pStyle w:val="TableContents"/>
              <w:bidi w:val="0"/>
              <w:spacing w:before="0" w:after="283"/>
              <w:jc w:val="left"/>
              <w:rPr/>
            </w:pPr>
            <w:r>
              <w:rPr/>
              <w:t xml:space="preserve">San Antonio, Texas </w:t>
            </w:r>
          </w:p>
        </w:tc>
        <w:tc>
          <w:tcPr>
            <w:tcW w:w="1331" w:type="dxa"/>
            <w:tcBorders/>
            <w:vAlign w:val="center"/>
          </w:tcPr>
          <w:p>
            <w:pPr>
              <w:pStyle w:val="TableContents"/>
              <w:bidi w:val="0"/>
              <w:spacing w:before="0" w:after="283"/>
              <w:jc w:val="left"/>
              <w:rPr/>
            </w:pPr>
            <w:r>
              <w:rPr/>
              <w:t xml:space="preserve">SAT </w:t>
            </w:r>
          </w:p>
        </w:tc>
        <w:tc>
          <w:tcPr>
            <w:tcW w:w="1317" w:type="dxa"/>
            <w:tcBorders/>
            <w:vAlign w:val="center"/>
          </w:tcPr>
          <w:p>
            <w:pPr>
              <w:pStyle w:val="TableContents"/>
              <w:bidi w:val="0"/>
              <w:spacing w:before="0" w:after="283"/>
              <w:jc w:val="left"/>
              <w:rPr/>
            </w:pPr>
            <w:r>
              <w:rPr/>
              <w:t xml:space="preserve">8,507,459 </w:t>
            </w:r>
          </w:p>
        </w:tc>
        <w:tc>
          <w:tcPr>
            <w:tcW w:w="657" w:type="dxa"/>
            <w:tcBorders/>
            <w:vAlign w:val="center"/>
          </w:tcPr>
          <w:p>
            <w:pPr>
              <w:pStyle w:val="TableContents"/>
              <w:bidi w:val="0"/>
              <w:spacing w:before="0" w:after="283"/>
              <w:jc w:val="left"/>
              <w:rPr/>
            </w:pPr>
            <w:r>
              <w:rPr/>
              <w:t xml:space="preserve">01.6 </w:t>
            </w:r>
          </w:p>
        </w:tc>
        <w:tc>
          <w:tcPr>
            <w:tcW w:w="897" w:type="dxa"/>
            <w:tcBorders/>
            <w:vAlign w:val="center"/>
          </w:tcPr>
          <w:p>
            <w:pPr>
              <w:pStyle w:val="TableContents"/>
              <w:bidi w:val="0"/>
              <w:spacing w:before="0" w:after="283"/>
              <w:jc w:val="left"/>
              <w:rPr/>
            </w:pPr>
            <w:r>
              <w:rPr/>
              <w:t xml:space="preserve">N / A </w:t>
            </w:r>
          </w:p>
        </w:tc>
        <w:tc>
          <w:tcPr>
            <w:tcW w:w="705" w:type="dxa"/>
            <w:tcBorders/>
            <w:vAlign w:val="center"/>
          </w:tcPr>
          <w:p>
            <w:pPr>
              <w:pStyle w:val="TableContents"/>
              <w:bidi w:val="0"/>
              <w:spacing w:before="0" w:after="283"/>
              <w:jc w:val="left"/>
              <w:rPr/>
            </w:pPr>
            <w:r>
              <w:rPr/>
              <w:t xml:space="preserve">N / A </w:t>
            </w:r>
          </w:p>
        </w:tc>
      </w:tr>
      <w:tr>
        <w:trPr/>
        <w:tc>
          <w:tcPr>
            <w:tcW w:w="1242" w:type="dxa"/>
            <w:tcBorders/>
            <w:vAlign w:val="center"/>
          </w:tcPr>
          <w:p>
            <w:pPr>
              <w:pStyle w:val="TableContents"/>
              <w:bidi w:val="0"/>
              <w:spacing w:before="0" w:after="283"/>
              <w:jc w:val="left"/>
              <w:rPr/>
            </w:pPr>
            <w:r>
              <w:rPr/>
              <w:t xml:space="preserve">44 </w:t>
            </w:r>
          </w:p>
        </w:tc>
        <w:tc>
          <w:tcPr>
            <w:tcW w:w="2248" w:type="dxa"/>
            <w:tcBorders/>
            <w:vAlign w:val="center"/>
          </w:tcPr>
          <w:p>
            <w:pPr>
              <w:pStyle w:val="TableContents"/>
              <w:bidi w:val="0"/>
              <w:spacing w:before="0" w:after="283"/>
              <w:jc w:val="left"/>
              <w:rPr/>
            </w:pPr>
            <w:r>
              <w:rPr/>
              <w:t xml:space="preserve">Lounais-Floridan kansainvälinen lentoasema </w:t>
            </w:r>
          </w:p>
        </w:tc>
        <w:tc>
          <w:tcPr>
            <w:tcW w:w="1808" w:type="dxa"/>
            <w:tcBorders/>
            <w:vAlign w:val="center"/>
          </w:tcPr>
          <w:p>
            <w:pPr>
              <w:pStyle w:val="TableContents"/>
              <w:bidi w:val="0"/>
              <w:spacing w:before="0" w:after="283"/>
              <w:jc w:val="left"/>
              <w:rPr/>
            </w:pPr>
            <w:r>
              <w:rPr/>
              <w:t xml:space="preserve">Fort Myers, Florida </w:t>
            </w:r>
          </w:p>
        </w:tc>
        <w:tc>
          <w:tcPr>
            <w:tcW w:w="1331" w:type="dxa"/>
            <w:tcBorders/>
            <w:vAlign w:val="center"/>
          </w:tcPr>
          <w:p>
            <w:pPr>
              <w:pStyle w:val="TableContents"/>
              <w:bidi w:val="0"/>
              <w:spacing w:before="0" w:after="283"/>
              <w:jc w:val="left"/>
              <w:rPr/>
            </w:pPr>
            <w:r>
              <w:rPr/>
              <w:t xml:space="preserve">RSW </w:t>
            </w:r>
          </w:p>
        </w:tc>
        <w:tc>
          <w:tcPr>
            <w:tcW w:w="1317" w:type="dxa"/>
            <w:tcBorders/>
            <w:vAlign w:val="center"/>
          </w:tcPr>
          <w:p>
            <w:pPr>
              <w:pStyle w:val="TableContents"/>
              <w:bidi w:val="0"/>
              <w:spacing w:before="0" w:after="283"/>
              <w:jc w:val="left"/>
              <w:rPr/>
            </w:pPr>
            <w:r>
              <w:rPr/>
              <w:t xml:space="preserve">8,371,801 </w:t>
            </w:r>
          </w:p>
        </w:tc>
        <w:tc>
          <w:tcPr>
            <w:tcW w:w="657" w:type="dxa"/>
            <w:tcBorders/>
            <w:vAlign w:val="center"/>
          </w:tcPr>
          <w:p>
            <w:pPr>
              <w:pStyle w:val="TableContents"/>
              <w:bidi w:val="0"/>
              <w:spacing w:before="0" w:after="283"/>
              <w:jc w:val="left"/>
              <w:rPr/>
            </w:pPr>
            <w:r>
              <w:rPr/>
              <w:t xml:space="preserve">05.0 </w:t>
            </w:r>
          </w:p>
        </w:tc>
        <w:tc>
          <w:tcPr>
            <w:tcW w:w="897" w:type="dxa"/>
            <w:tcBorders/>
            <w:vAlign w:val="center"/>
          </w:tcPr>
          <w:p>
            <w:pPr>
              <w:pStyle w:val="TableContents"/>
              <w:bidi w:val="0"/>
              <w:spacing w:before="0" w:after="283"/>
              <w:jc w:val="left"/>
              <w:rPr/>
            </w:pPr>
            <w:r>
              <w:rPr/>
              <w:t xml:space="preserve">N / A </w:t>
            </w:r>
          </w:p>
        </w:tc>
        <w:tc>
          <w:tcPr>
            <w:tcW w:w="705" w:type="dxa"/>
            <w:tcBorders/>
            <w:vAlign w:val="center"/>
          </w:tcPr>
          <w:p>
            <w:pPr>
              <w:pStyle w:val="TableContents"/>
              <w:bidi w:val="0"/>
              <w:spacing w:before="0" w:after="283"/>
              <w:jc w:val="left"/>
              <w:rPr/>
            </w:pPr>
            <w:r>
              <w:rPr/>
              <w:t xml:space="preserve">N / A </w:t>
            </w:r>
          </w:p>
        </w:tc>
      </w:tr>
      <w:tr>
        <w:trPr/>
        <w:tc>
          <w:tcPr>
            <w:tcW w:w="1242" w:type="dxa"/>
            <w:tcBorders/>
            <w:vAlign w:val="center"/>
          </w:tcPr>
          <w:p>
            <w:pPr>
              <w:pStyle w:val="TableContents"/>
              <w:bidi w:val="0"/>
              <w:spacing w:before="0" w:after="283"/>
              <w:jc w:val="left"/>
              <w:rPr/>
            </w:pPr>
            <w:r>
              <w:rPr/>
              <w:t xml:space="preserve">45 </w:t>
            </w:r>
          </w:p>
        </w:tc>
        <w:tc>
          <w:tcPr>
            <w:tcW w:w="2248" w:type="dxa"/>
            <w:tcBorders/>
            <w:vAlign w:val="center"/>
          </w:tcPr>
          <w:p>
            <w:pPr>
              <w:pStyle w:val="TableContents"/>
              <w:bidi w:val="0"/>
              <w:spacing w:before="0" w:after="283"/>
              <w:jc w:val="left"/>
              <w:rPr/>
            </w:pPr>
            <w:r>
              <w:rPr/>
              <w:t xml:space="preserve">Pittsburghin kansainvälinen lentoasema </w:t>
            </w:r>
          </w:p>
        </w:tc>
        <w:tc>
          <w:tcPr>
            <w:tcW w:w="1808" w:type="dxa"/>
            <w:tcBorders/>
            <w:vAlign w:val="center"/>
          </w:tcPr>
          <w:p>
            <w:pPr>
              <w:pStyle w:val="TableContents"/>
              <w:bidi w:val="0"/>
              <w:spacing w:before="0" w:after="283"/>
              <w:jc w:val="left"/>
              <w:rPr/>
            </w:pPr>
            <w:r>
              <w:rPr/>
              <w:t xml:space="preserve">Pittsburgh, Pennsylvania </w:t>
            </w:r>
          </w:p>
        </w:tc>
        <w:tc>
          <w:tcPr>
            <w:tcW w:w="1331" w:type="dxa"/>
            <w:tcBorders/>
            <w:vAlign w:val="center"/>
          </w:tcPr>
          <w:p>
            <w:pPr>
              <w:pStyle w:val="TableContents"/>
              <w:bidi w:val="0"/>
              <w:spacing w:before="0" w:after="283"/>
              <w:jc w:val="left"/>
              <w:rPr/>
            </w:pPr>
            <w:r>
              <w:rPr/>
              <w:t xml:space="preserve">PIT </w:t>
            </w:r>
          </w:p>
        </w:tc>
        <w:tc>
          <w:tcPr>
            <w:tcW w:w="1317" w:type="dxa"/>
            <w:tcBorders/>
            <w:vAlign w:val="center"/>
          </w:tcPr>
          <w:p>
            <w:pPr>
              <w:pStyle w:val="TableContents"/>
              <w:bidi w:val="0"/>
              <w:spacing w:before="0" w:after="283"/>
              <w:jc w:val="left"/>
              <w:rPr/>
            </w:pPr>
            <w:r>
              <w:rPr/>
              <w:t xml:space="preserve">8,988,016 </w:t>
            </w:r>
          </w:p>
        </w:tc>
        <w:tc>
          <w:tcPr>
            <w:tcW w:w="657" w:type="dxa"/>
            <w:tcBorders/>
            <w:vAlign w:val="center"/>
          </w:tcPr>
          <w:p>
            <w:pPr>
              <w:pStyle w:val="TableContents"/>
              <w:bidi w:val="0"/>
              <w:spacing w:before="0" w:after="283"/>
              <w:jc w:val="left"/>
              <w:rPr/>
            </w:pPr>
            <w:r>
              <w:rPr/>
              <w:t xml:space="preserve">01.6 </w:t>
            </w:r>
          </w:p>
        </w:tc>
        <w:tc>
          <w:tcPr>
            <w:tcW w:w="897" w:type="dxa"/>
            <w:tcBorders/>
            <w:vAlign w:val="center"/>
          </w:tcPr>
          <w:p>
            <w:pPr>
              <w:pStyle w:val="TableContents"/>
              <w:bidi w:val="0"/>
              <w:spacing w:before="0" w:after="283"/>
              <w:jc w:val="left"/>
              <w:rPr/>
            </w:pPr>
            <w:r>
              <w:rPr/>
              <w:t xml:space="preserve">N / A </w:t>
            </w:r>
          </w:p>
        </w:tc>
        <w:tc>
          <w:tcPr>
            <w:tcW w:w="705"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vilkkain lentokenttä?</w:t>
      </w:r>
    </w:p>
    <w:p>
      <w:pPr>
        <w:pStyle w:val="TextBody"/>
        <w:bidi w:val="0"/>
        <w:jc w:val="left"/>
        <w:rPr>
          <w:b/>
          <w:u w:val="single"/>
          <w:shd w:val="clear" w:fill="FFFF00"/>
        </w:rPr>
      </w:pPr>
      <w:r>
        <w:rPr>
          <w:b/>
          <w:u w:val="single"/>
          <w:shd w:val="clear" w:fill="FFFF00"/>
        </w:rPr>
        <w:t xml:space="preserve">Asiakirjan numero 34660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Manhattan on Manhattanin </w:t>
      </w:r>
      <w:r>
        <w:rPr/>
        <w:t xml:space="preserve">kaupunginosan mukaan nimetty </w:t>
      </w:r>
      <w:r>
        <w:rPr/>
        <w:t xml:space="preserve">cocktail, joka koostuu viskistä, makeasta vermutista ja katkeroista ja joka tarjoillaan tyypillisesti cocktaillasissa. Viidestä juomasta se on ainoa, jota pidetään IBA:n virallisten cocktailien luettelossa yhtenä "unohtumattomista juomista". Se on myös yksi kuudesta perusjuomasta kirjassa The Fine Art of Mixing Drinks.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viskipohjainen juoma, joka on nimetty newyorkilaisen kaupunginosan mukaan</w:t>
      </w:r>
    </w:p>
    <w:p>
      <w:pPr>
        <w:pStyle w:val="TextBody"/>
        <w:bidi w:val="0"/>
        <w:jc w:val="left"/>
        <w:rPr>
          <w:b/>
          <w:u w:val="single"/>
          <w:shd w:val="clear" w:fill="FFFF00"/>
        </w:rPr>
      </w:pPr>
      <w:r>
        <w:rPr>
          <w:b/>
          <w:u w:val="single"/>
          <w:shd w:val="clear" w:fill="FFFF00"/>
        </w:rPr>
        <w:t xml:space="preserve">Asiakirjan numero 34661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Erik Per Sullivan </w:t>
      </w:r>
      <w:r>
        <w:rPr/>
        <w:t xml:space="preserve">(s. 12. heinäkuuta 1991) on yhdysvaltalainen näyttelijä. Hänet tunnetaan parhaiten roolistaan Deweynä, keskimmäisen lapsen Malcolmin nuorempana veljenä, Foxin Malcolm in the Middle -sarjassa, jota esitettiin seitsemän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Deweyta Malcolm in the middle -elokuvassa...</w:t>
      </w:r>
    </w:p>
    <w:p>
      <w:pPr>
        <w:pStyle w:val="TextBody"/>
        <w:bidi w:val="0"/>
        <w:jc w:val="left"/>
        <w:rPr>
          <w:b/>
          <w:u w:val="single"/>
          <w:shd w:val="clear" w:fill="FFFF00"/>
        </w:rPr>
      </w:pPr>
      <w:r>
        <w:rPr>
          <w:b/>
          <w:u w:val="single"/>
          <w:shd w:val="clear" w:fill="FFFF00"/>
        </w:rPr>
        <w:t xml:space="preserve">Asiakirjan numero 34662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Peräsuolen tenesmus </w:t>
      </w:r>
      <w:r>
        <w:rPr/>
        <w:t xml:space="preserve">(lat. tēnesmus, kreikankielestä τεινεσμός teinesmos, sanasta τείνω teínō venyttää, ponnistaa) on epätäydellisen ulostamisen tunne. Se on tunne, että suolen tyhjentäminen ulostettaessa on kyvytöntä tai vaikeaa, vaikka suolen sisältö olisi jo tyhjentynyt. Tenesmi ilmaisee jäännöksen tunnetta, eikä se aina korreloi peräsuoleen jääneen ulostemateriaalin todellisen esiintymisen kanssa. Se on usein kivulias, ja siihen voi liittyä tahatonta ponnistelua ja muita ruoansulatuskanavan oireita. Tenesmuksella on sekä nokiseptinen että neuropaattinen komponentti.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tila liittyy suolen epätäydellisen tyhjenemisen tunteeseen?</w:t>
      </w:r>
    </w:p>
    <w:p>
      <w:pPr>
        <w:pStyle w:val="TextBody"/>
        <w:bidi w:val="0"/>
        <w:jc w:val="left"/>
        <w:rPr>
          <w:b/>
          <w:u w:val="single"/>
          <w:shd w:val="clear" w:fill="FFFF00"/>
        </w:rPr>
      </w:pPr>
      <w:r>
        <w:rPr>
          <w:b/>
          <w:u w:val="single"/>
          <w:shd w:val="clear" w:fill="FFFF00"/>
        </w:rPr>
        <w:t xml:space="preserve">Asiakirjan numero 34663</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20"/>
        </w:tabs>
        <w:bidi w:val="0"/>
        <w:ind w:start="720" w:hanging="283"/>
        <w:jc w:val="left"/>
        <w:rPr/>
      </w:pPr>
      <w:r>
        <w:rPr/>
        <w:t xml:space="preserve">Marlon Brando näyttelee </w:t>
      </w:r>
      <w:r>
        <w:rPr>
          <w:color w:val="A9A9A9"/>
        </w:rPr>
        <w:t xml:space="preserve">eversti Walter E. Kurtzia</w:t>
      </w:r>
      <w:r>
        <w:rPr/>
        <w:t xml:space="preserve">, Yhdysvaltain armeijan erikoisjoukkojen 5. erikoisjoukkoryhmän korkeasti palkittua upseeria, joka ryhtyy roistoksi. Hän johtaa omaa sotilasyksikköään Kambodžasta käsin, ja Yhdysvaltain armeija pelkää häntä yhtä paljon kuin pohjoisvietnamilaiset ja vietnamilaiset.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Marlon Brando näytteli elokuvassa Apocalypse now?</w:t>
      </w:r>
    </w:p>
    <w:p>
      <w:pPr>
        <w:pStyle w:val="TextBody"/>
        <w:bidi w:val="0"/>
        <w:jc w:val="left"/>
        <w:rPr>
          <w:b/>
          <w:u w:val="single"/>
          <w:shd w:val="clear" w:fill="FFFF00"/>
        </w:rPr>
      </w:pPr>
      <w:r>
        <w:rPr>
          <w:b/>
          <w:u w:val="single"/>
          <w:shd w:val="clear" w:fill="FFFF00"/>
        </w:rPr>
        <w:t xml:space="preserve">Asiakirjan numero 34664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Tyne and Wear (/ ˌtaɪn ən ˈwɪər /) on suurkaupunkimaakunta Koillis-Englannissa Tyne- ja Wear-jokien suun ympärillä. Se syntyi vuonna </w:t>
      </w:r>
      <w:r>
        <w:rPr>
          <w:color w:val="A9A9A9"/>
        </w:rPr>
        <w:t xml:space="preserve">1974 </w:t>
      </w:r>
      <w:r>
        <w:rPr/>
        <w:t xml:space="preserve">vuoden 1972 paikallishallintolain (Local Government Act 1972) säätämisen jälkeen. Se koostuu viidestä metropolialueen piirikunnasta: South Tyneside, North Tyneside, City of Newcastle upon Tyne, Gateshead ja City of Sunderland. Se rajoittuu idässä Pohjanmereen, ja se rajoittuu pohjoisessa Northumberlandiin ja etelässä Durhamin kreivikuntaan.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Tyne and Wearistä tuli kreivikunta?</w:t>
      </w:r>
    </w:p>
    <w:p>
      <w:pPr>
        <w:pStyle w:val="TextBody"/>
        <w:bidi w:val="0"/>
        <w:jc w:val="left"/>
        <w:rPr>
          <w:b/>
          <w:u w:val="single"/>
          <w:shd w:val="clear" w:fill="FFFF00"/>
        </w:rPr>
      </w:pPr>
      <w:r>
        <w:rPr>
          <w:b/>
          <w:u w:val="single"/>
          <w:shd w:val="clear" w:fill="FFFF00"/>
        </w:rPr>
        <w:t xml:space="preserve">Asiakirjan numero 34665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Moskovan Kremlin alueella </w:t>
      </w:r>
      <w:r>
        <w:rPr/>
        <w:t xml:space="preserve">esillä oleva 216 tonnin painoinen venäläinen tsaarikello (tunnetaan myös nimellä Tsar Kolokol III) </w:t>
      </w:r>
      <w:r>
        <w:rPr/>
        <w:t xml:space="preserve">on maailman raskain tiedossa oleva kello. Tsaarikellosta irtosi kuitenkin erittäin suuri pala tulipalossa, joka tuhosi tornin, johon kello oli tarkoitus ripustaa, joten tätä korjaamattomasti vaurioitunutta kelloa ei ole koskaan ripustettu tai soitettu. Tsaarin kelloa ei voida pitää maailman raskaimpana toimivana kellona, koska se ei pysty toimimaan lyömäsoittimena. Pikemminkin sitä voidaan pitää maailman suurimpana kellona tai ainakin suurimpana kellonmuotoisena veistoksena.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suurin kello</w:t>
      </w:r>
    </w:p>
    <w:p>
      <w:pPr>
        <w:pStyle w:val="TextBody"/>
        <w:bidi w:val="0"/>
        <w:jc w:val="left"/>
        <w:rPr>
          <w:b/>
          <w:u w:val="single"/>
          <w:shd w:val="clear" w:fill="FFFF00"/>
        </w:rPr>
      </w:pPr>
      <w:r>
        <w:rPr>
          <w:b/>
          <w:u w:val="single"/>
          <w:shd w:val="clear" w:fill="FFFF00"/>
        </w:rPr>
        <w:t xml:space="preserve">Asiakirjan numero 34666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se nimettiin, sen 89 km2 :n alueeseen kuuluivat Bletchleyn, Wolvertonin ja Stony Stratfordin nykyiset kaupungit sekä viisitoista kylää ja viljelysmaata niiden välissä. Se sai nimensä </w:t>
      </w:r>
      <w:r>
        <w:rPr>
          <w:color w:val="A9A9A9"/>
        </w:rPr>
        <w:t xml:space="preserve">Milton Keynesin kylästä, joka sijaitsi muutaman kilometrin päässä suunnitellusta keskuksesta itään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milton keynes tulee?</w:t>
      </w:r>
    </w:p>
    <w:p>
      <w:pPr>
        <w:pStyle w:val="TextBody"/>
        <w:bidi w:val="0"/>
        <w:jc w:val="left"/>
        <w:rPr>
          <w:b/>
          <w:u w:val="single"/>
          <w:shd w:val="clear" w:fill="FFFF00"/>
        </w:rPr>
      </w:pPr>
      <w:r>
        <w:rPr>
          <w:b/>
          <w:u w:val="single"/>
          <w:shd w:val="clear" w:fill="FFFF00"/>
        </w:rPr>
        <w:t xml:space="preserve">Asiakirjan numero 34667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Abimelek (myös Abimelek tai Avimelek; hepr: </w:t>
      </w:r>
      <w:r>
        <w:rPr/>
        <w:t xml:space="preserve">אֲבִימֶלֶךְ </w:t>
      </w:r>
      <w:r>
        <w:rPr/>
        <w:t xml:space="preserve">/ </w:t>
      </w:r>
      <w:r>
        <w:rPr>
          <w:rtl w:val="true"/>
        </w:rPr>
        <w:t xml:space="preserve">אֲבִימָלֶךְ </w:t>
      </w:r>
      <w:r>
        <w:rPr/>
        <w:t xml:space="preserve">, nykyaikainen Avimélekh / Avimálekh Tiberian ʼĂĂḇîméleḵ / ʼĂḇîmāleḵ; </w:t>
      </w:r>
      <w:r>
        <w:rPr>
          <w:color w:val="A9A9A9"/>
        </w:rPr>
        <w:t xml:space="preserve">``kuninkaan</w:t>
      </w:r>
      <w:r>
        <w:rPr/>
        <w:t xml:space="preserve"> isä </w:t>
      </w:r>
      <w:r>
        <w:rPr>
          <w:color w:val="A9A9A9"/>
        </w:rPr>
        <w:t xml:space="preserve">/ johtaja</w:t>
      </w:r>
      <w:r>
        <w:rPr/>
        <w:t xml:space="preserve">; </w:t>
      </w:r>
      <w:r>
        <w:rPr>
          <w:color w:val="DCDCDC"/>
        </w:rPr>
        <w:t xml:space="preserve">isäni / johtajani, kuningas</w:t>
      </w:r>
      <w:r>
        <w:rPr/>
        <w:t xml:space="preserve">'') oli usean heprealaisessa Raamatussa mainitun filistealaisen kuninkaan nimi.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Abimelek-nimen merkitys?</w:t>
      </w:r>
    </w:p>
    <w:p>
      <w:pPr>
        <w:pStyle w:val="TextBody"/>
        <w:bidi w:val="0"/>
        <w:jc w:val="left"/>
        <w:rPr>
          <w:b/>
          <w:u w:val="single"/>
          <w:shd w:val="clear" w:fill="FFFF00"/>
        </w:rPr>
      </w:pPr>
      <w:r>
        <w:rPr>
          <w:b/>
          <w:u w:val="single"/>
          <w:shd w:val="clear" w:fill="FFFF00"/>
        </w:rPr>
        <w:t xml:space="preserve">Asiakirjan numero 34668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Televisio </w:t>
      </w:r>
    </w:p>
    <w:tbl>
      <w:tblPr>
        <w:tblW w:w="10205" w:type="dxa"/>
        <w:jc w:val="left"/>
        <w:tblInd w:w="0" w:type="dxa"/>
        <w:tblLayout w:type="fixed"/>
        <w:tblCellMar>
          <w:top w:w="28" w:type="dxa"/>
          <w:left w:w="28" w:type="dxa"/>
          <w:bottom w:w="28" w:type="dxa"/>
          <w:right w:w="28" w:type="dxa"/>
        </w:tblCellMar>
      </w:tblPr>
      <w:tblGrid>
        <w:gridCol w:w="1114"/>
        <w:gridCol w:w="4838"/>
        <w:gridCol w:w="1640"/>
        <w:gridCol w:w="2613"/>
      </w:tblGrid>
      <w:tr>
        <w:trPr/>
        <w:tc>
          <w:tcPr>
            <w:tcW w:w="1114" w:type="dxa"/>
            <w:tcBorders/>
            <w:vAlign w:val="center"/>
          </w:tcPr>
          <w:p>
            <w:pPr>
              <w:pStyle w:val="TableHeading"/>
              <w:suppressLineNumbers/>
              <w:bidi w:val="0"/>
              <w:spacing w:before="0" w:after="283"/>
              <w:jc w:val="center"/>
              <w:rPr/>
            </w:pPr>
            <w:r>
              <w:rPr/>
              <w:t xml:space="preserve">Vuosi </w:t>
            </w:r>
          </w:p>
        </w:tc>
        <w:tc>
          <w:tcPr>
            <w:tcW w:w="4838" w:type="dxa"/>
            <w:tcBorders/>
            <w:vAlign w:val="center"/>
          </w:tcPr>
          <w:p>
            <w:pPr>
              <w:pStyle w:val="TableHeading"/>
              <w:suppressLineNumbers/>
              <w:bidi w:val="0"/>
              <w:spacing w:before="0" w:after="283"/>
              <w:jc w:val="center"/>
              <w:rPr/>
            </w:pPr>
            <w:r>
              <w:rPr/>
              <w:t xml:space="preserve">Otsikko </w:t>
            </w:r>
          </w:p>
        </w:tc>
        <w:tc>
          <w:tcPr>
            <w:tcW w:w="1640" w:type="dxa"/>
            <w:tcBorders/>
            <w:vAlign w:val="center"/>
          </w:tcPr>
          <w:p>
            <w:pPr>
              <w:pStyle w:val="TableHeading"/>
              <w:suppressLineNumbers/>
              <w:bidi w:val="0"/>
              <w:spacing w:before="0" w:after="283"/>
              <w:jc w:val="center"/>
              <w:rPr/>
            </w:pPr>
            <w:r>
              <w:rPr/>
              <w:t xml:space="preserve">Rooli </w:t>
            </w:r>
          </w:p>
        </w:tc>
        <w:tc>
          <w:tcPr>
            <w:tcW w:w="2613" w:type="dxa"/>
            <w:tcBorders/>
            <w:vAlign w:val="center"/>
          </w:tcPr>
          <w:p>
            <w:pPr>
              <w:pStyle w:val="TableHeading"/>
              <w:suppressLineNumbers/>
              <w:bidi w:val="0"/>
              <w:spacing w:before="0" w:after="283"/>
              <w:jc w:val="center"/>
              <w:rPr/>
            </w:pPr>
            <w:r>
              <w:rPr/>
              <w:t xml:space="preserve">Huomautukset </w:t>
            </w:r>
          </w:p>
        </w:tc>
      </w:tr>
      <w:tr>
        <w:trPr/>
        <w:tc>
          <w:tcPr>
            <w:tcW w:w="1114" w:type="dxa"/>
            <w:tcBorders/>
            <w:vAlign w:val="center"/>
          </w:tcPr>
          <w:p>
            <w:pPr>
              <w:pStyle w:val="TableContents"/>
              <w:bidi w:val="0"/>
              <w:spacing w:before="0" w:after="283"/>
              <w:jc w:val="left"/>
              <w:rPr/>
            </w:pPr>
            <w:r>
              <w:rPr/>
              <w:t xml:space="preserve">2008 </w:t>
            </w:r>
          </w:p>
        </w:tc>
        <w:tc>
          <w:tcPr>
            <w:tcW w:w="4838" w:type="dxa"/>
            <w:tcBorders/>
            <w:vAlign w:val="center"/>
          </w:tcPr>
          <w:p>
            <w:pPr>
              <w:pStyle w:val="TableContents"/>
              <w:bidi w:val="0"/>
              <w:spacing w:before="0" w:after="283"/>
              <w:jc w:val="left"/>
              <w:rPr/>
            </w:pPr>
            <w:r>
              <w:rPr/>
              <w:t xml:space="preserve">Neiti Opastettu </w:t>
            </w:r>
          </w:p>
        </w:tc>
        <w:tc>
          <w:tcPr>
            <w:tcW w:w="1640" w:type="dxa"/>
            <w:tcBorders/>
            <w:vAlign w:val="center"/>
          </w:tcPr>
          <w:p>
            <w:pPr>
              <w:pStyle w:val="TableContents"/>
              <w:bidi w:val="0"/>
              <w:spacing w:before="0" w:after="283"/>
              <w:jc w:val="left"/>
              <w:rPr/>
            </w:pPr>
            <w:r>
              <w:rPr/>
              <w:t xml:space="preserve">Shawna </w:t>
            </w:r>
          </w:p>
        </w:tc>
        <w:tc>
          <w:tcPr>
            <w:tcW w:w="2613" w:type="dxa"/>
            <w:tcBorders/>
            <w:vAlign w:val="center"/>
          </w:tcPr>
          <w:p>
            <w:pPr>
              <w:pStyle w:val="TableContents"/>
              <w:bidi w:val="0"/>
              <w:spacing w:before="0" w:after="283"/>
              <w:jc w:val="left"/>
              <w:rPr/>
            </w:pPr>
            <w:r>
              <w:rPr/>
              <w:t xml:space="preserve">Jakso: ``Frenemies'' </w:t>
            </w:r>
          </w:p>
        </w:tc>
      </w:tr>
      <w:tr>
        <w:trPr/>
        <w:tc>
          <w:tcPr>
            <w:tcW w:w="1114" w:type="dxa"/>
            <w:tcBorders/>
            <w:vAlign w:val="center"/>
          </w:tcPr>
          <w:p>
            <w:pPr>
              <w:pStyle w:val="TableContents"/>
              <w:bidi w:val="0"/>
              <w:spacing w:before="0" w:after="283"/>
              <w:jc w:val="left"/>
              <w:rPr/>
            </w:pPr>
            <w:r>
              <w:rPr/>
              <w:t xml:space="preserve">2008 </w:t>
            </w:r>
          </w:p>
        </w:tc>
        <w:tc>
          <w:tcPr>
            <w:tcW w:w="4838" w:type="dxa"/>
            <w:tcBorders/>
            <w:vAlign w:val="center"/>
          </w:tcPr>
          <w:p>
            <w:pPr>
              <w:pStyle w:val="TableContents"/>
              <w:bidi w:val="0"/>
              <w:spacing w:before="0" w:after="283"/>
              <w:jc w:val="left"/>
              <w:rPr/>
            </w:pPr>
            <w:r>
              <w:rPr/>
              <w:t xml:space="preserve">Armeijan vaimot </w:t>
            </w:r>
          </w:p>
        </w:tc>
        <w:tc>
          <w:tcPr>
            <w:tcW w:w="1640" w:type="dxa"/>
            <w:tcBorders/>
            <w:vAlign w:val="center"/>
          </w:tcPr>
          <w:p>
            <w:pPr>
              <w:pStyle w:val="TableContents"/>
              <w:bidi w:val="0"/>
              <w:spacing w:before="0" w:after="283"/>
              <w:jc w:val="left"/>
              <w:rPr/>
            </w:pPr>
            <w:r>
              <w:rPr/>
              <w:t xml:space="preserve">Renee Talbott </w:t>
            </w:r>
          </w:p>
        </w:tc>
        <w:tc>
          <w:tcPr>
            <w:tcW w:w="2613" w:type="dxa"/>
            <w:tcBorders/>
            <w:vAlign w:val="center"/>
          </w:tcPr>
          <w:p>
            <w:pPr>
              <w:pStyle w:val="TableContents"/>
              <w:bidi w:val="0"/>
              <w:spacing w:before="0" w:after="283"/>
              <w:jc w:val="left"/>
              <w:rPr/>
            </w:pPr>
            <w:r>
              <w:rPr/>
              <w:t xml:space="preserve">Jakso: ``Transitions'' </w:t>
            </w:r>
          </w:p>
        </w:tc>
      </w:tr>
      <w:tr>
        <w:trPr/>
        <w:tc>
          <w:tcPr>
            <w:tcW w:w="1114" w:type="dxa"/>
            <w:tcBorders/>
            <w:vAlign w:val="center"/>
          </w:tcPr>
          <w:p>
            <w:pPr>
              <w:pStyle w:val="TableContents"/>
              <w:bidi w:val="0"/>
              <w:spacing w:before="0" w:after="283"/>
              <w:jc w:val="left"/>
              <w:rPr/>
            </w:pPr>
            <w:r>
              <w:rPr/>
              <w:t xml:space="preserve">2008 </w:t>
            </w:r>
          </w:p>
        </w:tc>
        <w:tc>
          <w:tcPr>
            <w:tcW w:w="4838" w:type="dxa"/>
            <w:tcBorders/>
            <w:vAlign w:val="center"/>
          </w:tcPr>
          <w:p>
            <w:pPr>
              <w:pStyle w:val="TableContents"/>
              <w:bidi w:val="0"/>
              <w:spacing w:before="0" w:after="283"/>
              <w:jc w:val="left"/>
              <w:rPr/>
            </w:pPr>
            <w:r>
              <w:rPr/>
              <w:t xml:space="preserve">CSI: NY </w:t>
            </w:r>
          </w:p>
        </w:tc>
        <w:tc>
          <w:tcPr>
            <w:tcW w:w="1640" w:type="dxa"/>
            <w:tcBorders/>
            <w:vAlign w:val="center"/>
          </w:tcPr>
          <w:p>
            <w:pPr>
              <w:pStyle w:val="TableContents"/>
              <w:bidi w:val="0"/>
              <w:spacing w:before="0" w:after="283"/>
              <w:jc w:val="left"/>
              <w:rPr/>
            </w:pPr>
            <w:r>
              <w:rPr/>
              <w:t xml:space="preserve">Mackendra Taylor </w:t>
            </w:r>
          </w:p>
        </w:tc>
        <w:tc>
          <w:tcPr>
            <w:tcW w:w="2613" w:type="dxa"/>
            <w:tcBorders/>
            <w:vAlign w:val="center"/>
          </w:tcPr>
          <w:p>
            <w:pPr>
              <w:pStyle w:val="TableContents"/>
              <w:bidi w:val="0"/>
              <w:spacing w:before="0" w:after="283"/>
              <w:jc w:val="left"/>
              <w:rPr/>
            </w:pPr>
            <w:r>
              <w:rPr/>
              <w:t xml:space="preserve">Jakso: ``My Name Is Mac Taylor'' </w:t>
            </w:r>
          </w:p>
        </w:tc>
      </w:tr>
      <w:tr>
        <w:trPr/>
        <w:tc>
          <w:tcPr>
            <w:tcW w:w="1114" w:type="dxa"/>
            <w:tcBorders/>
            <w:vAlign w:val="center"/>
          </w:tcPr>
          <w:p>
            <w:pPr>
              <w:pStyle w:val="TableContents"/>
              <w:bidi w:val="0"/>
              <w:spacing w:before="0" w:after="283"/>
              <w:jc w:val="left"/>
              <w:rPr/>
            </w:pPr>
            <w:r>
              <w:rPr/>
              <w:t xml:space="preserve">2009 </w:t>
            </w:r>
          </w:p>
        </w:tc>
        <w:tc>
          <w:tcPr>
            <w:tcW w:w="4838" w:type="dxa"/>
            <w:tcBorders/>
            <w:vAlign w:val="center"/>
          </w:tcPr>
          <w:p>
            <w:pPr>
              <w:pStyle w:val="TableContents"/>
              <w:bidi w:val="0"/>
              <w:spacing w:before="0" w:after="283"/>
              <w:jc w:val="left"/>
              <w:rPr/>
            </w:pPr>
            <w:r>
              <w:rPr/>
              <w:t xml:space="preserve">Medium </w:t>
            </w:r>
          </w:p>
        </w:tc>
        <w:tc>
          <w:tcPr>
            <w:tcW w:w="1640" w:type="dxa"/>
            <w:tcBorders/>
            <w:vAlign w:val="center"/>
          </w:tcPr>
          <w:p>
            <w:pPr>
              <w:pStyle w:val="TableContents"/>
              <w:bidi w:val="0"/>
              <w:spacing w:before="0" w:after="283"/>
              <w:jc w:val="left"/>
              <w:rPr/>
            </w:pPr>
            <w:r>
              <w:rPr/>
              <w:t xml:space="preserve">Bethany Simmons </w:t>
            </w:r>
          </w:p>
        </w:tc>
        <w:tc>
          <w:tcPr>
            <w:tcW w:w="2613" w:type="dxa"/>
            <w:tcBorders/>
            <w:vAlign w:val="center"/>
          </w:tcPr>
          <w:p>
            <w:pPr>
              <w:pStyle w:val="TableContents"/>
              <w:bidi w:val="0"/>
              <w:spacing w:before="0" w:after="283"/>
              <w:jc w:val="left"/>
              <w:rPr/>
            </w:pPr>
            <w:r>
              <w:rPr/>
              <w:t xml:space="preserve">Jakso: ``The First Bite Is the Deepest'' </w:t>
            </w:r>
          </w:p>
        </w:tc>
      </w:tr>
      <w:tr>
        <w:trPr/>
        <w:tc>
          <w:tcPr>
            <w:tcW w:w="1114" w:type="dxa"/>
            <w:tcBorders/>
            <w:vAlign w:val="center"/>
          </w:tcPr>
          <w:p>
            <w:pPr>
              <w:pStyle w:val="TableContents"/>
              <w:bidi w:val="0"/>
              <w:spacing w:before="0" w:after="283"/>
              <w:jc w:val="left"/>
              <w:rPr/>
            </w:pPr>
            <w:r>
              <w:rPr/>
              <w:t xml:space="preserve">2009 </w:t>
            </w:r>
          </w:p>
        </w:tc>
        <w:tc>
          <w:tcPr>
            <w:tcW w:w="4838" w:type="dxa"/>
            <w:tcBorders/>
            <w:vAlign w:val="center"/>
          </w:tcPr>
          <w:p>
            <w:pPr>
              <w:pStyle w:val="TableContents"/>
              <w:bidi w:val="0"/>
              <w:spacing w:before="0" w:after="283"/>
              <w:jc w:val="left"/>
              <w:rPr/>
            </w:pPr>
            <w:r>
              <w:rPr/>
              <w:t xml:space="preserve">Amerikkalaisen teinin salainen elämä, The Secret Life of the American Teenager, The Secret Life of the American Teenager </w:t>
            </w:r>
          </w:p>
        </w:tc>
        <w:tc>
          <w:tcPr>
            <w:tcW w:w="1640" w:type="dxa"/>
            <w:tcBorders/>
            <w:vAlign w:val="center"/>
          </w:tcPr>
          <w:p>
            <w:pPr>
              <w:pStyle w:val="TableContents"/>
              <w:bidi w:val="0"/>
              <w:spacing w:before="0" w:after="283"/>
              <w:jc w:val="left"/>
              <w:rPr/>
            </w:pPr>
            <w:r>
              <w:rPr/>
              <w:t xml:space="preserve">Heather </w:t>
            </w:r>
          </w:p>
        </w:tc>
        <w:tc>
          <w:tcPr>
            <w:tcW w:w="2613" w:type="dxa"/>
            <w:tcBorders/>
            <w:vAlign w:val="center"/>
          </w:tcPr>
          <w:p>
            <w:pPr>
              <w:pStyle w:val="TableContents"/>
              <w:bidi w:val="0"/>
              <w:spacing w:before="0" w:after="283"/>
              <w:jc w:val="left"/>
              <w:rPr/>
            </w:pPr>
            <w:r>
              <w:rPr/>
              <w:t xml:space="preserve">Jakso: Kuka siellä?'' </w:t>
            </w:r>
          </w:p>
        </w:tc>
      </w:tr>
      <w:tr>
        <w:trPr/>
        <w:tc>
          <w:tcPr>
            <w:tcW w:w="1114" w:type="dxa"/>
            <w:tcBorders/>
            <w:vAlign w:val="center"/>
          </w:tcPr>
          <w:p>
            <w:pPr>
              <w:pStyle w:val="TableContents"/>
              <w:bidi w:val="0"/>
              <w:spacing w:before="0" w:after="283"/>
              <w:jc w:val="left"/>
              <w:rPr/>
            </w:pPr>
            <w:r>
              <w:rPr/>
              <w:t xml:space="preserve">2009 -- 2010 </w:t>
            </w:r>
          </w:p>
        </w:tc>
        <w:tc>
          <w:tcPr>
            <w:tcW w:w="4838" w:type="dxa"/>
            <w:tcBorders/>
            <w:vAlign w:val="center"/>
          </w:tcPr>
          <w:p>
            <w:pPr>
              <w:pStyle w:val="TableContents"/>
              <w:bidi w:val="0"/>
              <w:spacing w:before="0" w:after="283"/>
              <w:jc w:val="left"/>
              <w:rPr/>
            </w:pPr>
            <w:r>
              <w:rPr/>
              <w:t xml:space="preserve">90210 </w:t>
            </w:r>
          </w:p>
        </w:tc>
        <w:tc>
          <w:tcPr>
            <w:tcW w:w="1640" w:type="dxa"/>
            <w:tcBorders/>
            <w:vAlign w:val="center"/>
          </w:tcPr>
          <w:p>
            <w:pPr>
              <w:pStyle w:val="TableContents"/>
              <w:bidi w:val="0"/>
              <w:spacing w:before="0" w:after="283"/>
              <w:jc w:val="left"/>
              <w:rPr/>
            </w:pPr>
            <w:r>
              <w:rPr/>
              <w:t xml:space="preserve">Gia Mannetti </w:t>
            </w:r>
          </w:p>
        </w:tc>
        <w:tc>
          <w:tcPr>
            <w:tcW w:w="2613" w:type="dxa"/>
            <w:tcBorders/>
            <w:vAlign w:val="center"/>
          </w:tcPr>
          <w:p>
            <w:pPr>
              <w:pStyle w:val="TableContents"/>
              <w:bidi w:val="0"/>
              <w:spacing w:before="0" w:after="283"/>
              <w:jc w:val="left"/>
              <w:rPr/>
            </w:pPr>
            <w:r>
              <w:rPr/>
              <w:t xml:space="preserve">10 jaksoa </w:t>
            </w:r>
          </w:p>
        </w:tc>
      </w:tr>
      <w:tr>
        <w:trPr/>
        <w:tc>
          <w:tcPr>
            <w:tcW w:w="1114" w:type="dxa"/>
            <w:tcBorders/>
            <w:vAlign w:val="center"/>
          </w:tcPr>
          <w:p>
            <w:pPr>
              <w:pStyle w:val="TableContents"/>
              <w:bidi w:val="0"/>
              <w:spacing w:before="0" w:after="283"/>
              <w:jc w:val="left"/>
              <w:rPr/>
            </w:pPr>
            <w:r>
              <w:rPr/>
              <w:t xml:space="preserve">2012 </w:t>
            </w:r>
          </w:p>
        </w:tc>
        <w:tc>
          <w:tcPr>
            <w:tcW w:w="4838" w:type="dxa"/>
            <w:tcBorders/>
            <w:vAlign w:val="center"/>
          </w:tcPr>
          <w:p>
            <w:pPr>
              <w:pStyle w:val="TableContents"/>
              <w:bidi w:val="0"/>
              <w:spacing w:before="0" w:after="283"/>
              <w:jc w:val="left"/>
              <w:rPr/>
            </w:pPr>
            <w:r>
              <w:rPr/>
              <w:t xml:space="preserve">Workaholics </w:t>
            </w:r>
          </w:p>
        </w:tc>
        <w:tc>
          <w:tcPr>
            <w:tcW w:w="1640" w:type="dxa"/>
            <w:tcBorders/>
            <w:vAlign w:val="center"/>
          </w:tcPr>
          <w:p>
            <w:pPr>
              <w:pStyle w:val="TableContents"/>
              <w:bidi w:val="0"/>
              <w:spacing w:before="0" w:after="283"/>
              <w:jc w:val="left"/>
              <w:rPr/>
            </w:pPr>
            <w:r>
              <w:rPr/>
              <w:t xml:space="preserve">Lisa </w:t>
            </w:r>
          </w:p>
        </w:tc>
        <w:tc>
          <w:tcPr>
            <w:tcW w:w="2613" w:type="dxa"/>
            <w:tcBorders/>
            <w:vAlign w:val="center"/>
          </w:tcPr>
          <w:p>
            <w:pPr>
              <w:pStyle w:val="TableContents"/>
              <w:bidi w:val="0"/>
              <w:spacing w:before="0" w:after="283"/>
              <w:jc w:val="left"/>
              <w:rPr/>
            </w:pPr>
            <w:r>
              <w:rPr/>
              <w:t xml:space="preserve">Jakso: ``True Dromance'' </w:t>
            </w:r>
          </w:p>
        </w:tc>
      </w:tr>
      <w:tr>
        <w:trPr/>
        <w:tc>
          <w:tcPr>
            <w:tcW w:w="1114" w:type="dxa"/>
            <w:tcBorders/>
            <w:vAlign w:val="center"/>
          </w:tcPr>
          <w:p>
            <w:pPr>
              <w:pStyle w:val="TableContents"/>
              <w:bidi w:val="0"/>
              <w:spacing w:before="0" w:after="283"/>
              <w:jc w:val="left"/>
              <w:rPr/>
            </w:pPr>
            <w:r>
              <w:rPr/>
              <w:t xml:space="preserve">2012 -- 2013 </w:t>
            </w:r>
          </w:p>
        </w:tc>
        <w:tc>
          <w:tcPr>
            <w:tcW w:w="4838" w:type="dxa"/>
            <w:tcBorders/>
            <w:vAlign w:val="center"/>
          </w:tcPr>
          <w:p>
            <w:pPr>
              <w:pStyle w:val="TableContents"/>
              <w:bidi w:val="0"/>
              <w:spacing w:before="0" w:after="283"/>
              <w:jc w:val="left"/>
              <w:rPr/>
            </w:pPr>
            <w:r>
              <w:rPr/>
              <w:t xml:space="preserve">Hawaii Five-0 </w:t>
            </w:r>
          </w:p>
        </w:tc>
        <w:tc>
          <w:tcPr>
            <w:tcW w:w="1640" w:type="dxa"/>
            <w:tcBorders/>
            <w:vAlign w:val="center"/>
          </w:tcPr>
          <w:p>
            <w:pPr>
              <w:pStyle w:val="TableContents"/>
              <w:bidi w:val="0"/>
              <w:spacing w:before="0" w:after="283"/>
              <w:jc w:val="left"/>
              <w:rPr/>
            </w:pPr>
            <w:r>
              <w:rPr/>
              <w:t xml:space="preserve">Sabrina Lane </w:t>
            </w:r>
          </w:p>
        </w:tc>
        <w:tc>
          <w:tcPr>
            <w:tcW w:w="2613" w:type="dxa"/>
            <w:tcBorders/>
            <w:vAlign w:val="center"/>
          </w:tcPr>
          <w:p>
            <w:pPr>
              <w:pStyle w:val="TableContents"/>
              <w:bidi w:val="0"/>
              <w:spacing w:before="0" w:after="283"/>
              <w:jc w:val="left"/>
              <w:rPr/>
            </w:pPr>
            <w:r>
              <w:rPr/>
              <w:t xml:space="preserve">2 jaksoa </w:t>
            </w:r>
          </w:p>
        </w:tc>
      </w:tr>
      <w:tr>
        <w:trPr/>
        <w:tc>
          <w:tcPr>
            <w:tcW w:w="1114" w:type="dxa"/>
            <w:tcBorders/>
            <w:vAlign w:val="center"/>
          </w:tcPr>
          <w:p>
            <w:pPr>
              <w:pStyle w:val="TableContents"/>
              <w:bidi w:val="0"/>
              <w:spacing w:before="0" w:after="283"/>
              <w:jc w:val="left"/>
              <w:rPr/>
            </w:pPr>
            <w:r>
              <w:rPr/>
              <w:t xml:space="preserve">2013 </w:t>
            </w:r>
          </w:p>
        </w:tc>
        <w:tc>
          <w:tcPr>
            <w:tcW w:w="4838" w:type="dxa"/>
            <w:tcBorders/>
            <w:vAlign w:val="center"/>
          </w:tcPr>
          <w:p>
            <w:pPr>
              <w:pStyle w:val="TableContents"/>
              <w:bidi w:val="0"/>
              <w:spacing w:before="0" w:after="283"/>
              <w:jc w:val="left"/>
              <w:rPr/>
            </w:pPr>
            <w:r>
              <w:rPr/>
              <w:t xml:space="preserve">Pretty Little Liars </w:t>
            </w:r>
          </w:p>
        </w:tc>
        <w:tc>
          <w:tcPr>
            <w:tcW w:w="1640" w:type="dxa"/>
            <w:tcBorders/>
            <w:vAlign w:val="center"/>
          </w:tcPr>
          <w:p>
            <w:pPr>
              <w:pStyle w:val="TableContents"/>
              <w:bidi w:val="0"/>
              <w:spacing w:before="0" w:after="283"/>
              <w:jc w:val="left"/>
              <w:rPr/>
            </w:pPr>
            <w:r>
              <w:rPr>
                <w:color w:val="A9A9A9"/>
              </w:rPr>
              <w:t xml:space="preserve">Zo</w:t>
            </w:r>
            <w:r>
              <w:rPr/>
              <w:t xml:space="preserve">e </w:t>
            </w:r>
          </w:p>
        </w:tc>
        <w:tc>
          <w:tcPr>
            <w:tcW w:w="2613" w:type="dxa"/>
            <w:tcBorders/>
            <w:vAlign w:val="center"/>
          </w:tcPr>
          <w:p>
            <w:pPr>
              <w:pStyle w:val="TableContents"/>
              <w:bidi w:val="0"/>
              <w:spacing w:before="0" w:after="283"/>
              <w:jc w:val="left"/>
              <w:rPr/>
            </w:pPr>
            <w:r>
              <w:rPr/>
              <w:t xml:space="preserve">Jakso: ``Syyllisen tytön käsikirja'' </w:t>
            </w:r>
          </w:p>
        </w:tc>
      </w:tr>
      <w:tr>
        <w:trPr/>
        <w:tc>
          <w:tcPr>
            <w:tcW w:w="1114" w:type="dxa"/>
            <w:tcBorders/>
            <w:vAlign w:val="center"/>
          </w:tcPr>
          <w:p>
            <w:pPr>
              <w:pStyle w:val="TableContents"/>
              <w:bidi w:val="0"/>
              <w:spacing w:before="0" w:after="283"/>
              <w:jc w:val="left"/>
              <w:rPr/>
            </w:pPr>
            <w:r>
              <w:rPr/>
              <w:t xml:space="preserve">2015 </w:t>
            </w:r>
          </w:p>
        </w:tc>
        <w:tc>
          <w:tcPr>
            <w:tcW w:w="4838" w:type="dxa"/>
            <w:tcBorders/>
            <w:vAlign w:val="center"/>
          </w:tcPr>
          <w:p>
            <w:pPr>
              <w:pStyle w:val="TableContents"/>
              <w:bidi w:val="0"/>
              <w:spacing w:before="0" w:after="283"/>
              <w:jc w:val="left"/>
              <w:rPr/>
            </w:pPr>
            <w:r>
              <w:rPr/>
              <w:t xml:space="preserve">Tanssii tähtien kanssa </w:t>
            </w:r>
          </w:p>
        </w:tc>
        <w:tc>
          <w:tcPr>
            <w:tcW w:w="1640" w:type="dxa"/>
            <w:tcBorders/>
            <w:vAlign w:val="center"/>
          </w:tcPr>
          <w:p>
            <w:pPr>
              <w:pStyle w:val="TableContents"/>
              <w:bidi w:val="0"/>
              <w:spacing w:before="0" w:after="283"/>
              <w:jc w:val="left"/>
              <w:rPr/>
            </w:pPr>
            <w:r>
              <w:rPr/>
              <w:t xml:space="preserve">Hän itse / kilpailija </w:t>
            </w:r>
          </w:p>
        </w:tc>
        <w:tc>
          <w:tcPr>
            <w:tcW w:w="2613" w:type="dxa"/>
            <w:tcBorders/>
            <w:vAlign w:val="center"/>
          </w:tcPr>
          <w:p>
            <w:pPr>
              <w:pStyle w:val="TableContents"/>
              <w:bidi w:val="0"/>
              <w:spacing w:before="0" w:after="283"/>
              <w:jc w:val="left"/>
              <w:rPr/>
            </w:pPr>
            <w:r>
              <w:rPr/>
              <w:t xml:space="preserve">Kausi 20 </w:t>
            </w:r>
          </w:p>
        </w:tc>
      </w:tr>
      <w:tr>
        <w:trPr/>
        <w:tc>
          <w:tcPr>
            <w:tcW w:w="1114" w:type="dxa"/>
            <w:tcBorders/>
            <w:vAlign w:val="center"/>
          </w:tcPr>
          <w:p>
            <w:pPr>
              <w:pStyle w:val="TableContents"/>
              <w:bidi w:val="0"/>
              <w:spacing w:before="0" w:after="283"/>
              <w:jc w:val="left"/>
              <w:rPr/>
            </w:pPr>
            <w:r>
              <w:rPr/>
              <w:t xml:space="preserve">2017 </w:t>
            </w:r>
          </w:p>
        </w:tc>
        <w:tc>
          <w:tcPr>
            <w:tcW w:w="4838" w:type="dxa"/>
            <w:tcBorders/>
            <w:vAlign w:val="center"/>
          </w:tcPr>
          <w:p>
            <w:pPr>
              <w:pStyle w:val="TableContents"/>
              <w:bidi w:val="0"/>
              <w:spacing w:before="0" w:after="283"/>
              <w:jc w:val="left"/>
              <w:rPr/>
            </w:pPr>
            <w:r>
              <w:rPr/>
              <w:t xml:space="preserve">Empire </w:t>
            </w:r>
          </w:p>
        </w:tc>
        <w:tc>
          <w:tcPr>
            <w:tcW w:w="1640" w:type="dxa"/>
            <w:tcBorders/>
            <w:vAlign w:val="center"/>
          </w:tcPr>
          <w:p>
            <w:pPr>
              <w:pStyle w:val="TableContents"/>
              <w:bidi w:val="0"/>
              <w:spacing w:before="0" w:after="283"/>
              <w:jc w:val="left"/>
              <w:rPr/>
            </w:pPr>
            <w:r>
              <w:rPr/>
              <w:t xml:space="preserve">Tory Ash </w:t>
            </w:r>
          </w:p>
        </w:tc>
        <w:tc>
          <w:tcPr>
            <w:tcW w:w="261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Rumor Willis esitti Pretty Little Liperissä?</w:t>
      </w:r>
    </w:p>
    <w:p>
      <w:pPr>
        <w:pStyle w:val="TextBody"/>
        <w:bidi w:val="0"/>
        <w:jc w:val="left"/>
        <w:rPr>
          <w:b/>
          <w:u w:val="single"/>
          <w:shd w:val="clear" w:fill="FFFF00"/>
        </w:rPr>
      </w:pPr>
      <w:r>
        <w:rPr>
          <w:b/>
          <w:u w:val="single"/>
          <w:shd w:val="clear" w:fill="FFFF00"/>
        </w:rPr>
        <w:t xml:space="preserve">Asiakirjan numero 34669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1300-luvulla Ranskassa, Saksassa ja erityisesti Italiassa kehittyi Assisilaisen Fransiskuksen vaikutuksesta vahva joululaulujen perinne alueellisilla äidinkielillä. Englanninkieliset joululaulut esiintyvät ensimmäisen kerran </w:t>
      </w:r>
      <w:r>
        <w:rPr>
          <w:color w:val="A9A9A9"/>
        </w:rPr>
        <w:t xml:space="preserve">Shropshiren kappalainen John Awdlayn teoksessa vuodelta 1426, jossa luetellaan kaksikymmentäviisi "caroles of Cristemas" -laulua, joita </w:t>
      </w:r>
      <w:r>
        <w:rPr/>
        <w:t xml:space="preserve">luultavasti lauloivat talosta taloon kulkeneet "wassailers"-ryhmät. Laulut, jotka tunnemme nimenomaan joululauluina, olivat alun perin yhteislauluja, joita laulettiin sadonkorjuun ja joulun kaltaisten juhlien yhteydessä. Vasta myöhemmin joululauluja alettiin laulaa kirkossa ja ne liitettiin erityisesti jouluun.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joululaulu tulee?</w:t>
      </w:r>
    </w:p>
    <w:p>
      <w:pPr>
        <w:pStyle w:val="TextBody"/>
        <w:bidi w:val="0"/>
        <w:jc w:val="left"/>
        <w:rPr>
          <w:b/>
          <w:u w:val="single"/>
          <w:shd w:val="clear" w:fill="FFFF00"/>
        </w:rPr>
      </w:pPr>
      <w:r>
        <w:rPr>
          <w:b/>
          <w:u w:val="single"/>
          <w:shd w:val="clear" w:fill="FFFF00"/>
        </w:rPr>
        <w:t xml:space="preserve">Asiakirjan numero 34670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Keratokonus (KC) on </w:t>
      </w:r>
      <w:r>
        <w:rPr/>
        <w:t xml:space="preserve">silmän sairaus, joka johtaa sarveiskalvon asteittaiseen ohenemiseen. Seurauksena voi olla näön hämärtyminen, kaksoiskuvat, likinäköisyys, astigmatismi ja valoherkkyys. Yleensä molemmat silmät kärsivät tästä sairaudesta. Vaikeammissa tapauksissa sarveiskalvossa voi näkyä arpia tai ympyrää.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sarveiskalvon tai linssin pinnan epätasaisuuksista johtuva taittovirhe.</w:t>
      </w:r>
    </w:p>
    <w:p>
      <w:pPr>
        <w:pStyle w:val="TextBody"/>
        <w:bidi w:val="0"/>
        <w:jc w:val="left"/>
        <w:rPr>
          <w:b/>
          <w:u w:val="single"/>
          <w:shd w:val="clear" w:fill="FFFF00"/>
        </w:rPr>
      </w:pPr>
      <w:r>
        <w:rPr>
          <w:b/>
          <w:u w:val="single"/>
          <w:shd w:val="clear" w:fill="FFFF00"/>
        </w:rPr>
        <w:t xml:space="preserve">Asiakirjan numero 34671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Brother Naija 2018, joka tunnetaan myös nimellä Big Brother Naija: Double Wahala on Big Brother -tosi-tv-ohjelman nigerialaisen version kolmas kausi. Se käynnistettiin </w:t>
      </w:r>
      <w:r>
        <w:rPr>
          <w:color w:val="A9A9A9"/>
        </w:rPr>
        <w:t xml:space="preserve">28. tammikuuta 2018 </w:t>
      </w:r>
      <w:r>
        <w:rPr/>
        <w:t xml:space="preserve">DStv-kanavalla 198. Juontajana entinen asuinkumppani Ebuka Obi-Uchendu ensimmäiseltä kaudelta.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Brother Naija alkaa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Big Brother Naija 2018 alkaa?</w:t>
      </w:r>
    </w:p>
    <w:p>
      <w:pPr>
        <w:pStyle w:val="TextBody"/>
        <w:bidi w:val="0"/>
        <w:jc w:val="left"/>
        <w:rPr>
          <w:b/>
          <w:u w:val="single"/>
          <w:shd w:val="clear" w:fill="FFFF00"/>
        </w:rPr>
      </w:pPr>
      <w:r>
        <w:rPr>
          <w:b/>
          <w:u w:val="single"/>
          <w:shd w:val="clear" w:fill="FFFF00"/>
        </w:rPr>
        <w:t xml:space="preserve">Asiakirjan numero 34672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0"/>
        <w:gridCol w:w="1151"/>
        <w:gridCol w:w="587"/>
        <w:gridCol w:w="587"/>
        <w:gridCol w:w="587"/>
        <w:gridCol w:w="467"/>
        <w:gridCol w:w="587"/>
        <w:gridCol w:w="587"/>
        <w:gridCol w:w="707"/>
        <w:gridCol w:w="707"/>
        <w:gridCol w:w="707"/>
        <w:gridCol w:w="719"/>
        <w:gridCol w:w="1982"/>
      </w:tblGrid>
      <w:tr>
        <w:trPr/>
        <w:tc>
          <w:tcPr>
            <w:tcW w:w="830" w:type="dxa"/>
            <w:tcBorders/>
            <w:vAlign w:val="center"/>
          </w:tcPr>
          <w:p>
            <w:pPr>
              <w:pStyle w:val="TableContents"/>
              <w:bidi w:val="0"/>
              <w:spacing w:before="0" w:after="283"/>
              <w:jc w:val="left"/>
              <w:rPr/>
            </w:pPr>
            <w:r>
              <w:rPr/>
              <w:t xml:space="preserve">NHL-kausi </w:t>
            </w:r>
          </w:p>
        </w:tc>
        <w:tc>
          <w:tcPr>
            <w:tcW w:w="1151" w:type="dxa"/>
            <w:tcBorders/>
            <w:vAlign w:val="center"/>
          </w:tcPr>
          <w:p>
            <w:pPr>
              <w:pStyle w:val="TableContents"/>
              <w:bidi w:val="0"/>
              <w:spacing w:before="0" w:after="283"/>
              <w:jc w:val="left"/>
              <w:rPr/>
            </w:pPr>
            <w:r>
              <w:rPr/>
              <w:t xml:space="preserve">Joukkueen kausi </w:t>
            </w:r>
          </w:p>
        </w:tc>
        <w:tc>
          <w:tcPr>
            <w:tcW w:w="587" w:type="dxa"/>
            <w:tcBorders/>
            <w:vAlign w:val="center"/>
          </w:tcPr>
          <w:p>
            <w:pPr>
              <w:pStyle w:val="TableContents"/>
              <w:bidi w:val="0"/>
              <w:spacing w:before="0" w:after="283"/>
              <w:jc w:val="left"/>
              <w:rPr/>
            </w:pPr>
            <w:r>
              <w:rPr/>
              <w:t xml:space="preserve">GP </w:t>
            </w:r>
          </w:p>
        </w:tc>
        <w:tc>
          <w:tcPr>
            <w:tcW w:w="587"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c>
          <w:tcPr>
            <w:tcW w:w="467"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pPr>
            <w:r>
              <w:rPr/>
              <w:t xml:space="preserve">OTL </w:t>
            </w:r>
          </w:p>
        </w:tc>
        <w:tc>
          <w:tcPr>
            <w:tcW w:w="587" w:type="dxa"/>
            <w:tcBorders/>
            <w:vAlign w:val="center"/>
          </w:tcPr>
          <w:p>
            <w:pPr>
              <w:pStyle w:val="TableContents"/>
              <w:bidi w:val="0"/>
              <w:spacing w:before="0" w:after="283"/>
              <w:jc w:val="left"/>
              <w:rPr/>
            </w:pPr>
            <w:r>
              <w:rPr/>
              <w:t xml:space="preserve">Pts </w:t>
            </w:r>
          </w:p>
        </w:tc>
        <w:tc>
          <w:tcPr>
            <w:tcW w:w="707" w:type="dxa"/>
            <w:tcBorders/>
            <w:vAlign w:val="center"/>
          </w:tcPr>
          <w:p>
            <w:pPr>
              <w:pStyle w:val="TableContents"/>
              <w:bidi w:val="0"/>
              <w:spacing w:before="0" w:after="283"/>
              <w:jc w:val="left"/>
              <w:rPr/>
            </w:pPr>
            <w:r>
              <w:rPr/>
              <w:t xml:space="preserve">GF </w:t>
            </w:r>
          </w:p>
        </w:tc>
        <w:tc>
          <w:tcPr>
            <w:tcW w:w="707" w:type="dxa"/>
            <w:tcBorders/>
            <w:vAlign w:val="center"/>
          </w:tcPr>
          <w:p>
            <w:pPr>
              <w:pStyle w:val="TableContents"/>
              <w:bidi w:val="0"/>
              <w:spacing w:before="0" w:after="283"/>
              <w:jc w:val="left"/>
              <w:rPr/>
            </w:pPr>
            <w:r>
              <w:rPr/>
              <w:t xml:space="preserve">GA </w:t>
            </w:r>
          </w:p>
        </w:tc>
        <w:tc>
          <w:tcPr>
            <w:tcW w:w="707" w:type="dxa"/>
            <w:tcBorders/>
            <w:vAlign w:val="center"/>
          </w:tcPr>
          <w:p>
            <w:pPr>
              <w:pStyle w:val="TableContents"/>
              <w:bidi w:val="0"/>
              <w:spacing w:before="0" w:after="283"/>
              <w:jc w:val="left"/>
              <w:rPr/>
            </w:pPr>
            <w:r>
              <w:rPr/>
              <w:t xml:space="preserve">PIM </w:t>
            </w:r>
          </w:p>
        </w:tc>
        <w:tc>
          <w:tcPr>
            <w:tcW w:w="719" w:type="dxa"/>
            <w:tcBorders/>
            <w:vAlign w:val="center"/>
          </w:tcPr>
          <w:p>
            <w:pPr>
              <w:pStyle w:val="TableContents"/>
              <w:bidi w:val="0"/>
              <w:spacing w:before="0" w:after="283"/>
              <w:jc w:val="left"/>
              <w:rPr/>
            </w:pPr>
            <w:r>
              <w:rPr/>
              <w:t xml:space="preserve">Viimeistely </w:t>
            </w:r>
          </w:p>
        </w:tc>
        <w:tc>
          <w:tcPr>
            <w:tcW w:w="1982" w:type="dxa"/>
            <w:tcBorders/>
            <w:vAlign w:val="center"/>
          </w:tcPr>
          <w:p>
            <w:pPr>
              <w:pStyle w:val="TableContents"/>
              <w:bidi w:val="0"/>
              <w:spacing w:before="0" w:after="283"/>
              <w:jc w:val="left"/>
              <w:rPr/>
            </w:pPr>
            <w:r>
              <w:rPr/>
              <w:t xml:space="preserve">Pudotuspelit </w:t>
            </w:r>
          </w:p>
        </w:tc>
      </w:tr>
      <w:tr>
        <w:trPr/>
        <w:tc>
          <w:tcPr>
            <w:tcW w:w="830" w:type="dxa"/>
            <w:tcBorders/>
            <w:vAlign w:val="center"/>
          </w:tcPr>
          <w:p>
            <w:pPr>
              <w:pStyle w:val="TableContents"/>
              <w:bidi w:val="0"/>
              <w:spacing w:before="0" w:after="283"/>
              <w:jc w:val="left"/>
              <w:rPr/>
            </w:pPr>
            <w:r>
              <w:rPr/>
              <w:t xml:space="preserve">1970 -- 71 </w:t>
            </w:r>
          </w:p>
        </w:tc>
        <w:tc>
          <w:tcPr>
            <w:tcW w:w="1151" w:type="dxa"/>
            <w:tcBorders/>
            <w:vAlign w:val="center"/>
          </w:tcPr>
          <w:p>
            <w:pPr>
              <w:pStyle w:val="TableContents"/>
              <w:bidi w:val="0"/>
              <w:spacing w:before="0" w:after="283"/>
              <w:jc w:val="left"/>
              <w:rPr/>
            </w:pPr>
            <w:r>
              <w:rPr/>
              <w:t xml:space="preserve">1970 -- 71 </w:t>
            </w:r>
          </w:p>
        </w:tc>
        <w:tc>
          <w:tcPr>
            <w:tcW w:w="587" w:type="dxa"/>
            <w:tcBorders/>
            <w:vAlign w:val="center"/>
          </w:tcPr>
          <w:p>
            <w:pPr>
              <w:pStyle w:val="TableContents"/>
              <w:bidi w:val="0"/>
              <w:spacing w:before="0" w:after="283"/>
              <w:jc w:val="left"/>
              <w:rPr/>
            </w:pPr>
            <w:r>
              <w:rPr/>
              <w:t xml:space="preserve">78 </w:t>
            </w:r>
          </w:p>
        </w:tc>
        <w:tc>
          <w:tcPr>
            <w:tcW w:w="587" w:type="dxa"/>
            <w:tcBorders/>
            <w:vAlign w:val="center"/>
          </w:tcPr>
          <w:p>
            <w:pPr>
              <w:pStyle w:val="TableContents"/>
              <w:bidi w:val="0"/>
              <w:spacing w:before="0" w:after="283"/>
              <w:jc w:val="left"/>
              <w:rPr/>
            </w:pPr>
            <w:r>
              <w:rPr/>
              <w:t xml:space="preserve">24 </w:t>
            </w:r>
          </w:p>
        </w:tc>
        <w:tc>
          <w:tcPr>
            <w:tcW w:w="587" w:type="dxa"/>
            <w:tcBorders/>
            <w:vAlign w:val="center"/>
          </w:tcPr>
          <w:p>
            <w:pPr>
              <w:pStyle w:val="TableContents"/>
              <w:bidi w:val="0"/>
              <w:spacing w:before="0" w:after="283"/>
              <w:jc w:val="left"/>
              <w:rPr/>
            </w:pPr>
            <w:r>
              <w:rPr/>
              <w:t xml:space="preserve">39 </w:t>
            </w:r>
          </w:p>
        </w:tc>
        <w:tc>
          <w:tcPr>
            <w:tcW w:w="467" w:type="dxa"/>
            <w:tcBorders/>
            <w:vAlign w:val="center"/>
          </w:tcPr>
          <w:p>
            <w:pPr>
              <w:pStyle w:val="TableContents"/>
              <w:bidi w:val="0"/>
              <w:spacing w:before="0" w:after="283"/>
              <w:jc w:val="left"/>
              <w:rPr/>
            </w:pPr>
            <w:r>
              <w:rPr/>
              <w:t xml:space="preserve">15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63 </w:t>
            </w:r>
          </w:p>
        </w:tc>
        <w:tc>
          <w:tcPr>
            <w:tcW w:w="707" w:type="dxa"/>
            <w:tcBorders/>
            <w:vAlign w:val="center"/>
          </w:tcPr>
          <w:p>
            <w:pPr>
              <w:pStyle w:val="TableContents"/>
              <w:bidi w:val="0"/>
              <w:spacing w:before="0" w:after="283"/>
              <w:jc w:val="left"/>
              <w:rPr/>
            </w:pPr>
            <w:r>
              <w:rPr/>
              <w:t xml:space="preserve">217 </w:t>
            </w:r>
          </w:p>
        </w:tc>
        <w:tc>
          <w:tcPr>
            <w:tcW w:w="707" w:type="dxa"/>
            <w:tcBorders/>
            <w:vAlign w:val="center"/>
          </w:tcPr>
          <w:p>
            <w:pPr>
              <w:pStyle w:val="TableContents"/>
              <w:bidi w:val="0"/>
              <w:spacing w:before="0" w:after="283"/>
              <w:jc w:val="left"/>
              <w:rPr/>
            </w:pPr>
            <w:r>
              <w:rPr/>
              <w:t xml:space="preserve">291 </w:t>
            </w:r>
          </w:p>
        </w:tc>
        <w:tc>
          <w:tcPr>
            <w:tcW w:w="707" w:type="dxa"/>
            <w:tcBorders/>
            <w:vAlign w:val="center"/>
          </w:tcPr>
          <w:p>
            <w:pPr>
              <w:pStyle w:val="TableContents"/>
              <w:bidi w:val="0"/>
              <w:spacing w:before="0" w:after="283"/>
              <w:jc w:val="left"/>
              <w:rPr/>
            </w:pPr>
            <w:r>
              <w:rPr/>
              <w:t xml:space="preserve">1188 </w:t>
            </w:r>
          </w:p>
        </w:tc>
        <w:tc>
          <w:tcPr>
            <w:tcW w:w="719" w:type="dxa"/>
            <w:tcBorders/>
            <w:vAlign w:val="center"/>
          </w:tcPr>
          <w:p>
            <w:pPr>
              <w:pStyle w:val="TableContents"/>
              <w:bidi w:val="0"/>
              <w:spacing w:before="0" w:after="283"/>
              <w:jc w:val="left"/>
              <w:rPr/>
            </w:pPr>
            <w:r>
              <w:rPr/>
              <w:t xml:space="preserve">5., Itäinen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1971 -- 72 </w:t>
            </w:r>
          </w:p>
        </w:tc>
        <w:tc>
          <w:tcPr>
            <w:tcW w:w="1151" w:type="dxa"/>
            <w:tcBorders/>
            <w:vAlign w:val="center"/>
          </w:tcPr>
          <w:p>
            <w:pPr>
              <w:pStyle w:val="TableContents"/>
              <w:bidi w:val="0"/>
              <w:spacing w:before="0" w:after="283"/>
              <w:jc w:val="left"/>
              <w:rPr/>
            </w:pPr>
            <w:r>
              <w:rPr/>
              <w:t xml:space="preserve">1971 -- 72 </w:t>
            </w:r>
          </w:p>
        </w:tc>
        <w:tc>
          <w:tcPr>
            <w:tcW w:w="587" w:type="dxa"/>
            <w:tcBorders/>
            <w:vAlign w:val="center"/>
          </w:tcPr>
          <w:p>
            <w:pPr>
              <w:pStyle w:val="TableContents"/>
              <w:bidi w:val="0"/>
              <w:spacing w:before="0" w:after="283"/>
              <w:jc w:val="left"/>
              <w:rPr/>
            </w:pPr>
            <w:r>
              <w:rPr/>
              <w:t xml:space="preserve">78 </w:t>
            </w:r>
          </w:p>
        </w:tc>
        <w:tc>
          <w:tcPr>
            <w:tcW w:w="587" w:type="dxa"/>
            <w:tcBorders/>
            <w:vAlign w:val="center"/>
          </w:tcPr>
          <w:p>
            <w:pPr>
              <w:pStyle w:val="TableContents"/>
              <w:bidi w:val="0"/>
              <w:spacing w:before="0" w:after="283"/>
              <w:jc w:val="left"/>
              <w:rPr/>
            </w:pPr>
            <w:r>
              <w:rPr/>
              <w:t xml:space="preserve">16 </w:t>
            </w:r>
          </w:p>
        </w:tc>
        <w:tc>
          <w:tcPr>
            <w:tcW w:w="587" w:type="dxa"/>
            <w:tcBorders/>
            <w:vAlign w:val="center"/>
          </w:tcPr>
          <w:p>
            <w:pPr>
              <w:pStyle w:val="TableContents"/>
              <w:bidi w:val="0"/>
              <w:spacing w:before="0" w:after="283"/>
              <w:jc w:val="left"/>
              <w:rPr/>
            </w:pPr>
            <w:r>
              <w:rPr/>
              <w:t xml:space="preserve">43 </w:t>
            </w:r>
          </w:p>
        </w:tc>
        <w:tc>
          <w:tcPr>
            <w:tcW w:w="467" w:type="dxa"/>
            <w:tcBorders/>
            <w:vAlign w:val="center"/>
          </w:tcPr>
          <w:p>
            <w:pPr>
              <w:pStyle w:val="TableContents"/>
              <w:bidi w:val="0"/>
              <w:spacing w:before="0" w:after="283"/>
              <w:jc w:val="left"/>
              <w:rPr/>
            </w:pPr>
            <w:r>
              <w:rPr/>
              <w:t xml:space="preserve">19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51 </w:t>
            </w:r>
          </w:p>
        </w:tc>
        <w:tc>
          <w:tcPr>
            <w:tcW w:w="707" w:type="dxa"/>
            <w:tcBorders/>
            <w:vAlign w:val="center"/>
          </w:tcPr>
          <w:p>
            <w:pPr>
              <w:pStyle w:val="TableContents"/>
              <w:bidi w:val="0"/>
              <w:spacing w:before="0" w:after="283"/>
              <w:jc w:val="left"/>
              <w:rPr/>
            </w:pPr>
            <w:r>
              <w:rPr/>
              <w:t xml:space="preserve">203 </w:t>
            </w:r>
          </w:p>
        </w:tc>
        <w:tc>
          <w:tcPr>
            <w:tcW w:w="707" w:type="dxa"/>
            <w:tcBorders/>
            <w:vAlign w:val="center"/>
          </w:tcPr>
          <w:p>
            <w:pPr>
              <w:pStyle w:val="TableContents"/>
              <w:bidi w:val="0"/>
              <w:spacing w:before="0" w:after="283"/>
              <w:jc w:val="left"/>
              <w:rPr/>
            </w:pPr>
            <w:r>
              <w:rPr/>
              <w:t xml:space="preserve">289 </w:t>
            </w:r>
          </w:p>
        </w:tc>
        <w:tc>
          <w:tcPr>
            <w:tcW w:w="707" w:type="dxa"/>
            <w:tcBorders/>
            <w:vAlign w:val="center"/>
          </w:tcPr>
          <w:p>
            <w:pPr>
              <w:pStyle w:val="TableContents"/>
              <w:bidi w:val="0"/>
              <w:spacing w:before="0" w:after="283"/>
              <w:jc w:val="left"/>
              <w:rPr/>
            </w:pPr>
            <w:r>
              <w:rPr/>
              <w:t xml:space="preserve">831 </w:t>
            </w:r>
          </w:p>
        </w:tc>
        <w:tc>
          <w:tcPr>
            <w:tcW w:w="719" w:type="dxa"/>
            <w:tcBorders/>
            <w:vAlign w:val="center"/>
          </w:tcPr>
          <w:p>
            <w:pPr>
              <w:pStyle w:val="TableContents"/>
              <w:bidi w:val="0"/>
              <w:spacing w:before="0" w:after="283"/>
              <w:jc w:val="left"/>
              <w:rPr/>
            </w:pPr>
            <w:r>
              <w:rPr/>
              <w:t xml:space="preserve">6., Itäinen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1972 -- 73 </w:t>
            </w:r>
          </w:p>
        </w:tc>
        <w:tc>
          <w:tcPr>
            <w:tcW w:w="1151" w:type="dxa"/>
            <w:tcBorders/>
            <w:vAlign w:val="center"/>
          </w:tcPr>
          <w:p>
            <w:pPr>
              <w:pStyle w:val="TableContents"/>
              <w:bidi w:val="0"/>
              <w:spacing w:before="0" w:after="283"/>
              <w:jc w:val="left"/>
              <w:rPr/>
            </w:pPr>
            <w:r>
              <w:rPr/>
              <w:t xml:space="preserve">1972 -- 73 </w:t>
            </w:r>
          </w:p>
        </w:tc>
        <w:tc>
          <w:tcPr>
            <w:tcW w:w="587" w:type="dxa"/>
            <w:tcBorders/>
            <w:vAlign w:val="center"/>
          </w:tcPr>
          <w:p>
            <w:pPr>
              <w:pStyle w:val="TableContents"/>
              <w:bidi w:val="0"/>
              <w:spacing w:before="0" w:after="283"/>
              <w:jc w:val="left"/>
              <w:rPr/>
            </w:pPr>
            <w:r>
              <w:rPr/>
              <w:t xml:space="preserve">78 </w:t>
            </w:r>
          </w:p>
        </w:tc>
        <w:tc>
          <w:tcPr>
            <w:tcW w:w="587" w:type="dxa"/>
            <w:tcBorders/>
            <w:vAlign w:val="center"/>
          </w:tcPr>
          <w:p>
            <w:pPr>
              <w:pStyle w:val="TableContents"/>
              <w:bidi w:val="0"/>
              <w:spacing w:before="0" w:after="283"/>
              <w:jc w:val="left"/>
              <w:rPr/>
            </w:pPr>
            <w:r>
              <w:rPr/>
              <w:t xml:space="preserve">37 </w:t>
            </w:r>
          </w:p>
        </w:tc>
        <w:tc>
          <w:tcPr>
            <w:tcW w:w="587" w:type="dxa"/>
            <w:tcBorders/>
            <w:vAlign w:val="center"/>
          </w:tcPr>
          <w:p>
            <w:pPr>
              <w:pStyle w:val="TableContents"/>
              <w:bidi w:val="0"/>
              <w:spacing w:before="0" w:after="283"/>
              <w:jc w:val="left"/>
              <w:rPr/>
            </w:pPr>
            <w:r>
              <w:rPr/>
              <w:t xml:space="preserve">27 </w:t>
            </w:r>
          </w:p>
        </w:tc>
        <w:tc>
          <w:tcPr>
            <w:tcW w:w="467" w:type="dxa"/>
            <w:tcBorders/>
            <w:vAlign w:val="center"/>
          </w:tcPr>
          <w:p>
            <w:pPr>
              <w:pStyle w:val="TableContents"/>
              <w:bidi w:val="0"/>
              <w:spacing w:before="0" w:after="283"/>
              <w:jc w:val="left"/>
              <w:rPr/>
            </w:pPr>
            <w:r>
              <w:rPr/>
              <w:t xml:space="preserve">14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88 </w:t>
            </w:r>
          </w:p>
        </w:tc>
        <w:tc>
          <w:tcPr>
            <w:tcW w:w="707" w:type="dxa"/>
            <w:tcBorders/>
            <w:vAlign w:val="center"/>
          </w:tcPr>
          <w:p>
            <w:pPr>
              <w:pStyle w:val="TableContents"/>
              <w:bidi w:val="0"/>
              <w:spacing w:before="0" w:after="283"/>
              <w:jc w:val="left"/>
              <w:rPr/>
            </w:pPr>
            <w:r>
              <w:rPr/>
              <w:t xml:space="preserve">257 </w:t>
            </w:r>
          </w:p>
        </w:tc>
        <w:tc>
          <w:tcPr>
            <w:tcW w:w="707" w:type="dxa"/>
            <w:tcBorders/>
            <w:vAlign w:val="center"/>
          </w:tcPr>
          <w:p>
            <w:pPr>
              <w:pStyle w:val="TableContents"/>
              <w:bidi w:val="0"/>
              <w:spacing w:before="0" w:after="283"/>
              <w:jc w:val="left"/>
              <w:rPr/>
            </w:pPr>
            <w:r>
              <w:rPr/>
              <w:t xml:space="preserve">219 </w:t>
            </w:r>
          </w:p>
        </w:tc>
        <w:tc>
          <w:tcPr>
            <w:tcW w:w="707" w:type="dxa"/>
            <w:tcBorders/>
            <w:vAlign w:val="center"/>
          </w:tcPr>
          <w:p>
            <w:pPr>
              <w:pStyle w:val="TableContents"/>
              <w:bidi w:val="0"/>
              <w:spacing w:before="0" w:after="283"/>
              <w:jc w:val="left"/>
              <w:rPr/>
            </w:pPr>
            <w:r>
              <w:rPr/>
              <w:t xml:space="preserve">940 </w:t>
            </w:r>
          </w:p>
        </w:tc>
        <w:tc>
          <w:tcPr>
            <w:tcW w:w="719" w:type="dxa"/>
            <w:tcBorders/>
            <w:vAlign w:val="center"/>
          </w:tcPr>
          <w:p>
            <w:pPr>
              <w:pStyle w:val="TableContents"/>
              <w:bidi w:val="0"/>
              <w:spacing w:before="0" w:after="283"/>
              <w:jc w:val="left"/>
              <w:rPr/>
            </w:pPr>
            <w:r>
              <w:rPr/>
              <w:t xml:space="preserve">4., Itäinen </w:t>
            </w:r>
          </w:p>
        </w:tc>
        <w:tc>
          <w:tcPr>
            <w:tcW w:w="1982" w:type="dxa"/>
            <w:tcBorders/>
            <w:vAlign w:val="center"/>
          </w:tcPr>
          <w:p>
            <w:pPr>
              <w:pStyle w:val="TableContents"/>
              <w:bidi w:val="0"/>
              <w:spacing w:before="0" w:after="283"/>
              <w:jc w:val="left"/>
              <w:rPr/>
            </w:pPr>
            <w:r>
              <w:rPr/>
              <w:t xml:space="preserve">Hävisi puolivälierissä, 2 -- 4 (Canadiens) </w:t>
            </w:r>
          </w:p>
        </w:tc>
      </w:tr>
      <w:tr>
        <w:trPr/>
        <w:tc>
          <w:tcPr>
            <w:tcW w:w="830" w:type="dxa"/>
            <w:tcBorders/>
            <w:vAlign w:val="center"/>
          </w:tcPr>
          <w:p>
            <w:pPr>
              <w:pStyle w:val="TableContents"/>
              <w:bidi w:val="0"/>
              <w:spacing w:before="0" w:after="283"/>
              <w:jc w:val="left"/>
              <w:rPr/>
            </w:pPr>
            <w:r>
              <w:rPr/>
              <w:t xml:space="preserve">1973 -- 74 </w:t>
            </w:r>
          </w:p>
        </w:tc>
        <w:tc>
          <w:tcPr>
            <w:tcW w:w="1151" w:type="dxa"/>
            <w:tcBorders/>
            <w:vAlign w:val="center"/>
          </w:tcPr>
          <w:p>
            <w:pPr>
              <w:pStyle w:val="TableContents"/>
              <w:bidi w:val="0"/>
              <w:spacing w:before="0" w:after="283"/>
              <w:jc w:val="left"/>
              <w:rPr/>
            </w:pPr>
            <w:r>
              <w:rPr/>
              <w:t xml:space="preserve">1973 -- 74 </w:t>
            </w:r>
          </w:p>
        </w:tc>
        <w:tc>
          <w:tcPr>
            <w:tcW w:w="587" w:type="dxa"/>
            <w:tcBorders/>
            <w:vAlign w:val="center"/>
          </w:tcPr>
          <w:p>
            <w:pPr>
              <w:pStyle w:val="TableContents"/>
              <w:bidi w:val="0"/>
              <w:spacing w:before="0" w:after="283"/>
              <w:jc w:val="left"/>
              <w:rPr/>
            </w:pPr>
            <w:r>
              <w:rPr/>
              <w:t xml:space="preserve">78 </w:t>
            </w:r>
          </w:p>
        </w:tc>
        <w:tc>
          <w:tcPr>
            <w:tcW w:w="587" w:type="dxa"/>
            <w:tcBorders/>
            <w:vAlign w:val="center"/>
          </w:tcPr>
          <w:p>
            <w:pPr>
              <w:pStyle w:val="TableContents"/>
              <w:bidi w:val="0"/>
              <w:spacing w:before="0" w:after="283"/>
              <w:jc w:val="left"/>
              <w:rPr/>
            </w:pPr>
            <w:r>
              <w:rPr/>
              <w:t xml:space="preserve">32 </w:t>
            </w:r>
          </w:p>
        </w:tc>
        <w:tc>
          <w:tcPr>
            <w:tcW w:w="587" w:type="dxa"/>
            <w:tcBorders/>
            <w:vAlign w:val="center"/>
          </w:tcPr>
          <w:p>
            <w:pPr>
              <w:pStyle w:val="TableContents"/>
              <w:bidi w:val="0"/>
              <w:spacing w:before="0" w:after="283"/>
              <w:jc w:val="left"/>
              <w:rPr/>
            </w:pPr>
            <w:r>
              <w:rPr/>
              <w:t xml:space="preserve">34 </w:t>
            </w:r>
          </w:p>
        </w:tc>
        <w:tc>
          <w:tcPr>
            <w:tcW w:w="467" w:type="dxa"/>
            <w:tcBorders/>
            <w:vAlign w:val="center"/>
          </w:tcPr>
          <w:p>
            <w:pPr>
              <w:pStyle w:val="TableContents"/>
              <w:bidi w:val="0"/>
              <w:spacing w:before="0" w:after="283"/>
              <w:jc w:val="left"/>
              <w:rPr/>
            </w:pPr>
            <w:r>
              <w:rPr/>
              <w:t xml:space="preserve">12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76 </w:t>
            </w:r>
          </w:p>
        </w:tc>
        <w:tc>
          <w:tcPr>
            <w:tcW w:w="707" w:type="dxa"/>
            <w:tcBorders/>
            <w:vAlign w:val="center"/>
          </w:tcPr>
          <w:p>
            <w:pPr>
              <w:pStyle w:val="TableContents"/>
              <w:bidi w:val="0"/>
              <w:spacing w:before="0" w:after="283"/>
              <w:jc w:val="left"/>
              <w:rPr/>
            </w:pPr>
            <w:r>
              <w:rPr/>
              <w:t xml:space="preserve">242 </w:t>
            </w:r>
          </w:p>
        </w:tc>
        <w:tc>
          <w:tcPr>
            <w:tcW w:w="707" w:type="dxa"/>
            <w:tcBorders/>
            <w:vAlign w:val="center"/>
          </w:tcPr>
          <w:p>
            <w:pPr>
              <w:pStyle w:val="TableContents"/>
              <w:bidi w:val="0"/>
              <w:spacing w:before="0" w:after="283"/>
              <w:jc w:val="left"/>
              <w:rPr/>
            </w:pPr>
            <w:r>
              <w:rPr/>
              <w:t xml:space="preserve">250 </w:t>
            </w:r>
          </w:p>
        </w:tc>
        <w:tc>
          <w:tcPr>
            <w:tcW w:w="707" w:type="dxa"/>
            <w:tcBorders/>
            <w:vAlign w:val="center"/>
          </w:tcPr>
          <w:p>
            <w:pPr>
              <w:pStyle w:val="TableContents"/>
              <w:bidi w:val="0"/>
              <w:spacing w:before="0" w:after="283"/>
              <w:jc w:val="left"/>
              <w:rPr/>
            </w:pPr>
            <w:r>
              <w:rPr/>
              <w:t xml:space="preserve">787 </w:t>
            </w:r>
          </w:p>
        </w:tc>
        <w:tc>
          <w:tcPr>
            <w:tcW w:w="719" w:type="dxa"/>
            <w:tcBorders/>
            <w:vAlign w:val="center"/>
          </w:tcPr>
          <w:p>
            <w:pPr>
              <w:pStyle w:val="TableContents"/>
              <w:bidi w:val="0"/>
              <w:spacing w:before="0" w:after="283"/>
              <w:jc w:val="left"/>
              <w:rPr/>
            </w:pPr>
            <w:r>
              <w:rPr/>
              <w:t xml:space="preserve">5., Itäinen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1974 -- 75 </w:t>
            </w:r>
          </w:p>
        </w:tc>
        <w:tc>
          <w:tcPr>
            <w:tcW w:w="1151" w:type="dxa"/>
            <w:tcBorders/>
            <w:vAlign w:val="center"/>
          </w:tcPr>
          <w:p>
            <w:pPr>
              <w:pStyle w:val="TableContents"/>
              <w:bidi w:val="0"/>
              <w:spacing w:before="0" w:after="283"/>
              <w:jc w:val="left"/>
              <w:rPr/>
            </w:pPr>
            <w:r>
              <w:rPr/>
              <w:t xml:space="preserve">1974 -- 75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49 </w:t>
            </w:r>
          </w:p>
        </w:tc>
        <w:tc>
          <w:tcPr>
            <w:tcW w:w="587" w:type="dxa"/>
            <w:tcBorders/>
            <w:vAlign w:val="center"/>
          </w:tcPr>
          <w:p>
            <w:pPr>
              <w:pStyle w:val="TableContents"/>
              <w:bidi w:val="0"/>
              <w:spacing w:before="0" w:after="283"/>
              <w:jc w:val="left"/>
              <w:rPr/>
            </w:pPr>
            <w:r>
              <w:rPr/>
              <w:t xml:space="preserve">16 </w:t>
            </w:r>
          </w:p>
        </w:tc>
        <w:tc>
          <w:tcPr>
            <w:tcW w:w="467" w:type="dxa"/>
            <w:tcBorders/>
            <w:vAlign w:val="center"/>
          </w:tcPr>
          <w:p>
            <w:pPr>
              <w:pStyle w:val="TableContents"/>
              <w:bidi w:val="0"/>
              <w:spacing w:before="0" w:after="283"/>
              <w:jc w:val="left"/>
              <w:rPr/>
            </w:pPr>
            <w:r>
              <w:rPr/>
              <w:t xml:space="preserve">15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113 </w:t>
            </w:r>
          </w:p>
        </w:tc>
        <w:tc>
          <w:tcPr>
            <w:tcW w:w="707" w:type="dxa"/>
            <w:tcBorders/>
            <w:vAlign w:val="center"/>
          </w:tcPr>
          <w:p>
            <w:pPr>
              <w:pStyle w:val="TableContents"/>
              <w:bidi w:val="0"/>
              <w:spacing w:before="0" w:after="283"/>
              <w:jc w:val="left"/>
              <w:rPr/>
            </w:pPr>
            <w:r>
              <w:rPr/>
              <w:t xml:space="preserve">354 </w:t>
            </w:r>
          </w:p>
        </w:tc>
        <w:tc>
          <w:tcPr>
            <w:tcW w:w="707" w:type="dxa"/>
            <w:tcBorders/>
            <w:vAlign w:val="center"/>
          </w:tcPr>
          <w:p>
            <w:pPr>
              <w:pStyle w:val="TableContents"/>
              <w:bidi w:val="0"/>
              <w:spacing w:before="0" w:after="283"/>
              <w:jc w:val="left"/>
              <w:rPr/>
            </w:pPr>
            <w:r>
              <w:rPr/>
              <w:t xml:space="preserve">240 </w:t>
            </w:r>
          </w:p>
        </w:tc>
        <w:tc>
          <w:tcPr>
            <w:tcW w:w="707" w:type="dxa"/>
            <w:tcBorders/>
            <w:vAlign w:val="center"/>
          </w:tcPr>
          <w:p>
            <w:pPr>
              <w:pStyle w:val="TableContents"/>
              <w:bidi w:val="0"/>
              <w:spacing w:before="0" w:after="283"/>
              <w:jc w:val="left"/>
              <w:rPr/>
            </w:pPr>
            <w:r>
              <w:rPr/>
              <w:t xml:space="preserve">1229 </w:t>
            </w:r>
          </w:p>
        </w:tc>
        <w:tc>
          <w:tcPr>
            <w:tcW w:w="719" w:type="dxa"/>
            <w:tcBorders/>
            <w:vAlign w:val="center"/>
          </w:tcPr>
          <w:p>
            <w:pPr>
              <w:pStyle w:val="TableContents"/>
              <w:bidi w:val="0"/>
              <w:spacing w:before="0" w:after="283"/>
              <w:jc w:val="left"/>
              <w:rPr/>
            </w:pPr>
            <w:r>
              <w:rPr/>
              <w:t xml:space="preserve">1., Adams </w:t>
            </w:r>
          </w:p>
        </w:tc>
        <w:tc>
          <w:tcPr>
            <w:tcW w:w="1982" w:type="dxa"/>
            <w:tcBorders/>
            <w:vAlign w:val="center"/>
          </w:tcPr>
          <w:p>
            <w:pPr>
              <w:pStyle w:val="TableContents"/>
              <w:bidi w:val="0"/>
              <w:spacing w:before="0" w:after="283"/>
              <w:jc w:val="left"/>
              <w:rPr/>
            </w:pPr>
            <w:r>
              <w:rPr/>
              <w:t xml:space="preserve">Voitti puolivälierissä, 4 -- 1 (Blackhawks) Voitti välierissä, 4 -- 2 (Canadiens) Hävisi finaaleissa, 2 -- 4 (Flyers) </w:t>
            </w:r>
          </w:p>
        </w:tc>
      </w:tr>
      <w:tr>
        <w:trPr/>
        <w:tc>
          <w:tcPr>
            <w:tcW w:w="830" w:type="dxa"/>
            <w:tcBorders/>
            <w:vAlign w:val="center"/>
          </w:tcPr>
          <w:p>
            <w:pPr>
              <w:pStyle w:val="TableContents"/>
              <w:bidi w:val="0"/>
              <w:spacing w:before="0" w:after="283"/>
              <w:jc w:val="left"/>
              <w:rPr/>
            </w:pPr>
            <w:r>
              <w:rPr/>
              <w:t xml:space="preserve">1975 -- 76 </w:t>
            </w:r>
          </w:p>
        </w:tc>
        <w:tc>
          <w:tcPr>
            <w:tcW w:w="1151" w:type="dxa"/>
            <w:tcBorders/>
            <w:vAlign w:val="center"/>
          </w:tcPr>
          <w:p>
            <w:pPr>
              <w:pStyle w:val="TableContents"/>
              <w:bidi w:val="0"/>
              <w:spacing w:before="0" w:after="283"/>
              <w:jc w:val="left"/>
              <w:rPr/>
            </w:pPr>
            <w:r>
              <w:rPr/>
              <w:t xml:space="preserve">1975 -- 76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46 </w:t>
            </w:r>
          </w:p>
        </w:tc>
        <w:tc>
          <w:tcPr>
            <w:tcW w:w="587" w:type="dxa"/>
            <w:tcBorders/>
            <w:vAlign w:val="center"/>
          </w:tcPr>
          <w:p>
            <w:pPr>
              <w:pStyle w:val="TableContents"/>
              <w:bidi w:val="0"/>
              <w:spacing w:before="0" w:after="283"/>
              <w:jc w:val="left"/>
              <w:rPr/>
            </w:pPr>
            <w:r>
              <w:rPr/>
              <w:t xml:space="preserve">21 </w:t>
            </w:r>
          </w:p>
        </w:tc>
        <w:tc>
          <w:tcPr>
            <w:tcW w:w="467" w:type="dxa"/>
            <w:tcBorders/>
            <w:vAlign w:val="center"/>
          </w:tcPr>
          <w:p>
            <w:pPr>
              <w:pStyle w:val="TableContents"/>
              <w:bidi w:val="0"/>
              <w:spacing w:before="0" w:after="283"/>
              <w:jc w:val="left"/>
              <w:rPr/>
            </w:pPr>
            <w:r>
              <w:rPr/>
              <w:t xml:space="preserve">13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105 </w:t>
            </w:r>
          </w:p>
        </w:tc>
        <w:tc>
          <w:tcPr>
            <w:tcW w:w="707" w:type="dxa"/>
            <w:tcBorders/>
            <w:vAlign w:val="center"/>
          </w:tcPr>
          <w:p>
            <w:pPr>
              <w:pStyle w:val="TableContents"/>
              <w:bidi w:val="0"/>
              <w:spacing w:before="0" w:after="283"/>
              <w:jc w:val="left"/>
              <w:rPr/>
            </w:pPr>
            <w:r>
              <w:rPr/>
              <w:t xml:space="preserve">339 </w:t>
            </w:r>
          </w:p>
        </w:tc>
        <w:tc>
          <w:tcPr>
            <w:tcW w:w="707" w:type="dxa"/>
            <w:tcBorders/>
            <w:vAlign w:val="center"/>
          </w:tcPr>
          <w:p>
            <w:pPr>
              <w:pStyle w:val="TableContents"/>
              <w:bidi w:val="0"/>
              <w:spacing w:before="0" w:after="283"/>
              <w:jc w:val="left"/>
              <w:rPr/>
            </w:pPr>
            <w:r>
              <w:rPr/>
              <w:t xml:space="preserve">240 </w:t>
            </w:r>
          </w:p>
        </w:tc>
        <w:tc>
          <w:tcPr>
            <w:tcW w:w="707" w:type="dxa"/>
            <w:tcBorders/>
            <w:vAlign w:val="center"/>
          </w:tcPr>
          <w:p>
            <w:pPr>
              <w:pStyle w:val="TableContents"/>
              <w:bidi w:val="0"/>
              <w:spacing w:before="0" w:after="283"/>
              <w:jc w:val="left"/>
              <w:rPr/>
            </w:pPr>
            <w:r>
              <w:rPr/>
              <w:t xml:space="preserve">943 </w:t>
            </w:r>
          </w:p>
        </w:tc>
        <w:tc>
          <w:tcPr>
            <w:tcW w:w="719" w:type="dxa"/>
            <w:tcBorders/>
            <w:vAlign w:val="center"/>
          </w:tcPr>
          <w:p>
            <w:pPr>
              <w:pStyle w:val="TableContents"/>
              <w:bidi w:val="0"/>
              <w:spacing w:before="0" w:after="283"/>
              <w:jc w:val="left"/>
              <w:rPr/>
            </w:pPr>
            <w:r>
              <w:rPr/>
              <w:t xml:space="preserve">2., Adams </w:t>
            </w:r>
          </w:p>
        </w:tc>
        <w:tc>
          <w:tcPr>
            <w:tcW w:w="1982" w:type="dxa"/>
            <w:tcBorders/>
            <w:vAlign w:val="center"/>
          </w:tcPr>
          <w:p>
            <w:pPr>
              <w:pStyle w:val="TableContents"/>
              <w:bidi w:val="0"/>
              <w:spacing w:before="0" w:after="283"/>
              <w:jc w:val="left"/>
              <w:rPr/>
            </w:pPr>
            <w:r>
              <w:rPr/>
              <w:t xml:space="preserve">Voitti alkulohkossa, 2 -- 1 (Blues) Hävisi puolivälierissä, 2 -- 4 (Islanders) </w:t>
            </w:r>
          </w:p>
        </w:tc>
      </w:tr>
      <w:tr>
        <w:trPr/>
        <w:tc>
          <w:tcPr>
            <w:tcW w:w="830" w:type="dxa"/>
            <w:tcBorders/>
            <w:vAlign w:val="center"/>
          </w:tcPr>
          <w:p>
            <w:pPr>
              <w:pStyle w:val="TableContents"/>
              <w:bidi w:val="0"/>
              <w:spacing w:before="0" w:after="283"/>
              <w:jc w:val="left"/>
              <w:rPr/>
            </w:pPr>
            <w:r>
              <w:rPr/>
              <w:t xml:space="preserve">1976 -- 77 </w:t>
            </w:r>
          </w:p>
        </w:tc>
        <w:tc>
          <w:tcPr>
            <w:tcW w:w="1151" w:type="dxa"/>
            <w:tcBorders/>
            <w:vAlign w:val="center"/>
          </w:tcPr>
          <w:p>
            <w:pPr>
              <w:pStyle w:val="TableContents"/>
              <w:bidi w:val="0"/>
              <w:spacing w:before="0" w:after="283"/>
              <w:jc w:val="left"/>
              <w:rPr/>
            </w:pPr>
            <w:r>
              <w:rPr/>
              <w:t xml:space="preserve">1976 -- 77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48 </w:t>
            </w:r>
          </w:p>
        </w:tc>
        <w:tc>
          <w:tcPr>
            <w:tcW w:w="587" w:type="dxa"/>
            <w:tcBorders/>
            <w:vAlign w:val="center"/>
          </w:tcPr>
          <w:p>
            <w:pPr>
              <w:pStyle w:val="TableContents"/>
              <w:bidi w:val="0"/>
              <w:spacing w:before="0" w:after="283"/>
              <w:jc w:val="left"/>
              <w:rPr/>
            </w:pPr>
            <w:r>
              <w:rPr/>
              <w:t xml:space="preserve">24 </w:t>
            </w:r>
          </w:p>
        </w:tc>
        <w:tc>
          <w:tcPr>
            <w:tcW w:w="467" w:type="dxa"/>
            <w:tcBorders/>
            <w:vAlign w:val="center"/>
          </w:tcPr>
          <w:p>
            <w:pPr>
              <w:pStyle w:val="TableContents"/>
              <w:bidi w:val="0"/>
              <w:spacing w:before="0" w:after="283"/>
              <w:jc w:val="left"/>
              <w:rPr/>
            </w:pPr>
            <w:r>
              <w:rPr/>
              <w:t xml:space="preserve">8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104 </w:t>
            </w:r>
          </w:p>
        </w:tc>
        <w:tc>
          <w:tcPr>
            <w:tcW w:w="707" w:type="dxa"/>
            <w:tcBorders/>
            <w:vAlign w:val="center"/>
          </w:tcPr>
          <w:p>
            <w:pPr>
              <w:pStyle w:val="TableContents"/>
              <w:bidi w:val="0"/>
              <w:spacing w:before="0" w:after="283"/>
              <w:jc w:val="left"/>
              <w:rPr/>
            </w:pPr>
            <w:r>
              <w:rPr/>
              <w:t xml:space="preserve">301 </w:t>
            </w:r>
          </w:p>
        </w:tc>
        <w:tc>
          <w:tcPr>
            <w:tcW w:w="707" w:type="dxa"/>
            <w:tcBorders/>
            <w:vAlign w:val="center"/>
          </w:tcPr>
          <w:p>
            <w:pPr>
              <w:pStyle w:val="TableContents"/>
              <w:bidi w:val="0"/>
              <w:spacing w:before="0" w:after="283"/>
              <w:jc w:val="left"/>
              <w:rPr/>
            </w:pPr>
            <w:r>
              <w:rPr/>
              <w:t xml:space="preserve">220 </w:t>
            </w:r>
          </w:p>
        </w:tc>
        <w:tc>
          <w:tcPr>
            <w:tcW w:w="707" w:type="dxa"/>
            <w:tcBorders/>
            <w:vAlign w:val="center"/>
          </w:tcPr>
          <w:p>
            <w:pPr>
              <w:pStyle w:val="TableContents"/>
              <w:bidi w:val="0"/>
              <w:spacing w:before="0" w:after="283"/>
              <w:jc w:val="left"/>
              <w:rPr/>
            </w:pPr>
            <w:r>
              <w:rPr/>
              <w:t xml:space="preserve">848 </w:t>
            </w:r>
          </w:p>
        </w:tc>
        <w:tc>
          <w:tcPr>
            <w:tcW w:w="719" w:type="dxa"/>
            <w:tcBorders/>
            <w:vAlign w:val="center"/>
          </w:tcPr>
          <w:p>
            <w:pPr>
              <w:pStyle w:val="TableContents"/>
              <w:bidi w:val="0"/>
              <w:spacing w:before="0" w:after="283"/>
              <w:jc w:val="left"/>
              <w:rPr/>
            </w:pPr>
            <w:r>
              <w:rPr/>
              <w:t xml:space="preserve">2., Adams </w:t>
            </w:r>
          </w:p>
        </w:tc>
        <w:tc>
          <w:tcPr>
            <w:tcW w:w="1982" w:type="dxa"/>
            <w:tcBorders/>
            <w:vAlign w:val="center"/>
          </w:tcPr>
          <w:p>
            <w:pPr>
              <w:pStyle w:val="TableContents"/>
              <w:bidi w:val="0"/>
              <w:spacing w:before="0" w:after="283"/>
              <w:jc w:val="left"/>
              <w:rPr/>
            </w:pPr>
            <w:r>
              <w:rPr/>
              <w:t xml:space="preserve">Voitti alkulohkossa, 2 -- 0 (North Stars) Hävisi puolivälierissä, 0 -- 4 (Islanders) </w:t>
            </w:r>
          </w:p>
        </w:tc>
      </w:tr>
      <w:tr>
        <w:trPr/>
        <w:tc>
          <w:tcPr>
            <w:tcW w:w="830" w:type="dxa"/>
            <w:tcBorders/>
            <w:vAlign w:val="center"/>
          </w:tcPr>
          <w:p>
            <w:pPr>
              <w:pStyle w:val="TableContents"/>
              <w:bidi w:val="0"/>
              <w:spacing w:before="0" w:after="283"/>
              <w:jc w:val="left"/>
              <w:rPr/>
            </w:pPr>
            <w:r>
              <w:rPr/>
              <w:t xml:space="preserve">1977 -- 78 </w:t>
            </w:r>
          </w:p>
        </w:tc>
        <w:tc>
          <w:tcPr>
            <w:tcW w:w="1151" w:type="dxa"/>
            <w:tcBorders/>
            <w:vAlign w:val="center"/>
          </w:tcPr>
          <w:p>
            <w:pPr>
              <w:pStyle w:val="TableContents"/>
              <w:bidi w:val="0"/>
              <w:spacing w:before="0" w:after="283"/>
              <w:jc w:val="left"/>
              <w:rPr/>
            </w:pPr>
            <w:r>
              <w:rPr/>
              <w:t xml:space="preserve">1977 -- 78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44 </w:t>
            </w:r>
          </w:p>
        </w:tc>
        <w:tc>
          <w:tcPr>
            <w:tcW w:w="587" w:type="dxa"/>
            <w:tcBorders/>
            <w:vAlign w:val="center"/>
          </w:tcPr>
          <w:p>
            <w:pPr>
              <w:pStyle w:val="TableContents"/>
              <w:bidi w:val="0"/>
              <w:spacing w:before="0" w:after="283"/>
              <w:jc w:val="left"/>
              <w:rPr/>
            </w:pPr>
            <w:r>
              <w:rPr/>
              <w:t xml:space="preserve">19 </w:t>
            </w:r>
          </w:p>
        </w:tc>
        <w:tc>
          <w:tcPr>
            <w:tcW w:w="467" w:type="dxa"/>
            <w:tcBorders/>
            <w:vAlign w:val="center"/>
          </w:tcPr>
          <w:p>
            <w:pPr>
              <w:pStyle w:val="TableContents"/>
              <w:bidi w:val="0"/>
              <w:spacing w:before="0" w:after="283"/>
              <w:jc w:val="left"/>
              <w:rPr/>
            </w:pPr>
            <w:r>
              <w:rPr/>
              <w:t xml:space="preserve">17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105 </w:t>
            </w:r>
          </w:p>
        </w:tc>
        <w:tc>
          <w:tcPr>
            <w:tcW w:w="707" w:type="dxa"/>
            <w:tcBorders/>
            <w:vAlign w:val="center"/>
          </w:tcPr>
          <w:p>
            <w:pPr>
              <w:pStyle w:val="TableContents"/>
              <w:bidi w:val="0"/>
              <w:spacing w:before="0" w:after="283"/>
              <w:jc w:val="left"/>
              <w:rPr/>
            </w:pPr>
            <w:r>
              <w:rPr/>
              <w:t xml:space="preserve">288 </w:t>
            </w:r>
          </w:p>
        </w:tc>
        <w:tc>
          <w:tcPr>
            <w:tcW w:w="707" w:type="dxa"/>
            <w:tcBorders/>
            <w:vAlign w:val="center"/>
          </w:tcPr>
          <w:p>
            <w:pPr>
              <w:pStyle w:val="TableContents"/>
              <w:bidi w:val="0"/>
              <w:spacing w:before="0" w:after="283"/>
              <w:jc w:val="left"/>
              <w:rPr/>
            </w:pPr>
            <w:r>
              <w:rPr/>
              <w:t xml:space="preserve">215 </w:t>
            </w:r>
          </w:p>
        </w:tc>
        <w:tc>
          <w:tcPr>
            <w:tcW w:w="707" w:type="dxa"/>
            <w:tcBorders/>
            <w:vAlign w:val="center"/>
          </w:tcPr>
          <w:p>
            <w:pPr>
              <w:pStyle w:val="TableContents"/>
              <w:bidi w:val="0"/>
              <w:spacing w:before="0" w:after="283"/>
              <w:jc w:val="left"/>
              <w:rPr/>
            </w:pPr>
            <w:r>
              <w:rPr/>
              <w:t xml:space="preserve">800 </w:t>
            </w:r>
          </w:p>
        </w:tc>
        <w:tc>
          <w:tcPr>
            <w:tcW w:w="719" w:type="dxa"/>
            <w:tcBorders/>
            <w:vAlign w:val="center"/>
          </w:tcPr>
          <w:p>
            <w:pPr>
              <w:pStyle w:val="TableContents"/>
              <w:bidi w:val="0"/>
              <w:spacing w:before="0" w:after="283"/>
              <w:jc w:val="left"/>
              <w:rPr/>
            </w:pPr>
            <w:r>
              <w:rPr/>
              <w:t xml:space="preserve">2., Adams </w:t>
            </w:r>
          </w:p>
        </w:tc>
        <w:tc>
          <w:tcPr>
            <w:tcW w:w="1982" w:type="dxa"/>
            <w:tcBorders/>
            <w:vAlign w:val="center"/>
          </w:tcPr>
          <w:p>
            <w:pPr>
              <w:pStyle w:val="TableContents"/>
              <w:bidi w:val="0"/>
              <w:spacing w:before="0" w:after="283"/>
              <w:jc w:val="left"/>
              <w:rPr/>
            </w:pPr>
            <w:r>
              <w:rPr/>
              <w:t xml:space="preserve">Voitti alkulohkossa, 2 -- 1 (Rangers) Hävisi puolivälierissä, 1 -- 4 (Flyers) </w:t>
            </w:r>
          </w:p>
        </w:tc>
      </w:tr>
      <w:tr>
        <w:trPr/>
        <w:tc>
          <w:tcPr>
            <w:tcW w:w="830" w:type="dxa"/>
            <w:tcBorders/>
            <w:vAlign w:val="center"/>
          </w:tcPr>
          <w:p>
            <w:pPr>
              <w:pStyle w:val="TableContents"/>
              <w:bidi w:val="0"/>
              <w:spacing w:before="0" w:after="283"/>
              <w:jc w:val="left"/>
              <w:rPr/>
            </w:pPr>
            <w:r>
              <w:rPr/>
              <w:t xml:space="preserve">1978 -- 79 </w:t>
            </w:r>
          </w:p>
        </w:tc>
        <w:tc>
          <w:tcPr>
            <w:tcW w:w="1151" w:type="dxa"/>
            <w:tcBorders/>
            <w:vAlign w:val="center"/>
          </w:tcPr>
          <w:p>
            <w:pPr>
              <w:pStyle w:val="TableContents"/>
              <w:bidi w:val="0"/>
              <w:spacing w:before="0" w:after="283"/>
              <w:jc w:val="left"/>
              <w:rPr/>
            </w:pPr>
            <w:r>
              <w:rPr/>
              <w:t xml:space="preserve">1978 -- 79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36 </w:t>
            </w:r>
          </w:p>
        </w:tc>
        <w:tc>
          <w:tcPr>
            <w:tcW w:w="587" w:type="dxa"/>
            <w:tcBorders/>
            <w:vAlign w:val="center"/>
          </w:tcPr>
          <w:p>
            <w:pPr>
              <w:pStyle w:val="TableContents"/>
              <w:bidi w:val="0"/>
              <w:spacing w:before="0" w:after="283"/>
              <w:jc w:val="left"/>
              <w:rPr/>
            </w:pPr>
            <w:r>
              <w:rPr/>
              <w:t xml:space="preserve">28 </w:t>
            </w:r>
          </w:p>
        </w:tc>
        <w:tc>
          <w:tcPr>
            <w:tcW w:w="467" w:type="dxa"/>
            <w:tcBorders/>
            <w:vAlign w:val="center"/>
          </w:tcPr>
          <w:p>
            <w:pPr>
              <w:pStyle w:val="TableContents"/>
              <w:bidi w:val="0"/>
              <w:spacing w:before="0" w:after="283"/>
              <w:jc w:val="left"/>
              <w:rPr/>
            </w:pPr>
            <w:r>
              <w:rPr/>
              <w:t xml:space="preserve">16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88 </w:t>
            </w:r>
          </w:p>
        </w:tc>
        <w:tc>
          <w:tcPr>
            <w:tcW w:w="707" w:type="dxa"/>
            <w:tcBorders/>
            <w:vAlign w:val="center"/>
          </w:tcPr>
          <w:p>
            <w:pPr>
              <w:pStyle w:val="TableContents"/>
              <w:bidi w:val="0"/>
              <w:spacing w:before="0" w:after="283"/>
              <w:jc w:val="left"/>
              <w:rPr/>
            </w:pPr>
            <w:r>
              <w:rPr/>
              <w:t xml:space="preserve">280 </w:t>
            </w:r>
          </w:p>
        </w:tc>
        <w:tc>
          <w:tcPr>
            <w:tcW w:w="707" w:type="dxa"/>
            <w:tcBorders/>
            <w:vAlign w:val="center"/>
          </w:tcPr>
          <w:p>
            <w:pPr>
              <w:pStyle w:val="TableContents"/>
              <w:bidi w:val="0"/>
              <w:spacing w:before="0" w:after="283"/>
              <w:jc w:val="left"/>
              <w:rPr/>
            </w:pPr>
            <w:r>
              <w:rPr/>
              <w:t xml:space="preserve">263 </w:t>
            </w:r>
          </w:p>
        </w:tc>
        <w:tc>
          <w:tcPr>
            <w:tcW w:w="707" w:type="dxa"/>
            <w:tcBorders/>
            <w:vAlign w:val="center"/>
          </w:tcPr>
          <w:p>
            <w:pPr>
              <w:pStyle w:val="TableContents"/>
              <w:bidi w:val="0"/>
              <w:spacing w:before="0" w:after="283"/>
              <w:jc w:val="left"/>
              <w:rPr/>
            </w:pPr>
            <w:r>
              <w:rPr/>
              <w:t xml:space="preserve">1026 </w:t>
            </w:r>
          </w:p>
        </w:tc>
        <w:tc>
          <w:tcPr>
            <w:tcW w:w="719" w:type="dxa"/>
            <w:tcBorders/>
            <w:vAlign w:val="center"/>
          </w:tcPr>
          <w:p>
            <w:pPr>
              <w:pStyle w:val="TableContents"/>
              <w:bidi w:val="0"/>
              <w:spacing w:before="0" w:after="283"/>
              <w:jc w:val="left"/>
              <w:rPr/>
            </w:pPr>
            <w:r>
              <w:rPr/>
              <w:t xml:space="preserve">2., Adams </w:t>
            </w:r>
          </w:p>
        </w:tc>
        <w:tc>
          <w:tcPr>
            <w:tcW w:w="1982" w:type="dxa"/>
            <w:tcBorders/>
            <w:vAlign w:val="center"/>
          </w:tcPr>
          <w:p>
            <w:pPr>
              <w:pStyle w:val="TableContents"/>
              <w:bidi w:val="0"/>
              <w:spacing w:before="0" w:after="283"/>
              <w:jc w:val="left"/>
              <w:rPr/>
            </w:pPr>
            <w:r>
              <w:rPr/>
              <w:t xml:space="preserve">Hävisi alkulohkossa 1 -- 2 (Penguins) </w:t>
            </w:r>
          </w:p>
        </w:tc>
      </w:tr>
      <w:tr>
        <w:trPr/>
        <w:tc>
          <w:tcPr>
            <w:tcW w:w="830" w:type="dxa"/>
            <w:tcBorders/>
            <w:vAlign w:val="center"/>
          </w:tcPr>
          <w:p>
            <w:pPr>
              <w:pStyle w:val="TableContents"/>
              <w:bidi w:val="0"/>
              <w:spacing w:before="0" w:after="283"/>
              <w:jc w:val="left"/>
              <w:rPr/>
            </w:pPr>
            <w:r>
              <w:rPr/>
              <w:t xml:space="preserve">1979 -- 80 </w:t>
            </w:r>
          </w:p>
        </w:tc>
        <w:tc>
          <w:tcPr>
            <w:tcW w:w="1151" w:type="dxa"/>
            <w:tcBorders/>
            <w:vAlign w:val="center"/>
          </w:tcPr>
          <w:p>
            <w:pPr>
              <w:pStyle w:val="TableContents"/>
              <w:bidi w:val="0"/>
              <w:spacing w:before="0" w:after="283"/>
              <w:jc w:val="left"/>
              <w:rPr/>
            </w:pPr>
            <w:r>
              <w:rPr/>
              <w:t xml:space="preserve">1979 -- 80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47 </w:t>
            </w:r>
          </w:p>
        </w:tc>
        <w:tc>
          <w:tcPr>
            <w:tcW w:w="587" w:type="dxa"/>
            <w:tcBorders/>
            <w:vAlign w:val="center"/>
          </w:tcPr>
          <w:p>
            <w:pPr>
              <w:pStyle w:val="TableContents"/>
              <w:bidi w:val="0"/>
              <w:spacing w:before="0" w:after="283"/>
              <w:jc w:val="left"/>
              <w:rPr/>
            </w:pPr>
            <w:r>
              <w:rPr/>
              <w:t xml:space="preserve">17 </w:t>
            </w:r>
          </w:p>
        </w:tc>
        <w:tc>
          <w:tcPr>
            <w:tcW w:w="467" w:type="dxa"/>
            <w:tcBorders/>
            <w:vAlign w:val="center"/>
          </w:tcPr>
          <w:p>
            <w:pPr>
              <w:pStyle w:val="TableContents"/>
              <w:bidi w:val="0"/>
              <w:spacing w:before="0" w:after="283"/>
              <w:jc w:val="left"/>
              <w:rPr/>
            </w:pPr>
            <w:r>
              <w:rPr/>
              <w:t xml:space="preserve">16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110 </w:t>
            </w:r>
          </w:p>
        </w:tc>
        <w:tc>
          <w:tcPr>
            <w:tcW w:w="707" w:type="dxa"/>
            <w:tcBorders/>
            <w:vAlign w:val="center"/>
          </w:tcPr>
          <w:p>
            <w:pPr>
              <w:pStyle w:val="TableContents"/>
              <w:bidi w:val="0"/>
              <w:spacing w:before="0" w:after="283"/>
              <w:jc w:val="left"/>
              <w:rPr/>
            </w:pPr>
            <w:r>
              <w:rPr/>
              <w:t xml:space="preserve">318 </w:t>
            </w:r>
          </w:p>
        </w:tc>
        <w:tc>
          <w:tcPr>
            <w:tcW w:w="707" w:type="dxa"/>
            <w:tcBorders/>
            <w:vAlign w:val="center"/>
          </w:tcPr>
          <w:p>
            <w:pPr>
              <w:pStyle w:val="TableContents"/>
              <w:bidi w:val="0"/>
              <w:spacing w:before="0" w:after="283"/>
              <w:jc w:val="left"/>
              <w:rPr/>
            </w:pPr>
            <w:r>
              <w:rPr/>
              <w:t xml:space="preserve">201 </w:t>
            </w:r>
          </w:p>
        </w:tc>
        <w:tc>
          <w:tcPr>
            <w:tcW w:w="707" w:type="dxa"/>
            <w:tcBorders/>
            <w:vAlign w:val="center"/>
          </w:tcPr>
          <w:p>
            <w:pPr>
              <w:pStyle w:val="TableContents"/>
              <w:bidi w:val="0"/>
              <w:spacing w:before="0" w:after="283"/>
              <w:jc w:val="left"/>
              <w:rPr/>
            </w:pPr>
            <w:r>
              <w:rPr/>
              <w:t xml:space="preserve">967 </w:t>
            </w:r>
          </w:p>
        </w:tc>
        <w:tc>
          <w:tcPr>
            <w:tcW w:w="719" w:type="dxa"/>
            <w:tcBorders/>
            <w:vAlign w:val="center"/>
          </w:tcPr>
          <w:p>
            <w:pPr>
              <w:pStyle w:val="TableContents"/>
              <w:bidi w:val="0"/>
              <w:spacing w:before="0" w:after="283"/>
              <w:jc w:val="left"/>
              <w:rPr/>
            </w:pPr>
            <w:r>
              <w:rPr/>
              <w:t xml:space="preserve">1., Adams </w:t>
            </w:r>
          </w:p>
        </w:tc>
        <w:tc>
          <w:tcPr>
            <w:tcW w:w="1982" w:type="dxa"/>
            <w:tcBorders/>
            <w:vAlign w:val="center"/>
          </w:tcPr>
          <w:p>
            <w:pPr>
              <w:pStyle w:val="TableContents"/>
              <w:bidi w:val="0"/>
              <w:spacing w:before="0" w:after="283"/>
              <w:jc w:val="left"/>
              <w:rPr/>
            </w:pPr>
            <w:r>
              <w:rPr/>
              <w:t xml:space="preserve">Voitti alkulohkossa, 3 -- 1 (Canucks) Voitti puolivälierissä, 4 -- 0 (Blackhawks) Hävisi välierissä, 1 -- 4 (Islanders) </w:t>
            </w:r>
          </w:p>
        </w:tc>
      </w:tr>
      <w:tr>
        <w:trPr/>
        <w:tc>
          <w:tcPr>
            <w:tcW w:w="830" w:type="dxa"/>
            <w:tcBorders/>
            <w:vAlign w:val="center"/>
          </w:tcPr>
          <w:p>
            <w:pPr>
              <w:pStyle w:val="TableContents"/>
              <w:bidi w:val="0"/>
              <w:spacing w:before="0" w:after="283"/>
              <w:jc w:val="left"/>
              <w:rPr/>
            </w:pPr>
            <w:r>
              <w:rPr/>
              <w:t xml:space="preserve">1980 -- 81 </w:t>
            </w:r>
          </w:p>
        </w:tc>
        <w:tc>
          <w:tcPr>
            <w:tcW w:w="1151" w:type="dxa"/>
            <w:tcBorders/>
            <w:vAlign w:val="center"/>
          </w:tcPr>
          <w:p>
            <w:pPr>
              <w:pStyle w:val="TableContents"/>
              <w:bidi w:val="0"/>
              <w:spacing w:before="0" w:after="283"/>
              <w:jc w:val="left"/>
              <w:rPr/>
            </w:pPr>
            <w:r>
              <w:rPr/>
              <w:t xml:space="preserve">1980 -- 81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39 </w:t>
            </w:r>
          </w:p>
        </w:tc>
        <w:tc>
          <w:tcPr>
            <w:tcW w:w="587" w:type="dxa"/>
            <w:tcBorders/>
            <w:vAlign w:val="center"/>
          </w:tcPr>
          <w:p>
            <w:pPr>
              <w:pStyle w:val="TableContents"/>
              <w:bidi w:val="0"/>
              <w:spacing w:before="0" w:after="283"/>
              <w:jc w:val="left"/>
              <w:rPr/>
            </w:pPr>
            <w:r>
              <w:rPr/>
              <w:t xml:space="preserve">20 </w:t>
            </w:r>
          </w:p>
        </w:tc>
        <w:tc>
          <w:tcPr>
            <w:tcW w:w="467" w:type="dxa"/>
            <w:tcBorders/>
            <w:vAlign w:val="center"/>
          </w:tcPr>
          <w:p>
            <w:pPr>
              <w:pStyle w:val="TableContents"/>
              <w:bidi w:val="0"/>
              <w:spacing w:before="0" w:after="283"/>
              <w:jc w:val="left"/>
              <w:rPr/>
            </w:pPr>
            <w:r>
              <w:rPr/>
              <w:t xml:space="preserve">21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99 </w:t>
            </w:r>
          </w:p>
        </w:tc>
        <w:tc>
          <w:tcPr>
            <w:tcW w:w="707" w:type="dxa"/>
            <w:tcBorders/>
            <w:vAlign w:val="center"/>
          </w:tcPr>
          <w:p>
            <w:pPr>
              <w:pStyle w:val="TableContents"/>
              <w:bidi w:val="0"/>
              <w:spacing w:before="0" w:after="283"/>
              <w:jc w:val="left"/>
              <w:rPr/>
            </w:pPr>
            <w:r>
              <w:rPr/>
              <w:t xml:space="preserve">327 </w:t>
            </w:r>
          </w:p>
        </w:tc>
        <w:tc>
          <w:tcPr>
            <w:tcW w:w="707" w:type="dxa"/>
            <w:tcBorders/>
            <w:vAlign w:val="center"/>
          </w:tcPr>
          <w:p>
            <w:pPr>
              <w:pStyle w:val="TableContents"/>
              <w:bidi w:val="0"/>
              <w:spacing w:before="0" w:after="283"/>
              <w:jc w:val="left"/>
              <w:rPr/>
            </w:pPr>
            <w:r>
              <w:rPr/>
              <w:t xml:space="preserve">250 </w:t>
            </w:r>
          </w:p>
        </w:tc>
        <w:tc>
          <w:tcPr>
            <w:tcW w:w="707" w:type="dxa"/>
            <w:tcBorders/>
            <w:vAlign w:val="center"/>
          </w:tcPr>
          <w:p>
            <w:pPr>
              <w:pStyle w:val="TableContents"/>
              <w:bidi w:val="0"/>
              <w:spacing w:before="0" w:after="283"/>
              <w:jc w:val="left"/>
              <w:rPr/>
            </w:pPr>
            <w:r>
              <w:rPr/>
              <w:t xml:space="preserve">1194 </w:t>
            </w:r>
          </w:p>
        </w:tc>
        <w:tc>
          <w:tcPr>
            <w:tcW w:w="719" w:type="dxa"/>
            <w:tcBorders/>
            <w:vAlign w:val="center"/>
          </w:tcPr>
          <w:p>
            <w:pPr>
              <w:pStyle w:val="TableContents"/>
              <w:bidi w:val="0"/>
              <w:spacing w:before="0" w:after="283"/>
              <w:jc w:val="left"/>
              <w:rPr/>
            </w:pPr>
            <w:r>
              <w:rPr/>
              <w:t xml:space="preserve">1., Adams </w:t>
            </w:r>
          </w:p>
        </w:tc>
        <w:tc>
          <w:tcPr>
            <w:tcW w:w="1982" w:type="dxa"/>
            <w:tcBorders/>
            <w:vAlign w:val="center"/>
          </w:tcPr>
          <w:p>
            <w:pPr>
              <w:pStyle w:val="TableContents"/>
              <w:bidi w:val="0"/>
              <w:spacing w:before="0" w:after="283"/>
              <w:jc w:val="left"/>
              <w:rPr/>
            </w:pPr>
            <w:r>
              <w:rPr/>
              <w:t xml:space="preserve">Voitti alkulohkossa 3 -- 0 (Canucks) Hävisi puolivälierissä 1 -- 4 (North Stars) </w:t>
            </w:r>
          </w:p>
        </w:tc>
      </w:tr>
      <w:tr>
        <w:trPr/>
        <w:tc>
          <w:tcPr>
            <w:tcW w:w="830" w:type="dxa"/>
            <w:tcBorders/>
            <w:vAlign w:val="center"/>
          </w:tcPr>
          <w:p>
            <w:pPr>
              <w:pStyle w:val="TableContents"/>
              <w:bidi w:val="0"/>
              <w:spacing w:before="0" w:after="283"/>
              <w:jc w:val="left"/>
              <w:rPr/>
            </w:pPr>
            <w:r>
              <w:rPr/>
              <w:t xml:space="preserve">1981 -- 82 </w:t>
            </w:r>
          </w:p>
        </w:tc>
        <w:tc>
          <w:tcPr>
            <w:tcW w:w="1151" w:type="dxa"/>
            <w:tcBorders/>
            <w:vAlign w:val="center"/>
          </w:tcPr>
          <w:p>
            <w:pPr>
              <w:pStyle w:val="TableContents"/>
              <w:bidi w:val="0"/>
              <w:spacing w:before="0" w:after="283"/>
              <w:jc w:val="left"/>
              <w:rPr/>
            </w:pPr>
            <w:r>
              <w:rPr/>
              <w:t xml:space="preserve">1981 -- 82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39 </w:t>
            </w:r>
          </w:p>
        </w:tc>
        <w:tc>
          <w:tcPr>
            <w:tcW w:w="587" w:type="dxa"/>
            <w:tcBorders/>
            <w:vAlign w:val="center"/>
          </w:tcPr>
          <w:p>
            <w:pPr>
              <w:pStyle w:val="TableContents"/>
              <w:bidi w:val="0"/>
              <w:spacing w:before="0" w:after="283"/>
              <w:jc w:val="left"/>
              <w:rPr/>
            </w:pPr>
            <w:r>
              <w:rPr/>
              <w:t xml:space="preserve">26 </w:t>
            </w:r>
          </w:p>
        </w:tc>
        <w:tc>
          <w:tcPr>
            <w:tcW w:w="467" w:type="dxa"/>
            <w:tcBorders/>
            <w:vAlign w:val="center"/>
          </w:tcPr>
          <w:p>
            <w:pPr>
              <w:pStyle w:val="TableContents"/>
              <w:bidi w:val="0"/>
              <w:spacing w:before="0" w:after="283"/>
              <w:jc w:val="left"/>
              <w:rPr/>
            </w:pPr>
            <w:r>
              <w:rPr/>
              <w:t xml:space="preserve">15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93 </w:t>
            </w:r>
          </w:p>
        </w:tc>
        <w:tc>
          <w:tcPr>
            <w:tcW w:w="707" w:type="dxa"/>
            <w:tcBorders/>
            <w:vAlign w:val="center"/>
          </w:tcPr>
          <w:p>
            <w:pPr>
              <w:pStyle w:val="TableContents"/>
              <w:bidi w:val="0"/>
              <w:spacing w:before="0" w:after="283"/>
              <w:jc w:val="left"/>
              <w:rPr/>
            </w:pPr>
            <w:r>
              <w:rPr/>
              <w:t xml:space="preserve">307 </w:t>
            </w:r>
          </w:p>
        </w:tc>
        <w:tc>
          <w:tcPr>
            <w:tcW w:w="707" w:type="dxa"/>
            <w:tcBorders/>
            <w:vAlign w:val="center"/>
          </w:tcPr>
          <w:p>
            <w:pPr>
              <w:pStyle w:val="TableContents"/>
              <w:bidi w:val="0"/>
              <w:spacing w:before="0" w:after="283"/>
              <w:jc w:val="left"/>
              <w:rPr/>
            </w:pPr>
            <w:r>
              <w:rPr/>
              <w:t xml:space="preserve">273 </w:t>
            </w:r>
          </w:p>
        </w:tc>
        <w:tc>
          <w:tcPr>
            <w:tcW w:w="707" w:type="dxa"/>
            <w:tcBorders/>
            <w:vAlign w:val="center"/>
          </w:tcPr>
          <w:p>
            <w:pPr>
              <w:pStyle w:val="TableContents"/>
              <w:bidi w:val="0"/>
              <w:spacing w:before="0" w:after="283"/>
              <w:jc w:val="left"/>
              <w:rPr/>
            </w:pPr>
            <w:r>
              <w:rPr/>
              <w:t xml:space="preserve">1425 </w:t>
            </w:r>
          </w:p>
        </w:tc>
        <w:tc>
          <w:tcPr>
            <w:tcW w:w="719" w:type="dxa"/>
            <w:tcBorders/>
            <w:vAlign w:val="center"/>
          </w:tcPr>
          <w:p>
            <w:pPr>
              <w:pStyle w:val="TableContents"/>
              <w:bidi w:val="0"/>
              <w:spacing w:before="0" w:after="283"/>
              <w:jc w:val="left"/>
              <w:rPr/>
            </w:pPr>
            <w:r>
              <w:rPr/>
              <w:t xml:space="preserve">3., Adams </w:t>
            </w:r>
          </w:p>
        </w:tc>
        <w:tc>
          <w:tcPr>
            <w:tcW w:w="1982" w:type="dxa"/>
            <w:tcBorders/>
            <w:vAlign w:val="center"/>
          </w:tcPr>
          <w:p>
            <w:pPr>
              <w:pStyle w:val="TableContents"/>
              <w:bidi w:val="0"/>
              <w:spacing w:before="0" w:after="283"/>
              <w:jc w:val="left"/>
              <w:rPr/>
            </w:pPr>
            <w:r>
              <w:rPr/>
              <w:t xml:space="preserve">Hävisi divisioonan välierissä, 1 -- 3 (Bruins) </w:t>
            </w:r>
          </w:p>
        </w:tc>
      </w:tr>
      <w:tr>
        <w:trPr/>
        <w:tc>
          <w:tcPr>
            <w:tcW w:w="830" w:type="dxa"/>
            <w:tcBorders/>
            <w:vAlign w:val="center"/>
          </w:tcPr>
          <w:p>
            <w:pPr>
              <w:pStyle w:val="TableContents"/>
              <w:bidi w:val="0"/>
              <w:spacing w:before="0" w:after="283"/>
              <w:jc w:val="left"/>
              <w:rPr/>
            </w:pPr>
            <w:r>
              <w:rPr/>
              <w:t xml:space="preserve">1982 -- 83 </w:t>
            </w:r>
          </w:p>
        </w:tc>
        <w:tc>
          <w:tcPr>
            <w:tcW w:w="1151" w:type="dxa"/>
            <w:tcBorders/>
            <w:vAlign w:val="center"/>
          </w:tcPr>
          <w:p>
            <w:pPr>
              <w:pStyle w:val="TableContents"/>
              <w:bidi w:val="0"/>
              <w:spacing w:before="0" w:after="283"/>
              <w:jc w:val="left"/>
              <w:rPr/>
            </w:pPr>
            <w:r>
              <w:rPr/>
              <w:t xml:space="preserve">1982 -- 83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38 </w:t>
            </w:r>
          </w:p>
        </w:tc>
        <w:tc>
          <w:tcPr>
            <w:tcW w:w="587" w:type="dxa"/>
            <w:tcBorders/>
            <w:vAlign w:val="center"/>
          </w:tcPr>
          <w:p>
            <w:pPr>
              <w:pStyle w:val="TableContents"/>
              <w:bidi w:val="0"/>
              <w:spacing w:before="0" w:after="283"/>
              <w:jc w:val="left"/>
              <w:rPr/>
            </w:pPr>
            <w:r>
              <w:rPr/>
              <w:t xml:space="preserve">29 </w:t>
            </w:r>
          </w:p>
        </w:tc>
        <w:tc>
          <w:tcPr>
            <w:tcW w:w="467" w:type="dxa"/>
            <w:tcBorders/>
            <w:vAlign w:val="center"/>
          </w:tcPr>
          <w:p>
            <w:pPr>
              <w:pStyle w:val="TableContents"/>
              <w:bidi w:val="0"/>
              <w:spacing w:before="0" w:after="283"/>
              <w:jc w:val="left"/>
              <w:rPr/>
            </w:pPr>
            <w:r>
              <w:rPr/>
              <w:t xml:space="preserve">13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89 </w:t>
            </w:r>
          </w:p>
        </w:tc>
        <w:tc>
          <w:tcPr>
            <w:tcW w:w="707" w:type="dxa"/>
            <w:tcBorders/>
            <w:vAlign w:val="center"/>
          </w:tcPr>
          <w:p>
            <w:pPr>
              <w:pStyle w:val="TableContents"/>
              <w:bidi w:val="0"/>
              <w:spacing w:before="0" w:after="283"/>
              <w:jc w:val="left"/>
              <w:rPr/>
            </w:pPr>
            <w:r>
              <w:rPr/>
              <w:t xml:space="preserve">318 </w:t>
            </w:r>
          </w:p>
        </w:tc>
        <w:tc>
          <w:tcPr>
            <w:tcW w:w="707" w:type="dxa"/>
            <w:tcBorders/>
            <w:vAlign w:val="center"/>
          </w:tcPr>
          <w:p>
            <w:pPr>
              <w:pStyle w:val="TableContents"/>
              <w:bidi w:val="0"/>
              <w:spacing w:before="0" w:after="283"/>
              <w:jc w:val="left"/>
              <w:rPr/>
            </w:pPr>
            <w:r>
              <w:rPr/>
              <w:t xml:space="preserve">285 </w:t>
            </w:r>
          </w:p>
        </w:tc>
        <w:tc>
          <w:tcPr>
            <w:tcW w:w="707" w:type="dxa"/>
            <w:tcBorders/>
            <w:vAlign w:val="center"/>
          </w:tcPr>
          <w:p>
            <w:pPr>
              <w:pStyle w:val="TableContents"/>
              <w:bidi w:val="0"/>
              <w:spacing w:before="0" w:after="283"/>
              <w:jc w:val="left"/>
              <w:rPr/>
            </w:pPr>
            <w:r>
              <w:rPr/>
              <w:t xml:space="preserve">1031 </w:t>
            </w:r>
          </w:p>
        </w:tc>
        <w:tc>
          <w:tcPr>
            <w:tcW w:w="719" w:type="dxa"/>
            <w:tcBorders/>
            <w:vAlign w:val="center"/>
          </w:tcPr>
          <w:p>
            <w:pPr>
              <w:pStyle w:val="TableContents"/>
              <w:bidi w:val="0"/>
              <w:spacing w:before="0" w:after="283"/>
              <w:jc w:val="left"/>
              <w:rPr/>
            </w:pPr>
            <w:r>
              <w:rPr/>
              <w:t xml:space="preserve">3., Adams </w:t>
            </w:r>
          </w:p>
        </w:tc>
        <w:tc>
          <w:tcPr>
            <w:tcW w:w="1982" w:type="dxa"/>
            <w:tcBorders/>
            <w:vAlign w:val="center"/>
          </w:tcPr>
          <w:p>
            <w:pPr>
              <w:pStyle w:val="TableContents"/>
              <w:bidi w:val="0"/>
              <w:spacing w:before="0" w:after="283"/>
              <w:jc w:val="left"/>
              <w:rPr/>
            </w:pPr>
            <w:r>
              <w:rPr/>
              <w:t xml:space="preserve">Voitti divisioonan välierissä, 3 -- 0 (Canadiens) Hävisi divisioonan finaaleissa, 3 -- 4 (Bruins) </w:t>
            </w:r>
          </w:p>
        </w:tc>
      </w:tr>
      <w:tr>
        <w:trPr/>
        <w:tc>
          <w:tcPr>
            <w:tcW w:w="830" w:type="dxa"/>
            <w:tcBorders/>
            <w:vAlign w:val="center"/>
          </w:tcPr>
          <w:p>
            <w:pPr>
              <w:pStyle w:val="TableContents"/>
              <w:bidi w:val="0"/>
              <w:spacing w:before="0" w:after="283"/>
              <w:jc w:val="left"/>
              <w:rPr/>
            </w:pPr>
            <w:r>
              <w:rPr/>
              <w:t xml:space="preserve">1983 -- 84 </w:t>
            </w:r>
          </w:p>
        </w:tc>
        <w:tc>
          <w:tcPr>
            <w:tcW w:w="1151" w:type="dxa"/>
            <w:tcBorders/>
            <w:vAlign w:val="center"/>
          </w:tcPr>
          <w:p>
            <w:pPr>
              <w:pStyle w:val="TableContents"/>
              <w:bidi w:val="0"/>
              <w:spacing w:before="0" w:after="283"/>
              <w:jc w:val="left"/>
              <w:rPr/>
            </w:pPr>
            <w:r>
              <w:rPr/>
              <w:t xml:space="preserve">1983 -- 84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48 </w:t>
            </w:r>
          </w:p>
        </w:tc>
        <w:tc>
          <w:tcPr>
            <w:tcW w:w="587" w:type="dxa"/>
            <w:tcBorders/>
            <w:vAlign w:val="center"/>
          </w:tcPr>
          <w:p>
            <w:pPr>
              <w:pStyle w:val="TableContents"/>
              <w:bidi w:val="0"/>
              <w:spacing w:before="0" w:after="283"/>
              <w:jc w:val="left"/>
              <w:rPr/>
            </w:pPr>
            <w:r>
              <w:rPr/>
              <w:t xml:space="preserve">25 </w:t>
            </w:r>
          </w:p>
        </w:tc>
        <w:tc>
          <w:tcPr>
            <w:tcW w:w="467" w:type="dxa"/>
            <w:tcBorders/>
            <w:vAlign w:val="center"/>
          </w:tcPr>
          <w:p>
            <w:pPr>
              <w:pStyle w:val="TableContents"/>
              <w:bidi w:val="0"/>
              <w:spacing w:before="0" w:after="283"/>
              <w:jc w:val="left"/>
              <w:rPr/>
            </w:pPr>
            <w:r>
              <w:rPr/>
              <w:t xml:space="preserve">7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103 </w:t>
            </w:r>
          </w:p>
        </w:tc>
        <w:tc>
          <w:tcPr>
            <w:tcW w:w="707" w:type="dxa"/>
            <w:tcBorders/>
            <w:vAlign w:val="center"/>
          </w:tcPr>
          <w:p>
            <w:pPr>
              <w:pStyle w:val="TableContents"/>
              <w:bidi w:val="0"/>
              <w:spacing w:before="0" w:after="283"/>
              <w:jc w:val="left"/>
              <w:rPr/>
            </w:pPr>
            <w:r>
              <w:rPr/>
              <w:t xml:space="preserve">315 </w:t>
            </w:r>
          </w:p>
        </w:tc>
        <w:tc>
          <w:tcPr>
            <w:tcW w:w="707" w:type="dxa"/>
            <w:tcBorders/>
            <w:vAlign w:val="center"/>
          </w:tcPr>
          <w:p>
            <w:pPr>
              <w:pStyle w:val="TableContents"/>
              <w:bidi w:val="0"/>
              <w:spacing w:before="0" w:after="283"/>
              <w:jc w:val="left"/>
              <w:rPr/>
            </w:pPr>
            <w:r>
              <w:rPr/>
              <w:t xml:space="preserve">257 </w:t>
            </w:r>
          </w:p>
        </w:tc>
        <w:tc>
          <w:tcPr>
            <w:tcW w:w="707" w:type="dxa"/>
            <w:tcBorders/>
            <w:vAlign w:val="center"/>
          </w:tcPr>
          <w:p>
            <w:pPr>
              <w:pStyle w:val="TableContents"/>
              <w:bidi w:val="0"/>
              <w:spacing w:before="0" w:after="283"/>
              <w:jc w:val="left"/>
              <w:rPr/>
            </w:pPr>
            <w:r>
              <w:rPr/>
              <w:t xml:space="preserve">1190 </w:t>
            </w:r>
          </w:p>
        </w:tc>
        <w:tc>
          <w:tcPr>
            <w:tcW w:w="719" w:type="dxa"/>
            <w:tcBorders/>
            <w:vAlign w:val="center"/>
          </w:tcPr>
          <w:p>
            <w:pPr>
              <w:pStyle w:val="TableContents"/>
              <w:bidi w:val="0"/>
              <w:spacing w:before="0" w:after="283"/>
              <w:jc w:val="left"/>
              <w:rPr/>
            </w:pPr>
            <w:r>
              <w:rPr/>
              <w:t xml:space="preserve">2., Adams </w:t>
            </w:r>
          </w:p>
        </w:tc>
        <w:tc>
          <w:tcPr>
            <w:tcW w:w="1982" w:type="dxa"/>
            <w:tcBorders/>
            <w:vAlign w:val="center"/>
          </w:tcPr>
          <w:p>
            <w:pPr>
              <w:pStyle w:val="TableContents"/>
              <w:bidi w:val="0"/>
              <w:spacing w:before="0" w:after="283"/>
              <w:jc w:val="left"/>
              <w:rPr/>
            </w:pPr>
            <w:r>
              <w:rPr/>
              <w:t xml:space="preserve">Hävisi divisioonan välierissä, 0 -- 3 (Nordiques) </w:t>
            </w:r>
          </w:p>
        </w:tc>
      </w:tr>
      <w:tr>
        <w:trPr/>
        <w:tc>
          <w:tcPr>
            <w:tcW w:w="830" w:type="dxa"/>
            <w:tcBorders/>
            <w:vAlign w:val="center"/>
          </w:tcPr>
          <w:p>
            <w:pPr>
              <w:pStyle w:val="TableContents"/>
              <w:bidi w:val="0"/>
              <w:spacing w:before="0" w:after="283"/>
              <w:jc w:val="left"/>
              <w:rPr/>
            </w:pPr>
            <w:r>
              <w:rPr/>
              <w:t xml:space="preserve">1984 -- 85 </w:t>
            </w:r>
          </w:p>
        </w:tc>
        <w:tc>
          <w:tcPr>
            <w:tcW w:w="1151" w:type="dxa"/>
            <w:tcBorders/>
            <w:vAlign w:val="center"/>
          </w:tcPr>
          <w:p>
            <w:pPr>
              <w:pStyle w:val="TableContents"/>
              <w:bidi w:val="0"/>
              <w:spacing w:before="0" w:after="283"/>
              <w:jc w:val="left"/>
              <w:rPr/>
            </w:pPr>
            <w:r>
              <w:rPr/>
              <w:t xml:space="preserve">1984 -- 85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38 </w:t>
            </w:r>
          </w:p>
        </w:tc>
        <w:tc>
          <w:tcPr>
            <w:tcW w:w="587" w:type="dxa"/>
            <w:tcBorders/>
            <w:vAlign w:val="center"/>
          </w:tcPr>
          <w:p>
            <w:pPr>
              <w:pStyle w:val="TableContents"/>
              <w:bidi w:val="0"/>
              <w:spacing w:before="0" w:after="283"/>
              <w:jc w:val="left"/>
              <w:rPr/>
            </w:pPr>
            <w:r>
              <w:rPr/>
              <w:t xml:space="preserve">28 </w:t>
            </w:r>
          </w:p>
        </w:tc>
        <w:tc>
          <w:tcPr>
            <w:tcW w:w="467" w:type="dxa"/>
            <w:tcBorders/>
            <w:vAlign w:val="center"/>
          </w:tcPr>
          <w:p>
            <w:pPr>
              <w:pStyle w:val="TableContents"/>
              <w:bidi w:val="0"/>
              <w:spacing w:before="0" w:after="283"/>
              <w:jc w:val="left"/>
              <w:rPr/>
            </w:pPr>
            <w:r>
              <w:rPr/>
              <w:t xml:space="preserve">14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90 </w:t>
            </w:r>
          </w:p>
        </w:tc>
        <w:tc>
          <w:tcPr>
            <w:tcW w:w="707" w:type="dxa"/>
            <w:tcBorders/>
            <w:vAlign w:val="center"/>
          </w:tcPr>
          <w:p>
            <w:pPr>
              <w:pStyle w:val="TableContents"/>
              <w:bidi w:val="0"/>
              <w:spacing w:before="0" w:after="283"/>
              <w:jc w:val="left"/>
              <w:rPr/>
            </w:pPr>
            <w:r>
              <w:rPr/>
              <w:t xml:space="preserve">290 </w:t>
            </w:r>
          </w:p>
        </w:tc>
        <w:tc>
          <w:tcPr>
            <w:tcW w:w="707" w:type="dxa"/>
            <w:tcBorders/>
            <w:vAlign w:val="center"/>
          </w:tcPr>
          <w:p>
            <w:pPr>
              <w:pStyle w:val="TableContents"/>
              <w:bidi w:val="0"/>
              <w:spacing w:before="0" w:after="283"/>
              <w:jc w:val="left"/>
              <w:rPr/>
            </w:pPr>
            <w:r>
              <w:rPr/>
              <w:t xml:space="preserve">237 </w:t>
            </w:r>
          </w:p>
        </w:tc>
        <w:tc>
          <w:tcPr>
            <w:tcW w:w="707" w:type="dxa"/>
            <w:tcBorders/>
            <w:vAlign w:val="center"/>
          </w:tcPr>
          <w:p>
            <w:pPr>
              <w:pStyle w:val="TableContents"/>
              <w:bidi w:val="0"/>
              <w:spacing w:before="0" w:after="283"/>
              <w:jc w:val="left"/>
              <w:rPr/>
            </w:pPr>
            <w:r>
              <w:rPr/>
              <w:t xml:space="preserve">1221 </w:t>
            </w:r>
          </w:p>
        </w:tc>
        <w:tc>
          <w:tcPr>
            <w:tcW w:w="719" w:type="dxa"/>
            <w:tcBorders/>
            <w:vAlign w:val="center"/>
          </w:tcPr>
          <w:p>
            <w:pPr>
              <w:pStyle w:val="TableContents"/>
              <w:bidi w:val="0"/>
              <w:spacing w:before="0" w:after="283"/>
              <w:jc w:val="left"/>
              <w:rPr/>
            </w:pPr>
            <w:r>
              <w:rPr/>
              <w:t xml:space="preserve">3., Adams </w:t>
            </w:r>
          </w:p>
        </w:tc>
        <w:tc>
          <w:tcPr>
            <w:tcW w:w="1982" w:type="dxa"/>
            <w:tcBorders/>
            <w:vAlign w:val="center"/>
          </w:tcPr>
          <w:p>
            <w:pPr>
              <w:pStyle w:val="TableContents"/>
              <w:bidi w:val="0"/>
              <w:spacing w:before="0" w:after="283"/>
              <w:jc w:val="left"/>
              <w:rPr/>
            </w:pPr>
            <w:r>
              <w:rPr/>
              <w:t xml:space="preserve">Hävisi divisioonan välierissä, 2 -- 3 (Nordiques) </w:t>
            </w:r>
          </w:p>
        </w:tc>
      </w:tr>
      <w:tr>
        <w:trPr/>
        <w:tc>
          <w:tcPr>
            <w:tcW w:w="830" w:type="dxa"/>
            <w:tcBorders/>
            <w:vAlign w:val="center"/>
          </w:tcPr>
          <w:p>
            <w:pPr>
              <w:pStyle w:val="TableContents"/>
              <w:bidi w:val="0"/>
              <w:spacing w:before="0" w:after="283"/>
              <w:jc w:val="left"/>
              <w:rPr/>
            </w:pPr>
            <w:r>
              <w:rPr/>
              <w:t xml:space="preserve">1985 -- 86 </w:t>
            </w:r>
          </w:p>
        </w:tc>
        <w:tc>
          <w:tcPr>
            <w:tcW w:w="1151" w:type="dxa"/>
            <w:tcBorders/>
            <w:vAlign w:val="center"/>
          </w:tcPr>
          <w:p>
            <w:pPr>
              <w:pStyle w:val="TableContents"/>
              <w:bidi w:val="0"/>
              <w:spacing w:before="0" w:after="283"/>
              <w:jc w:val="left"/>
              <w:rPr/>
            </w:pPr>
            <w:r>
              <w:rPr/>
              <w:t xml:space="preserve">1985 -- 86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37 </w:t>
            </w:r>
          </w:p>
        </w:tc>
        <w:tc>
          <w:tcPr>
            <w:tcW w:w="587" w:type="dxa"/>
            <w:tcBorders/>
            <w:vAlign w:val="center"/>
          </w:tcPr>
          <w:p>
            <w:pPr>
              <w:pStyle w:val="TableContents"/>
              <w:bidi w:val="0"/>
              <w:spacing w:before="0" w:after="283"/>
              <w:jc w:val="left"/>
              <w:rPr/>
            </w:pPr>
            <w:r>
              <w:rPr/>
              <w:t xml:space="preserve">37 </w:t>
            </w:r>
          </w:p>
        </w:tc>
        <w:tc>
          <w:tcPr>
            <w:tcW w:w="467" w:type="dxa"/>
            <w:tcBorders/>
            <w:vAlign w:val="center"/>
          </w:tcPr>
          <w:p>
            <w:pPr>
              <w:pStyle w:val="TableContents"/>
              <w:bidi w:val="0"/>
              <w:spacing w:before="0" w:after="283"/>
              <w:jc w:val="left"/>
              <w:rPr/>
            </w:pPr>
            <w:r>
              <w:rPr/>
              <w:t xml:space="preserve">6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80 </w:t>
            </w:r>
          </w:p>
        </w:tc>
        <w:tc>
          <w:tcPr>
            <w:tcW w:w="707" w:type="dxa"/>
            <w:tcBorders/>
            <w:vAlign w:val="center"/>
          </w:tcPr>
          <w:p>
            <w:pPr>
              <w:pStyle w:val="TableContents"/>
              <w:bidi w:val="0"/>
              <w:spacing w:before="0" w:after="283"/>
              <w:jc w:val="left"/>
              <w:rPr/>
            </w:pPr>
            <w:r>
              <w:rPr/>
              <w:t xml:space="preserve">296 </w:t>
            </w:r>
          </w:p>
        </w:tc>
        <w:tc>
          <w:tcPr>
            <w:tcW w:w="707" w:type="dxa"/>
            <w:tcBorders/>
            <w:vAlign w:val="center"/>
          </w:tcPr>
          <w:p>
            <w:pPr>
              <w:pStyle w:val="TableContents"/>
              <w:bidi w:val="0"/>
              <w:spacing w:before="0" w:after="283"/>
              <w:jc w:val="left"/>
              <w:rPr/>
            </w:pPr>
            <w:r>
              <w:rPr/>
              <w:t xml:space="preserve">291 </w:t>
            </w:r>
          </w:p>
        </w:tc>
        <w:tc>
          <w:tcPr>
            <w:tcW w:w="707" w:type="dxa"/>
            <w:tcBorders/>
            <w:vAlign w:val="center"/>
          </w:tcPr>
          <w:p>
            <w:pPr>
              <w:pStyle w:val="TableContents"/>
              <w:bidi w:val="0"/>
              <w:spacing w:before="0" w:after="283"/>
              <w:jc w:val="left"/>
              <w:rPr/>
            </w:pPr>
            <w:r>
              <w:rPr/>
              <w:t xml:space="preserve">1608 </w:t>
            </w:r>
          </w:p>
        </w:tc>
        <w:tc>
          <w:tcPr>
            <w:tcW w:w="719" w:type="dxa"/>
            <w:tcBorders/>
            <w:vAlign w:val="center"/>
          </w:tcPr>
          <w:p>
            <w:pPr>
              <w:pStyle w:val="TableContents"/>
              <w:bidi w:val="0"/>
              <w:spacing w:before="0" w:after="283"/>
              <w:jc w:val="left"/>
              <w:rPr/>
            </w:pPr>
            <w:r>
              <w:rPr/>
              <w:t xml:space="preserve">5., Adams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1986 -- 87 </w:t>
            </w:r>
          </w:p>
        </w:tc>
        <w:tc>
          <w:tcPr>
            <w:tcW w:w="1151" w:type="dxa"/>
            <w:tcBorders/>
            <w:vAlign w:val="center"/>
          </w:tcPr>
          <w:p>
            <w:pPr>
              <w:pStyle w:val="TableContents"/>
              <w:bidi w:val="0"/>
              <w:spacing w:before="0" w:after="283"/>
              <w:jc w:val="left"/>
              <w:rPr/>
            </w:pPr>
            <w:r>
              <w:rPr/>
              <w:t xml:space="preserve">1986 -- 87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28 </w:t>
            </w:r>
          </w:p>
        </w:tc>
        <w:tc>
          <w:tcPr>
            <w:tcW w:w="587" w:type="dxa"/>
            <w:tcBorders/>
            <w:vAlign w:val="center"/>
          </w:tcPr>
          <w:p>
            <w:pPr>
              <w:pStyle w:val="TableContents"/>
              <w:bidi w:val="0"/>
              <w:spacing w:before="0" w:after="283"/>
              <w:jc w:val="left"/>
              <w:rPr/>
            </w:pPr>
            <w:r>
              <w:rPr/>
              <w:t xml:space="preserve">44 </w:t>
            </w:r>
          </w:p>
        </w:tc>
        <w:tc>
          <w:tcPr>
            <w:tcW w:w="467" w:type="dxa"/>
            <w:tcBorders/>
            <w:vAlign w:val="center"/>
          </w:tcPr>
          <w:p>
            <w:pPr>
              <w:pStyle w:val="TableContents"/>
              <w:bidi w:val="0"/>
              <w:spacing w:before="0" w:after="283"/>
              <w:jc w:val="left"/>
              <w:rPr/>
            </w:pPr>
            <w:r>
              <w:rPr/>
              <w:t xml:space="preserve">8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64 </w:t>
            </w:r>
          </w:p>
        </w:tc>
        <w:tc>
          <w:tcPr>
            <w:tcW w:w="707" w:type="dxa"/>
            <w:tcBorders/>
            <w:vAlign w:val="center"/>
          </w:tcPr>
          <w:p>
            <w:pPr>
              <w:pStyle w:val="TableContents"/>
              <w:bidi w:val="0"/>
              <w:spacing w:before="0" w:after="283"/>
              <w:jc w:val="left"/>
              <w:rPr/>
            </w:pPr>
            <w:r>
              <w:rPr/>
              <w:t xml:space="preserve">280 </w:t>
            </w:r>
          </w:p>
        </w:tc>
        <w:tc>
          <w:tcPr>
            <w:tcW w:w="707" w:type="dxa"/>
            <w:tcBorders/>
            <w:vAlign w:val="center"/>
          </w:tcPr>
          <w:p>
            <w:pPr>
              <w:pStyle w:val="TableContents"/>
              <w:bidi w:val="0"/>
              <w:spacing w:before="0" w:after="283"/>
              <w:jc w:val="left"/>
              <w:rPr/>
            </w:pPr>
            <w:r>
              <w:rPr/>
              <w:t xml:space="preserve">308 </w:t>
            </w:r>
          </w:p>
        </w:tc>
        <w:tc>
          <w:tcPr>
            <w:tcW w:w="707" w:type="dxa"/>
            <w:tcBorders/>
            <w:vAlign w:val="center"/>
          </w:tcPr>
          <w:p>
            <w:pPr>
              <w:pStyle w:val="TableContents"/>
              <w:bidi w:val="0"/>
              <w:spacing w:before="0" w:after="283"/>
              <w:jc w:val="left"/>
              <w:rPr/>
            </w:pPr>
            <w:r>
              <w:rPr/>
              <w:t xml:space="preserve">1810 </w:t>
            </w:r>
          </w:p>
        </w:tc>
        <w:tc>
          <w:tcPr>
            <w:tcW w:w="719" w:type="dxa"/>
            <w:tcBorders/>
            <w:vAlign w:val="center"/>
          </w:tcPr>
          <w:p>
            <w:pPr>
              <w:pStyle w:val="TableContents"/>
              <w:bidi w:val="0"/>
              <w:spacing w:before="0" w:after="283"/>
              <w:jc w:val="left"/>
              <w:rPr/>
            </w:pPr>
            <w:r>
              <w:rPr/>
              <w:t xml:space="preserve">5., Adams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1987 -- 88 </w:t>
            </w:r>
          </w:p>
        </w:tc>
        <w:tc>
          <w:tcPr>
            <w:tcW w:w="1151" w:type="dxa"/>
            <w:tcBorders/>
            <w:vAlign w:val="center"/>
          </w:tcPr>
          <w:p>
            <w:pPr>
              <w:pStyle w:val="TableContents"/>
              <w:bidi w:val="0"/>
              <w:spacing w:before="0" w:after="283"/>
              <w:jc w:val="left"/>
              <w:rPr/>
            </w:pPr>
            <w:r>
              <w:rPr/>
              <w:t xml:space="preserve">1987 -- 88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37 </w:t>
            </w:r>
          </w:p>
        </w:tc>
        <w:tc>
          <w:tcPr>
            <w:tcW w:w="587" w:type="dxa"/>
            <w:tcBorders/>
            <w:vAlign w:val="center"/>
          </w:tcPr>
          <w:p>
            <w:pPr>
              <w:pStyle w:val="TableContents"/>
              <w:bidi w:val="0"/>
              <w:spacing w:before="0" w:after="283"/>
              <w:jc w:val="left"/>
              <w:rPr/>
            </w:pPr>
            <w:r>
              <w:rPr/>
              <w:t xml:space="preserve">32 </w:t>
            </w:r>
          </w:p>
        </w:tc>
        <w:tc>
          <w:tcPr>
            <w:tcW w:w="467" w:type="dxa"/>
            <w:tcBorders/>
            <w:vAlign w:val="center"/>
          </w:tcPr>
          <w:p>
            <w:pPr>
              <w:pStyle w:val="TableContents"/>
              <w:bidi w:val="0"/>
              <w:spacing w:before="0" w:after="283"/>
              <w:jc w:val="left"/>
              <w:rPr/>
            </w:pPr>
            <w:r>
              <w:rPr/>
              <w:t xml:space="preserve">11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85 </w:t>
            </w:r>
          </w:p>
        </w:tc>
        <w:tc>
          <w:tcPr>
            <w:tcW w:w="707" w:type="dxa"/>
            <w:tcBorders/>
            <w:vAlign w:val="center"/>
          </w:tcPr>
          <w:p>
            <w:pPr>
              <w:pStyle w:val="TableContents"/>
              <w:bidi w:val="0"/>
              <w:spacing w:before="0" w:after="283"/>
              <w:jc w:val="left"/>
              <w:rPr/>
            </w:pPr>
            <w:r>
              <w:rPr/>
              <w:t xml:space="preserve">283 </w:t>
            </w:r>
          </w:p>
        </w:tc>
        <w:tc>
          <w:tcPr>
            <w:tcW w:w="707" w:type="dxa"/>
            <w:tcBorders/>
            <w:vAlign w:val="center"/>
          </w:tcPr>
          <w:p>
            <w:pPr>
              <w:pStyle w:val="TableContents"/>
              <w:bidi w:val="0"/>
              <w:spacing w:before="0" w:after="283"/>
              <w:jc w:val="left"/>
              <w:rPr/>
            </w:pPr>
            <w:r>
              <w:rPr/>
              <w:t xml:space="preserve">305 </w:t>
            </w:r>
          </w:p>
        </w:tc>
        <w:tc>
          <w:tcPr>
            <w:tcW w:w="707" w:type="dxa"/>
            <w:tcBorders/>
            <w:vAlign w:val="center"/>
          </w:tcPr>
          <w:p>
            <w:pPr>
              <w:pStyle w:val="TableContents"/>
              <w:bidi w:val="0"/>
              <w:spacing w:before="0" w:after="283"/>
              <w:jc w:val="left"/>
              <w:rPr/>
            </w:pPr>
            <w:r>
              <w:rPr/>
              <w:t xml:space="preserve">2277 </w:t>
            </w:r>
          </w:p>
        </w:tc>
        <w:tc>
          <w:tcPr>
            <w:tcW w:w="719" w:type="dxa"/>
            <w:tcBorders/>
            <w:vAlign w:val="center"/>
          </w:tcPr>
          <w:p>
            <w:pPr>
              <w:pStyle w:val="TableContents"/>
              <w:bidi w:val="0"/>
              <w:spacing w:before="0" w:after="283"/>
              <w:jc w:val="left"/>
              <w:rPr/>
            </w:pPr>
            <w:r>
              <w:rPr/>
              <w:t xml:space="preserve">3., Adams </w:t>
            </w:r>
          </w:p>
        </w:tc>
        <w:tc>
          <w:tcPr>
            <w:tcW w:w="1982" w:type="dxa"/>
            <w:tcBorders/>
            <w:vAlign w:val="center"/>
          </w:tcPr>
          <w:p>
            <w:pPr>
              <w:pStyle w:val="TableContents"/>
              <w:bidi w:val="0"/>
              <w:spacing w:before="0" w:after="283"/>
              <w:jc w:val="left"/>
              <w:rPr/>
            </w:pPr>
            <w:r>
              <w:rPr/>
              <w:t xml:space="preserve">Hävisi divisioonan välierissä, 2 -- 4 (Bruins) </w:t>
            </w:r>
          </w:p>
        </w:tc>
      </w:tr>
      <w:tr>
        <w:trPr/>
        <w:tc>
          <w:tcPr>
            <w:tcW w:w="830" w:type="dxa"/>
            <w:tcBorders/>
            <w:vAlign w:val="center"/>
          </w:tcPr>
          <w:p>
            <w:pPr>
              <w:pStyle w:val="TableContents"/>
              <w:bidi w:val="0"/>
              <w:spacing w:before="0" w:after="283"/>
              <w:jc w:val="left"/>
              <w:rPr/>
            </w:pPr>
            <w:r>
              <w:rPr/>
              <w:t xml:space="preserve">1988 -- 89 </w:t>
            </w:r>
          </w:p>
        </w:tc>
        <w:tc>
          <w:tcPr>
            <w:tcW w:w="1151" w:type="dxa"/>
            <w:tcBorders/>
            <w:vAlign w:val="center"/>
          </w:tcPr>
          <w:p>
            <w:pPr>
              <w:pStyle w:val="TableContents"/>
              <w:bidi w:val="0"/>
              <w:spacing w:before="0" w:after="283"/>
              <w:jc w:val="left"/>
              <w:rPr/>
            </w:pPr>
            <w:r>
              <w:rPr/>
              <w:t xml:space="preserve">1988 -- 89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38 </w:t>
            </w:r>
          </w:p>
        </w:tc>
        <w:tc>
          <w:tcPr>
            <w:tcW w:w="587" w:type="dxa"/>
            <w:tcBorders/>
            <w:vAlign w:val="center"/>
          </w:tcPr>
          <w:p>
            <w:pPr>
              <w:pStyle w:val="TableContents"/>
              <w:bidi w:val="0"/>
              <w:spacing w:before="0" w:after="283"/>
              <w:jc w:val="left"/>
              <w:rPr/>
            </w:pPr>
            <w:r>
              <w:rPr/>
              <w:t xml:space="preserve">35 </w:t>
            </w:r>
          </w:p>
        </w:tc>
        <w:tc>
          <w:tcPr>
            <w:tcW w:w="467" w:type="dxa"/>
            <w:tcBorders/>
            <w:vAlign w:val="center"/>
          </w:tcPr>
          <w:p>
            <w:pPr>
              <w:pStyle w:val="TableContents"/>
              <w:bidi w:val="0"/>
              <w:spacing w:before="0" w:after="283"/>
              <w:jc w:val="left"/>
              <w:rPr/>
            </w:pPr>
            <w:r>
              <w:rPr/>
              <w:t xml:space="preserve">7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83 </w:t>
            </w:r>
          </w:p>
        </w:tc>
        <w:tc>
          <w:tcPr>
            <w:tcW w:w="707" w:type="dxa"/>
            <w:tcBorders/>
            <w:vAlign w:val="center"/>
          </w:tcPr>
          <w:p>
            <w:pPr>
              <w:pStyle w:val="TableContents"/>
              <w:bidi w:val="0"/>
              <w:spacing w:before="0" w:after="283"/>
              <w:jc w:val="left"/>
              <w:rPr/>
            </w:pPr>
            <w:r>
              <w:rPr/>
              <w:t xml:space="preserve">291 </w:t>
            </w:r>
          </w:p>
        </w:tc>
        <w:tc>
          <w:tcPr>
            <w:tcW w:w="707" w:type="dxa"/>
            <w:tcBorders/>
            <w:vAlign w:val="center"/>
          </w:tcPr>
          <w:p>
            <w:pPr>
              <w:pStyle w:val="TableContents"/>
              <w:bidi w:val="0"/>
              <w:spacing w:before="0" w:after="283"/>
              <w:jc w:val="left"/>
              <w:rPr/>
            </w:pPr>
            <w:r>
              <w:rPr/>
              <w:t xml:space="preserve">299 </w:t>
            </w:r>
          </w:p>
        </w:tc>
        <w:tc>
          <w:tcPr>
            <w:tcW w:w="707" w:type="dxa"/>
            <w:tcBorders/>
            <w:vAlign w:val="center"/>
          </w:tcPr>
          <w:p>
            <w:pPr>
              <w:pStyle w:val="TableContents"/>
              <w:bidi w:val="0"/>
              <w:spacing w:before="0" w:after="283"/>
              <w:jc w:val="left"/>
              <w:rPr/>
            </w:pPr>
            <w:r>
              <w:rPr/>
              <w:t xml:space="preserve">2034 </w:t>
            </w:r>
          </w:p>
        </w:tc>
        <w:tc>
          <w:tcPr>
            <w:tcW w:w="719" w:type="dxa"/>
            <w:tcBorders/>
            <w:vAlign w:val="center"/>
          </w:tcPr>
          <w:p>
            <w:pPr>
              <w:pStyle w:val="TableContents"/>
              <w:bidi w:val="0"/>
              <w:spacing w:before="0" w:after="283"/>
              <w:jc w:val="left"/>
              <w:rPr/>
            </w:pPr>
            <w:r>
              <w:rPr/>
              <w:t xml:space="preserve">3., Adams </w:t>
            </w:r>
          </w:p>
        </w:tc>
        <w:tc>
          <w:tcPr>
            <w:tcW w:w="1982" w:type="dxa"/>
            <w:tcBorders/>
            <w:vAlign w:val="center"/>
          </w:tcPr>
          <w:p>
            <w:pPr>
              <w:pStyle w:val="TableContents"/>
              <w:bidi w:val="0"/>
              <w:spacing w:before="0" w:after="283"/>
              <w:jc w:val="left"/>
              <w:rPr/>
            </w:pPr>
            <w:r>
              <w:rPr/>
              <w:t xml:space="preserve">Hävisi divisioonan välierissä, 1 -- 4 (Bruins) </w:t>
            </w:r>
          </w:p>
        </w:tc>
      </w:tr>
      <w:tr>
        <w:trPr/>
        <w:tc>
          <w:tcPr>
            <w:tcW w:w="830" w:type="dxa"/>
            <w:tcBorders/>
            <w:vAlign w:val="center"/>
          </w:tcPr>
          <w:p>
            <w:pPr>
              <w:pStyle w:val="TableContents"/>
              <w:bidi w:val="0"/>
              <w:spacing w:before="0" w:after="283"/>
              <w:jc w:val="left"/>
              <w:rPr/>
            </w:pPr>
            <w:r>
              <w:rPr/>
              <w:t xml:space="preserve">1989 -- 90 </w:t>
            </w:r>
          </w:p>
        </w:tc>
        <w:tc>
          <w:tcPr>
            <w:tcW w:w="1151" w:type="dxa"/>
            <w:tcBorders/>
            <w:vAlign w:val="center"/>
          </w:tcPr>
          <w:p>
            <w:pPr>
              <w:pStyle w:val="TableContents"/>
              <w:bidi w:val="0"/>
              <w:spacing w:before="0" w:after="283"/>
              <w:jc w:val="left"/>
              <w:rPr/>
            </w:pPr>
            <w:r>
              <w:rPr/>
              <w:t xml:space="preserve">1989 -- 90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45 </w:t>
            </w:r>
          </w:p>
        </w:tc>
        <w:tc>
          <w:tcPr>
            <w:tcW w:w="587" w:type="dxa"/>
            <w:tcBorders/>
            <w:vAlign w:val="center"/>
          </w:tcPr>
          <w:p>
            <w:pPr>
              <w:pStyle w:val="TableContents"/>
              <w:bidi w:val="0"/>
              <w:spacing w:before="0" w:after="283"/>
              <w:jc w:val="left"/>
              <w:rPr/>
            </w:pPr>
            <w:r>
              <w:rPr/>
              <w:t xml:space="preserve">27 </w:t>
            </w:r>
          </w:p>
        </w:tc>
        <w:tc>
          <w:tcPr>
            <w:tcW w:w="467" w:type="dxa"/>
            <w:tcBorders/>
            <w:vAlign w:val="center"/>
          </w:tcPr>
          <w:p>
            <w:pPr>
              <w:pStyle w:val="TableContents"/>
              <w:bidi w:val="0"/>
              <w:spacing w:before="0" w:after="283"/>
              <w:jc w:val="left"/>
              <w:rPr/>
            </w:pPr>
            <w:r>
              <w:rPr/>
              <w:t xml:space="preserve">8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98 </w:t>
            </w:r>
          </w:p>
        </w:tc>
        <w:tc>
          <w:tcPr>
            <w:tcW w:w="707" w:type="dxa"/>
            <w:tcBorders/>
            <w:vAlign w:val="center"/>
          </w:tcPr>
          <w:p>
            <w:pPr>
              <w:pStyle w:val="TableContents"/>
              <w:bidi w:val="0"/>
              <w:spacing w:before="0" w:after="283"/>
              <w:jc w:val="left"/>
              <w:rPr/>
            </w:pPr>
            <w:r>
              <w:rPr/>
              <w:t xml:space="preserve">286 </w:t>
            </w:r>
          </w:p>
        </w:tc>
        <w:tc>
          <w:tcPr>
            <w:tcW w:w="707" w:type="dxa"/>
            <w:tcBorders/>
            <w:vAlign w:val="center"/>
          </w:tcPr>
          <w:p>
            <w:pPr>
              <w:pStyle w:val="TableContents"/>
              <w:bidi w:val="0"/>
              <w:spacing w:before="0" w:after="283"/>
              <w:jc w:val="left"/>
              <w:rPr/>
            </w:pPr>
            <w:r>
              <w:rPr/>
              <w:t xml:space="preserve">248 </w:t>
            </w:r>
          </w:p>
        </w:tc>
        <w:tc>
          <w:tcPr>
            <w:tcW w:w="707" w:type="dxa"/>
            <w:tcBorders/>
            <w:vAlign w:val="center"/>
          </w:tcPr>
          <w:p>
            <w:pPr>
              <w:pStyle w:val="TableContents"/>
              <w:bidi w:val="0"/>
              <w:spacing w:before="0" w:after="283"/>
              <w:jc w:val="left"/>
              <w:rPr/>
            </w:pPr>
            <w:r>
              <w:rPr/>
              <w:t xml:space="preserve">1449 </w:t>
            </w:r>
          </w:p>
        </w:tc>
        <w:tc>
          <w:tcPr>
            <w:tcW w:w="719" w:type="dxa"/>
            <w:tcBorders/>
            <w:vAlign w:val="center"/>
          </w:tcPr>
          <w:p>
            <w:pPr>
              <w:pStyle w:val="TableContents"/>
              <w:bidi w:val="0"/>
              <w:spacing w:before="0" w:after="283"/>
              <w:jc w:val="left"/>
              <w:rPr/>
            </w:pPr>
            <w:r>
              <w:rPr/>
              <w:t xml:space="preserve">2., Adams </w:t>
            </w:r>
          </w:p>
        </w:tc>
        <w:tc>
          <w:tcPr>
            <w:tcW w:w="1982" w:type="dxa"/>
            <w:tcBorders/>
            <w:vAlign w:val="center"/>
          </w:tcPr>
          <w:p>
            <w:pPr>
              <w:pStyle w:val="TableContents"/>
              <w:bidi w:val="0"/>
              <w:spacing w:before="0" w:after="283"/>
              <w:jc w:val="left"/>
              <w:rPr/>
            </w:pPr>
            <w:r>
              <w:rPr/>
              <w:t xml:space="preserve">Hävisi divisioonan välierissä, 2 -- 4 (Canadiens) </w:t>
            </w:r>
          </w:p>
        </w:tc>
      </w:tr>
      <w:tr>
        <w:trPr/>
        <w:tc>
          <w:tcPr>
            <w:tcW w:w="830" w:type="dxa"/>
            <w:tcBorders/>
            <w:vAlign w:val="center"/>
          </w:tcPr>
          <w:p>
            <w:pPr>
              <w:pStyle w:val="TableContents"/>
              <w:bidi w:val="0"/>
              <w:spacing w:before="0" w:after="283"/>
              <w:jc w:val="left"/>
              <w:rPr/>
            </w:pPr>
            <w:r>
              <w:rPr/>
              <w:t xml:space="preserve">1990 -- 91 </w:t>
            </w:r>
          </w:p>
        </w:tc>
        <w:tc>
          <w:tcPr>
            <w:tcW w:w="1151" w:type="dxa"/>
            <w:tcBorders/>
            <w:vAlign w:val="center"/>
          </w:tcPr>
          <w:p>
            <w:pPr>
              <w:pStyle w:val="TableContents"/>
              <w:bidi w:val="0"/>
              <w:spacing w:before="0" w:after="283"/>
              <w:jc w:val="left"/>
              <w:rPr/>
            </w:pPr>
            <w:r>
              <w:rPr/>
              <w:t xml:space="preserve">1990 -- 91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31 </w:t>
            </w:r>
          </w:p>
        </w:tc>
        <w:tc>
          <w:tcPr>
            <w:tcW w:w="587" w:type="dxa"/>
            <w:tcBorders/>
            <w:vAlign w:val="center"/>
          </w:tcPr>
          <w:p>
            <w:pPr>
              <w:pStyle w:val="TableContents"/>
              <w:bidi w:val="0"/>
              <w:spacing w:before="0" w:after="283"/>
              <w:jc w:val="left"/>
              <w:rPr/>
            </w:pPr>
            <w:r>
              <w:rPr/>
              <w:t xml:space="preserve">30 </w:t>
            </w:r>
          </w:p>
        </w:tc>
        <w:tc>
          <w:tcPr>
            <w:tcW w:w="467" w:type="dxa"/>
            <w:tcBorders/>
            <w:vAlign w:val="center"/>
          </w:tcPr>
          <w:p>
            <w:pPr>
              <w:pStyle w:val="TableContents"/>
              <w:bidi w:val="0"/>
              <w:spacing w:before="0" w:after="283"/>
              <w:jc w:val="left"/>
              <w:rPr/>
            </w:pPr>
            <w:r>
              <w:rPr/>
              <w:t xml:space="preserve">19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81 </w:t>
            </w:r>
          </w:p>
        </w:tc>
        <w:tc>
          <w:tcPr>
            <w:tcW w:w="707" w:type="dxa"/>
            <w:tcBorders/>
            <w:vAlign w:val="center"/>
          </w:tcPr>
          <w:p>
            <w:pPr>
              <w:pStyle w:val="TableContents"/>
              <w:bidi w:val="0"/>
              <w:spacing w:before="0" w:after="283"/>
              <w:jc w:val="left"/>
              <w:rPr/>
            </w:pPr>
            <w:r>
              <w:rPr/>
              <w:t xml:space="preserve">292 </w:t>
            </w:r>
          </w:p>
        </w:tc>
        <w:tc>
          <w:tcPr>
            <w:tcW w:w="707" w:type="dxa"/>
            <w:tcBorders/>
            <w:vAlign w:val="center"/>
          </w:tcPr>
          <w:p>
            <w:pPr>
              <w:pStyle w:val="TableContents"/>
              <w:bidi w:val="0"/>
              <w:spacing w:before="0" w:after="283"/>
              <w:jc w:val="left"/>
              <w:rPr/>
            </w:pPr>
            <w:r>
              <w:rPr/>
              <w:t xml:space="preserve">278 </w:t>
            </w:r>
          </w:p>
        </w:tc>
        <w:tc>
          <w:tcPr>
            <w:tcW w:w="707" w:type="dxa"/>
            <w:tcBorders/>
            <w:vAlign w:val="center"/>
          </w:tcPr>
          <w:p>
            <w:pPr>
              <w:pStyle w:val="TableContents"/>
              <w:bidi w:val="0"/>
              <w:spacing w:before="0" w:after="283"/>
              <w:jc w:val="left"/>
              <w:rPr/>
            </w:pPr>
            <w:r>
              <w:rPr/>
              <w:t xml:space="preserve">1733 </w:t>
            </w:r>
          </w:p>
        </w:tc>
        <w:tc>
          <w:tcPr>
            <w:tcW w:w="719" w:type="dxa"/>
            <w:tcBorders/>
            <w:vAlign w:val="center"/>
          </w:tcPr>
          <w:p>
            <w:pPr>
              <w:pStyle w:val="TableContents"/>
              <w:bidi w:val="0"/>
              <w:spacing w:before="0" w:after="283"/>
              <w:jc w:val="left"/>
              <w:rPr/>
            </w:pPr>
            <w:r>
              <w:rPr/>
              <w:t xml:space="preserve">3., Adams </w:t>
            </w:r>
          </w:p>
        </w:tc>
        <w:tc>
          <w:tcPr>
            <w:tcW w:w="1982" w:type="dxa"/>
            <w:tcBorders/>
            <w:vAlign w:val="center"/>
          </w:tcPr>
          <w:p>
            <w:pPr>
              <w:pStyle w:val="TableContents"/>
              <w:bidi w:val="0"/>
              <w:spacing w:before="0" w:after="283"/>
              <w:jc w:val="left"/>
              <w:rPr/>
            </w:pPr>
            <w:r>
              <w:rPr/>
              <w:t xml:space="preserve">Hävisi divisioonan välierissä, 2 -- 4 (Canadiens) </w:t>
            </w:r>
          </w:p>
        </w:tc>
      </w:tr>
      <w:tr>
        <w:trPr/>
        <w:tc>
          <w:tcPr>
            <w:tcW w:w="830" w:type="dxa"/>
            <w:tcBorders/>
            <w:vAlign w:val="center"/>
          </w:tcPr>
          <w:p>
            <w:pPr>
              <w:pStyle w:val="TableContents"/>
              <w:bidi w:val="0"/>
              <w:spacing w:before="0" w:after="283"/>
              <w:jc w:val="left"/>
              <w:rPr/>
            </w:pPr>
            <w:r>
              <w:rPr/>
              <w:t xml:space="preserve">1991 -- 92 </w:t>
            </w:r>
          </w:p>
        </w:tc>
        <w:tc>
          <w:tcPr>
            <w:tcW w:w="1151" w:type="dxa"/>
            <w:tcBorders/>
            <w:vAlign w:val="center"/>
          </w:tcPr>
          <w:p>
            <w:pPr>
              <w:pStyle w:val="TableContents"/>
              <w:bidi w:val="0"/>
              <w:spacing w:before="0" w:after="283"/>
              <w:jc w:val="left"/>
              <w:rPr/>
            </w:pPr>
            <w:r>
              <w:rPr/>
              <w:t xml:space="preserve">1991 -- 92 </w:t>
            </w:r>
          </w:p>
        </w:tc>
        <w:tc>
          <w:tcPr>
            <w:tcW w:w="587" w:type="dxa"/>
            <w:tcBorders/>
            <w:vAlign w:val="center"/>
          </w:tcPr>
          <w:p>
            <w:pPr>
              <w:pStyle w:val="TableContents"/>
              <w:bidi w:val="0"/>
              <w:spacing w:before="0" w:after="283"/>
              <w:jc w:val="left"/>
              <w:rPr/>
            </w:pPr>
            <w:r>
              <w:rPr/>
              <w:t xml:space="preserve">80 </w:t>
            </w:r>
          </w:p>
        </w:tc>
        <w:tc>
          <w:tcPr>
            <w:tcW w:w="587" w:type="dxa"/>
            <w:tcBorders/>
            <w:vAlign w:val="center"/>
          </w:tcPr>
          <w:p>
            <w:pPr>
              <w:pStyle w:val="TableContents"/>
              <w:bidi w:val="0"/>
              <w:spacing w:before="0" w:after="283"/>
              <w:jc w:val="left"/>
              <w:rPr/>
            </w:pPr>
            <w:r>
              <w:rPr/>
              <w:t xml:space="preserve">31 </w:t>
            </w:r>
          </w:p>
        </w:tc>
        <w:tc>
          <w:tcPr>
            <w:tcW w:w="587" w:type="dxa"/>
            <w:tcBorders/>
            <w:vAlign w:val="center"/>
          </w:tcPr>
          <w:p>
            <w:pPr>
              <w:pStyle w:val="TableContents"/>
              <w:bidi w:val="0"/>
              <w:spacing w:before="0" w:after="283"/>
              <w:jc w:val="left"/>
              <w:rPr/>
            </w:pPr>
            <w:r>
              <w:rPr/>
              <w:t xml:space="preserve">37 </w:t>
            </w:r>
          </w:p>
        </w:tc>
        <w:tc>
          <w:tcPr>
            <w:tcW w:w="467" w:type="dxa"/>
            <w:tcBorders/>
            <w:vAlign w:val="center"/>
          </w:tcPr>
          <w:p>
            <w:pPr>
              <w:pStyle w:val="TableContents"/>
              <w:bidi w:val="0"/>
              <w:spacing w:before="0" w:after="283"/>
              <w:jc w:val="left"/>
              <w:rPr/>
            </w:pPr>
            <w:r>
              <w:rPr/>
              <w:t xml:space="preserve">12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74 </w:t>
            </w:r>
          </w:p>
        </w:tc>
        <w:tc>
          <w:tcPr>
            <w:tcW w:w="707" w:type="dxa"/>
            <w:tcBorders/>
            <w:vAlign w:val="center"/>
          </w:tcPr>
          <w:p>
            <w:pPr>
              <w:pStyle w:val="TableContents"/>
              <w:bidi w:val="0"/>
              <w:spacing w:before="0" w:after="283"/>
              <w:jc w:val="left"/>
              <w:rPr/>
            </w:pPr>
            <w:r>
              <w:rPr/>
              <w:t xml:space="preserve">289 </w:t>
            </w:r>
          </w:p>
        </w:tc>
        <w:tc>
          <w:tcPr>
            <w:tcW w:w="707" w:type="dxa"/>
            <w:tcBorders/>
            <w:vAlign w:val="center"/>
          </w:tcPr>
          <w:p>
            <w:pPr>
              <w:pStyle w:val="TableContents"/>
              <w:bidi w:val="0"/>
              <w:spacing w:before="0" w:after="283"/>
              <w:jc w:val="left"/>
              <w:rPr/>
            </w:pPr>
            <w:r>
              <w:rPr/>
              <w:t xml:space="preserve">299 </w:t>
            </w:r>
          </w:p>
        </w:tc>
        <w:tc>
          <w:tcPr>
            <w:tcW w:w="707" w:type="dxa"/>
            <w:tcBorders/>
            <w:vAlign w:val="center"/>
          </w:tcPr>
          <w:p>
            <w:pPr>
              <w:pStyle w:val="TableContents"/>
              <w:bidi w:val="0"/>
              <w:spacing w:before="0" w:after="283"/>
              <w:jc w:val="left"/>
              <w:rPr/>
            </w:pPr>
            <w:r>
              <w:rPr/>
              <w:t xml:space="preserve">2713 </w:t>
            </w:r>
          </w:p>
        </w:tc>
        <w:tc>
          <w:tcPr>
            <w:tcW w:w="719" w:type="dxa"/>
            <w:tcBorders/>
            <w:vAlign w:val="center"/>
          </w:tcPr>
          <w:p>
            <w:pPr>
              <w:pStyle w:val="TableContents"/>
              <w:bidi w:val="0"/>
              <w:spacing w:before="0" w:after="283"/>
              <w:jc w:val="left"/>
              <w:rPr/>
            </w:pPr>
            <w:r>
              <w:rPr/>
              <w:t xml:space="preserve">3., Adams </w:t>
            </w:r>
          </w:p>
        </w:tc>
        <w:tc>
          <w:tcPr>
            <w:tcW w:w="1982" w:type="dxa"/>
            <w:tcBorders/>
            <w:vAlign w:val="center"/>
          </w:tcPr>
          <w:p>
            <w:pPr>
              <w:pStyle w:val="TableContents"/>
              <w:bidi w:val="0"/>
              <w:spacing w:before="0" w:after="283"/>
              <w:jc w:val="left"/>
              <w:rPr/>
            </w:pPr>
            <w:r>
              <w:rPr/>
              <w:t xml:space="preserve">Hävisi divisioonan välierissä, 3 -- 4 (Bruins) </w:t>
            </w:r>
          </w:p>
        </w:tc>
      </w:tr>
      <w:tr>
        <w:trPr/>
        <w:tc>
          <w:tcPr>
            <w:tcW w:w="830" w:type="dxa"/>
            <w:tcBorders/>
            <w:vAlign w:val="center"/>
          </w:tcPr>
          <w:p>
            <w:pPr>
              <w:pStyle w:val="TableContents"/>
              <w:bidi w:val="0"/>
              <w:spacing w:before="0" w:after="283"/>
              <w:jc w:val="left"/>
              <w:rPr/>
            </w:pPr>
            <w:r>
              <w:rPr/>
              <w:t xml:space="preserve">1992 -- 93 </w:t>
            </w:r>
          </w:p>
        </w:tc>
        <w:tc>
          <w:tcPr>
            <w:tcW w:w="1151" w:type="dxa"/>
            <w:tcBorders/>
            <w:vAlign w:val="center"/>
          </w:tcPr>
          <w:p>
            <w:pPr>
              <w:pStyle w:val="TableContents"/>
              <w:bidi w:val="0"/>
              <w:spacing w:before="0" w:after="283"/>
              <w:jc w:val="left"/>
              <w:rPr/>
            </w:pPr>
            <w:r>
              <w:rPr/>
              <w:t xml:space="preserve">1992 -- 93 </w:t>
            </w:r>
          </w:p>
        </w:tc>
        <w:tc>
          <w:tcPr>
            <w:tcW w:w="587" w:type="dxa"/>
            <w:tcBorders/>
            <w:vAlign w:val="center"/>
          </w:tcPr>
          <w:p>
            <w:pPr>
              <w:pStyle w:val="TableContents"/>
              <w:bidi w:val="0"/>
              <w:spacing w:before="0" w:after="283"/>
              <w:jc w:val="left"/>
              <w:rPr/>
            </w:pPr>
            <w:r>
              <w:rPr/>
              <w:t xml:space="preserve">84 </w:t>
            </w:r>
          </w:p>
        </w:tc>
        <w:tc>
          <w:tcPr>
            <w:tcW w:w="587" w:type="dxa"/>
            <w:tcBorders/>
            <w:vAlign w:val="center"/>
          </w:tcPr>
          <w:p>
            <w:pPr>
              <w:pStyle w:val="TableContents"/>
              <w:bidi w:val="0"/>
              <w:spacing w:before="0" w:after="283"/>
              <w:jc w:val="left"/>
              <w:rPr/>
            </w:pPr>
            <w:r>
              <w:rPr/>
              <w:t xml:space="preserve">38 </w:t>
            </w:r>
          </w:p>
        </w:tc>
        <w:tc>
          <w:tcPr>
            <w:tcW w:w="587" w:type="dxa"/>
            <w:tcBorders/>
            <w:vAlign w:val="center"/>
          </w:tcPr>
          <w:p>
            <w:pPr>
              <w:pStyle w:val="TableContents"/>
              <w:bidi w:val="0"/>
              <w:spacing w:before="0" w:after="283"/>
              <w:jc w:val="left"/>
              <w:rPr/>
            </w:pPr>
            <w:r>
              <w:rPr/>
              <w:t xml:space="preserve">36 </w:t>
            </w:r>
          </w:p>
        </w:tc>
        <w:tc>
          <w:tcPr>
            <w:tcW w:w="467" w:type="dxa"/>
            <w:tcBorders/>
            <w:vAlign w:val="center"/>
          </w:tcPr>
          <w:p>
            <w:pPr>
              <w:pStyle w:val="TableContents"/>
              <w:bidi w:val="0"/>
              <w:spacing w:before="0" w:after="283"/>
              <w:jc w:val="left"/>
              <w:rPr/>
            </w:pPr>
            <w:r>
              <w:rPr/>
              <w:t xml:space="preserve">10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86 </w:t>
            </w:r>
          </w:p>
        </w:tc>
        <w:tc>
          <w:tcPr>
            <w:tcW w:w="707" w:type="dxa"/>
            <w:tcBorders/>
            <w:vAlign w:val="center"/>
          </w:tcPr>
          <w:p>
            <w:pPr>
              <w:pStyle w:val="TableContents"/>
              <w:bidi w:val="0"/>
              <w:spacing w:before="0" w:after="283"/>
              <w:jc w:val="left"/>
              <w:rPr/>
            </w:pPr>
            <w:r>
              <w:rPr/>
              <w:t xml:space="preserve">335 </w:t>
            </w:r>
          </w:p>
        </w:tc>
        <w:tc>
          <w:tcPr>
            <w:tcW w:w="707" w:type="dxa"/>
            <w:tcBorders/>
            <w:vAlign w:val="center"/>
          </w:tcPr>
          <w:p>
            <w:pPr>
              <w:pStyle w:val="TableContents"/>
              <w:bidi w:val="0"/>
              <w:spacing w:before="0" w:after="283"/>
              <w:jc w:val="left"/>
              <w:rPr/>
            </w:pPr>
            <w:r>
              <w:rPr/>
              <w:t xml:space="preserve">297 </w:t>
            </w:r>
          </w:p>
        </w:tc>
        <w:tc>
          <w:tcPr>
            <w:tcW w:w="707" w:type="dxa"/>
            <w:tcBorders/>
            <w:vAlign w:val="center"/>
          </w:tcPr>
          <w:p>
            <w:pPr>
              <w:pStyle w:val="TableContents"/>
              <w:bidi w:val="0"/>
              <w:spacing w:before="0" w:after="283"/>
              <w:jc w:val="left"/>
              <w:rPr/>
            </w:pPr>
            <w:r>
              <w:rPr/>
              <w:t xml:space="preserve">1873 </w:t>
            </w:r>
          </w:p>
        </w:tc>
        <w:tc>
          <w:tcPr>
            <w:tcW w:w="719" w:type="dxa"/>
            <w:tcBorders/>
            <w:vAlign w:val="center"/>
          </w:tcPr>
          <w:p>
            <w:pPr>
              <w:pStyle w:val="TableContents"/>
              <w:bidi w:val="0"/>
              <w:spacing w:before="0" w:after="283"/>
              <w:jc w:val="left"/>
              <w:rPr/>
            </w:pPr>
            <w:r>
              <w:rPr/>
              <w:t xml:space="preserve">4., Adams </w:t>
            </w:r>
          </w:p>
        </w:tc>
        <w:tc>
          <w:tcPr>
            <w:tcW w:w="1982" w:type="dxa"/>
            <w:tcBorders/>
            <w:vAlign w:val="center"/>
          </w:tcPr>
          <w:p>
            <w:pPr>
              <w:pStyle w:val="TableContents"/>
              <w:bidi w:val="0"/>
              <w:spacing w:before="0" w:after="283"/>
              <w:jc w:val="left"/>
              <w:rPr/>
            </w:pPr>
            <w:r>
              <w:rPr/>
              <w:t xml:space="preserve">Voitti divisioonan välierissä, 4 -- 0 (Bruins) Hävisi divisioonan finaaleissa, 0 -- 4 (Canadiens) </w:t>
            </w:r>
          </w:p>
        </w:tc>
      </w:tr>
      <w:tr>
        <w:trPr/>
        <w:tc>
          <w:tcPr>
            <w:tcW w:w="830" w:type="dxa"/>
            <w:tcBorders/>
            <w:vAlign w:val="center"/>
          </w:tcPr>
          <w:p>
            <w:pPr>
              <w:pStyle w:val="TableContents"/>
              <w:bidi w:val="0"/>
              <w:spacing w:before="0" w:after="283"/>
              <w:jc w:val="left"/>
              <w:rPr/>
            </w:pPr>
            <w:r>
              <w:rPr/>
              <w:t xml:space="preserve">1993 -- 94 </w:t>
            </w:r>
          </w:p>
        </w:tc>
        <w:tc>
          <w:tcPr>
            <w:tcW w:w="1151" w:type="dxa"/>
            <w:tcBorders/>
            <w:vAlign w:val="center"/>
          </w:tcPr>
          <w:p>
            <w:pPr>
              <w:pStyle w:val="TableContents"/>
              <w:bidi w:val="0"/>
              <w:spacing w:before="0" w:after="283"/>
              <w:jc w:val="left"/>
              <w:rPr/>
            </w:pPr>
            <w:r>
              <w:rPr/>
              <w:t xml:space="preserve">1993 -- 94 </w:t>
            </w:r>
          </w:p>
        </w:tc>
        <w:tc>
          <w:tcPr>
            <w:tcW w:w="587" w:type="dxa"/>
            <w:tcBorders/>
            <w:vAlign w:val="center"/>
          </w:tcPr>
          <w:p>
            <w:pPr>
              <w:pStyle w:val="TableContents"/>
              <w:bidi w:val="0"/>
              <w:spacing w:before="0" w:after="283"/>
              <w:jc w:val="left"/>
              <w:rPr/>
            </w:pPr>
            <w:r>
              <w:rPr/>
              <w:t xml:space="preserve">84 </w:t>
            </w:r>
          </w:p>
        </w:tc>
        <w:tc>
          <w:tcPr>
            <w:tcW w:w="587" w:type="dxa"/>
            <w:tcBorders/>
            <w:vAlign w:val="center"/>
          </w:tcPr>
          <w:p>
            <w:pPr>
              <w:pStyle w:val="TableContents"/>
              <w:bidi w:val="0"/>
              <w:spacing w:before="0" w:after="283"/>
              <w:jc w:val="left"/>
              <w:rPr/>
            </w:pPr>
            <w:r>
              <w:rPr/>
              <w:t xml:space="preserve">43 </w:t>
            </w:r>
          </w:p>
        </w:tc>
        <w:tc>
          <w:tcPr>
            <w:tcW w:w="587" w:type="dxa"/>
            <w:tcBorders/>
            <w:vAlign w:val="center"/>
          </w:tcPr>
          <w:p>
            <w:pPr>
              <w:pStyle w:val="TableContents"/>
              <w:bidi w:val="0"/>
              <w:spacing w:before="0" w:after="283"/>
              <w:jc w:val="left"/>
              <w:rPr/>
            </w:pPr>
            <w:r>
              <w:rPr/>
              <w:t xml:space="preserve">32 </w:t>
            </w:r>
          </w:p>
        </w:tc>
        <w:tc>
          <w:tcPr>
            <w:tcW w:w="467" w:type="dxa"/>
            <w:tcBorders/>
            <w:vAlign w:val="center"/>
          </w:tcPr>
          <w:p>
            <w:pPr>
              <w:pStyle w:val="TableContents"/>
              <w:bidi w:val="0"/>
              <w:spacing w:before="0" w:after="283"/>
              <w:jc w:val="left"/>
              <w:rPr/>
            </w:pPr>
            <w:r>
              <w:rPr/>
              <w:t xml:space="preserve">9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95 </w:t>
            </w:r>
          </w:p>
        </w:tc>
        <w:tc>
          <w:tcPr>
            <w:tcW w:w="707" w:type="dxa"/>
            <w:tcBorders/>
            <w:vAlign w:val="center"/>
          </w:tcPr>
          <w:p>
            <w:pPr>
              <w:pStyle w:val="TableContents"/>
              <w:bidi w:val="0"/>
              <w:spacing w:before="0" w:after="283"/>
              <w:jc w:val="left"/>
              <w:rPr/>
            </w:pPr>
            <w:r>
              <w:rPr/>
              <w:t xml:space="preserve">282 </w:t>
            </w:r>
          </w:p>
        </w:tc>
        <w:tc>
          <w:tcPr>
            <w:tcW w:w="707" w:type="dxa"/>
            <w:tcBorders/>
            <w:vAlign w:val="center"/>
          </w:tcPr>
          <w:p>
            <w:pPr>
              <w:pStyle w:val="TableContents"/>
              <w:bidi w:val="0"/>
              <w:spacing w:before="0" w:after="283"/>
              <w:jc w:val="left"/>
              <w:rPr/>
            </w:pPr>
            <w:r>
              <w:rPr/>
              <w:t xml:space="preserve">218 </w:t>
            </w:r>
          </w:p>
        </w:tc>
        <w:tc>
          <w:tcPr>
            <w:tcW w:w="707" w:type="dxa"/>
            <w:tcBorders/>
            <w:vAlign w:val="center"/>
          </w:tcPr>
          <w:p>
            <w:pPr>
              <w:pStyle w:val="TableContents"/>
              <w:bidi w:val="0"/>
              <w:spacing w:before="0" w:after="283"/>
              <w:jc w:val="left"/>
              <w:rPr/>
            </w:pPr>
            <w:r>
              <w:rPr/>
              <w:t xml:space="preserve">1760 </w:t>
            </w:r>
          </w:p>
        </w:tc>
        <w:tc>
          <w:tcPr>
            <w:tcW w:w="719" w:type="dxa"/>
            <w:tcBorders/>
            <w:vAlign w:val="center"/>
          </w:tcPr>
          <w:p>
            <w:pPr>
              <w:pStyle w:val="TableContents"/>
              <w:bidi w:val="0"/>
              <w:spacing w:before="0" w:after="283"/>
              <w:jc w:val="left"/>
              <w:rPr/>
            </w:pPr>
            <w:r>
              <w:rPr/>
              <w:t xml:space="preserve">4., Koillis </w:t>
            </w:r>
          </w:p>
        </w:tc>
        <w:tc>
          <w:tcPr>
            <w:tcW w:w="1982" w:type="dxa"/>
            <w:tcBorders/>
            <w:vAlign w:val="center"/>
          </w:tcPr>
          <w:p>
            <w:pPr>
              <w:pStyle w:val="TableContents"/>
              <w:bidi w:val="0"/>
              <w:spacing w:before="0" w:after="283"/>
              <w:jc w:val="left"/>
              <w:rPr/>
            </w:pPr>
            <w:r>
              <w:rPr/>
              <w:t xml:space="preserve">Hävisi konferenssin puolivälierissä, 3 -- 4 (Devils) </w:t>
            </w:r>
          </w:p>
        </w:tc>
      </w:tr>
      <w:tr>
        <w:trPr/>
        <w:tc>
          <w:tcPr>
            <w:tcW w:w="830" w:type="dxa"/>
            <w:tcBorders/>
            <w:vAlign w:val="center"/>
          </w:tcPr>
          <w:p>
            <w:pPr>
              <w:pStyle w:val="TableContents"/>
              <w:bidi w:val="0"/>
              <w:spacing w:before="0" w:after="283"/>
              <w:jc w:val="left"/>
              <w:rPr/>
            </w:pPr>
            <w:r>
              <w:rPr/>
              <w:t xml:space="preserve">1994 -- 95 </w:t>
            </w:r>
          </w:p>
        </w:tc>
        <w:tc>
          <w:tcPr>
            <w:tcW w:w="1151" w:type="dxa"/>
            <w:tcBorders/>
            <w:vAlign w:val="center"/>
          </w:tcPr>
          <w:p>
            <w:pPr>
              <w:pStyle w:val="TableContents"/>
              <w:bidi w:val="0"/>
              <w:spacing w:before="0" w:after="283"/>
              <w:jc w:val="left"/>
              <w:rPr/>
            </w:pPr>
            <w:r>
              <w:rPr/>
              <w:t xml:space="preserve">1994 -- 95 </w:t>
            </w:r>
          </w:p>
        </w:tc>
        <w:tc>
          <w:tcPr>
            <w:tcW w:w="587" w:type="dxa"/>
            <w:tcBorders/>
            <w:vAlign w:val="center"/>
          </w:tcPr>
          <w:p>
            <w:pPr>
              <w:pStyle w:val="TableContents"/>
              <w:bidi w:val="0"/>
              <w:spacing w:before="0" w:after="283"/>
              <w:jc w:val="left"/>
              <w:rPr/>
            </w:pPr>
            <w:r>
              <w:rPr/>
              <w:t xml:space="preserve">48 </w:t>
            </w:r>
          </w:p>
        </w:tc>
        <w:tc>
          <w:tcPr>
            <w:tcW w:w="587" w:type="dxa"/>
            <w:tcBorders/>
            <w:vAlign w:val="center"/>
          </w:tcPr>
          <w:p>
            <w:pPr>
              <w:pStyle w:val="TableContents"/>
              <w:bidi w:val="0"/>
              <w:spacing w:before="0" w:after="283"/>
              <w:jc w:val="left"/>
              <w:rPr/>
            </w:pPr>
            <w:r>
              <w:rPr/>
              <w:t xml:space="preserve">22 </w:t>
            </w:r>
          </w:p>
        </w:tc>
        <w:tc>
          <w:tcPr>
            <w:tcW w:w="587" w:type="dxa"/>
            <w:tcBorders/>
            <w:vAlign w:val="center"/>
          </w:tcPr>
          <w:p>
            <w:pPr>
              <w:pStyle w:val="TableContents"/>
              <w:bidi w:val="0"/>
              <w:spacing w:before="0" w:after="283"/>
              <w:jc w:val="left"/>
              <w:rPr/>
            </w:pPr>
            <w:r>
              <w:rPr/>
              <w:t xml:space="preserve">19 </w:t>
            </w:r>
          </w:p>
        </w:tc>
        <w:tc>
          <w:tcPr>
            <w:tcW w:w="467" w:type="dxa"/>
            <w:tcBorders/>
            <w:vAlign w:val="center"/>
          </w:tcPr>
          <w:p>
            <w:pPr>
              <w:pStyle w:val="TableContents"/>
              <w:bidi w:val="0"/>
              <w:spacing w:before="0" w:after="283"/>
              <w:jc w:val="left"/>
              <w:rPr/>
            </w:pPr>
            <w:r>
              <w:rPr/>
              <w:t xml:space="preserve">7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51 </w:t>
            </w:r>
          </w:p>
        </w:tc>
        <w:tc>
          <w:tcPr>
            <w:tcW w:w="707" w:type="dxa"/>
            <w:tcBorders/>
            <w:vAlign w:val="center"/>
          </w:tcPr>
          <w:p>
            <w:pPr>
              <w:pStyle w:val="TableContents"/>
              <w:bidi w:val="0"/>
              <w:spacing w:before="0" w:after="283"/>
              <w:jc w:val="left"/>
              <w:rPr/>
            </w:pPr>
            <w:r>
              <w:rPr/>
              <w:t xml:space="preserve">130 </w:t>
            </w:r>
          </w:p>
        </w:tc>
        <w:tc>
          <w:tcPr>
            <w:tcW w:w="707" w:type="dxa"/>
            <w:tcBorders/>
            <w:vAlign w:val="center"/>
          </w:tcPr>
          <w:p>
            <w:pPr>
              <w:pStyle w:val="TableContents"/>
              <w:bidi w:val="0"/>
              <w:spacing w:before="0" w:after="283"/>
              <w:jc w:val="left"/>
              <w:rPr/>
            </w:pPr>
            <w:r>
              <w:rPr/>
              <w:t xml:space="preserve">119 </w:t>
            </w:r>
          </w:p>
        </w:tc>
        <w:tc>
          <w:tcPr>
            <w:tcW w:w="707" w:type="dxa"/>
            <w:tcBorders/>
            <w:vAlign w:val="center"/>
          </w:tcPr>
          <w:p>
            <w:pPr>
              <w:pStyle w:val="TableContents"/>
              <w:bidi w:val="0"/>
              <w:spacing w:before="0" w:after="283"/>
              <w:jc w:val="left"/>
              <w:rPr/>
            </w:pPr>
            <w:r>
              <w:rPr/>
              <w:t xml:space="preserve">1022 </w:t>
            </w:r>
          </w:p>
        </w:tc>
        <w:tc>
          <w:tcPr>
            <w:tcW w:w="719" w:type="dxa"/>
            <w:tcBorders/>
            <w:vAlign w:val="center"/>
          </w:tcPr>
          <w:p>
            <w:pPr>
              <w:pStyle w:val="TableContents"/>
              <w:bidi w:val="0"/>
              <w:spacing w:before="0" w:after="283"/>
              <w:jc w:val="left"/>
              <w:rPr/>
            </w:pPr>
            <w:r>
              <w:rPr/>
              <w:t xml:space="preserve">4., Koillis </w:t>
            </w:r>
          </w:p>
        </w:tc>
        <w:tc>
          <w:tcPr>
            <w:tcW w:w="1982" w:type="dxa"/>
            <w:tcBorders/>
            <w:vAlign w:val="center"/>
          </w:tcPr>
          <w:p>
            <w:pPr>
              <w:pStyle w:val="TableContents"/>
              <w:bidi w:val="0"/>
              <w:spacing w:before="0" w:after="283"/>
              <w:jc w:val="left"/>
              <w:rPr/>
            </w:pPr>
            <w:r>
              <w:rPr/>
              <w:t xml:space="preserve">Hävisi konferenssin puolivälierissä, 1 -- 4 (Flyers) </w:t>
            </w:r>
          </w:p>
        </w:tc>
      </w:tr>
      <w:tr>
        <w:trPr/>
        <w:tc>
          <w:tcPr>
            <w:tcW w:w="830" w:type="dxa"/>
            <w:tcBorders/>
            <w:vAlign w:val="center"/>
          </w:tcPr>
          <w:p>
            <w:pPr>
              <w:pStyle w:val="TableContents"/>
              <w:bidi w:val="0"/>
              <w:spacing w:before="0" w:after="283"/>
              <w:jc w:val="left"/>
              <w:rPr/>
            </w:pPr>
            <w:r>
              <w:rPr/>
              <w:t xml:space="preserve">1995 -- 96 </w:t>
            </w:r>
          </w:p>
        </w:tc>
        <w:tc>
          <w:tcPr>
            <w:tcW w:w="1151" w:type="dxa"/>
            <w:tcBorders/>
            <w:vAlign w:val="center"/>
          </w:tcPr>
          <w:p>
            <w:pPr>
              <w:pStyle w:val="TableContents"/>
              <w:bidi w:val="0"/>
              <w:spacing w:before="0" w:after="283"/>
              <w:jc w:val="left"/>
              <w:rPr/>
            </w:pPr>
            <w:r>
              <w:rPr/>
              <w:t xml:space="preserve">1995 -- 96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33 </w:t>
            </w:r>
          </w:p>
        </w:tc>
        <w:tc>
          <w:tcPr>
            <w:tcW w:w="587" w:type="dxa"/>
            <w:tcBorders/>
            <w:vAlign w:val="center"/>
          </w:tcPr>
          <w:p>
            <w:pPr>
              <w:pStyle w:val="TableContents"/>
              <w:bidi w:val="0"/>
              <w:spacing w:before="0" w:after="283"/>
              <w:jc w:val="left"/>
              <w:rPr/>
            </w:pPr>
            <w:r>
              <w:rPr/>
              <w:t xml:space="preserve">42 </w:t>
            </w:r>
          </w:p>
        </w:tc>
        <w:tc>
          <w:tcPr>
            <w:tcW w:w="467" w:type="dxa"/>
            <w:tcBorders/>
            <w:vAlign w:val="center"/>
          </w:tcPr>
          <w:p>
            <w:pPr>
              <w:pStyle w:val="TableContents"/>
              <w:bidi w:val="0"/>
              <w:spacing w:before="0" w:after="283"/>
              <w:jc w:val="left"/>
              <w:rPr/>
            </w:pPr>
            <w:r>
              <w:rPr/>
              <w:t xml:space="preserve">7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73 </w:t>
            </w:r>
          </w:p>
        </w:tc>
        <w:tc>
          <w:tcPr>
            <w:tcW w:w="707" w:type="dxa"/>
            <w:tcBorders/>
            <w:vAlign w:val="center"/>
          </w:tcPr>
          <w:p>
            <w:pPr>
              <w:pStyle w:val="TableContents"/>
              <w:bidi w:val="0"/>
              <w:spacing w:before="0" w:after="283"/>
              <w:jc w:val="left"/>
              <w:rPr/>
            </w:pPr>
            <w:r>
              <w:rPr/>
              <w:t xml:space="preserve">247 </w:t>
            </w:r>
          </w:p>
        </w:tc>
        <w:tc>
          <w:tcPr>
            <w:tcW w:w="707" w:type="dxa"/>
            <w:tcBorders/>
            <w:vAlign w:val="center"/>
          </w:tcPr>
          <w:p>
            <w:pPr>
              <w:pStyle w:val="TableContents"/>
              <w:bidi w:val="0"/>
              <w:spacing w:before="0" w:after="283"/>
              <w:jc w:val="left"/>
              <w:rPr/>
            </w:pPr>
            <w:r>
              <w:rPr/>
              <w:t xml:space="preserve">262 </w:t>
            </w:r>
          </w:p>
        </w:tc>
        <w:tc>
          <w:tcPr>
            <w:tcW w:w="707" w:type="dxa"/>
            <w:tcBorders/>
            <w:vAlign w:val="center"/>
          </w:tcPr>
          <w:p>
            <w:pPr>
              <w:pStyle w:val="TableContents"/>
              <w:bidi w:val="0"/>
              <w:spacing w:before="0" w:after="283"/>
              <w:jc w:val="left"/>
              <w:rPr/>
            </w:pPr>
            <w:r>
              <w:rPr/>
              <w:t xml:space="preserve">2195 </w:t>
            </w:r>
          </w:p>
        </w:tc>
        <w:tc>
          <w:tcPr>
            <w:tcW w:w="719" w:type="dxa"/>
            <w:tcBorders/>
            <w:vAlign w:val="center"/>
          </w:tcPr>
          <w:p>
            <w:pPr>
              <w:pStyle w:val="TableContents"/>
              <w:bidi w:val="0"/>
              <w:spacing w:before="0" w:after="283"/>
              <w:jc w:val="left"/>
              <w:rPr/>
            </w:pPr>
            <w:r>
              <w:rPr/>
              <w:t xml:space="preserve">5., Koillis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1996 -- 97 </w:t>
            </w:r>
          </w:p>
        </w:tc>
        <w:tc>
          <w:tcPr>
            <w:tcW w:w="1151" w:type="dxa"/>
            <w:tcBorders/>
            <w:vAlign w:val="center"/>
          </w:tcPr>
          <w:p>
            <w:pPr>
              <w:pStyle w:val="TableContents"/>
              <w:bidi w:val="0"/>
              <w:spacing w:before="0" w:after="283"/>
              <w:jc w:val="left"/>
              <w:rPr/>
            </w:pPr>
            <w:r>
              <w:rPr/>
              <w:t xml:space="preserve">1996 -- 97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40 </w:t>
            </w:r>
          </w:p>
        </w:tc>
        <w:tc>
          <w:tcPr>
            <w:tcW w:w="587" w:type="dxa"/>
            <w:tcBorders/>
            <w:vAlign w:val="center"/>
          </w:tcPr>
          <w:p>
            <w:pPr>
              <w:pStyle w:val="TableContents"/>
              <w:bidi w:val="0"/>
              <w:spacing w:before="0" w:after="283"/>
              <w:jc w:val="left"/>
              <w:rPr/>
            </w:pPr>
            <w:r>
              <w:rPr/>
              <w:t xml:space="preserve">30 </w:t>
            </w:r>
          </w:p>
        </w:tc>
        <w:tc>
          <w:tcPr>
            <w:tcW w:w="467" w:type="dxa"/>
            <w:tcBorders/>
            <w:vAlign w:val="center"/>
          </w:tcPr>
          <w:p>
            <w:pPr>
              <w:pStyle w:val="TableContents"/>
              <w:bidi w:val="0"/>
              <w:spacing w:before="0" w:after="283"/>
              <w:jc w:val="left"/>
              <w:rPr/>
            </w:pPr>
            <w:r>
              <w:rPr/>
              <w:t xml:space="preserve">12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92 </w:t>
            </w:r>
          </w:p>
        </w:tc>
        <w:tc>
          <w:tcPr>
            <w:tcW w:w="707" w:type="dxa"/>
            <w:tcBorders/>
            <w:vAlign w:val="center"/>
          </w:tcPr>
          <w:p>
            <w:pPr>
              <w:pStyle w:val="TableContents"/>
              <w:bidi w:val="0"/>
              <w:spacing w:before="0" w:after="283"/>
              <w:jc w:val="left"/>
              <w:rPr/>
            </w:pPr>
            <w:r>
              <w:rPr/>
              <w:t xml:space="preserve">237 </w:t>
            </w:r>
          </w:p>
        </w:tc>
        <w:tc>
          <w:tcPr>
            <w:tcW w:w="707" w:type="dxa"/>
            <w:tcBorders/>
            <w:vAlign w:val="center"/>
          </w:tcPr>
          <w:p>
            <w:pPr>
              <w:pStyle w:val="TableContents"/>
              <w:bidi w:val="0"/>
              <w:spacing w:before="0" w:after="283"/>
              <w:jc w:val="left"/>
              <w:rPr/>
            </w:pPr>
            <w:r>
              <w:rPr/>
              <w:t xml:space="preserve">208 </w:t>
            </w:r>
          </w:p>
        </w:tc>
        <w:tc>
          <w:tcPr>
            <w:tcW w:w="707" w:type="dxa"/>
            <w:tcBorders/>
            <w:vAlign w:val="center"/>
          </w:tcPr>
          <w:p>
            <w:pPr>
              <w:pStyle w:val="TableContents"/>
              <w:bidi w:val="0"/>
              <w:spacing w:before="0" w:after="283"/>
              <w:jc w:val="left"/>
              <w:rPr/>
            </w:pPr>
            <w:r>
              <w:rPr/>
              <w:t xml:space="preserve">1840 </w:t>
            </w:r>
          </w:p>
        </w:tc>
        <w:tc>
          <w:tcPr>
            <w:tcW w:w="719" w:type="dxa"/>
            <w:tcBorders/>
            <w:vAlign w:val="center"/>
          </w:tcPr>
          <w:p>
            <w:pPr>
              <w:pStyle w:val="TableContents"/>
              <w:bidi w:val="0"/>
              <w:spacing w:before="0" w:after="283"/>
              <w:jc w:val="left"/>
              <w:rPr/>
            </w:pPr>
            <w:r>
              <w:rPr/>
              <w:t xml:space="preserve">1., Koillis </w:t>
            </w:r>
          </w:p>
        </w:tc>
        <w:tc>
          <w:tcPr>
            <w:tcW w:w="1982" w:type="dxa"/>
            <w:tcBorders/>
            <w:vAlign w:val="center"/>
          </w:tcPr>
          <w:p>
            <w:pPr>
              <w:pStyle w:val="TableContents"/>
              <w:bidi w:val="0"/>
              <w:spacing w:before="0" w:after="283"/>
              <w:jc w:val="left"/>
              <w:rPr/>
            </w:pPr>
            <w:r>
              <w:rPr/>
              <w:t xml:space="preserve">Voitti konferenssin puolivälierissä, 4 -- 3 (Senators) Hävisi konferenssin välierissä, 1 -- 4 (Flyers) </w:t>
            </w:r>
          </w:p>
        </w:tc>
      </w:tr>
      <w:tr>
        <w:trPr/>
        <w:tc>
          <w:tcPr>
            <w:tcW w:w="830" w:type="dxa"/>
            <w:tcBorders/>
            <w:vAlign w:val="center"/>
          </w:tcPr>
          <w:p>
            <w:pPr>
              <w:pStyle w:val="TableContents"/>
              <w:bidi w:val="0"/>
              <w:spacing w:before="0" w:after="283"/>
              <w:jc w:val="left"/>
              <w:rPr/>
            </w:pPr>
            <w:r>
              <w:rPr/>
              <w:t xml:space="preserve">1997 -- 98 </w:t>
            </w:r>
          </w:p>
        </w:tc>
        <w:tc>
          <w:tcPr>
            <w:tcW w:w="1151" w:type="dxa"/>
            <w:tcBorders/>
            <w:vAlign w:val="center"/>
          </w:tcPr>
          <w:p>
            <w:pPr>
              <w:pStyle w:val="TableContents"/>
              <w:bidi w:val="0"/>
              <w:spacing w:before="0" w:after="283"/>
              <w:jc w:val="left"/>
              <w:rPr/>
            </w:pPr>
            <w:r>
              <w:rPr/>
              <w:t xml:space="preserve">1997 -- 98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36 </w:t>
            </w:r>
          </w:p>
        </w:tc>
        <w:tc>
          <w:tcPr>
            <w:tcW w:w="587" w:type="dxa"/>
            <w:tcBorders/>
            <w:vAlign w:val="center"/>
          </w:tcPr>
          <w:p>
            <w:pPr>
              <w:pStyle w:val="TableContents"/>
              <w:bidi w:val="0"/>
              <w:spacing w:before="0" w:after="283"/>
              <w:jc w:val="left"/>
              <w:rPr/>
            </w:pPr>
            <w:r>
              <w:rPr/>
              <w:t xml:space="preserve">29 </w:t>
            </w:r>
          </w:p>
        </w:tc>
        <w:tc>
          <w:tcPr>
            <w:tcW w:w="467" w:type="dxa"/>
            <w:tcBorders/>
            <w:vAlign w:val="center"/>
          </w:tcPr>
          <w:p>
            <w:pPr>
              <w:pStyle w:val="TableContents"/>
              <w:bidi w:val="0"/>
              <w:spacing w:before="0" w:after="283"/>
              <w:jc w:val="left"/>
              <w:rPr/>
            </w:pPr>
            <w:r>
              <w:rPr/>
              <w:t xml:space="preserve">17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89 </w:t>
            </w:r>
          </w:p>
        </w:tc>
        <w:tc>
          <w:tcPr>
            <w:tcW w:w="707" w:type="dxa"/>
            <w:tcBorders/>
            <w:vAlign w:val="center"/>
          </w:tcPr>
          <w:p>
            <w:pPr>
              <w:pStyle w:val="TableContents"/>
              <w:bidi w:val="0"/>
              <w:spacing w:before="0" w:after="283"/>
              <w:jc w:val="left"/>
              <w:rPr/>
            </w:pPr>
            <w:r>
              <w:rPr/>
              <w:t xml:space="preserve">211 </w:t>
            </w:r>
          </w:p>
        </w:tc>
        <w:tc>
          <w:tcPr>
            <w:tcW w:w="707" w:type="dxa"/>
            <w:tcBorders/>
            <w:vAlign w:val="center"/>
          </w:tcPr>
          <w:p>
            <w:pPr>
              <w:pStyle w:val="TableContents"/>
              <w:bidi w:val="0"/>
              <w:spacing w:before="0" w:after="283"/>
              <w:jc w:val="left"/>
              <w:rPr/>
            </w:pPr>
            <w:r>
              <w:rPr/>
              <w:t xml:space="preserve">187 </w:t>
            </w:r>
          </w:p>
        </w:tc>
        <w:tc>
          <w:tcPr>
            <w:tcW w:w="707" w:type="dxa"/>
            <w:tcBorders/>
            <w:vAlign w:val="center"/>
          </w:tcPr>
          <w:p>
            <w:pPr>
              <w:pStyle w:val="TableContents"/>
              <w:bidi w:val="0"/>
              <w:spacing w:before="0" w:after="283"/>
              <w:jc w:val="left"/>
              <w:rPr/>
            </w:pPr>
            <w:r>
              <w:rPr/>
              <w:t xml:space="preserve">1768 </w:t>
            </w:r>
          </w:p>
        </w:tc>
        <w:tc>
          <w:tcPr>
            <w:tcW w:w="719" w:type="dxa"/>
            <w:tcBorders/>
            <w:vAlign w:val="center"/>
          </w:tcPr>
          <w:p>
            <w:pPr>
              <w:pStyle w:val="TableContents"/>
              <w:bidi w:val="0"/>
              <w:spacing w:before="0" w:after="283"/>
              <w:jc w:val="left"/>
              <w:rPr/>
            </w:pPr>
            <w:r>
              <w:rPr/>
              <w:t xml:space="preserve">3., Koillis </w:t>
            </w:r>
          </w:p>
        </w:tc>
        <w:tc>
          <w:tcPr>
            <w:tcW w:w="1982" w:type="dxa"/>
            <w:tcBorders/>
            <w:vAlign w:val="center"/>
          </w:tcPr>
          <w:p>
            <w:pPr>
              <w:pStyle w:val="TableContents"/>
              <w:bidi w:val="0"/>
              <w:spacing w:before="0" w:after="283"/>
              <w:jc w:val="left"/>
              <w:rPr/>
            </w:pPr>
            <w:r>
              <w:rPr/>
              <w:t xml:space="preserve">Voitti konferenssin puolivälierissä, 4 -- 1 (Flyers) Voitti konferenssin välierissä, 4 -- 0 (Canadiens) Hävisi konferenssin finaaleissa, 2 -- 4 (Capitals). </w:t>
            </w:r>
          </w:p>
        </w:tc>
      </w:tr>
      <w:tr>
        <w:trPr/>
        <w:tc>
          <w:tcPr>
            <w:tcW w:w="830" w:type="dxa"/>
            <w:tcBorders/>
            <w:vAlign w:val="center"/>
          </w:tcPr>
          <w:p>
            <w:pPr>
              <w:pStyle w:val="TableContents"/>
              <w:bidi w:val="0"/>
              <w:spacing w:before="0" w:after="283"/>
              <w:jc w:val="left"/>
              <w:rPr/>
            </w:pPr>
            <w:r>
              <w:rPr/>
              <w:t xml:space="preserve">1998 -- 99 </w:t>
            </w:r>
          </w:p>
        </w:tc>
        <w:tc>
          <w:tcPr>
            <w:tcW w:w="1151" w:type="dxa"/>
            <w:tcBorders/>
            <w:vAlign w:val="center"/>
          </w:tcPr>
          <w:p>
            <w:pPr>
              <w:pStyle w:val="TableContents"/>
              <w:bidi w:val="0"/>
              <w:spacing w:before="0" w:after="283"/>
              <w:jc w:val="left"/>
              <w:rPr/>
            </w:pPr>
            <w:r>
              <w:rPr/>
              <w:t xml:space="preserve">1998 -- 99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37 </w:t>
            </w:r>
          </w:p>
        </w:tc>
        <w:tc>
          <w:tcPr>
            <w:tcW w:w="587" w:type="dxa"/>
            <w:tcBorders/>
            <w:vAlign w:val="center"/>
          </w:tcPr>
          <w:p>
            <w:pPr>
              <w:pStyle w:val="TableContents"/>
              <w:bidi w:val="0"/>
              <w:spacing w:before="0" w:after="283"/>
              <w:jc w:val="left"/>
              <w:rPr/>
            </w:pPr>
            <w:r>
              <w:rPr/>
              <w:t xml:space="preserve">28 </w:t>
            </w:r>
          </w:p>
        </w:tc>
        <w:tc>
          <w:tcPr>
            <w:tcW w:w="467" w:type="dxa"/>
            <w:tcBorders/>
            <w:vAlign w:val="center"/>
          </w:tcPr>
          <w:p>
            <w:pPr>
              <w:pStyle w:val="TableContents"/>
              <w:bidi w:val="0"/>
              <w:spacing w:before="0" w:after="283"/>
              <w:jc w:val="left"/>
              <w:rPr/>
            </w:pPr>
            <w:r>
              <w:rPr/>
              <w:t xml:space="preserve">17 </w:t>
            </w:r>
          </w:p>
        </w:tc>
        <w:tc>
          <w:tcPr>
            <w:tcW w:w="58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91 </w:t>
            </w:r>
          </w:p>
        </w:tc>
        <w:tc>
          <w:tcPr>
            <w:tcW w:w="707" w:type="dxa"/>
            <w:tcBorders/>
            <w:vAlign w:val="center"/>
          </w:tcPr>
          <w:p>
            <w:pPr>
              <w:pStyle w:val="TableContents"/>
              <w:bidi w:val="0"/>
              <w:spacing w:before="0" w:after="283"/>
              <w:jc w:val="left"/>
              <w:rPr/>
            </w:pPr>
            <w:r>
              <w:rPr/>
              <w:t xml:space="preserve">207 </w:t>
            </w:r>
          </w:p>
        </w:tc>
        <w:tc>
          <w:tcPr>
            <w:tcW w:w="707" w:type="dxa"/>
            <w:tcBorders/>
            <w:vAlign w:val="center"/>
          </w:tcPr>
          <w:p>
            <w:pPr>
              <w:pStyle w:val="TableContents"/>
              <w:bidi w:val="0"/>
              <w:spacing w:before="0" w:after="283"/>
              <w:jc w:val="left"/>
              <w:rPr/>
            </w:pPr>
            <w:r>
              <w:rPr/>
              <w:t xml:space="preserve">175 </w:t>
            </w:r>
          </w:p>
        </w:tc>
        <w:tc>
          <w:tcPr>
            <w:tcW w:w="707" w:type="dxa"/>
            <w:tcBorders/>
            <w:vAlign w:val="center"/>
          </w:tcPr>
          <w:p>
            <w:pPr>
              <w:pStyle w:val="TableContents"/>
              <w:bidi w:val="0"/>
              <w:spacing w:before="0" w:after="283"/>
              <w:jc w:val="left"/>
              <w:rPr/>
            </w:pPr>
            <w:r>
              <w:rPr/>
              <w:t xml:space="preserve">1561 </w:t>
            </w:r>
          </w:p>
        </w:tc>
        <w:tc>
          <w:tcPr>
            <w:tcW w:w="719" w:type="dxa"/>
            <w:tcBorders/>
            <w:vAlign w:val="center"/>
          </w:tcPr>
          <w:p>
            <w:pPr>
              <w:pStyle w:val="TableContents"/>
              <w:bidi w:val="0"/>
              <w:spacing w:before="0" w:after="283"/>
              <w:jc w:val="left"/>
              <w:rPr/>
            </w:pPr>
            <w:r>
              <w:rPr/>
              <w:t xml:space="preserve">4., Koillis </w:t>
            </w:r>
          </w:p>
        </w:tc>
        <w:tc>
          <w:tcPr>
            <w:tcW w:w="1982" w:type="dxa"/>
            <w:tcBorders/>
            <w:vAlign w:val="center"/>
          </w:tcPr>
          <w:p>
            <w:pPr>
              <w:pStyle w:val="TableContents"/>
              <w:bidi w:val="0"/>
              <w:spacing w:before="0" w:after="283"/>
              <w:jc w:val="left"/>
              <w:rPr/>
            </w:pPr>
            <w:r>
              <w:rPr/>
              <w:t xml:space="preserve">Voitti konferenssin puolivälierissä, 4 -- 0 (Senators) Voitti konferenssin välierissä, 4 -- 2 (Bruins) Voitti konferenssin finaaleissa, 4 -- 1 (Maple Leafs) Hävisi finaaleissa, 2 -- 4 (Stars) </w:t>
            </w:r>
          </w:p>
        </w:tc>
      </w:tr>
      <w:tr>
        <w:trPr/>
        <w:tc>
          <w:tcPr>
            <w:tcW w:w="830" w:type="dxa"/>
            <w:tcBorders/>
            <w:vAlign w:val="center"/>
          </w:tcPr>
          <w:p>
            <w:pPr>
              <w:pStyle w:val="TableContents"/>
              <w:bidi w:val="0"/>
              <w:spacing w:before="0" w:after="283"/>
              <w:jc w:val="left"/>
              <w:rPr/>
            </w:pPr>
            <w:r>
              <w:rPr/>
              <w:t xml:space="preserve">1999 -- 2000 </w:t>
            </w:r>
          </w:p>
        </w:tc>
        <w:tc>
          <w:tcPr>
            <w:tcW w:w="1151" w:type="dxa"/>
            <w:tcBorders/>
            <w:vAlign w:val="center"/>
          </w:tcPr>
          <w:p>
            <w:pPr>
              <w:pStyle w:val="TableContents"/>
              <w:bidi w:val="0"/>
              <w:spacing w:before="0" w:after="283"/>
              <w:jc w:val="left"/>
              <w:rPr/>
            </w:pPr>
            <w:r>
              <w:rPr/>
              <w:t xml:space="preserve">1999 -- 2000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35 </w:t>
            </w:r>
          </w:p>
        </w:tc>
        <w:tc>
          <w:tcPr>
            <w:tcW w:w="587" w:type="dxa"/>
            <w:tcBorders/>
            <w:vAlign w:val="center"/>
          </w:tcPr>
          <w:p>
            <w:pPr>
              <w:pStyle w:val="TableContents"/>
              <w:bidi w:val="0"/>
              <w:spacing w:before="0" w:after="283"/>
              <w:jc w:val="left"/>
              <w:rPr/>
            </w:pPr>
            <w:r>
              <w:rPr/>
              <w:t xml:space="preserve">32 </w:t>
            </w:r>
          </w:p>
        </w:tc>
        <w:tc>
          <w:tcPr>
            <w:tcW w:w="467" w:type="dxa"/>
            <w:tcBorders/>
            <w:vAlign w:val="center"/>
          </w:tcPr>
          <w:p>
            <w:pPr>
              <w:pStyle w:val="TableContents"/>
              <w:bidi w:val="0"/>
              <w:spacing w:before="0" w:after="283"/>
              <w:jc w:val="left"/>
              <w:rPr/>
            </w:pPr>
            <w:r>
              <w:rPr/>
              <w:t xml:space="preserve">11 </w:t>
            </w:r>
          </w:p>
        </w:tc>
        <w:tc>
          <w:tcPr>
            <w:tcW w:w="587"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pPr>
            <w:r>
              <w:rPr/>
              <w:t xml:space="preserve">85 </w:t>
            </w:r>
          </w:p>
        </w:tc>
        <w:tc>
          <w:tcPr>
            <w:tcW w:w="707" w:type="dxa"/>
            <w:tcBorders/>
            <w:vAlign w:val="center"/>
          </w:tcPr>
          <w:p>
            <w:pPr>
              <w:pStyle w:val="TableContents"/>
              <w:bidi w:val="0"/>
              <w:spacing w:before="0" w:after="283"/>
              <w:jc w:val="left"/>
              <w:rPr/>
            </w:pPr>
            <w:r>
              <w:rPr/>
              <w:t xml:space="preserve">213 </w:t>
            </w:r>
          </w:p>
        </w:tc>
        <w:tc>
          <w:tcPr>
            <w:tcW w:w="707" w:type="dxa"/>
            <w:tcBorders/>
            <w:vAlign w:val="center"/>
          </w:tcPr>
          <w:p>
            <w:pPr>
              <w:pStyle w:val="TableContents"/>
              <w:bidi w:val="0"/>
              <w:spacing w:before="0" w:after="283"/>
              <w:jc w:val="left"/>
              <w:rPr/>
            </w:pPr>
            <w:r>
              <w:rPr/>
              <w:t xml:space="preserve">204 </w:t>
            </w:r>
          </w:p>
        </w:tc>
        <w:tc>
          <w:tcPr>
            <w:tcW w:w="707" w:type="dxa"/>
            <w:tcBorders/>
            <w:vAlign w:val="center"/>
          </w:tcPr>
          <w:p>
            <w:pPr>
              <w:pStyle w:val="TableContents"/>
              <w:bidi w:val="0"/>
              <w:spacing w:before="0" w:after="283"/>
              <w:jc w:val="left"/>
              <w:rPr/>
            </w:pPr>
            <w:r>
              <w:rPr/>
              <w:t xml:space="preserve">1173 </w:t>
            </w:r>
          </w:p>
        </w:tc>
        <w:tc>
          <w:tcPr>
            <w:tcW w:w="719" w:type="dxa"/>
            <w:tcBorders/>
            <w:vAlign w:val="center"/>
          </w:tcPr>
          <w:p>
            <w:pPr>
              <w:pStyle w:val="TableContents"/>
              <w:bidi w:val="0"/>
              <w:spacing w:before="0" w:after="283"/>
              <w:jc w:val="left"/>
              <w:rPr/>
            </w:pPr>
            <w:r>
              <w:rPr/>
              <w:t xml:space="preserve">3., Koillis </w:t>
            </w:r>
          </w:p>
        </w:tc>
        <w:tc>
          <w:tcPr>
            <w:tcW w:w="1982" w:type="dxa"/>
            <w:tcBorders/>
            <w:vAlign w:val="center"/>
          </w:tcPr>
          <w:p>
            <w:pPr>
              <w:pStyle w:val="TableContents"/>
              <w:bidi w:val="0"/>
              <w:spacing w:before="0" w:after="283"/>
              <w:jc w:val="left"/>
              <w:rPr/>
            </w:pPr>
            <w:r>
              <w:rPr/>
              <w:t xml:space="preserve">Hävisi konferenssin puolivälierissä, 1 -- 4 (Flyers) </w:t>
            </w:r>
          </w:p>
        </w:tc>
      </w:tr>
      <w:tr>
        <w:trPr/>
        <w:tc>
          <w:tcPr>
            <w:tcW w:w="830" w:type="dxa"/>
            <w:tcBorders/>
            <w:vAlign w:val="center"/>
          </w:tcPr>
          <w:p>
            <w:pPr>
              <w:pStyle w:val="TableContents"/>
              <w:bidi w:val="0"/>
              <w:spacing w:before="0" w:after="283"/>
              <w:jc w:val="left"/>
              <w:rPr/>
            </w:pPr>
            <w:r>
              <w:rPr/>
              <w:t xml:space="preserve">2000 -- 01 </w:t>
            </w:r>
          </w:p>
        </w:tc>
        <w:tc>
          <w:tcPr>
            <w:tcW w:w="1151" w:type="dxa"/>
            <w:tcBorders/>
            <w:vAlign w:val="center"/>
          </w:tcPr>
          <w:p>
            <w:pPr>
              <w:pStyle w:val="TableContents"/>
              <w:bidi w:val="0"/>
              <w:spacing w:before="0" w:after="283"/>
              <w:jc w:val="left"/>
              <w:rPr/>
            </w:pPr>
            <w:r>
              <w:rPr/>
              <w:t xml:space="preserve">2000 -- 01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46 </w:t>
            </w:r>
          </w:p>
        </w:tc>
        <w:tc>
          <w:tcPr>
            <w:tcW w:w="587" w:type="dxa"/>
            <w:tcBorders/>
            <w:vAlign w:val="center"/>
          </w:tcPr>
          <w:p>
            <w:pPr>
              <w:pStyle w:val="TableContents"/>
              <w:bidi w:val="0"/>
              <w:spacing w:before="0" w:after="283"/>
              <w:jc w:val="left"/>
              <w:rPr/>
            </w:pPr>
            <w:r>
              <w:rPr/>
              <w:t xml:space="preserve">30 </w:t>
            </w:r>
          </w:p>
        </w:tc>
        <w:tc>
          <w:tcPr>
            <w:tcW w:w="467"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pPr>
            <w:r>
              <w:rPr/>
              <w:t xml:space="preserve">98 </w:t>
            </w:r>
          </w:p>
        </w:tc>
        <w:tc>
          <w:tcPr>
            <w:tcW w:w="707" w:type="dxa"/>
            <w:tcBorders/>
            <w:vAlign w:val="center"/>
          </w:tcPr>
          <w:p>
            <w:pPr>
              <w:pStyle w:val="TableContents"/>
              <w:bidi w:val="0"/>
              <w:spacing w:before="0" w:after="283"/>
              <w:jc w:val="left"/>
              <w:rPr/>
            </w:pPr>
            <w:r>
              <w:rPr/>
              <w:t xml:space="preserve">218 </w:t>
            </w:r>
          </w:p>
        </w:tc>
        <w:tc>
          <w:tcPr>
            <w:tcW w:w="707" w:type="dxa"/>
            <w:tcBorders/>
            <w:vAlign w:val="center"/>
          </w:tcPr>
          <w:p>
            <w:pPr>
              <w:pStyle w:val="TableContents"/>
              <w:bidi w:val="0"/>
              <w:spacing w:before="0" w:after="283"/>
              <w:jc w:val="left"/>
              <w:rPr/>
            </w:pPr>
            <w:r>
              <w:rPr/>
              <w:t xml:space="preserve">184 </w:t>
            </w:r>
          </w:p>
        </w:tc>
        <w:tc>
          <w:tcPr>
            <w:tcW w:w="707" w:type="dxa"/>
            <w:tcBorders/>
            <w:vAlign w:val="center"/>
          </w:tcPr>
          <w:p>
            <w:pPr>
              <w:pStyle w:val="TableContents"/>
              <w:bidi w:val="0"/>
              <w:spacing w:before="0" w:after="283"/>
              <w:jc w:val="left"/>
              <w:rPr/>
            </w:pPr>
            <w:r>
              <w:rPr/>
              <w:t xml:space="preserve">1249 </w:t>
            </w:r>
          </w:p>
        </w:tc>
        <w:tc>
          <w:tcPr>
            <w:tcW w:w="719" w:type="dxa"/>
            <w:tcBorders/>
            <w:vAlign w:val="center"/>
          </w:tcPr>
          <w:p>
            <w:pPr>
              <w:pStyle w:val="TableContents"/>
              <w:bidi w:val="0"/>
              <w:spacing w:before="0" w:after="283"/>
              <w:jc w:val="left"/>
              <w:rPr/>
            </w:pPr>
            <w:r>
              <w:rPr/>
              <w:t xml:space="preserve">2., Koillis </w:t>
            </w:r>
          </w:p>
        </w:tc>
        <w:tc>
          <w:tcPr>
            <w:tcW w:w="1982" w:type="dxa"/>
            <w:tcBorders/>
            <w:vAlign w:val="center"/>
          </w:tcPr>
          <w:p>
            <w:pPr>
              <w:pStyle w:val="TableContents"/>
              <w:bidi w:val="0"/>
              <w:spacing w:before="0" w:after="283"/>
              <w:jc w:val="left"/>
              <w:rPr/>
            </w:pPr>
            <w:r>
              <w:rPr/>
              <w:t xml:space="preserve">Voitti konferenssin puolivälierissä, 4 -- 2 (Flyers) Hävisi konferenssin välierissä, 3 -- 4 (Penguins) </w:t>
            </w:r>
          </w:p>
        </w:tc>
      </w:tr>
      <w:tr>
        <w:trPr/>
        <w:tc>
          <w:tcPr>
            <w:tcW w:w="830" w:type="dxa"/>
            <w:tcBorders/>
            <w:vAlign w:val="center"/>
          </w:tcPr>
          <w:p>
            <w:pPr>
              <w:pStyle w:val="TableContents"/>
              <w:bidi w:val="0"/>
              <w:spacing w:before="0" w:after="283"/>
              <w:jc w:val="left"/>
              <w:rPr/>
            </w:pPr>
            <w:r>
              <w:rPr/>
              <w:t xml:space="preserve">2001 -- 02 </w:t>
            </w:r>
          </w:p>
        </w:tc>
        <w:tc>
          <w:tcPr>
            <w:tcW w:w="1151" w:type="dxa"/>
            <w:tcBorders/>
            <w:vAlign w:val="center"/>
          </w:tcPr>
          <w:p>
            <w:pPr>
              <w:pStyle w:val="TableContents"/>
              <w:bidi w:val="0"/>
              <w:spacing w:before="0" w:after="283"/>
              <w:jc w:val="left"/>
              <w:rPr/>
            </w:pPr>
            <w:r>
              <w:rPr/>
              <w:t xml:space="preserve">2001 -- 02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35 </w:t>
            </w:r>
          </w:p>
        </w:tc>
        <w:tc>
          <w:tcPr>
            <w:tcW w:w="587" w:type="dxa"/>
            <w:tcBorders/>
            <w:vAlign w:val="center"/>
          </w:tcPr>
          <w:p>
            <w:pPr>
              <w:pStyle w:val="TableContents"/>
              <w:bidi w:val="0"/>
              <w:spacing w:before="0" w:after="283"/>
              <w:jc w:val="left"/>
              <w:rPr/>
            </w:pPr>
            <w:r>
              <w:rPr/>
              <w:t xml:space="preserve">35 </w:t>
            </w:r>
          </w:p>
        </w:tc>
        <w:tc>
          <w:tcPr>
            <w:tcW w:w="467" w:type="dxa"/>
            <w:tcBorders/>
            <w:vAlign w:val="center"/>
          </w:tcPr>
          <w:p>
            <w:pPr>
              <w:pStyle w:val="TableContents"/>
              <w:bidi w:val="0"/>
              <w:spacing w:before="0" w:after="283"/>
              <w:jc w:val="left"/>
              <w:rPr/>
            </w:pPr>
            <w:r>
              <w:rPr/>
              <w:t xml:space="preserve">11 </w:t>
            </w:r>
          </w:p>
        </w:tc>
        <w:tc>
          <w:tcPr>
            <w:tcW w:w="587"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pPr>
            <w:r>
              <w:rPr/>
              <w:t xml:space="preserve">82 </w:t>
            </w:r>
          </w:p>
        </w:tc>
        <w:tc>
          <w:tcPr>
            <w:tcW w:w="707" w:type="dxa"/>
            <w:tcBorders/>
            <w:vAlign w:val="center"/>
          </w:tcPr>
          <w:p>
            <w:pPr>
              <w:pStyle w:val="TableContents"/>
              <w:bidi w:val="0"/>
              <w:spacing w:before="0" w:after="283"/>
              <w:jc w:val="left"/>
              <w:rPr/>
            </w:pPr>
            <w:r>
              <w:rPr/>
              <w:t xml:space="preserve">213 </w:t>
            </w:r>
          </w:p>
        </w:tc>
        <w:tc>
          <w:tcPr>
            <w:tcW w:w="707" w:type="dxa"/>
            <w:tcBorders/>
            <w:vAlign w:val="center"/>
          </w:tcPr>
          <w:p>
            <w:pPr>
              <w:pStyle w:val="TableContents"/>
              <w:bidi w:val="0"/>
              <w:spacing w:before="0" w:after="283"/>
              <w:jc w:val="left"/>
              <w:rPr/>
            </w:pPr>
            <w:r>
              <w:rPr/>
              <w:t xml:space="preserve">200 </w:t>
            </w:r>
          </w:p>
        </w:tc>
        <w:tc>
          <w:tcPr>
            <w:tcW w:w="707" w:type="dxa"/>
            <w:tcBorders/>
            <w:vAlign w:val="center"/>
          </w:tcPr>
          <w:p>
            <w:pPr>
              <w:pStyle w:val="TableContents"/>
              <w:bidi w:val="0"/>
              <w:spacing w:before="0" w:after="283"/>
              <w:jc w:val="left"/>
              <w:rPr/>
            </w:pPr>
            <w:r>
              <w:rPr/>
              <w:t xml:space="preserve">1217 </w:t>
            </w:r>
          </w:p>
        </w:tc>
        <w:tc>
          <w:tcPr>
            <w:tcW w:w="719" w:type="dxa"/>
            <w:tcBorders/>
            <w:vAlign w:val="center"/>
          </w:tcPr>
          <w:p>
            <w:pPr>
              <w:pStyle w:val="TableContents"/>
              <w:bidi w:val="0"/>
              <w:spacing w:before="0" w:after="283"/>
              <w:jc w:val="left"/>
              <w:rPr/>
            </w:pPr>
            <w:r>
              <w:rPr/>
              <w:t xml:space="preserve">5., Koillis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2002 -- 03 </w:t>
            </w:r>
          </w:p>
        </w:tc>
        <w:tc>
          <w:tcPr>
            <w:tcW w:w="1151" w:type="dxa"/>
            <w:tcBorders/>
            <w:vAlign w:val="center"/>
          </w:tcPr>
          <w:p>
            <w:pPr>
              <w:pStyle w:val="TableContents"/>
              <w:bidi w:val="0"/>
              <w:spacing w:before="0" w:after="283"/>
              <w:jc w:val="left"/>
              <w:rPr/>
            </w:pPr>
            <w:r>
              <w:rPr/>
              <w:t xml:space="preserve">2002 -- 03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27 </w:t>
            </w:r>
          </w:p>
        </w:tc>
        <w:tc>
          <w:tcPr>
            <w:tcW w:w="587" w:type="dxa"/>
            <w:tcBorders/>
            <w:vAlign w:val="center"/>
          </w:tcPr>
          <w:p>
            <w:pPr>
              <w:pStyle w:val="TableContents"/>
              <w:bidi w:val="0"/>
              <w:spacing w:before="0" w:after="283"/>
              <w:jc w:val="left"/>
              <w:rPr/>
            </w:pPr>
            <w:r>
              <w:rPr/>
              <w:t xml:space="preserve">37 </w:t>
            </w:r>
          </w:p>
        </w:tc>
        <w:tc>
          <w:tcPr>
            <w:tcW w:w="467" w:type="dxa"/>
            <w:tcBorders/>
            <w:vAlign w:val="center"/>
          </w:tcPr>
          <w:p>
            <w:pPr>
              <w:pStyle w:val="TableContents"/>
              <w:bidi w:val="0"/>
              <w:spacing w:before="0" w:after="283"/>
              <w:jc w:val="left"/>
              <w:rPr/>
            </w:pPr>
            <w:r>
              <w:rPr/>
              <w:t xml:space="preserve">10 </w:t>
            </w:r>
          </w:p>
        </w:tc>
        <w:tc>
          <w:tcPr>
            <w:tcW w:w="587" w:type="dxa"/>
            <w:tcBorders/>
            <w:vAlign w:val="center"/>
          </w:tcPr>
          <w:p>
            <w:pPr>
              <w:pStyle w:val="TableContents"/>
              <w:bidi w:val="0"/>
              <w:spacing w:before="0" w:after="283"/>
              <w:jc w:val="left"/>
              <w:rPr/>
            </w:pPr>
            <w:r>
              <w:rPr/>
              <w:t xml:space="preserve">8 </w:t>
            </w:r>
          </w:p>
        </w:tc>
        <w:tc>
          <w:tcPr>
            <w:tcW w:w="587" w:type="dxa"/>
            <w:tcBorders/>
            <w:vAlign w:val="center"/>
          </w:tcPr>
          <w:p>
            <w:pPr>
              <w:pStyle w:val="TableContents"/>
              <w:bidi w:val="0"/>
              <w:spacing w:before="0" w:after="283"/>
              <w:jc w:val="left"/>
              <w:rPr/>
            </w:pPr>
            <w:r>
              <w:rPr/>
              <w:t xml:space="preserve">72 </w:t>
            </w:r>
          </w:p>
        </w:tc>
        <w:tc>
          <w:tcPr>
            <w:tcW w:w="707" w:type="dxa"/>
            <w:tcBorders/>
            <w:vAlign w:val="center"/>
          </w:tcPr>
          <w:p>
            <w:pPr>
              <w:pStyle w:val="TableContents"/>
              <w:bidi w:val="0"/>
              <w:spacing w:before="0" w:after="283"/>
              <w:jc w:val="left"/>
              <w:rPr/>
            </w:pPr>
            <w:r>
              <w:rPr/>
              <w:t xml:space="preserve">190 </w:t>
            </w:r>
          </w:p>
        </w:tc>
        <w:tc>
          <w:tcPr>
            <w:tcW w:w="707" w:type="dxa"/>
            <w:tcBorders/>
            <w:vAlign w:val="center"/>
          </w:tcPr>
          <w:p>
            <w:pPr>
              <w:pStyle w:val="TableContents"/>
              <w:bidi w:val="0"/>
              <w:spacing w:before="0" w:after="283"/>
              <w:jc w:val="left"/>
              <w:rPr/>
            </w:pPr>
            <w:r>
              <w:rPr/>
              <w:t xml:space="preserve">219 </w:t>
            </w:r>
          </w:p>
        </w:tc>
        <w:tc>
          <w:tcPr>
            <w:tcW w:w="707" w:type="dxa"/>
            <w:tcBorders/>
            <w:vAlign w:val="center"/>
          </w:tcPr>
          <w:p>
            <w:pPr>
              <w:pStyle w:val="TableContents"/>
              <w:bidi w:val="0"/>
              <w:spacing w:before="0" w:after="283"/>
              <w:jc w:val="left"/>
              <w:rPr/>
            </w:pPr>
            <w:r>
              <w:rPr/>
              <w:t xml:space="preserve">1276 </w:t>
            </w:r>
          </w:p>
        </w:tc>
        <w:tc>
          <w:tcPr>
            <w:tcW w:w="719" w:type="dxa"/>
            <w:tcBorders/>
            <w:vAlign w:val="center"/>
          </w:tcPr>
          <w:p>
            <w:pPr>
              <w:pStyle w:val="TableContents"/>
              <w:bidi w:val="0"/>
              <w:spacing w:before="0" w:after="283"/>
              <w:jc w:val="left"/>
              <w:rPr/>
            </w:pPr>
            <w:r>
              <w:rPr/>
              <w:t xml:space="preserve">5., Koillis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2003 -- 04 </w:t>
            </w:r>
          </w:p>
        </w:tc>
        <w:tc>
          <w:tcPr>
            <w:tcW w:w="1151" w:type="dxa"/>
            <w:tcBorders/>
            <w:vAlign w:val="center"/>
          </w:tcPr>
          <w:p>
            <w:pPr>
              <w:pStyle w:val="TableContents"/>
              <w:bidi w:val="0"/>
              <w:spacing w:before="0" w:after="283"/>
              <w:jc w:val="left"/>
              <w:rPr/>
            </w:pPr>
            <w:r>
              <w:rPr/>
              <w:t xml:space="preserve">2003 -- 04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37 </w:t>
            </w:r>
          </w:p>
        </w:tc>
        <w:tc>
          <w:tcPr>
            <w:tcW w:w="587" w:type="dxa"/>
            <w:tcBorders/>
            <w:vAlign w:val="center"/>
          </w:tcPr>
          <w:p>
            <w:pPr>
              <w:pStyle w:val="TableContents"/>
              <w:bidi w:val="0"/>
              <w:spacing w:before="0" w:after="283"/>
              <w:jc w:val="left"/>
              <w:rPr/>
            </w:pPr>
            <w:r>
              <w:rPr/>
              <w:t xml:space="preserve">34 </w:t>
            </w:r>
          </w:p>
        </w:tc>
        <w:tc>
          <w:tcPr>
            <w:tcW w:w="467" w:type="dxa"/>
            <w:tcBorders/>
            <w:vAlign w:val="center"/>
          </w:tcPr>
          <w:p>
            <w:pPr>
              <w:pStyle w:val="TableContents"/>
              <w:bidi w:val="0"/>
              <w:spacing w:before="0" w:after="283"/>
              <w:jc w:val="left"/>
              <w:rPr/>
            </w:pPr>
            <w:r>
              <w:rPr/>
              <w:t xml:space="preserve">7 </w:t>
            </w:r>
          </w:p>
        </w:tc>
        <w:tc>
          <w:tcPr>
            <w:tcW w:w="587" w:type="dxa"/>
            <w:tcBorders/>
            <w:vAlign w:val="center"/>
          </w:tcPr>
          <w:p>
            <w:pPr>
              <w:pStyle w:val="TableContents"/>
              <w:bidi w:val="0"/>
              <w:spacing w:before="0" w:after="283"/>
              <w:jc w:val="left"/>
              <w:rPr>
                <w:sz w:val="4"/>
                <w:szCs w:val="4"/>
              </w:rPr>
            </w:pPr>
            <w:r>
              <w:rPr>
                <w:sz w:val="4"/>
                <w:szCs w:val="4"/>
              </w:rPr>
            </w:r>
          </w:p>
        </w:tc>
        <w:tc>
          <w:tcPr>
            <w:tcW w:w="587" w:type="dxa"/>
            <w:tcBorders/>
            <w:vAlign w:val="center"/>
          </w:tcPr>
          <w:p>
            <w:pPr>
              <w:pStyle w:val="TableContents"/>
              <w:bidi w:val="0"/>
              <w:spacing w:before="0" w:after="283"/>
              <w:jc w:val="left"/>
              <w:rPr/>
            </w:pPr>
            <w:r>
              <w:rPr/>
              <w:t xml:space="preserve">85 </w:t>
            </w:r>
          </w:p>
        </w:tc>
        <w:tc>
          <w:tcPr>
            <w:tcW w:w="707" w:type="dxa"/>
            <w:tcBorders/>
            <w:vAlign w:val="center"/>
          </w:tcPr>
          <w:p>
            <w:pPr>
              <w:pStyle w:val="TableContents"/>
              <w:bidi w:val="0"/>
              <w:spacing w:before="0" w:after="283"/>
              <w:jc w:val="left"/>
              <w:rPr/>
            </w:pPr>
            <w:r>
              <w:rPr/>
              <w:t xml:space="preserve">220 </w:t>
            </w:r>
          </w:p>
        </w:tc>
        <w:tc>
          <w:tcPr>
            <w:tcW w:w="707" w:type="dxa"/>
            <w:tcBorders/>
            <w:vAlign w:val="center"/>
          </w:tcPr>
          <w:p>
            <w:pPr>
              <w:pStyle w:val="TableContents"/>
              <w:bidi w:val="0"/>
              <w:spacing w:before="0" w:after="283"/>
              <w:jc w:val="left"/>
              <w:rPr/>
            </w:pPr>
            <w:r>
              <w:rPr/>
              <w:t xml:space="preserve">221 </w:t>
            </w:r>
          </w:p>
        </w:tc>
        <w:tc>
          <w:tcPr>
            <w:tcW w:w="707" w:type="dxa"/>
            <w:tcBorders/>
            <w:vAlign w:val="center"/>
          </w:tcPr>
          <w:p>
            <w:pPr>
              <w:pStyle w:val="TableContents"/>
              <w:bidi w:val="0"/>
              <w:spacing w:before="0" w:after="283"/>
              <w:jc w:val="left"/>
              <w:rPr/>
            </w:pPr>
            <w:r>
              <w:rPr/>
              <w:t xml:space="preserve">1289 </w:t>
            </w:r>
          </w:p>
        </w:tc>
        <w:tc>
          <w:tcPr>
            <w:tcW w:w="719" w:type="dxa"/>
            <w:tcBorders/>
            <w:vAlign w:val="center"/>
          </w:tcPr>
          <w:p>
            <w:pPr>
              <w:pStyle w:val="TableContents"/>
              <w:bidi w:val="0"/>
              <w:spacing w:before="0" w:after="283"/>
              <w:jc w:val="left"/>
              <w:rPr/>
            </w:pPr>
            <w:r>
              <w:rPr/>
              <w:t xml:space="preserve">5., Koillis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2004 -- 05 </w:t>
            </w:r>
          </w:p>
        </w:tc>
        <w:tc>
          <w:tcPr>
            <w:tcW w:w="1151" w:type="dxa"/>
            <w:tcBorders/>
            <w:vAlign w:val="center"/>
          </w:tcPr>
          <w:p>
            <w:pPr>
              <w:pStyle w:val="TableContents"/>
              <w:bidi w:val="0"/>
              <w:spacing w:before="0" w:after="283"/>
              <w:jc w:val="left"/>
              <w:rPr/>
            </w:pPr>
            <w:r>
              <w:rPr/>
              <w:t xml:space="preserve">2004 -- 05 Kausi peruuntui NHL:n työsulun vuoksi 2004 -- 05. </w:t>
            </w:r>
          </w:p>
        </w:tc>
        <w:tc>
          <w:tcPr>
            <w:tcW w:w="8224" w:type="dxa"/>
            <w:gridSpan w:val="11"/>
            <w:tcBorders/>
          </w:tcPr>
          <w:p>
            <w:pPr>
              <w:pStyle w:val="TableContents"/>
              <w:bidi w:val="0"/>
              <w:spacing w:before="0" w:after="283"/>
              <w:jc w:val="left"/>
              <w:rPr>
                <w:sz w:val="4"/>
                <w:szCs w:val="4"/>
              </w:rPr>
            </w:pPr>
            <w:r>
              <w:rPr>
                <w:sz w:val="4"/>
                <w:szCs w:val="4"/>
              </w:rPr>
            </w:r>
          </w:p>
        </w:tc>
      </w:tr>
      <w:tr>
        <w:trPr/>
        <w:tc>
          <w:tcPr>
            <w:tcW w:w="830" w:type="dxa"/>
            <w:tcBorders/>
            <w:vAlign w:val="center"/>
          </w:tcPr>
          <w:p>
            <w:pPr>
              <w:pStyle w:val="TableContents"/>
              <w:bidi w:val="0"/>
              <w:spacing w:before="0" w:after="283"/>
              <w:jc w:val="left"/>
              <w:rPr/>
            </w:pPr>
            <w:r>
              <w:rPr/>
              <w:t xml:space="preserve">2005 -- 06 </w:t>
            </w:r>
          </w:p>
        </w:tc>
        <w:tc>
          <w:tcPr>
            <w:tcW w:w="1151" w:type="dxa"/>
            <w:tcBorders/>
            <w:vAlign w:val="center"/>
          </w:tcPr>
          <w:p>
            <w:pPr>
              <w:pStyle w:val="TableContents"/>
              <w:bidi w:val="0"/>
              <w:spacing w:before="0" w:after="283"/>
              <w:jc w:val="left"/>
              <w:rPr/>
            </w:pPr>
            <w:r>
              <w:rPr/>
              <w:t xml:space="preserve">2005 -- 06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52 </w:t>
            </w:r>
          </w:p>
        </w:tc>
        <w:tc>
          <w:tcPr>
            <w:tcW w:w="587" w:type="dxa"/>
            <w:tcBorders/>
            <w:vAlign w:val="center"/>
          </w:tcPr>
          <w:p>
            <w:pPr>
              <w:pStyle w:val="TableContents"/>
              <w:bidi w:val="0"/>
              <w:spacing w:before="0" w:after="283"/>
              <w:jc w:val="left"/>
              <w:rPr/>
            </w:pPr>
            <w:r>
              <w:rPr/>
              <w:t xml:space="preserve">24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6 </w:t>
            </w:r>
          </w:p>
        </w:tc>
        <w:tc>
          <w:tcPr>
            <w:tcW w:w="587" w:type="dxa"/>
            <w:tcBorders/>
            <w:vAlign w:val="center"/>
          </w:tcPr>
          <w:p>
            <w:pPr>
              <w:pStyle w:val="TableContents"/>
              <w:bidi w:val="0"/>
              <w:spacing w:before="0" w:after="283"/>
              <w:jc w:val="left"/>
              <w:rPr/>
            </w:pPr>
            <w:r>
              <w:rPr/>
              <w:t xml:space="preserve">110 </w:t>
            </w:r>
          </w:p>
        </w:tc>
        <w:tc>
          <w:tcPr>
            <w:tcW w:w="707" w:type="dxa"/>
            <w:tcBorders/>
            <w:vAlign w:val="center"/>
          </w:tcPr>
          <w:p>
            <w:pPr>
              <w:pStyle w:val="TableContents"/>
              <w:bidi w:val="0"/>
              <w:spacing w:before="0" w:after="283"/>
              <w:jc w:val="left"/>
              <w:rPr/>
            </w:pPr>
            <w:r>
              <w:rPr/>
              <w:t xml:space="preserve">281 </w:t>
            </w:r>
          </w:p>
        </w:tc>
        <w:tc>
          <w:tcPr>
            <w:tcW w:w="707" w:type="dxa"/>
            <w:tcBorders/>
            <w:vAlign w:val="center"/>
          </w:tcPr>
          <w:p>
            <w:pPr>
              <w:pStyle w:val="TableContents"/>
              <w:bidi w:val="0"/>
              <w:spacing w:before="0" w:after="283"/>
              <w:jc w:val="left"/>
              <w:rPr/>
            </w:pPr>
            <w:r>
              <w:rPr/>
              <w:t xml:space="preserve">239 </w:t>
            </w:r>
          </w:p>
        </w:tc>
        <w:tc>
          <w:tcPr>
            <w:tcW w:w="707" w:type="dxa"/>
            <w:tcBorders/>
            <w:vAlign w:val="center"/>
          </w:tcPr>
          <w:p>
            <w:pPr>
              <w:pStyle w:val="TableContents"/>
              <w:bidi w:val="0"/>
              <w:spacing w:before="0" w:after="283"/>
              <w:jc w:val="left"/>
              <w:rPr/>
            </w:pPr>
            <w:r>
              <w:rPr/>
              <w:t xml:space="preserve">1144 </w:t>
            </w:r>
          </w:p>
        </w:tc>
        <w:tc>
          <w:tcPr>
            <w:tcW w:w="719" w:type="dxa"/>
            <w:tcBorders/>
            <w:vAlign w:val="center"/>
          </w:tcPr>
          <w:p>
            <w:pPr>
              <w:pStyle w:val="TableContents"/>
              <w:bidi w:val="0"/>
              <w:spacing w:before="0" w:after="283"/>
              <w:jc w:val="left"/>
              <w:rPr/>
            </w:pPr>
            <w:r>
              <w:rPr/>
              <w:t xml:space="preserve">2., Koillis </w:t>
            </w:r>
          </w:p>
        </w:tc>
        <w:tc>
          <w:tcPr>
            <w:tcW w:w="1982" w:type="dxa"/>
            <w:tcBorders/>
            <w:vAlign w:val="center"/>
          </w:tcPr>
          <w:p>
            <w:pPr>
              <w:pStyle w:val="TableContents"/>
              <w:bidi w:val="0"/>
              <w:spacing w:before="0" w:after="283"/>
              <w:jc w:val="left"/>
              <w:rPr/>
            </w:pPr>
            <w:r>
              <w:rPr/>
              <w:t xml:space="preserve">Voitti konferenssin puolivälierissä, 4 -- 2 (Flyers) Voitti konferenssin välierissä, 4 -- 1 (Senators) Hävisi konferenssin finaaleissa, 3 -- 4 (Hurricanes). </w:t>
            </w:r>
          </w:p>
        </w:tc>
      </w:tr>
      <w:tr>
        <w:trPr/>
        <w:tc>
          <w:tcPr>
            <w:tcW w:w="830" w:type="dxa"/>
            <w:tcBorders/>
            <w:vAlign w:val="center"/>
          </w:tcPr>
          <w:p>
            <w:pPr>
              <w:pStyle w:val="TableContents"/>
              <w:bidi w:val="0"/>
              <w:spacing w:before="0" w:after="283"/>
              <w:jc w:val="left"/>
              <w:rPr/>
            </w:pPr>
            <w:r>
              <w:rPr/>
              <w:t xml:space="preserve">2006 -- 07 </w:t>
            </w:r>
          </w:p>
        </w:tc>
        <w:tc>
          <w:tcPr>
            <w:tcW w:w="1151" w:type="dxa"/>
            <w:tcBorders/>
            <w:vAlign w:val="center"/>
          </w:tcPr>
          <w:p>
            <w:pPr>
              <w:pStyle w:val="TableContents"/>
              <w:bidi w:val="0"/>
              <w:spacing w:before="0" w:after="283"/>
              <w:jc w:val="left"/>
              <w:rPr/>
            </w:pPr>
            <w:r>
              <w:rPr/>
              <w:t xml:space="preserve">2006 -- 07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53 </w:t>
            </w:r>
          </w:p>
        </w:tc>
        <w:tc>
          <w:tcPr>
            <w:tcW w:w="587" w:type="dxa"/>
            <w:tcBorders/>
            <w:vAlign w:val="center"/>
          </w:tcPr>
          <w:p>
            <w:pPr>
              <w:pStyle w:val="TableContents"/>
              <w:bidi w:val="0"/>
              <w:spacing w:before="0" w:after="283"/>
              <w:jc w:val="left"/>
              <w:rPr/>
            </w:pPr>
            <w:r>
              <w:rPr/>
              <w:t xml:space="preserve">22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7 </w:t>
            </w:r>
          </w:p>
        </w:tc>
        <w:tc>
          <w:tcPr>
            <w:tcW w:w="587" w:type="dxa"/>
            <w:tcBorders/>
            <w:vAlign w:val="center"/>
          </w:tcPr>
          <w:p>
            <w:pPr>
              <w:pStyle w:val="TableContents"/>
              <w:bidi w:val="0"/>
              <w:spacing w:before="0" w:after="283"/>
              <w:jc w:val="left"/>
              <w:rPr/>
            </w:pPr>
            <w:r>
              <w:rPr/>
              <w:t xml:space="preserve">113 </w:t>
            </w:r>
          </w:p>
        </w:tc>
        <w:tc>
          <w:tcPr>
            <w:tcW w:w="707" w:type="dxa"/>
            <w:tcBorders/>
            <w:vAlign w:val="center"/>
          </w:tcPr>
          <w:p>
            <w:pPr>
              <w:pStyle w:val="TableContents"/>
              <w:bidi w:val="0"/>
              <w:spacing w:before="0" w:after="283"/>
              <w:jc w:val="left"/>
              <w:rPr/>
            </w:pPr>
            <w:r>
              <w:rPr/>
              <w:t xml:space="preserve">308 </w:t>
            </w:r>
          </w:p>
        </w:tc>
        <w:tc>
          <w:tcPr>
            <w:tcW w:w="707" w:type="dxa"/>
            <w:tcBorders/>
            <w:vAlign w:val="center"/>
          </w:tcPr>
          <w:p>
            <w:pPr>
              <w:pStyle w:val="TableContents"/>
              <w:bidi w:val="0"/>
              <w:spacing w:before="0" w:after="283"/>
              <w:jc w:val="left"/>
              <w:rPr/>
            </w:pPr>
            <w:r>
              <w:rPr/>
              <w:t xml:space="preserve">242 </w:t>
            </w:r>
          </w:p>
        </w:tc>
        <w:tc>
          <w:tcPr>
            <w:tcW w:w="707" w:type="dxa"/>
            <w:tcBorders/>
            <w:vAlign w:val="center"/>
          </w:tcPr>
          <w:p>
            <w:pPr>
              <w:pStyle w:val="TableContents"/>
              <w:bidi w:val="0"/>
              <w:spacing w:before="0" w:after="283"/>
              <w:jc w:val="left"/>
              <w:rPr/>
            </w:pPr>
            <w:r>
              <w:rPr/>
              <w:t xml:space="preserve">1177 </w:t>
            </w:r>
          </w:p>
        </w:tc>
        <w:tc>
          <w:tcPr>
            <w:tcW w:w="719" w:type="dxa"/>
            <w:tcBorders/>
            <w:vAlign w:val="center"/>
          </w:tcPr>
          <w:p>
            <w:pPr>
              <w:pStyle w:val="TableContents"/>
              <w:bidi w:val="0"/>
              <w:spacing w:before="0" w:after="283"/>
              <w:jc w:val="left"/>
              <w:rPr/>
            </w:pPr>
            <w:r>
              <w:rPr/>
              <w:t xml:space="preserve">1., Koillis </w:t>
            </w:r>
          </w:p>
        </w:tc>
        <w:tc>
          <w:tcPr>
            <w:tcW w:w="1982" w:type="dxa"/>
            <w:tcBorders/>
            <w:vAlign w:val="center"/>
          </w:tcPr>
          <w:p>
            <w:pPr>
              <w:pStyle w:val="TableContents"/>
              <w:bidi w:val="0"/>
              <w:spacing w:before="0" w:after="283"/>
              <w:jc w:val="left"/>
              <w:rPr/>
            </w:pPr>
            <w:r>
              <w:rPr/>
              <w:t xml:space="preserve">Voitti konferenssin puolivälierissä, 4 -- 1 (Islanders) Voitti konferenssin välierissä, 4 -- 2 (Rangers) Hävisi konferenssin finaaleissa, 1 -- 4 (Senators). </w:t>
            </w:r>
          </w:p>
        </w:tc>
      </w:tr>
      <w:tr>
        <w:trPr/>
        <w:tc>
          <w:tcPr>
            <w:tcW w:w="830" w:type="dxa"/>
            <w:tcBorders/>
            <w:vAlign w:val="center"/>
          </w:tcPr>
          <w:p>
            <w:pPr>
              <w:pStyle w:val="TableContents"/>
              <w:bidi w:val="0"/>
              <w:spacing w:before="0" w:after="283"/>
              <w:jc w:val="left"/>
              <w:rPr/>
            </w:pPr>
            <w:r>
              <w:rPr/>
              <w:t xml:space="preserve">2007 -- 08 </w:t>
            </w:r>
          </w:p>
        </w:tc>
        <w:tc>
          <w:tcPr>
            <w:tcW w:w="1151" w:type="dxa"/>
            <w:tcBorders/>
            <w:vAlign w:val="center"/>
          </w:tcPr>
          <w:p>
            <w:pPr>
              <w:pStyle w:val="TableContents"/>
              <w:bidi w:val="0"/>
              <w:spacing w:before="0" w:after="283"/>
              <w:jc w:val="left"/>
              <w:rPr/>
            </w:pPr>
            <w:r>
              <w:rPr/>
              <w:t xml:space="preserve">2007 -- 08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39 </w:t>
            </w:r>
          </w:p>
        </w:tc>
        <w:tc>
          <w:tcPr>
            <w:tcW w:w="587" w:type="dxa"/>
            <w:tcBorders/>
            <w:vAlign w:val="center"/>
          </w:tcPr>
          <w:p>
            <w:pPr>
              <w:pStyle w:val="TableContents"/>
              <w:bidi w:val="0"/>
              <w:spacing w:before="0" w:after="283"/>
              <w:jc w:val="left"/>
              <w:rPr/>
            </w:pPr>
            <w:r>
              <w:rPr/>
              <w:t xml:space="preserve">31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12 </w:t>
            </w:r>
          </w:p>
        </w:tc>
        <w:tc>
          <w:tcPr>
            <w:tcW w:w="587" w:type="dxa"/>
            <w:tcBorders/>
            <w:vAlign w:val="center"/>
          </w:tcPr>
          <w:p>
            <w:pPr>
              <w:pStyle w:val="TableContents"/>
              <w:bidi w:val="0"/>
              <w:spacing w:before="0" w:after="283"/>
              <w:jc w:val="left"/>
              <w:rPr/>
            </w:pPr>
            <w:r>
              <w:rPr/>
              <w:t xml:space="preserve">90 </w:t>
            </w:r>
          </w:p>
        </w:tc>
        <w:tc>
          <w:tcPr>
            <w:tcW w:w="707" w:type="dxa"/>
            <w:tcBorders/>
            <w:vAlign w:val="center"/>
          </w:tcPr>
          <w:p>
            <w:pPr>
              <w:pStyle w:val="TableContents"/>
              <w:bidi w:val="0"/>
              <w:spacing w:before="0" w:after="283"/>
              <w:jc w:val="left"/>
              <w:rPr/>
            </w:pPr>
            <w:r>
              <w:rPr/>
              <w:t xml:space="preserve">255 </w:t>
            </w:r>
          </w:p>
        </w:tc>
        <w:tc>
          <w:tcPr>
            <w:tcW w:w="707" w:type="dxa"/>
            <w:tcBorders/>
            <w:vAlign w:val="center"/>
          </w:tcPr>
          <w:p>
            <w:pPr>
              <w:pStyle w:val="TableContents"/>
              <w:bidi w:val="0"/>
              <w:spacing w:before="0" w:after="283"/>
              <w:jc w:val="left"/>
              <w:rPr/>
            </w:pPr>
            <w:r>
              <w:rPr/>
              <w:t xml:space="preserve">242 </w:t>
            </w:r>
          </w:p>
        </w:tc>
        <w:tc>
          <w:tcPr>
            <w:tcW w:w="707" w:type="dxa"/>
            <w:tcBorders/>
            <w:vAlign w:val="center"/>
          </w:tcPr>
          <w:p>
            <w:pPr>
              <w:pStyle w:val="TableContents"/>
              <w:bidi w:val="0"/>
              <w:spacing w:before="0" w:after="283"/>
              <w:jc w:val="left"/>
              <w:rPr/>
            </w:pPr>
            <w:r>
              <w:rPr/>
              <w:t xml:space="preserve">1040 </w:t>
            </w:r>
          </w:p>
        </w:tc>
        <w:tc>
          <w:tcPr>
            <w:tcW w:w="719" w:type="dxa"/>
            <w:tcBorders/>
            <w:vAlign w:val="center"/>
          </w:tcPr>
          <w:p>
            <w:pPr>
              <w:pStyle w:val="TableContents"/>
              <w:bidi w:val="0"/>
              <w:spacing w:before="0" w:after="283"/>
              <w:jc w:val="left"/>
              <w:rPr/>
            </w:pPr>
            <w:r>
              <w:rPr/>
              <w:t xml:space="preserve">4., Koillis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2008 -- 09 </w:t>
            </w:r>
          </w:p>
        </w:tc>
        <w:tc>
          <w:tcPr>
            <w:tcW w:w="1151" w:type="dxa"/>
            <w:tcBorders/>
            <w:vAlign w:val="center"/>
          </w:tcPr>
          <w:p>
            <w:pPr>
              <w:pStyle w:val="TableContents"/>
              <w:bidi w:val="0"/>
              <w:spacing w:before="0" w:after="283"/>
              <w:jc w:val="left"/>
              <w:rPr/>
            </w:pPr>
            <w:r>
              <w:rPr/>
              <w:t xml:space="preserve">2008 -- 09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41 </w:t>
            </w:r>
          </w:p>
        </w:tc>
        <w:tc>
          <w:tcPr>
            <w:tcW w:w="587" w:type="dxa"/>
            <w:tcBorders/>
            <w:vAlign w:val="center"/>
          </w:tcPr>
          <w:p>
            <w:pPr>
              <w:pStyle w:val="TableContents"/>
              <w:bidi w:val="0"/>
              <w:spacing w:before="0" w:after="283"/>
              <w:jc w:val="left"/>
              <w:rPr/>
            </w:pPr>
            <w:r>
              <w:rPr/>
              <w:t xml:space="preserve">32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9 </w:t>
            </w:r>
          </w:p>
        </w:tc>
        <w:tc>
          <w:tcPr>
            <w:tcW w:w="587" w:type="dxa"/>
            <w:tcBorders/>
            <w:vAlign w:val="center"/>
          </w:tcPr>
          <w:p>
            <w:pPr>
              <w:pStyle w:val="TableContents"/>
              <w:bidi w:val="0"/>
              <w:spacing w:before="0" w:after="283"/>
              <w:jc w:val="left"/>
              <w:rPr/>
            </w:pPr>
            <w:r>
              <w:rPr/>
              <w:t xml:space="preserve">91 </w:t>
            </w:r>
          </w:p>
        </w:tc>
        <w:tc>
          <w:tcPr>
            <w:tcW w:w="707" w:type="dxa"/>
            <w:tcBorders/>
            <w:vAlign w:val="center"/>
          </w:tcPr>
          <w:p>
            <w:pPr>
              <w:pStyle w:val="TableContents"/>
              <w:bidi w:val="0"/>
              <w:spacing w:before="0" w:after="283"/>
              <w:jc w:val="left"/>
              <w:rPr/>
            </w:pPr>
            <w:r>
              <w:rPr/>
              <w:t xml:space="preserve">250 </w:t>
            </w:r>
          </w:p>
        </w:tc>
        <w:tc>
          <w:tcPr>
            <w:tcW w:w="707" w:type="dxa"/>
            <w:tcBorders/>
            <w:vAlign w:val="center"/>
          </w:tcPr>
          <w:p>
            <w:pPr>
              <w:pStyle w:val="TableContents"/>
              <w:bidi w:val="0"/>
              <w:spacing w:before="0" w:after="283"/>
              <w:jc w:val="left"/>
              <w:rPr/>
            </w:pPr>
            <w:r>
              <w:rPr/>
              <w:t xml:space="preserve">234 </w:t>
            </w:r>
          </w:p>
        </w:tc>
        <w:tc>
          <w:tcPr>
            <w:tcW w:w="707" w:type="dxa"/>
            <w:tcBorders/>
            <w:vAlign w:val="center"/>
          </w:tcPr>
          <w:p>
            <w:pPr>
              <w:pStyle w:val="TableContents"/>
              <w:bidi w:val="0"/>
              <w:spacing w:before="0" w:after="283"/>
              <w:jc w:val="left"/>
              <w:rPr/>
            </w:pPr>
            <w:r>
              <w:rPr/>
              <w:t xml:space="preserve">1146 </w:t>
            </w:r>
          </w:p>
        </w:tc>
        <w:tc>
          <w:tcPr>
            <w:tcW w:w="719" w:type="dxa"/>
            <w:tcBorders/>
            <w:vAlign w:val="center"/>
          </w:tcPr>
          <w:p>
            <w:pPr>
              <w:pStyle w:val="TableContents"/>
              <w:bidi w:val="0"/>
              <w:spacing w:before="0" w:after="283"/>
              <w:jc w:val="left"/>
              <w:rPr/>
            </w:pPr>
            <w:r>
              <w:rPr/>
              <w:t xml:space="preserve">3., Koillis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2009 -- 10 </w:t>
            </w:r>
          </w:p>
        </w:tc>
        <w:tc>
          <w:tcPr>
            <w:tcW w:w="1151" w:type="dxa"/>
            <w:tcBorders/>
            <w:vAlign w:val="center"/>
          </w:tcPr>
          <w:p>
            <w:pPr>
              <w:pStyle w:val="TableContents"/>
              <w:bidi w:val="0"/>
              <w:spacing w:before="0" w:after="283"/>
              <w:jc w:val="left"/>
              <w:rPr/>
            </w:pPr>
            <w:r>
              <w:rPr/>
              <w:t xml:space="preserve">2009 -- 10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45 </w:t>
            </w:r>
          </w:p>
        </w:tc>
        <w:tc>
          <w:tcPr>
            <w:tcW w:w="587" w:type="dxa"/>
            <w:tcBorders/>
            <w:vAlign w:val="center"/>
          </w:tcPr>
          <w:p>
            <w:pPr>
              <w:pStyle w:val="TableContents"/>
              <w:bidi w:val="0"/>
              <w:spacing w:before="0" w:after="283"/>
              <w:jc w:val="left"/>
              <w:rPr/>
            </w:pPr>
            <w:r>
              <w:rPr/>
              <w:t xml:space="preserve">27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10 </w:t>
            </w:r>
          </w:p>
        </w:tc>
        <w:tc>
          <w:tcPr>
            <w:tcW w:w="587" w:type="dxa"/>
            <w:tcBorders/>
            <w:vAlign w:val="center"/>
          </w:tcPr>
          <w:p>
            <w:pPr>
              <w:pStyle w:val="TableContents"/>
              <w:bidi w:val="0"/>
              <w:spacing w:before="0" w:after="283"/>
              <w:jc w:val="left"/>
              <w:rPr/>
            </w:pPr>
            <w:r>
              <w:rPr/>
              <w:t xml:space="preserve">100 </w:t>
            </w:r>
          </w:p>
        </w:tc>
        <w:tc>
          <w:tcPr>
            <w:tcW w:w="707" w:type="dxa"/>
            <w:tcBorders/>
            <w:vAlign w:val="center"/>
          </w:tcPr>
          <w:p>
            <w:pPr>
              <w:pStyle w:val="TableContents"/>
              <w:bidi w:val="0"/>
              <w:spacing w:before="0" w:after="283"/>
              <w:jc w:val="left"/>
              <w:rPr/>
            </w:pPr>
            <w:r>
              <w:rPr/>
              <w:t xml:space="preserve">235 </w:t>
            </w:r>
          </w:p>
        </w:tc>
        <w:tc>
          <w:tcPr>
            <w:tcW w:w="707" w:type="dxa"/>
            <w:tcBorders/>
            <w:vAlign w:val="center"/>
          </w:tcPr>
          <w:p>
            <w:pPr>
              <w:pStyle w:val="TableContents"/>
              <w:bidi w:val="0"/>
              <w:spacing w:before="0" w:after="283"/>
              <w:jc w:val="left"/>
              <w:rPr/>
            </w:pPr>
            <w:r>
              <w:rPr/>
              <w:t xml:space="preserve">207 </w:t>
            </w:r>
          </w:p>
        </w:tc>
        <w:tc>
          <w:tcPr>
            <w:tcW w:w="707" w:type="dxa"/>
            <w:tcBorders/>
            <w:vAlign w:val="center"/>
          </w:tcPr>
          <w:p>
            <w:pPr>
              <w:pStyle w:val="TableContents"/>
              <w:bidi w:val="0"/>
              <w:spacing w:before="0" w:after="283"/>
              <w:jc w:val="left"/>
              <w:rPr/>
            </w:pPr>
            <w:r>
              <w:rPr/>
              <w:t xml:space="preserve">908 </w:t>
            </w:r>
          </w:p>
        </w:tc>
        <w:tc>
          <w:tcPr>
            <w:tcW w:w="719" w:type="dxa"/>
            <w:tcBorders/>
            <w:vAlign w:val="center"/>
          </w:tcPr>
          <w:p>
            <w:pPr>
              <w:pStyle w:val="TableContents"/>
              <w:bidi w:val="0"/>
              <w:spacing w:before="0" w:after="283"/>
              <w:jc w:val="left"/>
              <w:rPr/>
            </w:pPr>
            <w:r>
              <w:rPr/>
              <w:t xml:space="preserve">1., Koillis </w:t>
            </w:r>
          </w:p>
        </w:tc>
        <w:tc>
          <w:tcPr>
            <w:tcW w:w="1982" w:type="dxa"/>
            <w:tcBorders/>
            <w:vAlign w:val="center"/>
          </w:tcPr>
          <w:p>
            <w:pPr>
              <w:pStyle w:val="TableContents"/>
              <w:bidi w:val="0"/>
              <w:spacing w:before="0" w:after="283"/>
              <w:jc w:val="left"/>
              <w:rPr/>
            </w:pPr>
            <w:r>
              <w:rPr/>
              <w:t xml:space="preserve">Hävisi konferenssin puolivälierissä, 2 -- 4 (Bruins) </w:t>
            </w:r>
          </w:p>
        </w:tc>
      </w:tr>
      <w:tr>
        <w:trPr/>
        <w:tc>
          <w:tcPr>
            <w:tcW w:w="830" w:type="dxa"/>
            <w:tcBorders/>
            <w:vAlign w:val="center"/>
          </w:tcPr>
          <w:p>
            <w:pPr>
              <w:pStyle w:val="TableContents"/>
              <w:bidi w:val="0"/>
              <w:spacing w:before="0" w:after="283"/>
              <w:jc w:val="left"/>
              <w:rPr/>
            </w:pPr>
            <w:r>
              <w:rPr>
                <w:color w:val="A9A9A9"/>
              </w:rPr>
              <w:t xml:space="preserve">2010 -- </w:t>
            </w:r>
            <w:r>
              <w:rPr/>
              <w:t xml:space="preserve">11 </w:t>
            </w:r>
          </w:p>
        </w:tc>
        <w:tc>
          <w:tcPr>
            <w:tcW w:w="1151" w:type="dxa"/>
            <w:tcBorders/>
            <w:vAlign w:val="center"/>
          </w:tcPr>
          <w:p>
            <w:pPr>
              <w:pStyle w:val="TableContents"/>
              <w:bidi w:val="0"/>
              <w:spacing w:before="0" w:after="283"/>
              <w:jc w:val="left"/>
              <w:rPr/>
            </w:pPr>
            <w:r>
              <w:rPr/>
              <w:t xml:space="preserve">2010 -- 11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43 </w:t>
            </w:r>
          </w:p>
        </w:tc>
        <w:tc>
          <w:tcPr>
            <w:tcW w:w="587" w:type="dxa"/>
            <w:tcBorders/>
            <w:vAlign w:val="center"/>
          </w:tcPr>
          <w:p>
            <w:pPr>
              <w:pStyle w:val="TableContents"/>
              <w:bidi w:val="0"/>
              <w:spacing w:before="0" w:after="283"/>
              <w:jc w:val="left"/>
              <w:rPr/>
            </w:pPr>
            <w:r>
              <w:rPr/>
              <w:t xml:space="preserve">29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10 </w:t>
            </w:r>
          </w:p>
        </w:tc>
        <w:tc>
          <w:tcPr>
            <w:tcW w:w="587" w:type="dxa"/>
            <w:tcBorders/>
            <w:vAlign w:val="center"/>
          </w:tcPr>
          <w:p>
            <w:pPr>
              <w:pStyle w:val="TableContents"/>
              <w:bidi w:val="0"/>
              <w:spacing w:before="0" w:after="283"/>
              <w:jc w:val="left"/>
              <w:rPr/>
            </w:pPr>
            <w:r>
              <w:rPr/>
              <w:t xml:space="preserve">96 </w:t>
            </w:r>
          </w:p>
        </w:tc>
        <w:tc>
          <w:tcPr>
            <w:tcW w:w="707" w:type="dxa"/>
            <w:tcBorders/>
            <w:vAlign w:val="center"/>
          </w:tcPr>
          <w:p>
            <w:pPr>
              <w:pStyle w:val="TableContents"/>
              <w:bidi w:val="0"/>
              <w:spacing w:before="0" w:after="283"/>
              <w:jc w:val="left"/>
              <w:rPr/>
            </w:pPr>
            <w:r>
              <w:rPr/>
              <w:t xml:space="preserve">245 </w:t>
            </w:r>
          </w:p>
        </w:tc>
        <w:tc>
          <w:tcPr>
            <w:tcW w:w="707" w:type="dxa"/>
            <w:tcBorders/>
            <w:vAlign w:val="center"/>
          </w:tcPr>
          <w:p>
            <w:pPr>
              <w:pStyle w:val="TableContents"/>
              <w:bidi w:val="0"/>
              <w:spacing w:before="0" w:after="283"/>
              <w:jc w:val="left"/>
              <w:rPr/>
            </w:pPr>
            <w:r>
              <w:rPr/>
              <w:t xml:space="preserve">229 </w:t>
            </w:r>
          </w:p>
        </w:tc>
        <w:tc>
          <w:tcPr>
            <w:tcW w:w="707" w:type="dxa"/>
            <w:tcBorders/>
            <w:vAlign w:val="center"/>
          </w:tcPr>
          <w:p>
            <w:pPr>
              <w:pStyle w:val="TableContents"/>
              <w:bidi w:val="0"/>
              <w:spacing w:before="0" w:after="283"/>
              <w:jc w:val="left"/>
              <w:rPr/>
            </w:pPr>
            <w:r>
              <w:rPr/>
              <w:t xml:space="preserve">958 </w:t>
            </w:r>
          </w:p>
        </w:tc>
        <w:tc>
          <w:tcPr>
            <w:tcW w:w="719" w:type="dxa"/>
            <w:tcBorders/>
            <w:vAlign w:val="center"/>
          </w:tcPr>
          <w:p>
            <w:pPr>
              <w:pStyle w:val="TableContents"/>
              <w:bidi w:val="0"/>
              <w:spacing w:before="0" w:after="283"/>
              <w:jc w:val="left"/>
              <w:rPr/>
            </w:pPr>
            <w:r>
              <w:rPr/>
              <w:t xml:space="preserve">3., Koillis </w:t>
            </w:r>
          </w:p>
        </w:tc>
        <w:tc>
          <w:tcPr>
            <w:tcW w:w="1982" w:type="dxa"/>
            <w:tcBorders/>
            <w:vAlign w:val="center"/>
          </w:tcPr>
          <w:p>
            <w:pPr>
              <w:pStyle w:val="TableContents"/>
              <w:bidi w:val="0"/>
              <w:spacing w:before="0" w:after="283"/>
              <w:jc w:val="left"/>
              <w:rPr/>
            </w:pPr>
            <w:r>
              <w:rPr/>
              <w:t xml:space="preserve">Hävisi konferenssin puolivälierissä, 3 -- 4 (Flyers) </w:t>
            </w:r>
          </w:p>
        </w:tc>
      </w:tr>
      <w:tr>
        <w:trPr/>
        <w:tc>
          <w:tcPr>
            <w:tcW w:w="830" w:type="dxa"/>
            <w:tcBorders/>
            <w:vAlign w:val="center"/>
          </w:tcPr>
          <w:p>
            <w:pPr>
              <w:pStyle w:val="TableContents"/>
              <w:bidi w:val="0"/>
              <w:spacing w:before="0" w:after="283"/>
              <w:jc w:val="left"/>
              <w:rPr/>
            </w:pPr>
            <w:r>
              <w:rPr/>
              <w:t xml:space="preserve">2011 -- 12 </w:t>
            </w:r>
          </w:p>
        </w:tc>
        <w:tc>
          <w:tcPr>
            <w:tcW w:w="1151" w:type="dxa"/>
            <w:tcBorders/>
            <w:vAlign w:val="center"/>
          </w:tcPr>
          <w:p>
            <w:pPr>
              <w:pStyle w:val="TableContents"/>
              <w:bidi w:val="0"/>
              <w:spacing w:before="0" w:after="283"/>
              <w:jc w:val="left"/>
              <w:rPr/>
            </w:pPr>
            <w:r>
              <w:rPr/>
              <w:t xml:space="preserve">2011 -- 12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39 </w:t>
            </w:r>
          </w:p>
        </w:tc>
        <w:tc>
          <w:tcPr>
            <w:tcW w:w="587" w:type="dxa"/>
            <w:tcBorders/>
            <w:vAlign w:val="center"/>
          </w:tcPr>
          <w:p>
            <w:pPr>
              <w:pStyle w:val="TableContents"/>
              <w:bidi w:val="0"/>
              <w:spacing w:before="0" w:after="283"/>
              <w:jc w:val="left"/>
              <w:rPr/>
            </w:pPr>
            <w:r>
              <w:rPr/>
              <w:t xml:space="preserve">32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11 </w:t>
            </w:r>
          </w:p>
        </w:tc>
        <w:tc>
          <w:tcPr>
            <w:tcW w:w="587" w:type="dxa"/>
            <w:tcBorders/>
            <w:vAlign w:val="center"/>
          </w:tcPr>
          <w:p>
            <w:pPr>
              <w:pStyle w:val="TableContents"/>
              <w:bidi w:val="0"/>
              <w:spacing w:before="0" w:after="283"/>
              <w:jc w:val="left"/>
              <w:rPr/>
            </w:pPr>
            <w:r>
              <w:rPr/>
              <w:t xml:space="preserve">89 </w:t>
            </w:r>
          </w:p>
        </w:tc>
        <w:tc>
          <w:tcPr>
            <w:tcW w:w="707" w:type="dxa"/>
            <w:tcBorders/>
            <w:vAlign w:val="center"/>
          </w:tcPr>
          <w:p>
            <w:pPr>
              <w:pStyle w:val="TableContents"/>
              <w:bidi w:val="0"/>
              <w:spacing w:before="0" w:after="283"/>
              <w:jc w:val="left"/>
              <w:rPr/>
            </w:pPr>
            <w:r>
              <w:rPr/>
              <w:t xml:space="preserve">218 </w:t>
            </w:r>
          </w:p>
        </w:tc>
        <w:tc>
          <w:tcPr>
            <w:tcW w:w="707" w:type="dxa"/>
            <w:tcBorders/>
            <w:vAlign w:val="center"/>
          </w:tcPr>
          <w:p>
            <w:pPr>
              <w:pStyle w:val="TableContents"/>
              <w:bidi w:val="0"/>
              <w:spacing w:before="0" w:after="283"/>
              <w:jc w:val="left"/>
              <w:rPr/>
            </w:pPr>
            <w:r>
              <w:rPr/>
              <w:t xml:space="preserve">230 </w:t>
            </w:r>
          </w:p>
        </w:tc>
        <w:tc>
          <w:tcPr>
            <w:tcW w:w="707" w:type="dxa"/>
            <w:tcBorders/>
            <w:vAlign w:val="center"/>
          </w:tcPr>
          <w:p>
            <w:pPr>
              <w:pStyle w:val="TableContents"/>
              <w:bidi w:val="0"/>
              <w:spacing w:before="0" w:after="283"/>
              <w:jc w:val="left"/>
              <w:rPr/>
            </w:pPr>
            <w:r>
              <w:rPr/>
              <w:t xml:space="preserve">904 </w:t>
            </w:r>
          </w:p>
        </w:tc>
        <w:tc>
          <w:tcPr>
            <w:tcW w:w="719" w:type="dxa"/>
            <w:tcBorders/>
            <w:vAlign w:val="center"/>
          </w:tcPr>
          <w:p>
            <w:pPr>
              <w:pStyle w:val="TableContents"/>
              <w:bidi w:val="0"/>
              <w:spacing w:before="0" w:after="283"/>
              <w:jc w:val="left"/>
              <w:rPr/>
            </w:pPr>
            <w:r>
              <w:rPr/>
              <w:t xml:space="preserve">3., Koillis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2012 -- 13 </w:t>
            </w:r>
          </w:p>
        </w:tc>
        <w:tc>
          <w:tcPr>
            <w:tcW w:w="1151" w:type="dxa"/>
            <w:tcBorders/>
            <w:vAlign w:val="center"/>
          </w:tcPr>
          <w:p>
            <w:pPr>
              <w:pStyle w:val="TableContents"/>
              <w:bidi w:val="0"/>
              <w:spacing w:before="0" w:after="283"/>
              <w:jc w:val="left"/>
              <w:rPr/>
            </w:pPr>
            <w:r>
              <w:rPr/>
              <w:t xml:space="preserve">2012 -- 13 </w:t>
            </w:r>
          </w:p>
        </w:tc>
        <w:tc>
          <w:tcPr>
            <w:tcW w:w="587" w:type="dxa"/>
            <w:tcBorders/>
            <w:vAlign w:val="center"/>
          </w:tcPr>
          <w:p>
            <w:pPr>
              <w:pStyle w:val="TableContents"/>
              <w:bidi w:val="0"/>
              <w:spacing w:before="0" w:after="283"/>
              <w:jc w:val="left"/>
              <w:rPr/>
            </w:pPr>
            <w:r>
              <w:rPr/>
              <w:t xml:space="preserve">48 </w:t>
            </w:r>
          </w:p>
        </w:tc>
        <w:tc>
          <w:tcPr>
            <w:tcW w:w="587" w:type="dxa"/>
            <w:tcBorders/>
            <w:vAlign w:val="center"/>
          </w:tcPr>
          <w:p>
            <w:pPr>
              <w:pStyle w:val="TableContents"/>
              <w:bidi w:val="0"/>
              <w:spacing w:before="0" w:after="283"/>
              <w:jc w:val="left"/>
              <w:rPr/>
            </w:pPr>
            <w:r>
              <w:rPr/>
              <w:t xml:space="preserve">21 </w:t>
            </w:r>
          </w:p>
        </w:tc>
        <w:tc>
          <w:tcPr>
            <w:tcW w:w="587" w:type="dxa"/>
            <w:tcBorders/>
            <w:vAlign w:val="center"/>
          </w:tcPr>
          <w:p>
            <w:pPr>
              <w:pStyle w:val="TableContents"/>
              <w:bidi w:val="0"/>
              <w:spacing w:before="0" w:after="283"/>
              <w:jc w:val="left"/>
              <w:rPr/>
            </w:pPr>
            <w:r>
              <w:rPr/>
              <w:t xml:space="preserve">21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6 </w:t>
            </w:r>
          </w:p>
        </w:tc>
        <w:tc>
          <w:tcPr>
            <w:tcW w:w="587" w:type="dxa"/>
            <w:tcBorders/>
            <w:vAlign w:val="center"/>
          </w:tcPr>
          <w:p>
            <w:pPr>
              <w:pStyle w:val="TableContents"/>
              <w:bidi w:val="0"/>
              <w:spacing w:before="0" w:after="283"/>
              <w:jc w:val="left"/>
              <w:rPr/>
            </w:pPr>
            <w:r>
              <w:rPr/>
              <w:t xml:space="preserve">48 </w:t>
            </w:r>
          </w:p>
        </w:tc>
        <w:tc>
          <w:tcPr>
            <w:tcW w:w="707" w:type="dxa"/>
            <w:tcBorders/>
            <w:vAlign w:val="center"/>
          </w:tcPr>
          <w:p>
            <w:pPr>
              <w:pStyle w:val="TableContents"/>
              <w:bidi w:val="0"/>
              <w:spacing w:before="0" w:after="283"/>
              <w:jc w:val="left"/>
              <w:rPr/>
            </w:pPr>
            <w:r>
              <w:rPr/>
              <w:t xml:space="preserve">125 </w:t>
            </w:r>
          </w:p>
        </w:tc>
        <w:tc>
          <w:tcPr>
            <w:tcW w:w="707" w:type="dxa"/>
            <w:tcBorders/>
            <w:vAlign w:val="center"/>
          </w:tcPr>
          <w:p>
            <w:pPr>
              <w:pStyle w:val="TableContents"/>
              <w:bidi w:val="0"/>
              <w:spacing w:before="0" w:after="283"/>
              <w:jc w:val="left"/>
              <w:rPr/>
            </w:pPr>
            <w:r>
              <w:rPr/>
              <w:t xml:space="preserve">143 </w:t>
            </w:r>
          </w:p>
        </w:tc>
        <w:tc>
          <w:tcPr>
            <w:tcW w:w="707" w:type="dxa"/>
            <w:tcBorders/>
            <w:vAlign w:val="center"/>
          </w:tcPr>
          <w:p>
            <w:pPr>
              <w:pStyle w:val="TableContents"/>
              <w:bidi w:val="0"/>
              <w:spacing w:before="0" w:after="283"/>
              <w:jc w:val="left"/>
              <w:rPr/>
            </w:pPr>
            <w:r>
              <w:rPr/>
              <w:t xml:space="preserve">630 </w:t>
            </w:r>
          </w:p>
        </w:tc>
        <w:tc>
          <w:tcPr>
            <w:tcW w:w="719" w:type="dxa"/>
            <w:tcBorders/>
            <w:vAlign w:val="center"/>
          </w:tcPr>
          <w:p>
            <w:pPr>
              <w:pStyle w:val="TableContents"/>
              <w:bidi w:val="0"/>
              <w:spacing w:before="0" w:after="283"/>
              <w:jc w:val="left"/>
              <w:rPr/>
            </w:pPr>
            <w:r>
              <w:rPr/>
              <w:t xml:space="preserve">5., Koillis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2013 -- 14 </w:t>
            </w:r>
          </w:p>
        </w:tc>
        <w:tc>
          <w:tcPr>
            <w:tcW w:w="1151" w:type="dxa"/>
            <w:tcBorders/>
            <w:vAlign w:val="center"/>
          </w:tcPr>
          <w:p>
            <w:pPr>
              <w:pStyle w:val="TableContents"/>
              <w:bidi w:val="0"/>
              <w:spacing w:before="0" w:after="283"/>
              <w:jc w:val="left"/>
              <w:rPr/>
            </w:pPr>
            <w:r>
              <w:rPr/>
              <w:t xml:space="preserve">2013 -- 14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21 </w:t>
            </w:r>
          </w:p>
        </w:tc>
        <w:tc>
          <w:tcPr>
            <w:tcW w:w="587" w:type="dxa"/>
            <w:tcBorders/>
            <w:vAlign w:val="center"/>
          </w:tcPr>
          <w:p>
            <w:pPr>
              <w:pStyle w:val="TableContents"/>
              <w:bidi w:val="0"/>
              <w:spacing w:before="0" w:after="283"/>
              <w:jc w:val="left"/>
              <w:rPr/>
            </w:pPr>
            <w:r>
              <w:rPr/>
              <w:t xml:space="preserve">51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10 </w:t>
            </w:r>
          </w:p>
        </w:tc>
        <w:tc>
          <w:tcPr>
            <w:tcW w:w="587" w:type="dxa"/>
            <w:tcBorders/>
            <w:vAlign w:val="center"/>
          </w:tcPr>
          <w:p>
            <w:pPr>
              <w:pStyle w:val="TableContents"/>
              <w:bidi w:val="0"/>
              <w:spacing w:before="0" w:after="283"/>
              <w:jc w:val="left"/>
              <w:rPr/>
            </w:pPr>
            <w:r>
              <w:rPr/>
              <w:t xml:space="preserve">52 </w:t>
            </w:r>
          </w:p>
        </w:tc>
        <w:tc>
          <w:tcPr>
            <w:tcW w:w="707" w:type="dxa"/>
            <w:tcBorders/>
            <w:vAlign w:val="center"/>
          </w:tcPr>
          <w:p>
            <w:pPr>
              <w:pStyle w:val="TableContents"/>
              <w:bidi w:val="0"/>
              <w:spacing w:before="0" w:after="283"/>
              <w:jc w:val="left"/>
              <w:rPr/>
            </w:pPr>
            <w:r>
              <w:rPr/>
              <w:t xml:space="preserve">157 </w:t>
            </w:r>
          </w:p>
        </w:tc>
        <w:tc>
          <w:tcPr>
            <w:tcW w:w="707" w:type="dxa"/>
            <w:tcBorders/>
            <w:vAlign w:val="center"/>
          </w:tcPr>
          <w:p>
            <w:pPr>
              <w:pStyle w:val="TableContents"/>
              <w:bidi w:val="0"/>
              <w:spacing w:before="0" w:after="283"/>
              <w:jc w:val="left"/>
              <w:rPr/>
            </w:pPr>
            <w:r>
              <w:rPr/>
              <w:t xml:space="preserve">248 </w:t>
            </w:r>
          </w:p>
        </w:tc>
        <w:tc>
          <w:tcPr>
            <w:tcW w:w="707" w:type="dxa"/>
            <w:tcBorders/>
            <w:vAlign w:val="center"/>
          </w:tcPr>
          <w:p>
            <w:pPr>
              <w:pStyle w:val="TableContents"/>
              <w:bidi w:val="0"/>
              <w:spacing w:before="0" w:after="283"/>
              <w:jc w:val="left"/>
              <w:rPr/>
            </w:pPr>
            <w:r>
              <w:rPr/>
              <w:t xml:space="preserve">903 </w:t>
            </w:r>
          </w:p>
        </w:tc>
        <w:tc>
          <w:tcPr>
            <w:tcW w:w="719" w:type="dxa"/>
            <w:tcBorders/>
            <w:vAlign w:val="center"/>
          </w:tcPr>
          <w:p>
            <w:pPr>
              <w:pStyle w:val="TableContents"/>
              <w:bidi w:val="0"/>
              <w:spacing w:before="0" w:after="283"/>
              <w:jc w:val="left"/>
              <w:rPr/>
            </w:pPr>
            <w:r>
              <w:rPr/>
              <w:t xml:space="preserve">8., Atlantic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2014 -- 15 </w:t>
            </w:r>
          </w:p>
        </w:tc>
        <w:tc>
          <w:tcPr>
            <w:tcW w:w="1151" w:type="dxa"/>
            <w:tcBorders/>
            <w:vAlign w:val="center"/>
          </w:tcPr>
          <w:p>
            <w:pPr>
              <w:pStyle w:val="TableContents"/>
              <w:bidi w:val="0"/>
              <w:spacing w:before="0" w:after="283"/>
              <w:jc w:val="left"/>
              <w:rPr/>
            </w:pPr>
            <w:r>
              <w:rPr/>
              <w:t xml:space="preserve">2014 -- 15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23 </w:t>
            </w:r>
          </w:p>
        </w:tc>
        <w:tc>
          <w:tcPr>
            <w:tcW w:w="587" w:type="dxa"/>
            <w:tcBorders/>
            <w:vAlign w:val="center"/>
          </w:tcPr>
          <w:p>
            <w:pPr>
              <w:pStyle w:val="TableContents"/>
              <w:bidi w:val="0"/>
              <w:spacing w:before="0" w:after="283"/>
              <w:jc w:val="left"/>
              <w:rPr/>
            </w:pPr>
            <w:r>
              <w:rPr/>
              <w:t xml:space="preserve">51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8 </w:t>
            </w:r>
          </w:p>
        </w:tc>
        <w:tc>
          <w:tcPr>
            <w:tcW w:w="587" w:type="dxa"/>
            <w:tcBorders/>
            <w:vAlign w:val="center"/>
          </w:tcPr>
          <w:p>
            <w:pPr>
              <w:pStyle w:val="TableContents"/>
              <w:bidi w:val="0"/>
              <w:spacing w:before="0" w:after="283"/>
              <w:jc w:val="left"/>
              <w:rPr/>
            </w:pPr>
            <w:r>
              <w:rPr/>
              <w:t xml:space="preserve">54 </w:t>
            </w:r>
          </w:p>
        </w:tc>
        <w:tc>
          <w:tcPr>
            <w:tcW w:w="707" w:type="dxa"/>
            <w:tcBorders/>
            <w:vAlign w:val="center"/>
          </w:tcPr>
          <w:p>
            <w:pPr>
              <w:pStyle w:val="TableContents"/>
              <w:bidi w:val="0"/>
              <w:spacing w:before="0" w:after="283"/>
              <w:jc w:val="left"/>
              <w:rPr/>
            </w:pPr>
            <w:r>
              <w:rPr/>
              <w:t xml:space="preserve">161 </w:t>
            </w:r>
          </w:p>
        </w:tc>
        <w:tc>
          <w:tcPr>
            <w:tcW w:w="707" w:type="dxa"/>
            <w:tcBorders/>
            <w:vAlign w:val="center"/>
          </w:tcPr>
          <w:p>
            <w:pPr>
              <w:pStyle w:val="TableContents"/>
              <w:bidi w:val="0"/>
              <w:spacing w:before="0" w:after="283"/>
              <w:jc w:val="left"/>
              <w:rPr/>
            </w:pPr>
            <w:r>
              <w:rPr/>
              <w:t xml:space="preserve">274 </w:t>
            </w:r>
          </w:p>
        </w:tc>
        <w:tc>
          <w:tcPr>
            <w:tcW w:w="707" w:type="dxa"/>
            <w:tcBorders/>
            <w:vAlign w:val="center"/>
          </w:tcPr>
          <w:p>
            <w:pPr>
              <w:pStyle w:val="TableContents"/>
              <w:bidi w:val="0"/>
              <w:spacing w:before="0" w:after="283"/>
              <w:jc w:val="left"/>
              <w:rPr/>
            </w:pPr>
            <w:r>
              <w:rPr/>
              <w:t xml:space="preserve">853 </w:t>
            </w:r>
          </w:p>
        </w:tc>
        <w:tc>
          <w:tcPr>
            <w:tcW w:w="719" w:type="dxa"/>
            <w:tcBorders/>
            <w:vAlign w:val="center"/>
          </w:tcPr>
          <w:p>
            <w:pPr>
              <w:pStyle w:val="TableContents"/>
              <w:bidi w:val="0"/>
              <w:spacing w:before="0" w:after="283"/>
              <w:jc w:val="left"/>
              <w:rPr/>
            </w:pPr>
            <w:r>
              <w:rPr/>
              <w:t xml:space="preserve">8., Atlantic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2015 -- 16 </w:t>
            </w:r>
          </w:p>
        </w:tc>
        <w:tc>
          <w:tcPr>
            <w:tcW w:w="1151" w:type="dxa"/>
            <w:tcBorders/>
            <w:vAlign w:val="center"/>
          </w:tcPr>
          <w:p>
            <w:pPr>
              <w:pStyle w:val="TableContents"/>
              <w:bidi w:val="0"/>
              <w:spacing w:before="0" w:after="283"/>
              <w:jc w:val="left"/>
              <w:rPr/>
            </w:pPr>
            <w:r>
              <w:rPr/>
              <w:t xml:space="preserve">2015 -- 16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35 </w:t>
            </w:r>
          </w:p>
        </w:tc>
        <w:tc>
          <w:tcPr>
            <w:tcW w:w="587" w:type="dxa"/>
            <w:tcBorders/>
            <w:vAlign w:val="center"/>
          </w:tcPr>
          <w:p>
            <w:pPr>
              <w:pStyle w:val="TableContents"/>
              <w:bidi w:val="0"/>
              <w:spacing w:before="0" w:after="283"/>
              <w:jc w:val="left"/>
              <w:rPr/>
            </w:pPr>
            <w:r>
              <w:rPr/>
              <w:t xml:space="preserve">36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11 </w:t>
            </w:r>
          </w:p>
        </w:tc>
        <w:tc>
          <w:tcPr>
            <w:tcW w:w="587" w:type="dxa"/>
            <w:tcBorders/>
            <w:vAlign w:val="center"/>
          </w:tcPr>
          <w:p>
            <w:pPr>
              <w:pStyle w:val="TableContents"/>
              <w:bidi w:val="0"/>
              <w:spacing w:before="0" w:after="283"/>
              <w:jc w:val="left"/>
              <w:rPr/>
            </w:pPr>
            <w:r>
              <w:rPr/>
              <w:t xml:space="preserve">81 </w:t>
            </w:r>
          </w:p>
        </w:tc>
        <w:tc>
          <w:tcPr>
            <w:tcW w:w="707" w:type="dxa"/>
            <w:tcBorders/>
            <w:vAlign w:val="center"/>
          </w:tcPr>
          <w:p>
            <w:pPr>
              <w:pStyle w:val="TableContents"/>
              <w:bidi w:val="0"/>
              <w:spacing w:before="0" w:after="283"/>
              <w:jc w:val="left"/>
              <w:rPr/>
            </w:pPr>
            <w:r>
              <w:rPr/>
              <w:t xml:space="preserve">201 </w:t>
            </w:r>
          </w:p>
        </w:tc>
        <w:tc>
          <w:tcPr>
            <w:tcW w:w="707" w:type="dxa"/>
            <w:tcBorders/>
            <w:vAlign w:val="center"/>
          </w:tcPr>
          <w:p>
            <w:pPr>
              <w:pStyle w:val="TableContents"/>
              <w:bidi w:val="0"/>
              <w:spacing w:before="0" w:after="283"/>
              <w:jc w:val="left"/>
              <w:rPr/>
            </w:pPr>
            <w:r>
              <w:rPr/>
              <w:t xml:space="preserve">222 </w:t>
            </w:r>
          </w:p>
        </w:tc>
        <w:tc>
          <w:tcPr>
            <w:tcW w:w="707" w:type="dxa"/>
            <w:tcBorders/>
            <w:vAlign w:val="center"/>
          </w:tcPr>
          <w:p>
            <w:pPr>
              <w:pStyle w:val="TableContents"/>
              <w:bidi w:val="0"/>
              <w:spacing w:before="0" w:after="283"/>
              <w:jc w:val="left"/>
              <w:rPr/>
            </w:pPr>
            <w:r>
              <w:rPr/>
              <w:t xml:space="preserve">713 </w:t>
            </w:r>
          </w:p>
        </w:tc>
        <w:tc>
          <w:tcPr>
            <w:tcW w:w="719" w:type="dxa"/>
            <w:tcBorders/>
            <w:vAlign w:val="center"/>
          </w:tcPr>
          <w:p>
            <w:pPr>
              <w:pStyle w:val="TableContents"/>
              <w:bidi w:val="0"/>
              <w:spacing w:before="0" w:after="283"/>
              <w:jc w:val="left"/>
              <w:rPr/>
            </w:pPr>
            <w:r>
              <w:rPr/>
              <w:t xml:space="preserve">7., Atlantic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2016 -- 17 </w:t>
            </w:r>
          </w:p>
        </w:tc>
        <w:tc>
          <w:tcPr>
            <w:tcW w:w="1151" w:type="dxa"/>
            <w:tcBorders/>
            <w:vAlign w:val="center"/>
          </w:tcPr>
          <w:p>
            <w:pPr>
              <w:pStyle w:val="TableContents"/>
              <w:bidi w:val="0"/>
              <w:spacing w:before="0" w:after="283"/>
              <w:jc w:val="left"/>
              <w:rPr/>
            </w:pPr>
            <w:r>
              <w:rPr/>
              <w:t xml:space="preserve">2016 -- 17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33 </w:t>
            </w:r>
          </w:p>
        </w:tc>
        <w:tc>
          <w:tcPr>
            <w:tcW w:w="587" w:type="dxa"/>
            <w:tcBorders/>
            <w:vAlign w:val="center"/>
          </w:tcPr>
          <w:p>
            <w:pPr>
              <w:pStyle w:val="TableContents"/>
              <w:bidi w:val="0"/>
              <w:spacing w:before="0" w:after="283"/>
              <w:jc w:val="left"/>
              <w:rPr/>
            </w:pPr>
            <w:r>
              <w:rPr/>
              <w:t xml:space="preserve">37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12 </w:t>
            </w:r>
          </w:p>
        </w:tc>
        <w:tc>
          <w:tcPr>
            <w:tcW w:w="587" w:type="dxa"/>
            <w:tcBorders/>
            <w:vAlign w:val="center"/>
          </w:tcPr>
          <w:p>
            <w:pPr>
              <w:pStyle w:val="TableContents"/>
              <w:bidi w:val="0"/>
              <w:spacing w:before="0" w:after="283"/>
              <w:jc w:val="left"/>
              <w:rPr/>
            </w:pPr>
            <w:r>
              <w:rPr/>
              <w:t xml:space="preserve">78 </w:t>
            </w:r>
          </w:p>
        </w:tc>
        <w:tc>
          <w:tcPr>
            <w:tcW w:w="707" w:type="dxa"/>
            <w:tcBorders/>
            <w:vAlign w:val="center"/>
          </w:tcPr>
          <w:p>
            <w:pPr>
              <w:pStyle w:val="TableContents"/>
              <w:bidi w:val="0"/>
              <w:spacing w:before="0" w:after="283"/>
              <w:jc w:val="left"/>
              <w:rPr/>
            </w:pPr>
            <w:r>
              <w:rPr/>
              <w:t xml:space="preserve">201 </w:t>
            </w:r>
          </w:p>
        </w:tc>
        <w:tc>
          <w:tcPr>
            <w:tcW w:w="707" w:type="dxa"/>
            <w:tcBorders/>
            <w:vAlign w:val="center"/>
          </w:tcPr>
          <w:p>
            <w:pPr>
              <w:pStyle w:val="TableContents"/>
              <w:bidi w:val="0"/>
              <w:spacing w:before="0" w:after="283"/>
              <w:jc w:val="left"/>
              <w:rPr/>
            </w:pPr>
            <w:r>
              <w:rPr/>
              <w:t xml:space="preserve">237 </w:t>
            </w:r>
          </w:p>
        </w:tc>
        <w:tc>
          <w:tcPr>
            <w:tcW w:w="707" w:type="dxa"/>
            <w:tcBorders/>
            <w:vAlign w:val="center"/>
          </w:tcPr>
          <w:p>
            <w:pPr>
              <w:pStyle w:val="TableContents"/>
              <w:bidi w:val="0"/>
              <w:spacing w:before="0" w:after="283"/>
              <w:jc w:val="left"/>
              <w:rPr/>
            </w:pPr>
            <w:r>
              <w:rPr/>
              <w:t xml:space="preserve">-</w:t>
            </w:r>
          </w:p>
        </w:tc>
        <w:tc>
          <w:tcPr>
            <w:tcW w:w="719" w:type="dxa"/>
            <w:tcBorders/>
            <w:vAlign w:val="center"/>
          </w:tcPr>
          <w:p>
            <w:pPr>
              <w:pStyle w:val="TableContents"/>
              <w:bidi w:val="0"/>
              <w:spacing w:before="0" w:after="283"/>
              <w:jc w:val="left"/>
              <w:rPr/>
            </w:pPr>
            <w:r>
              <w:rPr/>
              <w:t xml:space="preserve">8., Atlantic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2017 -- 18 </w:t>
            </w:r>
          </w:p>
        </w:tc>
        <w:tc>
          <w:tcPr>
            <w:tcW w:w="1151" w:type="dxa"/>
            <w:tcBorders/>
            <w:vAlign w:val="center"/>
          </w:tcPr>
          <w:p>
            <w:pPr>
              <w:pStyle w:val="TableContents"/>
              <w:bidi w:val="0"/>
              <w:spacing w:before="0" w:after="283"/>
              <w:jc w:val="left"/>
              <w:rPr/>
            </w:pPr>
            <w:r>
              <w:rPr/>
              <w:t xml:space="preserve">2017 -- 18 </w:t>
            </w:r>
          </w:p>
        </w:tc>
        <w:tc>
          <w:tcPr>
            <w:tcW w:w="587" w:type="dxa"/>
            <w:tcBorders/>
            <w:vAlign w:val="center"/>
          </w:tcPr>
          <w:p>
            <w:pPr>
              <w:pStyle w:val="TableContents"/>
              <w:bidi w:val="0"/>
              <w:spacing w:before="0" w:after="283"/>
              <w:jc w:val="left"/>
              <w:rPr/>
            </w:pPr>
            <w:r>
              <w:rPr/>
              <w:t xml:space="preserve">82 </w:t>
            </w:r>
          </w:p>
        </w:tc>
        <w:tc>
          <w:tcPr>
            <w:tcW w:w="587" w:type="dxa"/>
            <w:tcBorders/>
            <w:vAlign w:val="center"/>
          </w:tcPr>
          <w:p>
            <w:pPr>
              <w:pStyle w:val="TableContents"/>
              <w:bidi w:val="0"/>
              <w:spacing w:before="0" w:after="283"/>
              <w:jc w:val="left"/>
              <w:rPr/>
            </w:pPr>
            <w:r>
              <w:rPr/>
              <w:t xml:space="preserve">25 </w:t>
            </w:r>
          </w:p>
        </w:tc>
        <w:tc>
          <w:tcPr>
            <w:tcW w:w="587" w:type="dxa"/>
            <w:tcBorders/>
            <w:vAlign w:val="center"/>
          </w:tcPr>
          <w:p>
            <w:pPr>
              <w:pStyle w:val="TableContents"/>
              <w:bidi w:val="0"/>
              <w:spacing w:before="0" w:after="283"/>
              <w:jc w:val="left"/>
              <w:rPr/>
            </w:pPr>
            <w:r>
              <w:rPr/>
              <w:t xml:space="preserve">45 </w:t>
            </w:r>
          </w:p>
        </w:tc>
        <w:tc>
          <w:tcPr>
            <w:tcW w:w="467"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12 </w:t>
            </w:r>
          </w:p>
        </w:tc>
        <w:tc>
          <w:tcPr>
            <w:tcW w:w="587" w:type="dxa"/>
            <w:tcBorders/>
            <w:vAlign w:val="center"/>
          </w:tcPr>
          <w:p>
            <w:pPr>
              <w:pStyle w:val="TableContents"/>
              <w:bidi w:val="0"/>
              <w:spacing w:before="0" w:after="283"/>
              <w:jc w:val="left"/>
              <w:rPr/>
            </w:pPr>
            <w:r>
              <w:rPr/>
              <w:t xml:space="preserve">62 </w:t>
            </w:r>
          </w:p>
        </w:tc>
        <w:tc>
          <w:tcPr>
            <w:tcW w:w="707" w:type="dxa"/>
            <w:tcBorders/>
            <w:vAlign w:val="center"/>
          </w:tcPr>
          <w:p>
            <w:pPr>
              <w:pStyle w:val="TableContents"/>
              <w:bidi w:val="0"/>
              <w:spacing w:before="0" w:after="283"/>
              <w:jc w:val="left"/>
              <w:rPr/>
            </w:pPr>
            <w:r>
              <w:rPr/>
              <w:t xml:space="preserve">199 </w:t>
            </w:r>
          </w:p>
        </w:tc>
        <w:tc>
          <w:tcPr>
            <w:tcW w:w="707" w:type="dxa"/>
            <w:tcBorders/>
            <w:vAlign w:val="center"/>
          </w:tcPr>
          <w:p>
            <w:pPr>
              <w:pStyle w:val="TableContents"/>
              <w:bidi w:val="0"/>
              <w:spacing w:before="0" w:after="283"/>
              <w:jc w:val="left"/>
              <w:rPr/>
            </w:pPr>
            <w:r>
              <w:rPr/>
              <w:t xml:space="preserve">280 </w:t>
            </w:r>
          </w:p>
        </w:tc>
        <w:tc>
          <w:tcPr>
            <w:tcW w:w="707" w:type="dxa"/>
            <w:tcBorders/>
            <w:vAlign w:val="center"/>
          </w:tcPr>
          <w:p>
            <w:pPr>
              <w:pStyle w:val="TableContents"/>
              <w:bidi w:val="0"/>
              <w:spacing w:before="0" w:after="283"/>
              <w:jc w:val="left"/>
              <w:rPr/>
            </w:pPr>
            <w:r>
              <w:rPr/>
              <w:t xml:space="preserve">-</w:t>
            </w:r>
          </w:p>
        </w:tc>
        <w:tc>
          <w:tcPr>
            <w:tcW w:w="719" w:type="dxa"/>
            <w:tcBorders/>
            <w:vAlign w:val="center"/>
          </w:tcPr>
          <w:p>
            <w:pPr>
              <w:pStyle w:val="TableContents"/>
              <w:bidi w:val="0"/>
              <w:spacing w:before="0" w:after="283"/>
              <w:jc w:val="left"/>
              <w:rPr/>
            </w:pPr>
            <w:r>
              <w:rPr/>
              <w:t xml:space="preserve">8., Atlantic </w:t>
            </w:r>
          </w:p>
        </w:tc>
        <w:tc>
          <w:tcPr>
            <w:tcW w:w="1982" w:type="dxa"/>
            <w:tcBorders/>
            <w:vAlign w:val="center"/>
          </w:tcPr>
          <w:p>
            <w:pPr>
              <w:pStyle w:val="TableContents"/>
              <w:bidi w:val="0"/>
              <w:spacing w:before="0" w:after="283"/>
              <w:jc w:val="left"/>
              <w:rPr/>
            </w:pPr>
            <w:r>
              <w:rPr/>
              <w:t xml:space="preserve">Ei kelpuutettu </w:t>
            </w:r>
          </w:p>
        </w:tc>
      </w:tr>
      <w:tr>
        <w:trPr/>
        <w:tc>
          <w:tcPr>
            <w:tcW w:w="830" w:type="dxa"/>
            <w:tcBorders/>
            <w:vAlign w:val="center"/>
          </w:tcPr>
          <w:p>
            <w:pPr>
              <w:pStyle w:val="TableContents"/>
              <w:bidi w:val="0"/>
              <w:spacing w:before="0" w:after="283"/>
              <w:jc w:val="left"/>
              <w:rPr/>
            </w:pPr>
            <w:r>
              <w:rPr/>
              <w:t xml:space="preserve">Yhteensä </w:t>
            </w:r>
          </w:p>
        </w:tc>
        <w:tc>
          <w:tcPr>
            <w:tcW w:w="1151" w:type="dxa"/>
            <w:tcBorders/>
            <w:vAlign w:val="center"/>
          </w:tcPr>
          <w:p>
            <w:pPr>
              <w:pStyle w:val="TableContents"/>
              <w:bidi w:val="0"/>
              <w:spacing w:before="0" w:after="283"/>
              <w:jc w:val="left"/>
              <w:rPr/>
            </w:pPr>
            <w:r>
              <w:rPr/>
              <w:t xml:space="preserve">-- </w:t>
            </w:r>
          </w:p>
        </w:tc>
        <w:tc>
          <w:tcPr>
            <w:tcW w:w="587" w:type="dxa"/>
            <w:tcBorders/>
            <w:vAlign w:val="center"/>
          </w:tcPr>
          <w:p>
            <w:pPr>
              <w:pStyle w:val="TableContents"/>
              <w:bidi w:val="0"/>
              <w:spacing w:before="0" w:after="283"/>
              <w:jc w:val="left"/>
              <w:rPr/>
            </w:pPr>
            <w:r>
              <w:rPr/>
              <w:t xml:space="preserve">3445 </w:t>
            </w:r>
          </w:p>
        </w:tc>
        <w:tc>
          <w:tcPr>
            <w:tcW w:w="587" w:type="dxa"/>
            <w:tcBorders/>
            <w:vAlign w:val="center"/>
          </w:tcPr>
          <w:p>
            <w:pPr>
              <w:pStyle w:val="TableContents"/>
              <w:bidi w:val="0"/>
              <w:spacing w:before="0" w:after="283"/>
              <w:jc w:val="left"/>
              <w:rPr/>
            </w:pPr>
            <w:r>
              <w:rPr/>
              <w:t xml:space="preserve">1614 </w:t>
            </w:r>
          </w:p>
        </w:tc>
        <w:tc>
          <w:tcPr>
            <w:tcW w:w="587" w:type="dxa"/>
            <w:tcBorders/>
            <w:vAlign w:val="center"/>
          </w:tcPr>
          <w:p>
            <w:pPr>
              <w:pStyle w:val="TableContents"/>
              <w:bidi w:val="0"/>
              <w:spacing w:before="0" w:after="283"/>
              <w:jc w:val="left"/>
              <w:rPr/>
            </w:pPr>
            <w:r>
              <w:rPr/>
              <w:t xml:space="preserve">1321 </w:t>
            </w:r>
          </w:p>
        </w:tc>
        <w:tc>
          <w:tcPr>
            <w:tcW w:w="467" w:type="dxa"/>
            <w:tcBorders/>
            <w:vAlign w:val="center"/>
          </w:tcPr>
          <w:p>
            <w:pPr>
              <w:pStyle w:val="TableContents"/>
              <w:bidi w:val="0"/>
              <w:spacing w:before="0" w:after="283"/>
              <w:jc w:val="left"/>
              <w:rPr/>
            </w:pPr>
            <w:r>
              <w:rPr/>
              <w:t xml:space="preserve">409 </w:t>
            </w:r>
          </w:p>
        </w:tc>
        <w:tc>
          <w:tcPr>
            <w:tcW w:w="587" w:type="dxa"/>
            <w:tcBorders/>
            <w:vAlign w:val="center"/>
          </w:tcPr>
          <w:p>
            <w:pPr>
              <w:pStyle w:val="TableContents"/>
              <w:bidi w:val="0"/>
              <w:spacing w:before="0" w:after="283"/>
              <w:jc w:val="left"/>
              <w:rPr/>
            </w:pPr>
            <w:r>
              <w:rPr/>
              <w:t xml:space="preserve">101 </w:t>
            </w:r>
          </w:p>
        </w:tc>
        <w:tc>
          <w:tcPr>
            <w:tcW w:w="587" w:type="dxa"/>
            <w:tcBorders/>
            <w:vAlign w:val="center"/>
          </w:tcPr>
          <w:p>
            <w:pPr>
              <w:pStyle w:val="TableContents"/>
              <w:bidi w:val="0"/>
              <w:spacing w:before="0" w:after="283"/>
              <w:jc w:val="left"/>
              <w:rPr/>
            </w:pPr>
            <w:r>
              <w:rPr/>
              <w:t xml:space="preserve">3738 </w:t>
            </w:r>
          </w:p>
        </w:tc>
        <w:tc>
          <w:tcPr>
            <w:tcW w:w="707" w:type="dxa"/>
            <w:tcBorders/>
            <w:vAlign w:val="center"/>
          </w:tcPr>
          <w:p>
            <w:pPr>
              <w:pStyle w:val="TableContents"/>
              <w:bidi w:val="0"/>
              <w:spacing w:before="0" w:after="283"/>
              <w:jc w:val="left"/>
              <w:rPr/>
            </w:pPr>
            <w:r>
              <w:rPr/>
              <w:t xml:space="preserve">11191 </w:t>
            </w:r>
          </w:p>
        </w:tc>
        <w:tc>
          <w:tcPr>
            <w:tcW w:w="707" w:type="dxa"/>
            <w:tcBorders/>
            <w:vAlign w:val="center"/>
          </w:tcPr>
          <w:p>
            <w:pPr>
              <w:pStyle w:val="TableContents"/>
              <w:bidi w:val="0"/>
              <w:spacing w:before="0" w:after="283"/>
              <w:jc w:val="left"/>
              <w:rPr/>
            </w:pPr>
            <w:r>
              <w:rPr/>
              <w:t xml:space="preserve">10399 </w:t>
            </w:r>
          </w:p>
        </w:tc>
        <w:tc>
          <w:tcPr>
            <w:tcW w:w="707" w:type="dxa"/>
            <w:tcBorders/>
            <w:vAlign w:val="center"/>
          </w:tcPr>
          <w:p>
            <w:pPr>
              <w:pStyle w:val="TableContents"/>
              <w:bidi w:val="0"/>
              <w:spacing w:before="0" w:after="283"/>
              <w:jc w:val="left"/>
              <w:rPr/>
            </w:pPr>
            <w:r>
              <w:rPr/>
              <w:t xml:space="preserve">56521 </w:t>
            </w:r>
          </w:p>
        </w:tc>
        <w:tc>
          <w:tcPr>
            <w:tcW w:w="719" w:type="dxa"/>
            <w:tcBorders/>
            <w:vAlign w:val="center"/>
          </w:tcPr>
          <w:p>
            <w:pPr>
              <w:pStyle w:val="TableContents"/>
              <w:bidi w:val="0"/>
              <w:spacing w:before="0" w:after="283"/>
              <w:jc w:val="left"/>
              <w:rPr>
                <w:sz w:val="4"/>
                <w:szCs w:val="4"/>
              </w:rPr>
            </w:pPr>
            <w:r>
              <w:rPr>
                <w:sz w:val="4"/>
                <w:szCs w:val="4"/>
              </w:rPr>
            </w:r>
          </w:p>
        </w:tc>
        <w:tc>
          <w:tcPr>
            <w:tcW w:w="1982" w:type="dxa"/>
            <w:tcBorders/>
            <w:vAlign w:val="center"/>
          </w:tcPr>
          <w:p>
            <w:pPr>
              <w:pStyle w:val="TableContents"/>
              <w:bidi w:val="0"/>
              <w:spacing w:before="0" w:after="283"/>
              <w:jc w:val="left"/>
              <w:rPr/>
            </w:pPr>
            <w:r>
              <w:rPr/>
              <w:t xml:space="preserve">Sarjan kaikkien aikojen ennätys: 21 -- 29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Buffalo Sabres oli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Buffalo Sabres pääsi pudotuspeleihin?</w:t>
      </w:r>
    </w:p>
    <w:p>
      <w:pPr>
        <w:pStyle w:val="TextBody"/>
        <w:bidi w:val="0"/>
        <w:jc w:val="left"/>
        <w:rPr>
          <w:b/>
          <w:u w:val="single"/>
          <w:shd w:val="clear" w:fill="FFFF00"/>
        </w:rPr>
      </w:pPr>
      <w:r>
        <w:rPr>
          <w:b/>
          <w:u w:val="single"/>
          <w:shd w:val="clear" w:fill="FFFF00"/>
        </w:rPr>
        <w:t xml:space="preserve">Asiakirjan numero 34673</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GVA + tuoteverot-tuotetuet = </w:t>
      </w:r>
      <w:r>
        <w:rPr/>
        <w:t xml:space="preserve">BKT.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BKTL:n ja BKTL:n välillä?</w:t>
      </w:r>
    </w:p>
    <w:p>
      <w:pPr>
        <w:pStyle w:val="TextBody"/>
        <w:bidi w:val="0"/>
        <w:jc w:val="left"/>
        <w:rPr>
          <w:b/>
          <w:u w:val="single"/>
          <w:shd w:val="clear" w:fill="FFFF00"/>
        </w:rPr>
      </w:pPr>
      <w:r>
        <w:rPr>
          <w:b/>
          <w:u w:val="single"/>
          <w:shd w:val="clear" w:fill="FFFF00"/>
        </w:rPr>
        <w:t xml:space="preserve">Asiakirjan numero 34674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1988 huumausaineiden väärinkäytön vastaisen lain (Anti-Drug Abuse Act of 1988) alkoholijuomien merkintöjä koskeva laki (Alcoholic Beverage Labeling Act, ABLA), Pub. L. 100 -- 690, 102 Stat. 4181, annettu 18. marraskuuta </w:t>
      </w:r>
      <w:r>
        <w:rPr>
          <w:color w:val="A9A9A9"/>
        </w:rPr>
        <w:t xml:space="preserve">1988</w:t>
      </w:r>
      <w:r>
        <w:rPr/>
        <w:t xml:space="preserve">, H.R. 5210, on Yhdysvaltojen liittovaltion laki, jossa edellytetään (muiden säännösten ohella), että alkoholijuomien pakkausmerkinnöissä on hallituksen varoitus.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alkoholin käyttöä koskeva varoitus julkaistiin?</w:t>
      </w:r>
    </w:p>
    <w:p>
      <w:pPr>
        <w:pStyle w:val="TextBody"/>
        <w:bidi w:val="0"/>
        <w:jc w:val="left"/>
        <w:rPr>
          <w:b/>
          <w:u w:val="single"/>
          <w:shd w:val="clear" w:fill="FFFF00"/>
        </w:rPr>
      </w:pPr>
      <w:r>
        <w:rPr>
          <w:b/>
          <w:u w:val="single"/>
          <w:shd w:val="clear" w:fill="FFFF00"/>
        </w:rPr>
        <w:t xml:space="preserve">Asiakirjan numero 34675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"Salattu rakkaus" on </w:t>
      </w:r>
      <w:r>
        <w:rPr>
          <w:color w:val="A9A9A9"/>
        </w:rPr>
        <w:t xml:space="preserve">Sammy Fainin (musiikki) </w:t>
      </w:r>
      <w:r>
        <w:rPr/>
        <w:t xml:space="preserve">ja </w:t>
      </w:r>
      <w:r>
        <w:rPr>
          <w:color w:val="DCDCDC"/>
        </w:rPr>
        <w:t xml:space="preserve">Paul Francis Websterin (sanat) </w:t>
      </w:r>
      <w:r>
        <w:rPr/>
        <w:t xml:space="preserve">säveltämä laulu </w:t>
      </w:r>
      <w:r>
        <w:rPr/>
        <w:t xml:space="preserve">Calamity Jane -musikaalielokuvaan vuodelta 1953, jossa Doris Day esitti sen nimiroolissa. Kappale sijoittui Dayn ykköshitiksi sekä Billboard- että Cash Box -listalla, ja se toi Daylle myös ykköshitin Yhdysvalloissa. Monet eri artistit ovat sittemmin levyttäneet ``Secret Love'', josta tuli C&amp;W-hitti ensin Slim Whitmanille ja myöhemmin Freddy Fenderille, ja kappaleesta tuli myös R&amp;B-hitti Billy Stewartille, jonka versio ylsi myös 40 parhaan joukkoon, kuten Freddy Fenderin versio. Yhdistyneessä kuningaskunnassa ``Secret Love'' nousi Kathy Kirbyn uran ennätykseksi hänen vuonna 1963 tekemänsä uudelleenfilmatisoinnin kautta. Melodia muistuttaa hieman Schubertin A-duuri-pianosonaatin D. 664 alkuteemaa.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kerran minulla oli salainen rakkaus...</w:t>
      </w:r>
    </w:p>
    <w:p>
      <w:pPr>
        <w:pStyle w:val="TextBody"/>
        <w:bidi w:val="0"/>
        <w:jc w:val="left"/>
        <w:rPr>
          <w:b/>
          <w:u w:val="single"/>
          <w:shd w:val="clear" w:fill="FFFF00"/>
        </w:rPr>
      </w:pPr>
      <w:r>
        <w:rPr>
          <w:b/>
          <w:u w:val="single"/>
          <w:shd w:val="clear" w:fill="FFFF00"/>
        </w:rPr>
        <w:t xml:space="preserve">Asiakirjan numero 34676</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t xml:space="preserve">Kalologia -- kauneuden tutkimus </w:t>
      </w:r>
    </w:p>
    <w:p>
      <w:pPr>
        <w:pStyle w:val="TextBody"/>
        <w:numPr>
          <w:ilvl w:val="0"/>
          <w:numId w:val="74"/>
        </w:numPr>
        <w:tabs>
          <w:tab w:val="clear" w:pos="1134"/>
          <w:tab w:val="left" w:leader="none" w:pos="707"/>
        </w:tabs>
        <w:bidi w:val="0"/>
        <w:spacing w:before="0" w:after="0"/>
        <w:ind w:start="707" w:hanging="283"/>
        <w:jc w:val="left"/>
        <w:rPr/>
      </w:pPr>
      <w:r>
        <w:rPr/>
        <w:t xml:space="preserve">Karyologia -- solujen tuman tutkimus </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Kinematiikka </w:t>
      </w:r>
      <w:r>
        <w:rPr/>
        <w:t xml:space="preserve">-- liikkeen tutkimus </w:t>
      </w:r>
    </w:p>
    <w:p>
      <w:pPr>
        <w:pStyle w:val="TextBody"/>
        <w:numPr>
          <w:ilvl w:val="0"/>
          <w:numId w:val="74"/>
        </w:numPr>
        <w:tabs>
          <w:tab w:val="clear" w:pos="1134"/>
          <w:tab w:val="left" w:leader="none" w:pos="707"/>
        </w:tabs>
        <w:bidi w:val="0"/>
        <w:spacing w:before="0" w:after="0"/>
        <w:ind w:start="707" w:hanging="283"/>
        <w:jc w:val="left"/>
        <w:rPr/>
      </w:pPr>
      <w:r>
        <w:rPr/>
        <w:t xml:space="preserve">Kinesiologia -- eleellisen viestinnän tutkimus </w:t>
      </w:r>
    </w:p>
    <w:p>
      <w:pPr>
        <w:pStyle w:val="TextBody"/>
        <w:numPr>
          <w:ilvl w:val="0"/>
          <w:numId w:val="74"/>
        </w:numPr>
        <w:tabs>
          <w:tab w:val="clear" w:pos="1134"/>
          <w:tab w:val="left" w:leader="none" w:pos="707"/>
        </w:tabs>
        <w:bidi w:val="0"/>
        <w:spacing w:before="0" w:after="0"/>
        <w:ind w:start="707" w:hanging="283"/>
        <w:jc w:val="left"/>
        <w:rPr/>
      </w:pPr>
      <w:r>
        <w:rPr/>
        <w:t xml:space="preserve">Kinesiologia -- ihmisen liikkeen ja asennon tutkimus. </w:t>
      </w:r>
    </w:p>
    <w:p>
      <w:pPr>
        <w:pStyle w:val="TextBody"/>
        <w:numPr>
          <w:ilvl w:val="0"/>
          <w:numId w:val="74"/>
        </w:numPr>
        <w:tabs>
          <w:tab w:val="clear" w:pos="1134"/>
          <w:tab w:val="left" w:leader="none" w:pos="707"/>
        </w:tabs>
        <w:bidi w:val="0"/>
        <w:spacing w:before="0" w:after="0"/>
        <w:ind w:start="707" w:hanging="283"/>
        <w:jc w:val="left"/>
        <w:rPr/>
      </w:pPr>
      <w:r>
        <w:rPr>
          <w:color w:val="DCDCDC"/>
        </w:rPr>
        <w:t xml:space="preserve">Kinetiikka </w:t>
      </w:r>
      <w:r>
        <w:rPr/>
        <w:t xml:space="preserve">-- liikettä tuottavien tai muuttavien voimien tutkimus. </w:t>
      </w:r>
    </w:p>
    <w:p>
      <w:pPr>
        <w:pStyle w:val="TextBody"/>
        <w:numPr>
          <w:ilvl w:val="0"/>
          <w:numId w:val="74"/>
        </w:numPr>
        <w:tabs>
          <w:tab w:val="clear" w:pos="1134"/>
          <w:tab w:val="left" w:leader="none" w:pos="707"/>
        </w:tabs>
        <w:bidi w:val="0"/>
        <w:spacing w:before="0" w:after="0"/>
        <w:ind w:start="707" w:hanging="283"/>
        <w:jc w:val="left"/>
        <w:rPr/>
      </w:pPr>
      <w:r>
        <w:rPr/>
        <w:t xml:space="preserve">Koniologia -- ilmansaasteiden ja pölyn tutkimus. </w:t>
      </w:r>
    </w:p>
    <w:p>
      <w:pPr>
        <w:pStyle w:val="TextBody"/>
        <w:numPr>
          <w:ilvl w:val="0"/>
          <w:numId w:val="74"/>
        </w:numPr>
        <w:tabs>
          <w:tab w:val="clear" w:pos="1134"/>
          <w:tab w:val="left" w:leader="none" w:pos="707"/>
        </w:tabs>
        <w:bidi w:val="0"/>
        <w:spacing w:before="0" w:after="0"/>
        <w:ind w:start="707" w:hanging="283"/>
        <w:jc w:val="left"/>
        <w:rPr/>
      </w:pPr>
      <w:r>
        <w:rPr/>
        <w:t xml:space="preserve">Ktenologia -- tiede ihmisten teloittamisesta. </w:t>
      </w:r>
    </w:p>
    <w:p>
      <w:pPr>
        <w:pStyle w:val="TextBody"/>
        <w:numPr>
          <w:ilvl w:val="0"/>
          <w:numId w:val="74"/>
        </w:numPr>
        <w:tabs>
          <w:tab w:val="clear" w:pos="1134"/>
          <w:tab w:val="left" w:leader="none" w:pos="707"/>
        </w:tabs>
        <w:bidi w:val="0"/>
        <w:ind w:start="707" w:hanging="283"/>
        <w:jc w:val="left"/>
        <w:rPr/>
      </w:pPr>
      <w:r>
        <w:rPr/>
        <w:t xml:space="preserve">Kymatologia -- aaltoliikkeen tutkimus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tutkimusalalla tutkitaan liikkeessä olevia esineitä?</w:t>
      </w:r>
    </w:p>
    <w:p>
      <w:pPr>
        <w:pStyle w:val="TextBody"/>
        <w:bidi w:val="0"/>
        <w:jc w:val="left"/>
        <w:rPr>
          <w:b/>
          <w:u w:val="single"/>
          <w:shd w:val="clear" w:fill="FFFF00"/>
        </w:rPr>
      </w:pPr>
      <w:r>
        <w:rPr>
          <w:b/>
          <w:u w:val="single"/>
          <w:shd w:val="clear" w:fill="FFFF00"/>
        </w:rPr>
        <w:t xml:space="preserve">Asiakirjan numero 34677</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t xml:space="preserve">vauraat </w:t>
      </w:r>
      <w:r>
        <w:rPr>
          <w:color w:val="A9A9A9"/>
        </w:rPr>
        <w:t xml:space="preserve">Aldridgesit </w:t>
      </w:r>
      <w:r>
        <w:rPr/>
        <w:t xml:space="preserve">Home Farmilla. Brian, joka kuvataan rahanahneena maatalousyrittäjänä, ja hänen vaimonsa Jennifer. Heillä on viisi lasta: kaksi Jennifer toi avioliittoonsa: Adam (maanviljelijä, naimisissa keittiömestari Ian Craigin kanssa) ja Debbie (myös maanviljelijä, asuu Unkarissa); kaksi avioliitossa syntynyttä, Kate (hippiyrittäjä, jonka perhe on hylätty Etelä-Afrikassa)) ja Alice (insinööri, naimisissa farrier Chris Carterin kanssa); ja koulupoika Ruairi, Brianin poika eräästä hänen suhteestaan. Joskus myös Katen tytär Phoebe ja Jenniferin sisko Lilian.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kotitilalla Archersissa</w:t>
      </w:r>
    </w:p>
    <w:p>
      <w:pPr>
        <w:pStyle w:val="TextBody"/>
        <w:bidi w:val="0"/>
        <w:jc w:val="left"/>
        <w:rPr>
          <w:b/>
          <w:u w:val="single"/>
          <w:shd w:val="clear" w:fill="FFFF00"/>
        </w:rPr>
      </w:pPr>
      <w:r>
        <w:rPr>
          <w:b/>
          <w:u w:val="single"/>
          <w:shd w:val="clear" w:fill="FFFF00"/>
        </w:rPr>
        <w:t xml:space="preserve">Asiakirjan numero 34678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Herra Teruptin takia on Rob Buyean vuonna 2010 ilmestynyt esikoislastenromaani. Seitsemän oppilaan silmin kerrottu teos kertoo yhdestä vuodesta viidennen luokan ja heidän uuden opettajansa elämässä </w:t>
      </w:r>
      <w:r>
        <w:rPr>
          <w:color w:val="A9A9A9"/>
        </w:rPr>
        <w:t xml:space="preserve">kuvitteellisessa Snow Hill Schoolissa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kirjassa Mr Teruptin takia?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Kouluvuoden alkaessa </w:t>
      </w:r>
      <w:r>
        <w:rPr>
          <w:color w:val="A9A9A9"/>
        </w:rPr>
        <w:t xml:space="preserve">Connecticutissa sijaitsevan Snow Hill Schoolin </w:t>
      </w:r>
      <w:r>
        <w:rPr/>
        <w:t xml:space="preserve">viides luokka </w:t>
      </w:r>
      <w:r>
        <w:rPr/>
        <w:t xml:space="preserve">tapaa uuden opettajan, herra Teruptin. Heidän reaktionsa häneen vaihtelevat. Peter, luokan leikkijä, yrittää kokeilla, mitä voi tehdä, ja on vaikuttunut, kun herra Terupt korjaa hänen käytöstään viileästi. Jessica, joka on juuri muuttanut Kaliforniasta, arvostaa tapaa, jolla herra Terupt suhtautuu häneen, koska hänkin on uusi, ja Anna, joka yrittää pysytellä taustalla, pitää tavasta, jolla herra Terupt vetää hänet hienovaraisesti mukaan luokkakeskusteluihin. Luke on kaikkein ahkerin, joten hän arvostaa herra Teruptin suunnittelemia luovia luokkaprojekteja, kun taas alakuloisempi Jeffrey toivoo vain, että hänet jätettäisiin huomiotta. Alexia on liian huolissaan muiden tyttöjen manipuloinnista kiinnittäessään huomiota uuteen opettajaan, ja Danielle on liian huolissaan siitä, että Alexia manipuloi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Mr. Teruptin takia?</w:t>
      </w:r>
    </w:p>
    <w:p>
      <w:pPr>
        <w:pStyle w:val="TextBody"/>
        <w:bidi w:val="0"/>
        <w:jc w:val="left"/>
        <w:rPr>
          <w:b/>
          <w:u w:val="single"/>
          <w:shd w:val="clear" w:fill="FFFF00"/>
        </w:rPr>
      </w:pPr>
      <w:r>
        <w:rPr>
          <w:b/>
          <w:u w:val="single"/>
          <w:shd w:val="clear" w:fill="FFFF00"/>
        </w:rPr>
        <w:t xml:space="preserve">Asiakirjan numero 34679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Bioottiset komponentit erotetaan abioottisista komponenteista, jotka ovat elottomia komponentteja, jotka vaikuttavat populaation kokoon ja ympäristöön. Esimerkkejä abioottisista tekijöistä ovat </w:t>
      </w:r>
      <w:r>
        <w:rPr>
          <w:color w:val="A9A9A9"/>
        </w:rPr>
        <w:t xml:space="preserve">lämpötila, valon voimakkuus, kosteus ja vesipitoisuus, ilmavirtaukset, hiilidioksidipitoisuus sekä veden ja maaperän pH</w:t>
      </w:r>
      <w:r>
        <w:rPr/>
        <w:t xml:space="preserve">. Muita abioottisia tekijöitä ovat mineraalit, sillä ne ovat elottomia ja muodostavat maaperän koostumuksen.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bioottiset tekijät, jotka vaikuttavat ilman määrään maaperässä.</w:t>
      </w:r>
    </w:p>
    <w:p>
      <w:pPr>
        <w:pStyle w:val="TextBody"/>
        <w:bidi w:val="0"/>
        <w:jc w:val="left"/>
        <w:rPr>
          <w:b/>
          <w:u w:val="single"/>
          <w:shd w:val="clear" w:fill="FFFF00"/>
        </w:rPr>
      </w:pPr>
      <w:r>
        <w:rPr>
          <w:b/>
          <w:u w:val="single"/>
          <w:shd w:val="clear" w:fill="FFFF00"/>
        </w:rPr>
        <w:t xml:space="preserve">Asiakirjan numero 34680</w:t>
      </w:r>
    </w:p>
    <w:p>
      <w:pPr>
        <w:pStyle w:val="TextBody"/>
        <w:bidi w:val="0"/>
        <w:jc w:val="left"/>
        <w:rPr>
          <w:b/>
          <w:shd w:val="clear" w:fill="FFFF00"/>
        </w:rPr>
      </w:pPr>
      <w:r>
        <w:rPr>
          <w:b/>
          <w:shd w:val="clear" w:fill="FFFF00"/>
        </w:rPr>
        <w:t xml:space="preserve">Tekstin numero 0</w:t>
      </w:r>
    </w:p>
    <w:tbl>
      <w:tblPr>
        <w:tblW w:w="5892" w:type="dxa"/>
        <w:jc w:val="left"/>
        <w:tblInd w:w="0" w:type="dxa"/>
        <w:tblLayout w:type="fixed"/>
        <w:tblCellMar>
          <w:top w:w="28" w:type="dxa"/>
          <w:left w:w="28" w:type="dxa"/>
          <w:bottom w:w="28" w:type="dxa"/>
          <w:right w:w="28" w:type="dxa"/>
        </w:tblCellMar>
      </w:tblPr>
      <w:tblGrid>
        <w:gridCol w:w="2221"/>
        <w:gridCol w:w="286"/>
        <w:gridCol w:w="286"/>
        <w:gridCol w:w="286"/>
        <w:gridCol w:w="286"/>
        <w:gridCol w:w="286"/>
        <w:gridCol w:w="286"/>
        <w:gridCol w:w="286"/>
        <w:gridCol w:w="286"/>
        <w:gridCol w:w="286"/>
        <w:gridCol w:w="406"/>
        <w:gridCol w:w="691"/>
      </w:tblGrid>
      <w:tr>
        <w:trPr/>
        <w:tc>
          <w:tcPr>
            <w:tcW w:w="2221" w:type="dxa"/>
            <w:tcBorders/>
            <w:vAlign w:val="center"/>
          </w:tcPr>
          <w:p>
            <w:pPr>
              <w:pStyle w:val="TableContents"/>
              <w:bidi w:val="0"/>
              <w:jc w:val="left"/>
              <w:rPr/>
            </w:pPr>
            <w:r>
              <w:rPr/>
              <w:t xml:space="preserve">Arkki </w:t>
            </w:r>
          </w:p>
          <w:p>
            <w:pPr>
              <w:pStyle w:val="TableContents"/>
              <w:numPr>
                <w:ilvl w:val="0"/>
                <w:numId w:val="76"/>
              </w:numPr>
              <w:tabs>
                <w:tab w:val="clear" w:pos="1134"/>
                <w:tab w:val="left" w:leader="none" w:pos="707"/>
              </w:tabs>
              <w:bidi w:val="0"/>
              <w:spacing w:before="0" w:after="283"/>
              <w:ind w:start="707" w:hanging="283"/>
              <w:jc w:val="left"/>
              <w:rPr/>
            </w:pPr>
            <w:r>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Lopullinen </w:t>
            </w:r>
          </w:p>
        </w:tc>
      </w:tr>
      <w:tr>
        <w:trPr/>
        <w:tc>
          <w:tcPr>
            <w:tcW w:w="2221" w:type="dxa"/>
            <w:tcBorders/>
            <w:vAlign w:val="center"/>
          </w:tcPr>
          <w:p>
            <w:pPr>
              <w:pStyle w:val="TableContents"/>
              <w:bidi w:val="0"/>
              <w:spacing w:before="0" w:after="283"/>
              <w:jc w:val="left"/>
              <w:rPr/>
            </w:pPr>
            <w:r>
              <w:rPr>
                <w:color w:val="A9A9A9"/>
              </w:rPr>
              <w:t xml:space="preserve">Kanada </w:t>
            </w:r>
            <w:r>
              <w:rPr/>
              <w:t xml:space="preserve">(Jones)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X </w:t>
            </w:r>
          </w:p>
        </w:tc>
        <w:tc>
          <w:tcPr>
            <w:tcW w:w="69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Contents"/>
              <w:bidi w:val="0"/>
              <w:spacing w:before="0" w:after="283"/>
              <w:jc w:val="left"/>
              <w:rPr/>
            </w:pPr>
            <w:r>
              <w:rPr/>
              <w:t xml:space="preserve">Ruotsi (Sigfridsson)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X </w:t>
            </w:r>
          </w:p>
        </w:tc>
        <w:tc>
          <w:tcPr>
            <w:tcW w:w="6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curlingin Sotshissa?</w:t>
      </w:r>
    </w:p>
    <w:p>
      <w:pPr>
        <w:pStyle w:val="TextBody"/>
        <w:bidi w:val="0"/>
        <w:jc w:val="left"/>
        <w:rPr>
          <w:b/>
          <w:u w:val="single"/>
          <w:shd w:val="clear" w:fill="FFFF00"/>
        </w:rPr>
      </w:pPr>
      <w:r>
        <w:rPr>
          <w:b/>
          <w:u w:val="single"/>
          <w:shd w:val="clear" w:fill="FFFF00"/>
        </w:rPr>
        <w:t xml:space="preserve">Asiakirjan numero 34681</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07"/>
        </w:tabs>
        <w:bidi w:val="0"/>
        <w:ind w:start="707" w:hanging="283"/>
        <w:jc w:val="left"/>
        <w:rPr/>
      </w:pPr>
      <w:r>
        <w:rPr/>
        <w:t xml:space="preserve">Mikä on TVR (</w:t>
      </w:r>
      <w:r>
        <w:rPr>
          <w:color w:val="A9A9A9"/>
        </w:rPr>
        <w:t xml:space="preserve">television luokituspiste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tvr:n merkitys mediassa</w:t>
      </w:r>
    </w:p>
    <w:p>
      <w:pPr>
        <w:pStyle w:val="TextBody"/>
        <w:bidi w:val="0"/>
        <w:jc w:val="left"/>
        <w:rPr>
          <w:b/>
          <w:u w:val="single"/>
          <w:shd w:val="clear" w:fill="FFFF00"/>
        </w:rPr>
      </w:pPr>
      <w:r>
        <w:rPr>
          <w:b/>
          <w:u w:val="single"/>
          <w:shd w:val="clear" w:fill="FFFF00"/>
        </w:rPr>
        <w:t xml:space="preserve">Asiakirjan numero 34682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 liiga koostuu viidestä entisestä Australian ANZ Championship -joukkueesta: Adelaide Thunderbirds, Melbourne Vixens, NSW Swifts, Queensland Firebirds ja West Coast Fever sekä kolmesta uudesta joukkueesta: </w:t>
      </w:r>
      <w:r>
        <w:rPr>
          <w:color w:val="A9A9A9"/>
        </w:rPr>
        <w:t xml:space="preserve">Collingwood Magpies</w:t>
      </w:r>
      <w:r>
        <w:rPr/>
        <w:t xml:space="preserve">, </w:t>
      </w:r>
      <w:r>
        <w:rPr>
          <w:color w:val="DCDCDC"/>
        </w:rPr>
        <w:t xml:space="preserve">Giants Netball </w:t>
      </w:r>
      <w:r>
        <w:rPr/>
        <w:t xml:space="preserve">ja </w:t>
      </w:r>
      <w:r>
        <w:rPr>
          <w:color w:val="2F4F4F"/>
        </w:rPr>
        <w:t xml:space="preserve">Sunshine Coast Lightning</w:t>
      </w:r>
      <w:r>
        <w:rPr/>
        <w:t xml:space="preserve">. Kolme uutta joukkuetta omistavat ja niitä pyörittävät kolme suosittujen Australian Football League- ja National Rugby League -jalkapallosarjojen seuraa.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uusi joukkue, joka on lisätty Suncorp Super Netball -sarjaan.</w:t>
      </w:r>
    </w:p>
    <w:p>
      <w:pPr>
        <w:pStyle w:val="TextBody"/>
        <w:bidi w:val="0"/>
        <w:jc w:val="left"/>
        <w:rPr>
          <w:b/>
          <w:u w:val="single"/>
          <w:shd w:val="clear" w:fill="FFFF00"/>
        </w:rPr>
      </w:pPr>
      <w:r>
        <w:rPr>
          <w:b/>
          <w:u w:val="single"/>
          <w:shd w:val="clear" w:fill="FFFF00"/>
        </w:rPr>
        <w:t xml:space="preserve">Asiakirjan numero 34683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Kaikki yksittäiset HIPAA:n piiriin kuuluvat terveydenhuollon tarjoajat (lääkärit, farmaseutit, lääkäriavustajat, kätilöt, sairaanhoitajat, anestesiasairaanhoitajat, hammaslääkärit, hammaslääkärit, kiropraktikot, kliiniset sosiaalityöntekijät, ammatilliset neuvojat, fysioterapeutit, toimintaterapeutit, apteekkiteknikot, urheiluvalmentajat jne.) tai organisaatioiden (sairaalat, kotisairaanhoitoyhtiöt, hoitokodit, laitoshoitokeskukset, ryhmäkäytännöt, laboratoriot, apteekit, lääkinnällisten laitteiden valmistajat jne.) on hankittava NPI-tunnus käytettäväksi kaikissa HIPAA-standardin mukaisissa tapahtumissa</w:t>
      </w:r>
      <w:r>
        <w:rPr/>
        <w:t xml:space="preserve">, vaikka laskutustoimisto valmistelisikin tapahtuman. Kun palveluntarjoajan NPI on annettu, se on pysyvä ja pysyy palveluntarjoajalla riippumatta työpaikan tai sijainnin vaihtumisesta.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oltava kansallinen palveluntarjoajan tunniste.</w:t>
      </w:r>
    </w:p>
    <w:p>
      <w:pPr>
        <w:pStyle w:val="TextBody"/>
        <w:bidi w:val="0"/>
        <w:jc w:val="left"/>
        <w:rPr>
          <w:b/>
          <w:u w:val="single"/>
          <w:shd w:val="clear" w:fill="FFFF00"/>
        </w:rPr>
      </w:pPr>
      <w:r>
        <w:rPr>
          <w:b/>
          <w:u w:val="single"/>
          <w:shd w:val="clear" w:fill="FFFF00"/>
        </w:rPr>
        <w:t xml:space="preserve">Asiakirjan numero 34684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Solubiologiassa </w:t>
      </w:r>
      <w:r>
        <w:rPr>
          <w:color w:val="DCDCDC"/>
        </w:rPr>
        <w:t xml:space="preserve">sytoplasma </w:t>
      </w:r>
      <w:r>
        <w:rPr/>
        <w:t xml:space="preserve">on elävän solun sisällä oleva materiaali, lukuun ottamatta solun ydintä. Siihen kuuluvat </w:t>
      </w:r>
      <w:r>
        <w:rPr>
          <w:color w:val="2F4F4F"/>
        </w:rPr>
        <w:t xml:space="preserve">sytosoli </w:t>
      </w:r>
      <w:r>
        <w:rPr/>
        <w:t xml:space="preserve">(solukalvon sisään suljettu geelimäinen aine) ja organellit - solun sisäiset alarakenteet. Kaikki prokaryoottisten organismien (kuten bakteerien, joilla ei ole solutumia) solujen sisältö on sytoplasmassa. Eukaryoottisten organismien soluissa solun ytimen sisältö on erotettu sytoplasmasta, ja sitä kutsutaan tällöin nukleoplasmaksi. Sytoplasma on noin 80 % vettä ja yleensä väritöntä.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sytosolin pääkomponentti?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rakenne, joka sisältää ioneja aineita ja suspendoituneita organelleja?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rakenne erottaa tuman sisällön sytoplasman ja ytimen toisistaan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Sytoplasmassa tapahtuu suurin osa solujen toiminnoista, kuten monet aineenvaihduntareitit, kuten glykolyysi, ja solunjakautumisen kaltaiset prosessit. Tiivistettyä sisäistä aluetta kutsutaan endoplasmaksi ja ulointa kerrosta solukuoreksi tai ektoplasmaksi.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solun aineenvaihdunta tapahtuu?</w:t>
      </w:r>
    </w:p>
    <w:p>
      <w:pPr>
        <w:pStyle w:val="TextBody"/>
        <w:bidi w:val="0"/>
        <w:jc w:val="left"/>
        <w:rPr>
          <w:b/>
          <w:u w:val="single"/>
          <w:shd w:val="clear" w:fill="FFFF00"/>
        </w:rPr>
      </w:pPr>
      <w:r>
        <w:rPr>
          <w:b/>
          <w:u w:val="single"/>
          <w:shd w:val="clear" w:fill="FFFF00"/>
        </w:rPr>
        <w:t xml:space="preserve">Asiakirjan numero 34685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Denali </w:t>
      </w:r>
      <w:r>
        <w:rPr>
          <w:color w:val="A9A9A9"/>
        </w:rPr>
        <w:t xml:space="preserve">Alaska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pohjois-amerikan korkein huippu mt. mckinley (tai denali) sijaitsee pohjois-amerikan osavaltiossa.</w:t>
      </w:r>
    </w:p>
    <w:p>
      <w:pPr>
        <w:pStyle w:val="TextBody"/>
        <w:bidi w:val="0"/>
        <w:jc w:val="left"/>
        <w:rPr>
          <w:b/>
          <w:u w:val="single"/>
          <w:shd w:val="clear" w:fill="FFFF00"/>
        </w:rPr>
      </w:pPr>
      <w:r>
        <w:rPr>
          <w:b/>
          <w:u w:val="single"/>
          <w:shd w:val="clear" w:fill="FFFF00"/>
        </w:rPr>
        <w:t xml:space="preserve">Asiakirjan numero 34686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Tucker saavutti kansainvälistä mainetta ensimmäisenä artistina, joka levytti </w:t>
      </w:r>
      <w:r>
        <w:rPr>
          <w:color w:val="A9A9A9"/>
        </w:rPr>
        <w:t xml:space="preserve">Glenn Edward Burleighin</w:t>
      </w:r>
      <w:r>
        <w:rPr/>
        <w:t xml:space="preserve"> erittäin suositun kappaleen ``Order My Steps''</w:t>
      </w:r>
      <w:r>
        <w:rPr/>
        <w:t xml:space="preserve">. Tucker julkaisi albumin, joka palkittiin kahdella Texas Gospel Music Awards -palkinnolla vuonna 1993: paras uusi albumi ja vuoden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kirjoitit, määrittele askeleeni sinun sanassasi</w:t>
      </w:r>
    </w:p>
    <w:p>
      <w:pPr>
        <w:pStyle w:val="TextBody"/>
        <w:bidi w:val="0"/>
        <w:jc w:val="left"/>
        <w:rPr>
          <w:b/>
          <w:u w:val="single"/>
          <w:shd w:val="clear" w:fill="FFFF00"/>
        </w:rPr>
      </w:pPr>
      <w:r>
        <w:rPr>
          <w:b/>
          <w:u w:val="single"/>
          <w:shd w:val="clear" w:fill="FFFF00"/>
        </w:rPr>
        <w:t xml:space="preserve">Asiakirjan numero 34687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of Africa -elokuvaa kuvattiin useiden kirjassa mainittujen kikuyu-heimon jäsenten jälkeläisten avulla lähellä Ngong-kukkuloita </w:t>
      </w:r>
      <w:r>
        <w:rPr>
          <w:color w:val="A9A9A9"/>
        </w:rPr>
        <w:t xml:space="preserve">Nairobin</w:t>
      </w:r>
      <w:r>
        <w:rPr/>
        <w:t xml:space="preserve"> ulkopuolella</w:t>
      </w:r>
      <w:r>
        <w:rPr/>
        <w:t xml:space="preserve">, mutta ei Karenin (toisen) kolmen makuuhuoneen Mbagathi-talossa (nykyään Karen Blixenin museo). Kuvaukset tapahtuivat hänen ensimmäisessä talossaan ``Mbogani'', lähellä museota, joka on nykyään meijeri. Huomattava osa kuvauksista tapahtui Scottin talossa, joka on edelleen käytössä, ja vuoden aikana rakennetussa 1910-luvun Nairobin uudelleenluonnoksessa. Hallituksen taloa kuvaavat kohtaukset kuvattiin Nairobin koulussa, jonka hallintorakennus on läheinen kopio brittiläisten siirtomaaherrojen asunnoista. Tanskaan sijoittuvat kohtaukset kuvattiin itse asiassa </w:t>
      </w:r>
      <w:r>
        <w:rPr>
          <w:color w:val="DCDCDC"/>
        </w:rPr>
        <w:t xml:space="preserve">Surreyssä, Englannissa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out of africa kuvattiin?</w:t>
      </w:r>
    </w:p>
    <w:p>
      <w:pPr>
        <w:pStyle w:val="TextBody"/>
        <w:bidi w:val="0"/>
        <w:jc w:val="left"/>
        <w:rPr>
          <w:b/>
          <w:u w:val="single"/>
          <w:shd w:val="clear" w:fill="FFFF00"/>
        </w:rPr>
      </w:pPr>
      <w:r>
        <w:rPr>
          <w:b/>
          <w:u w:val="single"/>
          <w:shd w:val="clear" w:fill="FFFF00"/>
        </w:rPr>
        <w:t xml:space="preserve">Asiakirjan numero 34688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Pyhä Cajetan </w:t>
      </w:r>
      <w:r>
        <w:rPr/>
        <w:t xml:space="preserve">Pyhä Cajetan rippikouluttaja </w:t>
      </w:r>
    </w:p>
    <w:tbl>
      <w:tblPr>
        <w:tblW w:w="10205" w:type="dxa"/>
        <w:jc w:val="left"/>
        <w:tblInd w:w="0" w:type="dxa"/>
        <w:tblLayout w:type="fixed"/>
        <w:tblCellMar>
          <w:top w:w="28" w:type="dxa"/>
          <w:left w:w="28" w:type="dxa"/>
          <w:bottom w:w="28" w:type="dxa"/>
          <w:right w:w="28" w:type="dxa"/>
        </w:tblCellMar>
      </w:tblPr>
      <w:tblGrid>
        <w:gridCol w:w="1355"/>
        <w:gridCol w:w="8850"/>
      </w:tblGrid>
      <w:tr>
        <w:trPr/>
        <w:tc>
          <w:tcPr>
            <w:tcW w:w="1355" w:type="dxa"/>
            <w:tcBorders/>
            <w:vAlign w:val="center"/>
          </w:tcPr>
          <w:p>
            <w:pPr>
              <w:pStyle w:val="TableHeading"/>
              <w:bidi w:val="0"/>
              <w:spacing w:before="0" w:after="283"/>
              <w:rPr>
                <w:sz w:val="4"/>
                <w:szCs w:val="4"/>
              </w:rPr>
            </w:pPr>
            <w:r>
              <w:rPr>
                <w:sz w:val="4"/>
                <w:szCs w:val="4"/>
              </w:rPr>
            </w:r>
          </w:p>
        </w:tc>
        <w:tc>
          <w:tcPr>
            <w:tcW w:w="8850" w:type="dxa"/>
            <w:tcBorders/>
            <w:vAlign w:val="center"/>
          </w:tcPr>
          <w:p>
            <w:pPr>
              <w:pStyle w:val="TableContents"/>
              <w:bidi w:val="0"/>
              <w:spacing w:before="0" w:after="283"/>
              <w:jc w:val="left"/>
              <w:rPr/>
            </w:pPr>
            <w:r>
              <w:rPr/>
              <w:t xml:space="preserve">(1480-10-01) 1. lokakuuta 1480 Vicenza, Veneto, Venetsian tasavalta (nykyinen Italia) </w:t>
            </w:r>
          </w:p>
        </w:tc>
      </w:tr>
      <w:tr>
        <w:trPr/>
        <w:tc>
          <w:tcPr>
            <w:tcW w:w="1355" w:type="dxa"/>
            <w:tcBorders/>
            <w:vAlign w:val="center"/>
          </w:tcPr>
          <w:p>
            <w:pPr>
              <w:pStyle w:val="TableHeading"/>
              <w:bidi w:val="0"/>
              <w:spacing w:before="0" w:after="283"/>
              <w:rPr>
                <w:sz w:val="4"/>
                <w:szCs w:val="4"/>
              </w:rPr>
            </w:pPr>
            <w:r>
              <w:rPr>
                <w:sz w:val="4"/>
                <w:szCs w:val="4"/>
              </w:rPr>
            </w:r>
          </w:p>
        </w:tc>
        <w:tc>
          <w:tcPr>
            <w:tcW w:w="8850" w:type="dxa"/>
            <w:tcBorders/>
            <w:vAlign w:val="center"/>
          </w:tcPr>
          <w:p>
            <w:pPr>
              <w:pStyle w:val="TableContents"/>
              <w:bidi w:val="0"/>
              <w:spacing w:before="0" w:after="283"/>
              <w:jc w:val="left"/>
              <w:rPr/>
            </w:pPr>
            <w:r>
              <w:rPr/>
              <w:t xml:space="preserve">7. elokuuta 1547 (1547-08-07) (66-vuotias) Napoli, Campania, Napolin kuningaskunta </w:t>
            </w:r>
          </w:p>
        </w:tc>
      </w:tr>
      <w:tr>
        <w:trPr/>
        <w:tc>
          <w:tcPr>
            <w:tcW w:w="1355" w:type="dxa"/>
            <w:tcBorders/>
            <w:vAlign w:val="center"/>
          </w:tcPr>
          <w:p>
            <w:pPr>
              <w:pStyle w:val="TableHeading"/>
              <w:suppressLineNumbers/>
              <w:bidi w:val="0"/>
              <w:spacing w:before="0" w:after="283"/>
              <w:jc w:val="center"/>
              <w:rPr/>
            </w:pPr>
            <w:r>
              <w:rPr/>
              <w:t xml:space="preserve">Kunnioitettu </w:t>
            </w:r>
          </w:p>
        </w:tc>
        <w:tc>
          <w:tcPr>
            <w:tcW w:w="8850" w:type="dxa"/>
            <w:tcBorders/>
            <w:vAlign w:val="center"/>
          </w:tcPr>
          <w:p>
            <w:pPr>
              <w:pStyle w:val="TableContents"/>
              <w:bidi w:val="0"/>
              <w:spacing w:before="0" w:after="283"/>
              <w:jc w:val="left"/>
              <w:rPr/>
            </w:pPr>
            <w:r>
              <w:rPr/>
              <w:t xml:space="preserve">Roomalaiskatolinen kirkko </w:t>
            </w:r>
          </w:p>
        </w:tc>
      </w:tr>
      <w:tr>
        <w:trPr/>
        <w:tc>
          <w:tcPr>
            <w:tcW w:w="1355" w:type="dxa"/>
            <w:tcBorders/>
            <w:vAlign w:val="center"/>
          </w:tcPr>
          <w:p>
            <w:pPr>
              <w:pStyle w:val="TableHeading"/>
              <w:suppressLineNumbers/>
              <w:bidi w:val="0"/>
              <w:spacing w:before="0" w:after="283"/>
              <w:jc w:val="center"/>
              <w:rPr/>
            </w:pPr>
            <w:r>
              <w:rPr/>
              <w:t xml:space="preserve">Beatified </w:t>
            </w:r>
          </w:p>
        </w:tc>
        <w:tc>
          <w:tcPr>
            <w:tcW w:w="8850" w:type="dxa"/>
            <w:tcBorders/>
            <w:vAlign w:val="center"/>
          </w:tcPr>
          <w:p>
            <w:pPr>
              <w:pStyle w:val="TableContents"/>
              <w:bidi w:val="0"/>
              <w:spacing w:before="0" w:after="283"/>
              <w:jc w:val="left"/>
              <w:rPr/>
            </w:pPr>
            <w:r>
              <w:rPr/>
              <w:t xml:space="preserve">8. lokakuuta 1629, Rooma, paavi Urban VIII. </w:t>
            </w:r>
          </w:p>
        </w:tc>
      </w:tr>
      <w:tr>
        <w:trPr/>
        <w:tc>
          <w:tcPr>
            <w:tcW w:w="1355" w:type="dxa"/>
            <w:tcBorders/>
            <w:vAlign w:val="center"/>
          </w:tcPr>
          <w:p>
            <w:pPr>
              <w:pStyle w:val="TableHeading"/>
              <w:suppressLineNumbers/>
              <w:bidi w:val="0"/>
              <w:spacing w:before="0" w:after="283"/>
              <w:jc w:val="center"/>
              <w:rPr/>
            </w:pPr>
            <w:r>
              <w:rPr/>
              <w:t xml:space="preserve">Kanonisoitu </w:t>
            </w:r>
          </w:p>
        </w:tc>
        <w:tc>
          <w:tcPr>
            <w:tcW w:w="8850" w:type="dxa"/>
            <w:tcBorders/>
            <w:vAlign w:val="center"/>
          </w:tcPr>
          <w:p>
            <w:pPr>
              <w:pStyle w:val="TableContents"/>
              <w:bidi w:val="0"/>
              <w:spacing w:before="0" w:after="283"/>
              <w:jc w:val="left"/>
              <w:rPr/>
            </w:pPr>
            <w:r>
              <w:rPr/>
              <w:t xml:space="preserve">12. huhtikuuta 1671, Rooma, paavi Klemens X. </w:t>
            </w:r>
          </w:p>
        </w:tc>
      </w:tr>
      <w:tr>
        <w:trPr/>
        <w:tc>
          <w:tcPr>
            <w:tcW w:w="1355" w:type="dxa"/>
            <w:tcBorders/>
            <w:vAlign w:val="center"/>
          </w:tcPr>
          <w:p>
            <w:pPr>
              <w:pStyle w:val="TableHeading"/>
              <w:suppressLineNumbers/>
              <w:bidi w:val="0"/>
              <w:spacing w:before="0" w:after="283"/>
              <w:jc w:val="center"/>
              <w:rPr/>
            </w:pPr>
            <w:r>
              <w:rPr/>
              <w:t xml:space="preserve">Juhla </w:t>
            </w:r>
          </w:p>
        </w:tc>
        <w:tc>
          <w:tcPr>
            <w:tcW w:w="8850" w:type="dxa"/>
            <w:tcBorders/>
            <w:vAlign w:val="center"/>
          </w:tcPr>
          <w:p>
            <w:pPr>
              <w:pStyle w:val="TableContents"/>
              <w:bidi w:val="0"/>
              <w:spacing w:before="0" w:after="283"/>
              <w:jc w:val="left"/>
              <w:rPr/>
            </w:pPr>
            <w:r>
              <w:rPr/>
              <w:t xml:space="preserve">7. elokuuta </w:t>
            </w:r>
          </w:p>
        </w:tc>
      </w:tr>
      <w:tr>
        <w:trPr/>
        <w:tc>
          <w:tcPr>
            <w:tcW w:w="1355" w:type="dxa"/>
            <w:tcBorders/>
            <w:vAlign w:val="center"/>
          </w:tcPr>
          <w:p>
            <w:pPr>
              <w:pStyle w:val="TableHeading"/>
              <w:suppressLineNumbers/>
              <w:bidi w:val="0"/>
              <w:spacing w:before="0" w:after="283"/>
              <w:jc w:val="center"/>
              <w:rPr/>
            </w:pPr>
            <w:r>
              <w:rPr/>
              <w:t xml:space="preserve">Mesenaatti </w:t>
            </w:r>
          </w:p>
        </w:tc>
        <w:tc>
          <w:tcPr>
            <w:tcW w:w="8850" w:type="dxa"/>
            <w:tcBorders/>
            <w:vAlign w:val="center"/>
          </w:tcPr>
          <w:p>
            <w:pPr>
              <w:pStyle w:val="TableContents"/>
              <w:bidi w:val="0"/>
              <w:spacing w:before="0" w:after="283"/>
              <w:jc w:val="left"/>
              <w:rPr/>
            </w:pPr>
            <w:r>
              <w:rPr/>
              <w:t xml:space="preserve">pankkiirit; uhkapelaajat; työttömät; työntekijät; muut kuin uhkapelaajat; asiakirjojen valvojat; työnhakijat; Albania; Italia; Ħamrun (Malta); Argentiina; Brasilia; El Salvador; Guatemala.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työpaikkojen löytämisen suojeluspyhimys?</w:t>
      </w:r>
    </w:p>
    <w:p>
      <w:pPr>
        <w:pStyle w:val="TextBody"/>
        <w:bidi w:val="0"/>
        <w:jc w:val="left"/>
        <w:rPr>
          <w:b/>
          <w:u w:val="single"/>
          <w:shd w:val="clear" w:fill="FFFF00"/>
        </w:rPr>
      </w:pPr>
      <w:r>
        <w:rPr>
          <w:b/>
          <w:u w:val="single"/>
          <w:shd w:val="clear" w:fill="FFFF00"/>
        </w:rPr>
        <w:t xml:space="preserve">Asiakirjan numero 34689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Ilmaisun alkuperä ei ole selvä</w:t>
      </w:r>
      <w:r>
        <w:rPr/>
        <w:t xml:space="preserve">. Eräs ehdotus on, että sanonta viittaa ruoskaa muistuttavaan ``cat o'nine tails'' -nimiseen rangaistusvälineeseen, jota käytettiin aikoinaan kuninkaallisen laivaston aluksilla. Välinettä säilytettiin tiettävästi punaisessa säkissä, ja merimies, joka paljasti toisen merimiehen rikkomukset, "päästi kissan ulos säkistä". Toinen ehdotus on peräisin "sika säkissä" -huijauksesta, jossa asiakkaalle, joka osti säkissä olevan imettävän possun, myytiin todellisuudessa (vähemmän arvokas) kissa, eikä hän tajunnut petosta ennen kuin säkki avattiin. Johannes Agricola viittasi ilmaisuun ``kissa ulos pussista'' kirjeessään Martin Lutherille 4. toukokuuta 1530, kuten Lyndal Roperin vuonna 2016 julkaistussa Martin Lutheria käsittelevässä elämäkerrassa mainitaan.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"kissa on ulkona pussista"?</w:t>
      </w:r>
    </w:p>
    <w:p>
      <w:pPr>
        <w:pStyle w:val="TextBody"/>
        <w:bidi w:val="0"/>
        <w:jc w:val="left"/>
        <w:rPr>
          <w:b/>
          <w:u w:val="single"/>
          <w:shd w:val="clear" w:fill="FFFF00"/>
        </w:rPr>
      </w:pPr>
      <w:r>
        <w:rPr>
          <w:b/>
          <w:u w:val="single"/>
          <w:shd w:val="clear" w:fill="FFFF00"/>
        </w:rPr>
        <w:t xml:space="preserve">Asiakirjan numero 34690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``Kind of a Drag'' on </w:t>
      </w:r>
      <w:r>
        <w:rPr>
          <w:color w:val="A9A9A9"/>
        </w:rPr>
        <w:t xml:space="preserve">Jim Holvayn</w:t>
      </w:r>
      <w:r>
        <w:rPr/>
        <w:t xml:space="preserve"> kirjoittama </w:t>
      </w:r>
      <w:r>
        <w:rPr/>
        <w:t xml:space="preserve">ja Buckinghamsin levyttämä </w:t>
      </w:r>
      <w:r>
        <w:rPr/>
        <w:t xml:space="preserve">kappale.</w:t>
      </w:r>
      <w:r>
        <w:rPr/>
        <w:t xml:space="preserve"> Se oli heidän debyytti-LP:nsä nimikappale. Single nousi Yhdysvaltain Billboard Hot 100 -listan ykköseksi helmikuussa 1967, ja siitä tuli ensimmäinen ykkössingle uuden kalenterivuoden aikana, ja se pysyi kärkipaikalla kaksi viikkoa. Se oli ensimmäinen yhtyeen kolmesta Top 10 -hitistä vuonna 1967, mukaan lukien yhteensä viisi Top 40 -hittiä kyseisenä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tavallaan vetää</w:t>
      </w:r>
    </w:p>
    <w:p>
      <w:pPr>
        <w:pStyle w:val="TextBody"/>
        <w:bidi w:val="0"/>
        <w:jc w:val="left"/>
        <w:rPr>
          <w:b/>
          <w:u w:val="single"/>
          <w:shd w:val="clear" w:fill="FFFF00"/>
        </w:rPr>
      </w:pPr>
      <w:r>
        <w:rPr>
          <w:b/>
          <w:u w:val="single"/>
          <w:shd w:val="clear" w:fill="FFFF00"/>
        </w:rPr>
        <w:t xml:space="preserve">Asiakirjan numero 34691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Lionel Hipkiss, joka käyttää peitenimeä Mel Hutchwright, on </w:t>
      </w:r>
      <w:r>
        <w:rPr/>
        <w:t xml:space="preserve">Ian McKellenin esittämä fiktiivinen hahmo brittiläisestä ITV:n saippuaoopperasta Coronation Street. Hän esiintyy ensimmäisen kerran ruudussa 1. toukokuuta 2005 ja hänet nähdään viimeksi 22. toukokuuta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ian mckellen näytteli coronation streetissä?</w:t>
      </w:r>
    </w:p>
    <w:p>
      <w:pPr>
        <w:pStyle w:val="TextBody"/>
        <w:bidi w:val="0"/>
        <w:jc w:val="left"/>
        <w:rPr>
          <w:b/>
          <w:u w:val="single"/>
          <w:shd w:val="clear" w:fill="FFFF00"/>
        </w:rPr>
      </w:pPr>
      <w:r>
        <w:rPr>
          <w:b/>
          <w:u w:val="single"/>
          <w:shd w:val="clear" w:fill="FFFF00"/>
        </w:rPr>
        <w:t xml:space="preserve">Asiakirjan numero 34692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Hādhā min faḍli Rabbī (arabia: </w:t>
      </w:r>
      <w:r>
        <w:rPr>
          <w:rtl w:val="true"/>
        </w:rPr>
        <w:t xml:space="preserve">هَـٰذَا مِن فَضْلِ رَبِّي </w:t>
      </w:r>
      <w:r>
        <w:rPr/>
        <w:t xml:space="preserve">) on arabialainen ilmaisu, jonka englanninkielinen käännös lähentelee sanaa ``This</w:t>
      </w:r>
      <w:r>
        <w:rPr>
          <w:color w:val="A9A9A9"/>
        </w:rPr>
        <w:t xml:space="preserve">, by the Grace of my Lord</w:t>
      </w:r>
      <w:r>
        <w:rPr/>
        <w:t xml:space="preserve">'' tai ``This is by the Grace of my Lord''. Yleisesti ottaen lausetta käytetään useimmiten ilmaisemaan nöyryyttä ja ennen kaikkea kiitollisuutta Jumalalle siitä, että ihmisellä on jotain, olipa se sitten aineellista tai hengellistä tai muuta, kuten jokin lahjakkuus, joka hänellä saattaa olla, tai hyvä terveys, hyvät tulot, hyvä puoliso, lapset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haza min fazle rabbi rabbi</w:t>
      </w:r>
    </w:p>
    <w:p>
      <w:pPr>
        <w:pStyle w:val="TextBody"/>
        <w:bidi w:val="0"/>
        <w:jc w:val="left"/>
        <w:rPr>
          <w:b/>
          <w:u w:val="single"/>
          <w:shd w:val="clear" w:fill="FFFF00"/>
        </w:rPr>
      </w:pPr>
      <w:r>
        <w:rPr>
          <w:b/>
          <w:u w:val="single"/>
          <w:shd w:val="clear" w:fill="FFFF00"/>
        </w:rPr>
        <w:t xml:space="preserve">Asiakirjan numero 34693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6 alkoi 30 osallistujan voimin 11. heinäkuuta 2011, ja sitä isännöi Ali. Tällä kertaa mukana oli myös bangladeshilaisia kilpailijoita. Tällä kaudella mukana olivat Mirakkelin vakituiset tuomarit sekä vakioyhtye Bandage. Yhteiset voittajat olivat </w:t>
      </w:r>
      <w:r>
        <w:rPr>
          <w:color w:val="A9A9A9"/>
        </w:rPr>
        <w:t xml:space="preserve">Vicky ja Partha (yhdessä) </w:t>
      </w:r>
      <w:r>
        <w:rPr/>
        <w:t xml:space="preserve">sekä </w:t>
      </w:r>
      <w:r>
        <w:rPr>
          <w:color w:val="DCDCDC"/>
        </w:rPr>
        <w:t xml:space="preserve">Abu Hena Roni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mirakkel akkel challenger 6 -kilpailun voittaja?</w:t>
      </w:r>
    </w:p>
    <w:p>
      <w:pPr>
        <w:pStyle w:val="TextBody"/>
        <w:bidi w:val="0"/>
        <w:jc w:val="left"/>
        <w:rPr>
          <w:b/>
          <w:u w:val="single"/>
          <w:shd w:val="clear" w:fill="FFFF00"/>
        </w:rPr>
      </w:pPr>
      <w:r>
        <w:rPr>
          <w:b/>
          <w:u w:val="single"/>
          <w:shd w:val="clear" w:fill="FFFF00"/>
        </w:rPr>
        <w:t xml:space="preserve">Asiakirjan numero 34694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Todennäköisyysteoriassa ja tilastotieteessä variaatiokerroin (CV), joka tunnetaan myös nimellä suhteellinen keskihajonta (RSD), on </w:t>
      </w:r>
      <w:r>
        <w:rPr>
          <w:color w:val="A9A9A9"/>
        </w:rPr>
        <w:t xml:space="preserve">todennäköisyysjakauman tai taajuusjakauman hajonnan </w:t>
      </w:r>
      <w:r>
        <w:rPr/>
        <w:t xml:space="preserve">standardoitu mitta</w:t>
      </w:r>
      <w:r>
        <w:rPr/>
        <w:t xml:space="preserve">. Se ilmaistaan usein prosentteina, ja se määritellään keskihajonnan σ (\ displaystyle \ \ \ sigma) suhteena keskiarvoon μ (\ displaystyle \ \ \ mu) (tai sen absoluuttiseen arvoon μ (\ displaystyle \ mu)). CV:tä tai RSD:tä käytetään laajalti analyyttisessä kemiassa ilmaisemaan määrityksen tarkkuutta ja toistettavuutta. Sitä käytetään yleisesti myös tekniikan tai fysiikan kaltaisilla aloilla, kun tehdään laadunvarmistustutkimuksia ja ANOVA-mittarin R&amp;R:ää. Lisäksi taloustieteilijät ja sijoittajat käyttävät CV:tä taloudellisissa malleissa ja arvopaperin volatiliteetin määrittämisessä.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variaatiokerroin kertoo meille?</w:t>
      </w:r>
    </w:p>
    <w:p>
      <w:pPr>
        <w:pStyle w:val="TextBody"/>
        <w:bidi w:val="0"/>
        <w:jc w:val="left"/>
        <w:rPr>
          <w:b/>
          <w:u w:val="single"/>
          <w:shd w:val="clear" w:fill="FFFF00"/>
        </w:rPr>
      </w:pPr>
      <w:r>
        <w:rPr>
          <w:b/>
          <w:u w:val="single"/>
          <w:shd w:val="clear" w:fill="FFFF00"/>
        </w:rPr>
        <w:t xml:space="preserve">Asiakirjan numero 34695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Eileen McDonnell </w:t>
      </w:r>
      <w:r>
        <w:rPr/>
        <w:t xml:space="preserve">(s. 28. huhtikuuta 1952) on yhdysvaltalainen elokuva-, näyttämö- ja televisionäyttelijä. Hän sai Oscar-ehdokkuuden rooleistaan Seisoo nyrkillä elokuvassa Tanssii susien kanssa ja May-Alice Culhane elokuvassa Intohimokala. McDonnell tunnetaan myös esityksistään presidentti Laura Roslinina Battlestar Galacticassa, First Ladynä Independence Dayssä ja Rosen roolissa Donnie Darkossa. Hän näytteli kapteeni Sharon Raydorina TNT:n The Closer -sarjan kausien 5 -- 7 aikana ja näytteli komentaja Sharon Raydorina saman kanavan Major Crimes -sarjan spin-off-sarjassa.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soittivat nyrkillä tansseissa susien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Mary Eileen McDonnell </w:t>
      </w:r>
      <w:r>
        <w:rPr/>
        <w:t xml:space="preserve">(s. 28. huhtikuuta 1952) on yhdysvaltalainen elokuva-, näyttämö- ja televisionäyttelijä. Hän sai Oscar-ehdokkuuden rooleistaan Seisoo nyrkillä elokuvassa Tanssii susien kanssa ja May-Alice Culhane elokuvassa Intohimokala. McDonnell tunnetaan myös esityksistään presidentti Laura Roslinina Battlestar Galacticassa, First Ladynä Independence Dayssä ja Rosen roolissa Donnie Darkossa. Hän näytteli kapteeni Sharon Raydorina TNT:n The Closer -sarjan kausilla 5-7 ja näyttelee tällä hetkellä komentaja Sharon Raydoria saman kanavan Major Crimes -sarjan spin-off-sarjassa.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näyttelijä elokuvassa Tanssii susien kanssa...</w:t>
      </w:r>
    </w:p>
    <w:p>
      <w:pPr>
        <w:pStyle w:val="TextBody"/>
        <w:bidi w:val="0"/>
        <w:jc w:val="left"/>
        <w:rPr>
          <w:b/>
          <w:u w:val="single"/>
          <w:shd w:val="clear" w:fill="FFFF00"/>
        </w:rPr>
      </w:pPr>
      <w:r>
        <w:rPr>
          <w:b/>
          <w:u w:val="single"/>
          <w:shd w:val="clear" w:fill="FFFF00"/>
        </w:rPr>
        <w:t xml:space="preserve">Asiakirjan numero 34696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Tohtori Henri Breault </w:t>
      </w:r>
      <w:r>
        <w:rPr/>
        <w:t xml:space="preserve">keksi vuonna 1967 lapsiturvallisen lukitussulkimen astioihin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lääkepullojen lapsiturvakorkit...</w:t>
      </w:r>
    </w:p>
    <w:p>
      <w:pPr>
        <w:pStyle w:val="TextBody"/>
        <w:bidi w:val="0"/>
        <w:jc w:val="left"/>
        <w:rPr>
          <w:b/>
          <w:u w:val="single"/>
          <w:shd w:val="clear" w:fill="FFFF00"/>
        </w:rPr>
      </w:pPr>
      <w:r>
        <w:rPr>
          <w:b/>
          <w:u w:val="single"/>
          <w:shd w:val="clear" w:fill="FFFF00"/>
        </w:rPr>
        <w:t xml:space="preserve">Asiakirjan numero 34697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talviolympialaisten pariluistelukilpailu järjestettiin Gangneungin jäähallissa Gangneungissa, Etelä-Koreassa. Lyhytohjelma järjestettiin 14. helmikuuta ja vapaaohjelma 15. helmikuuta 2018. </w:t>
      </w:r>
      <w:r>
        <w:rPr>
          <w:color w:val="A9A9A9"/>
        </w:rPr>
        <w:t xml:space="preserve">Aliona Savtshenko ja Bruno Massot </w:t>
      </w:r>
      <w:r>
        <w:rPr/>
        <w:t xml:space="preserve">tulivat olympiavoittajiksi sijoittumalla lyhyessä ohjelmassa neljänneksi ja tekemällä vapaaohjelmassa piste-ennätyksensä. Lyhytohjelman jälkeen johtaneet Sui Wenjing ja Han Cong tekivät vapaaohjelmassa pari virhettä ja voittivat hopeaa. Meagan Duhamel ja Eric Radford olivat kolmansia. Tämä oli toinen olympialaisista sitten vuoden 1964, jossa neuvostoliittolainen tai venäläinen pari ei voittanut mitalia.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pariluistelun olympialaisissa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taitoluisteluparit olympialaisissa 2018</w:t>
      </w:r>
    </w:p>
    <w:p>
      <w:pPr>
        <w:pStyle w:val="TextBody"/>
        <w:bidi w:val="0"/>
        <w:jc w:val="left"/>
        <w:rPr>
          <w:b/>
          <w:u w:val="single"/>
          <w:shd w:val="clear" w:fill="FFFF00"/>
        </w:rPr>
      </w:pPr>
      <w:r>
        <w:rPr>
          <w:b/>
          <w:u w:val="single"/>
          <w:shd w:val="clear" w:fill="FFFF00"/>
        </w:rPr>
        <w:t xml:space="preserve">Asiakirjan numero 34698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442" w:type="dxa"/>
        <w:jc w:val="left"/>
        <w:tblInd w:w="0" w:type="dxa"/>
        <w:tblLayout w:type="fixed"/>
        <w:tblCellMar>
          <w:top w:w="28" w:type="dxa"/>
          <w:left w:w="28" w:type="dxa"/>
          <w:bottom w:w="28" w:type="dxa"/>
          <w:right w:w="28" w:type="dxa"/>
        </w:tblCellMar>
      </w:tblPr>
      <w:tblGrid>
        <w:gridCol w:w="1246"/>
        <w:gridCol w:w="3196"/>
      </w:tblGrid>
      <w:tr>
        <w:trPr/>
        <w:tc>
          <w:tcPr>
            <w:tcW w:w="1246" w:type="dxa"/>
            <w:tcBorders/>
            <w:vAlign w:val="center"/>
          </w:tcPr>
          <w:p>
            <w:pPr>
              <w:pStyle w:val="TableHeading"/>
              <w:suppressLineNumbers/>
              <w:bidi w:val="0"/>
              <w:spacing w:before="0" w:after="283"/>
              <w:jc w:val="center"/>
              <w:rPr/>
            </w:pPr>
            <w:r>
              <w:rPr/>
              <w:t xml:space="preserve">Ensiesitys </w:t>
            </w:r>
          </w:p>
        </w:tc>
        <w:tc>
          <w:tcPr>
            <w:tcW w:w="319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20 14. lokakuuta 2013 (2013-10-14) </w:t>
            </w:r>
          </w:p>
        </w:tc>
        <w:tc>
          <w:tcPr>
            <w:tcW w:w="3196" w:type="dxa"/>
            <w:tcBorders/>
            <w:vAlign w:val="center"/>
          </w:tcPr>
          <w:p>
            <w:pPr>
              <w:pStyle w:val="TableContents"/>
              <w:bidi w:val="0"/>
              <w:spacing w:before="0" w:after="283"/>
              <w:jc w:val="left"/>
              <w:rPr/>
            </w:pPr>
            <w:r>
              <w:rPr/>
              <w:t xml:space="preserve">14. kesäkuuta 2014 (2014-06-14) </w:t>
            </w:r>
          </w:p>
        </w:tc>
      </w:tr>
      <w:tr>
        <w:trPr/>
        <w:tc>
          <w:tcPr>
            <w:tcW w:w="1246" w:type="dxa"/>
            <w:tcBorders/>
            <w:vAlign w:val="center"/>
          </w:tcPr>
          <w:p>
            <w:pPr>
              <w:pStyle w:val="TableContents"/>
              <w:bidi w:val="0"/>
              <w:spacing w:before="0" w:after="283"/>
              <w:jc w:val="left"/>
              <w:rPr>
                <w:sz w:val="4"/>
                <w:szCs w:val="4"/>
              </w:rPr>
            </w:pPr>
            <w:r>
              <w:rPr>
                <w:sz w:val="4"/>
                <w:szCs w:val="4"/>
              </w:rPr>
              <w:t xml:space="preserve">24 13. syyskuuta 2014 (2014-09-13) </w:t>
            </w:r>
          </w:p>
        </w:tc>
        <w:tc>
          <w:tcPr>
            <w:tcW w:w="3196" w:type="dxa"/>
            <w:tcBorders/>
            <w:vAlign w:val="center"/>
          </w:tcPr>
          <w:p>
            <w:pPr>
              <w:pStyle w:val="TableContents"/>
              <w:bidi w:val="0"/>
              <w:spacing w:before="0" w:after="283"/>
              <w:jc w:val="left"/>
              <w:rPr/>
            </w:pPr>
            <w:r>
              <w:rPr/>
              <w:t xml:space="preserve">28. maaliskuuta 2015 (2015-03-28) </w:t>
            </w:r>
          </w:p>
        </w:tc>
      </w:tr>
      <w:tr>
        <w:trPr/>
        <w:tc>
          <w:tcPr>
            <w:tcW w:w="1246" w:type="dxa"/>
            <w:tcBorders/>
            <w:vAlign w:val="center"/>
          </w:tcPr>
          <w:p>
            <w:pPr>
              <w:pStyle w:val="TableContents"/>
              <w:bidi w:val="0"/>
              <w:spacing w:before="0" w:after="283"/>
              <w:jc w:val="left"/>
              <w:rPr>
                <w:sz w:val="4"/>
                <w:szCs w:val="4"/>
              </w:rPr>
            </w:pPr>
            <w:r>
              <w:rPr>
                <w:sz w:val="4"/>
                <w:szCs w:val="4"/>
              </w:rPr>
              <w:t xml:space="preserve">25 Kesäkuu 27, 2015 (2015-06-27) </w:t>
            </w:r>
          </w:p>
        </w:tc>
        <w:tc>
          <w:tcPr>
            <w:tcW w:w="3196" w:type="dxa"/>
            <w:tcBorders/>
            <w:vAlign w:val="center"/>
          </w:tcPr>
          <w:p>
            <w:pPr>
              <w:pStyle w:val="TableContents"/>
              <w:bidi w:val="0"/>
              <w:spacing w:before="0" w:after="283"/>
              <w:jc w:val="left"/>
              <w:rPr/>
            </w:pPr>
            <w:r>
              <w:rPr/>
              <w:t xml:space="preserve">10. lokakuuta 2016 (2016-10-10)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22. lokakuuta 2016 </w:t>
            </w:r>
            <w:r>
              <w:rPr>
                <w:sz w:val="4"/>
                <w:szCs w:val="4"/>
              </w:rPr>
              <w:t xml:space="preserve">(2016-10-22) </w:t>
            </w:r>
          </w:p>
        </w:tc>
        <w:tc>
          <w:tcPr>
            <w:tcW w:w="319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Thundermanien 4. kausi alkaa?</w:t>
      </w:r>
    </w:p>
    <w:p>
      <w:pPr>
        <w:pStyle w:val="TextBody"/>
        <w:bidi w:val="0"/>
        <w:jc w:val="left"/>
        <w:rPr>
          <w:b/>
          <w:u w:val="single"/>
          <w:shd w:val="clear" w:fill="FFFF00"/>
        </w:rPr>
      </w:pPr>
      <w:r>
        <w:rPr>
          <w:b/>
          <w:u w:val="single"/>
          <w:shd w:val="clear" w:fill="FFFF00"/>
        </w:rPr>
        <w:t xml:space="preserve">Asiakirjan numero 34699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Yleinen äänioikeus maittain tai alueittain </w:t>
      </w:r>
    </w:p>
    <w:tbl>
      <w:tblPr>
        <w:tblW w:w="10205" w:type="dxa"/>
        <w:jc w:val="left"/>
        <w:tblInd w:w="0" w:type="dxa"/>
        <w:tblLayout w:type="fixed"/>
        <w:tblCellMar>
          <w:top w:w="28" w:type="dxa"/>
          <w:left w:w="28" w:type="dxa"/>
          <w:bottom w:w="28" w:type="dxa"/>
          <w:right w:w="28" w:type="dxa"/>
        </w:tblCellMar>
      </w:tblPr>
      <w:tblGrid>
        <w:gridCol w:w="1097"/>
        <w:gridCol w:w="913"/>
        <w:gridCol w:w="864"/>
        <w:gridCol w:w="1088"/>
        <w:gridCol w:w="1477"/>
        <w:gridCol w:w="4766"/>
      </w:tblGrid>
      <w:tr>
        <w:trPr/>
        <w:tc>
          <w:tcPr>
            <w:tcW w:w="1097" w:type="dxa"/>
            <w:tcBorders/>
            <w:vAlign w:val="center"/>
          </w:tcPr>
          <w:p>
            <w:pPr>
              <w:pStyle w:val="TableHeading"/>
              <w:suppressLineNumbers/>
              <w:bidi w:val="0"/>
              <w:spacing w:before="0" w:after="283"/>
              <w:jc w:val="center"/>
              <w:rPr/>
            </w:pPr>
            <w:r>
              <w:rPr/>
              <w:t xml:space="preserve">Universal </w:t>
            </w:r>
          </w:p>
        </w:tc>
        <w:tc>
          <w:tcPr>
            <w:tcW w:w="913" w:type="dxa"/>
            <w:tcBorders/>
            <w:vAlign w:val="center"/>
          </w:tcPr>
          <w:p>
            <w:pPr>
              <w:pStyle w:val="TableHeading"/>
              <w:suppressLineNumbers/>
              <w:bidi w:val="0"/>
              <w:spacing w:before="0" w:after="283"/>
              <w:jc w:val="center"/>
              <w:rPr/>
            </w:pPr>
            <w:r>
              <w:rPr/>
              <w:t xml:space="preserve">Mies </w:t>
            </w:r>
          </w:p>
        </w:tc>
        <w:tc>
          <w:tcPr>
            <w:tcW w:w="864" w:type="dxa"/>
            <w:tcBorders/>
            <w:vAlign w:val="center"/>
          </w:tcPr>
          <w:p>
            <w:pPr>
              <w:pStyle w:val="TableHeading"/>
              <w:suppressLineNumbers/>
              <w:bidi w:val="0"/>
              <w:spacing w:before="0" w:after="283"/>
              <w:jc w:val="center"/>
              <w:rPr/>
            </w:pPr>
            <w:r>
              <w:rPr/>
              <w:t xml:space="preserve">Nainen </w:t>
            </w:r>
          </w:p>
        </w:tc>
        <w:tc>
          <w:tcPr>
            <w:tcW w:w="1088" w:type="dxa"/>
            <w:tcBorders/>
            <w:vAlign w:val="center"/>
          </w:tcPr>
          <w:p>
            <w:pPr>
              <w:pStyle w:val="TableHeading"/>
              <w:suppressLineNumbers/>
              <w:bidi w:val="0"/>
              <w:spacing w:before="0" w:after="283"/>
              <w:jc w:val="center"/>
              <w:rPr/>
            </w:pPr>
            <w:r>
              <w:rPr/>
              <w:t xml:space="preserve">Etnisyys </w:t>
            </w:r>
          </w:p>
        </w:tc>
        <w:tc>
          <w:tcPr>
            <w:tcW w:w="1477" w:type="dxa"/>
            <w:tcBorders/>
            <w:vAlign w:val="center"/>
          </w:tcPr>
          <w:p>
            <w:pPr>
              <w:pStyle w:val="TableHeading"/>
              <w:suppressLineNumbers/>
              <w:bidi w:val="0"/>
              <w:spacing w:before="0" w:after="283"/>
              <w:jc w:val="center"/>
              <w:rPr/>
            </w:pPr>
            <w:r>
              <w:rPr/>
              <w:t xml:space="preserve">Maa tai alue </w:t>
            </w:r>
          </w:p>
        </w:tc>
        <w:tc>
          <w:tcPr>
            <w:tcW w:w="4766" w:type="dxa"/>
            <w:tcBorders/>
            <w:vAlign w:val="center"/>
          </w:tcPr>
          <w:p>
            <w:pPr>
              <w:pStyle w:val="TableHeading"/>
              <w:suppressLineNumbers/>
              <w:bidi w:val="0"/>
              <w:spacing w:before="0" w:after="283"/>
              <w:jc w:val="center"/>
              <w:rPr/>
            </w:pPr>
            <w:r>
              <w:rPr/>
              <w:t xml:space="preserve">Huomautukset </w:t>
            </w:r>
          </w:p>
        </w:tc>
      </w:tr>
      <w:tr>
        <w:trPr/>
        <w:tc>
          <w:tcPr>
            <w:tcW w:w="1097" w:type="dxa"/>
            <w:tcBorders/>
            <w:vAlign w:val="center"/>
          </w:tcPr>
          <w:p>
            <w:pPr>
              <w:pStyle w:val="TableContents"/>
              <w:bidi w:val="0"/>
              <w:spacing w:before="0" w:after="283"/>
              <w:jc w:val="left"/>
              <w:rPr/>
            </w:pPr>
            <w:r>
              <w:rPr/>
              <w:t xml:space="preserve">1964 -- 77 </w:t>
            </w:r>
          </w:p>
        </w:tc>
        <w:tc>
          <w:tcPr>
            <w:tcW w:w="913" w:type="dxa"/>
            <w:tcBorders/>
            <w:vAlign w:val="center"/>
          </w:tcPr>
          <w:p>
            <w:pPr>
              <w:pStyle w:val="TableContents"/>
              <w:bidi w:val="0"/>
              <w:spacing w:before="0" w:after="283"/>
              <w:jc w:val="left"/>
              <w:rPr/>
            </w:pPr>
            <w:r>
              <w:rPr/>
              <w:t xml:space="preserve">1964 -- 77 </w:t>
            </w:r>
          </w:p>
        </w:tc>
        <w:tc>
          <w:tcPr>
            <w:tcW w:w="864" w:type="dxa"/>
            <w:tcBorders/>
            <w:vAlign w:val="center"/>
          </w:tcPr>
          <w:p>
            <w:pPr>
              <w:pStyle w:val="TableContents"/>
              <w:bidi w:val="0"/>
              <w:spacing w:before="0" w:after="283"/>
              <w:jc w:val="left"/>
              <w:rPr/>
            </w:pPr>
            <w:r>
              <w:rPr/>
              <w:t xml:space="preserve">1964 -- 77 </w:t>
            </w:r>
          </w:p>
        </w:tc>
        <w:tc>
          <w:tcPr>
            <w:tcW w:w="1088" w:type="dxa"/>
            <w:tcBorders/>
            <w:vAlign w:val="center"/>
          </w:tcPr>
          <w:p>
            <w:pPr>
              <w:pStyle w:val="TableContents"/>
              <w:bidi w:val="0"/>
              <w:spacing w:before="0" w:after="283"/>
              <w:jc w:val="left"/>
              <w:rPr/>
            </w:pPr>
            <w:r>
              <w:rPr/>
              <w:t xml:space="preserve">1964 -- 77 </w:t>
            </w:r>
          </w:p>
        </w:tc>
        <w:tc>
          <w:tcPr>
            <w:tcW w:w="1477" w:type="dxa"/>
            <w:tcBorders/>
            <w:vAlign w:val="center"/>
          </w:tcPr>
          <w:p>
            <w:pPr>
              <w:pStyle w:val="TableContents"/>
              <w:bidi w:val="0"/>
              <w:spacing w:before="0" w:after="283"/>
              <w:jc w:val="left"/>
              <w:rPr/>
            </w:pPr>
            <w:r>
              <w:rPr/>
              <w:t xml:space="preserve">Afganistan </w:t>
            </w:r>
          </w:p>
        </w:tc>
        <w:tc>
          <w:tcPr>
            <w:tcW w:w="4766" w:type="dxa"/>
            <w:tcBorders/>
            <w:vAlign w:val="center"/>
          </w:tcPr>
          <w:p>
            <w:pPr>
              <w:pStyle w:val="TableContents"/>
              <w:bidi w:val="0"/>
              <w:spacing w:before="0" w:after="283"/>
              <w:jc w:val="left"/>
              <w:rPr/>
            </w:pPr>
            <w:r>
              <w:rPr/>
              <w:t xml:space="preserve">Afganistanin vuoden 1964 perustuslaki muutti Afganistanin nykyaikaiseksi demokratiaksi. </w:t>
            </w:r>
          </w:p>
        </w:tc>
      </w:tr>
      <w:tr>
        <w:trPr/>
        <w:tc>
          <w:tcPr>
            <w:tcW w:w="1097" w:type="dxa"/>
            <w:tcBorders/>
            <w:vAlign w:val="center"/>
          </w:tcPr>
          <w:p>
            <w:pPr>
              <w:pStyle w:val="TableContents"/>
              <w:bidi w:val="0"/>
              <w:spacing w:before="0" w:after="283"/>
              <w:jc w:val="left"/>
              <w:rPr/>
            </w:pPr>
            <w:r>
              <w:rPr/>
              <w:t xml:space="preserve">1952 </w:t>
            </w:r>
          </w:p>
        </w:tc>
        <w:tc>
          <w:tcPr>
            <w:tcW w:w="913" w:type="dxa"/>
            <w:tcBorders/>
            <w:vAlign w:val="center"/>
          </w:tcPr>
          <w:p>
            <w:pPr>
              <w:pStyle w:val="TableContents"/>
              <w:bidi w:val="0"/>
              <w:spacing w:before="0" w:after="283"/>
              <w:jc w:val="left"/>
              <w:rPr/>
            </w:pPr>
            <w:r>
              <w:rPr/>
              <w:t xml:space="preserve">1853 </w:t>
            </w:r>
          </w:p>
        </w:tc>
        <w:tc>
          <w:tcPr>
            <w:tcW w:w="864" w:type="dxa"/>
            <w:tcBorders/>
            <w:vAlign w:val="center"/>
          </w:tcPr>
          <w:p>
            <w:pPr>
              <w:pStyle w:val="TableContents"/>
              <w:bidi w:val="0"/>
              <w:spacing w:before="0" w:after="283"/>
              <w:jc w:val="left"/>
              <w:rPr/>
            </w:pPr>
            <w:r>
              <w:rPr/>
              <w:t xml:space="preserve">1952 </w:t>
            </w:r>
          </w:p>
        </w:tc>
        <w:tc>
          <w:tcPr>
            <w:tcW w:w="1088" w:type="dxa"/>
            <w:tcBorders/>
            <w:vAlign w:val="center"/>
          </w:tcPr>
          <w:p>
            <w:pPr>
              <w:pStyle w:val="TableContents"/>
              <w:bidi w:val="0"/>
              <w:spacing w:before="0" w:after="283"/>
              <w:jc w:val="left"/>
              <w:rPr/>
            </w:pPr>
            <w:r>
              <w:rPr/>
              <w:t xml:space="preserve">1853 </w:t>
            </w:r>
          </w:p>
        </w:tc>
        <w:tc>
          <w:tcPr>
            <w:tcW w:w="1477" w:type="dxa"/>
            <w:tcBorders/>
            <w:vAlign w:val="center"/>
          </w:tcPr>
          <w:p>
            <w:pPr>
              <w:pStyle w:val="TableContents"/>
              <w:bidi w:val="0"/>
              <w:spacing w:before="0" w:after="283"/>
              <w:jc w:val="left"/>
              <w:rPr/>
            </w:pPr>
            <w:r>
              <w:rPr/>
              <w:t xml:space="preserve">Argentiina </w:t>
            </w:r>
          </w:p>
        </w:tc>
        <w:tc>
          <w:tcPr>
            <w:tcW w:w="4766" w:type="dxa"/>
            <w:tcBorders/>
            <w:vAlign w:val="center"/>
          </w:tcPr>
          <w:p>
            <w:pPr>
              <w:pStyle w:val="TableContents"/>
              <w:bidi w:val="0"/>
              <w:spacing w:before="0" w:after="283"/>
              <w:jc w:val="left"/>
              <w:rPr/>
            </w:pPr>
            <w:r>
              <w:rPr/>
              <w:t xml:space="preserve">Yleinen miesten äänioikeus otettiin käyttöön vuonna 1853. Yleinen, salainen ja pakollinen äänioikeus 18 vuotta täyttäneille miespuolisille kansalaisille myönnettiin vuonna 1912 annetulla Sáenz Peña -lailla (yleinen vaalilaki). Lakia muutettiin siten, että se kattaa myös naispuoliset kansalaiset vuonna 1947, mutta se tuli voimaan vasta vuonna 1952. </w:t>
            </w:r>
          </w:p>
        </w:tc>
      </w:tr>
      <w:tr>
        <w:trPr/>
        <w:tc>
          <w:tcPr>
            <w:tcW w:w="1097" w:type="dxa"/>
            <w:tcBorders/>
            <w:vAlign w:val="center"/>
          </w:tcPr>
          <w:p>
            <w:pPr>
              <w:pStyle w:val="TableContents"/>
              <w:bidi w:val="0"/>
              <w:spacing w:before="0" w:after="283"/>
              <w:jc w:val="left"/>
              <w:rPr/>
            </w:pPr>
            <w:r>
              <w:rPr/>
              <w:t xml:space="preserve">1921 </w:t>
            </w:r>
          </w:p>
        </w:tc>
        <w:tc>
          <w:tcPr>
            <w:tcW w:w="913" w:type="dxa"/>
            <w:tcBorders/>
            <w:vAlign w:val="center"/>
          </w:tcPr>
          <w:p>
            <w:pPr>
              <w:pStyle w:val="TableContents"/>
              <w:bidi w:val="0"/>
              <w:spacing w:before="0" w:after="283"/>
              <w:jc w:val="left"/>
              <w:rPr/>
            </w:pPr>
            <w:r>
              <w:rPr/>
              <w:t xml:space="preserve">1919 </w:t>
            </w:r>
          </w:p>
        </w:tc>
        <w:tc>
          <w:tcPr>
            <w:tcW w:w="864" w:type="dxa"/>
            <w:tcBorders/>
            <w:vAlign w:val="center"/>
          </w:tcPr>
          <w:p>
            <w:pPr>
              <w:pStyle w:val="TableContents"/>
              <w:bidi w:val="0"/>
              <w:spacing w:before="0" w:after="283"/>
              <w:jc w:val="left"/>
              <w:rPr/>
            </w:pPr>
            <w:r>
              <w:rPr/>
              <w:t xml:space="preserve">1921 </w:t>
            </w:r>
          </w:p>
        </w:tc>
        <w:tc>
          <w:tcPr>
            <w:tcW w:w="1088" w:type="dxa"/>
            <w:tcBorders/>
            <w:vAlign w:val="center"/>
          </w:tcPr>
          <w:p>
            <w:pPr>
              <w:pStyle w:val="TableContents"/>
              <w:bidi w:val="0"/>
              <w:spacing w:before="0" w:after="283"/>
              <w:jc w:val="left"/>
              <w:rPr/>
            </w:pPr>
            <w:r>
              <w:rPr/>
              <w:t xml:space="preserve">1920 </w:t>
            </w:r>
          </w:p>
        </w:tc>
        <w:tc>
          <w:tcPr>
            <w:tcW w:w="1477" w:type="dxa"/>
            <w:tcBorders/>
            <w:vAlign w:val="center"/>
          </w:tcPr>
          <w:p>
            <w:pPr>
              <w:pStyle w:val="TableContents"/>
              <w:bidi w:val="0"/>
              <w:spacing w:before="0" w:after="283"/>
              <w:jc w:val="left"/>
              <w:rPr/>
            </w:pPr>
            <w:r>
              <w:rPr/>
              <w:t xml:space="preserve">Armenia </w:t>
            </w:r>
          </w:p>
        </w:tc>
        <w:tc>
          <w:tcPr>
            <w:tcW w:w="4766" w:type="dxa"/>
            <w:tcBorders/>
            <w:vAlign w:val="center"/>
          </w:tcPr>
          <w:p>
            <w:pPr>
              <w:pStyle w:val="TableContents"/>
              <w:bidi w:val="0"/>
              <w:spacing w:before="0" w:after="283"/>
              <w:jc w:val="left"/>
              <w:rPr/>
            </w:pPr>
            <w:r>
              <w:rPr/>
              <w:t xml:space="preserve">Siitä tuli osa Neuvostoliittoa vuonna 1920. </w:t>
            </w:r>
          </w:p>
        </w:tc>
      </w:tr>
      <w:tr>
        <w:trPr/>
        <w:tc>
          <w:tcPr>
            <w:tcW w:w="1097" w:type="dxa"/>
            <w:tcBorders/>
            <w:vAlign w:val="center"/>
          </w:tcPr>
          <w:p>
            <w:pPr>
              <w:pStyle w:val="TableContents"/>
              <w:bidi w:val="0"/>
              <w:spacing w:before="0" w:after="283"/>
              <w:jc w:val="left"/>
              <w:rPr/>
            </w:pPr>
            <w:r>
              <w:rPr/>
              <w:t xml:space="preserve">1962 </w:t>
            </w:r>
          </w:p>
        </w:tc>
        <w:tc>
          <w:tcPr>
            <w:tcW w:w="913" w:type="dxa"/>
            <w:tcBorders/>
            <w:vAlign w:val="center"/>
          </w:tcPr>
          <w:p>
            <w:pPr>
              <w:pStyle w:val="TableContents"/>
              <w:bidi w:val="0"/>
              <w:spacing w:before="0" w:after="283"/>
              <w:jc w:val="left"/>
              <w:rPr/>
            </w:pPr>
            <w:r>
              <w:rPr/>
              <w:t xml:space="preserve">1901 </w:t>
            </w:r>
          </w:p>
        </w:tc>
        <w:tc>
          <w:tcPr>
            <w:tcW w:w="864" w:type="dxa"/>
            <w:tcBorders/>
            <w:vAlign w:val="center"/>
          </w:tcPr>
          <w:p>
            <w:pPr>
              <w:pStyle w:val="TableContents"/>
              <w:bidi w:val="0"/>
              <w:spacing w:before="0" w:after="283"/>
              <w:jc w:val="left"/>
              <w:rPr/>
            </w:pPr>
            <w:r>
              <w:rPr/>
              <w:t xml:space="preserve">1902 </w:t>
            </w:r>
          </w:p>
        </w:tc>
        <w:tc>
          <w:tcPr>
            <w:tcW w:w="1088" w:type="dxa"/>
            <w:tcBorders/>
            <w:vAlign w:val="center"/>
          </w:tcPr>
          <w:p>
            <w:pPr>
              <w:pStyle w:val="TableContents"/>
              <w:bidi w:val="0"/>
              <w:spacing w:before="0" w:after="283"/>
              <w:jc w:val="left"/>
              <w:rPr/>
            </w:pPr>
            <w:r>
              <w:rPr/>
              <w:t xml:space="preserve">1962 </w:t>
            </w:r>
          </w:p>
        </w:tc>
        <w:tc>
          <w:tcPr>
            <w:tcW w:w="1477" w:type="dxa"/>
            <w:tcBorders/>
            <w:vAlign w:val="center"/>
          </w:tcPr>
          <w:p>
            <w:pPr>
              <w:pStyle w:val="TableContents"/>
              <w:bidi w:val="0"/>
              <w:spacing w:before="0" w:after="283"/>
              <w:jc w:val="left"/>
              <w:rPr/>
            </w:pPr>
            <w:r>
              <w:rPr/>
              <w:t xml:space="preserve">Australia </w:t>
            </w:r>
          </w:p>
        </w:tc>
        <w:tc>
          <w:tcPr>
            <w:tcW w:w="4766" w:type="dxa"/>
            <w:tcBorders/>
            <w:vAlign w:val="center"/>
          </w:tcPr>
          <w:p>
            <w:pPr>
              <w:pStyle w:val="TableContents"/>
              <w:bidi w:val="0"/>
              <w:spacing w:before="0" w:after="283"/>
              <w:jc w:val="left"/>
              <w:rPr/>
            </w:pPr>
            <w:r>
              <w:rPr/>
              <w:t xml:space="preserve">Vuonna 1855 Etelä-Australian itsehallinnollisen siirtokunnan parlamentti hyväksyi yleisen miesten äänioikeuden. Victorian siirtokunnan parlamentti seurasi esimerkkiä ja Uuden Etelä-Walesin siirtokunta hyväksyi yleisen miesten äänioikeuden vuonna 1857 ja vuonna 1858. Vuonna 1894 Etelä-Australian siirtokunnan parlamentti hyväksyi lainsäädännön, jolla säädettiin täysi ja yleinen aikuisten äänioikeus, eli kaikkien täysi-ikäisten aikuisten oikeus äänestää vaaleissa ja kaikkien äänioikeutettujen oikeus asettua ehdolle korkeisiin virkoihin. Vuonna 1901 Australian itsehallinnolliset siirtomaat yhdistyivät liittovaltiorakenteeksi. Vuonna 1902 uusi liittovaltioparlamentti säätyi yleisestä aikuisten äänioikeudesta ja äänioikeutettujen oikeudesta asettua ehdolle ja toimia missä tahansa virassa, johon he voivat suoraan äänestää. Alkuperäiskansat jätettiin nimenomaisesti vaalikelpoisuuden ulkopuolelle. Todellinen yleinen äänioikeus saavutettiin vasta vuonna 1962, jolloin Commonwealth Electoral Act -laki laajensi äänioikeuden koskemaan kaikkia australialaisia rodusta riippumatta. Australia yhdistyi kuitenkin ensimmäisen kerran liittovaltioksi vuonna 1901. Näin ollen yleinen äänioikeus mahdollistui vasta, kun maa yhdistyi. Kaikkien miesten ja naisten äänioikeus vahvistettiin vuonna 1902. </w:t>
            </w:r>
          </w:p>
        </w:tc>
      </w:tr>
      <w:tr>
        <w:trPr/>
        <w:tc>
          <w:tcPr>
            <w:tcW w:w="1097" w:type="dxa"/>
            <w:tcBorders/>
            <w:vAlign w:val="center"/>
          </w:tcPr>
          <w:p>
            <w:pPr>
              <w:pStyle w:val="TableContents"/>
              <w:bidi w:val="0"/>
              <w:spacing w:before="0" w:after="283"/>
              <w:jc w:val="left"/>
              <w:rPr/>
            </w:pPr>
            <w:r>
              <w:rPr/>
              <w:t xml:space="preserve">1918 </w:t>
            </w:r>
          </w:p>
        </w:tc>
        <w:tc>
          <w:tcPr>
            <w:tcW w:w="913" w:type="dxa"/>
            <w:tcBorders/>
            <w:vAlign w:val="center"/>
          </w:tcPr>
          <w:p>
            <w:pPr>
              <w:pStyle w:val="TableContents"/>
              <w:bidi w:val="0"/>
              <w:spacing w:before="0" w:after="283"/>
              <w:jc w:val="left"/>
              <w:rPr/>
            </w:pPr>
            <w:r>
              <w:rPr/>
              <w:t xml:space="preserve">1896 </w:t>
            </w:r>
          </w:p>
        </w:tc>
        <w:tc>
          <w:tcPr>
            <w:tcW w:w="864" w:type="dxa"/>
            <w:tcBorders/>
            <w:vAlign w:val="center"/>
          </w:tcPr>
          <w:p>
            <w:pPr>
              <w:pStyle w:val="TableContents"/>
              <w:bidi w:val="0"/>
              <w:spacing w:before="0" w:after="283"/>
              <w:jc w:val="left"/>
              <w:rPr/>
            </w:pPr>
            <w:r>
              <w:rPr/>
              <w:t xml:space="preserve">1918 </w:t>
            </w:r>
          </w:p>
        </w:tc>
        <w:tc>
          <w:tcPr>
            <w:tcW w:w="1088" w:type="dxa"/>
            <w:tcBorders/>
            <w:vAlign w:val="center"/>
          </w:tcPr>
          <w:p>
            <w:pPr>
              <w:pStyle w:val="TableContents"/>
              <w:bidi w:val="0"/>
              <w:spacing w:before="0" w:after="283"/>
              <w:jc w:val="left"/>
              <w:rPr/>
            </w:pPr>
            <w:r>
              <w:rPr/>
              <w:t xml:space="preserve">1907 </w:t>
            </w:r>
          </w:p>
        </w:tc>
        <w:tc>
          <w:tcPr>
            <w:tcW w:w="1477" w:type="dxa"/>
            <w:tcBorders/>
            <w:vAlign w:val="center"/>
          </w:tcPr>
          <w:p>
            <w:pPr>
              <w:pStyle w:val="TableContents"/>
              <w:bidi w:val="0"/>
              <w:spacing w:before="0" w:after="283"/>
              <w:jc w:val="left"/>
              <w:rPr/>
            </w:pPr>
            <w:r>
              <w:rPr/>
              <w:t xml:space="preserve">Itävalta </w:t>
            </w:r>
          </w:p>
        </w:tc>
        <w:tc>
          <w:tcPr>
            <w:tcW w:w="4766" w:type="dxa"/>
            <w:tcBorders/>
            <w:vAlign w:val="center"/>
          </w:tcPr>
          <w:p>
            <w:pPr>
              <w:pStyle w:val="TableContents"/>
              <w:bidi w:val="0"/>
              <w:spacing w:before="0" w:after="283"/>
              <w:jc w:val="left"/>
              <w:rPr/>
            </w:pPr>
            <w:r>
              <w:rPr/>
              <w:t xml:space="preserve">Yleinen äänioikeus 1896, yleinen ja yhtäläinen äänioikeus (moninkertaisen äänioikeuden poistaminen) 1907. Ennen vuotta 1907 naimattomat, maata omistavat naiset saivat äänestää. Keskusvaltojen hävittyä ensimmäisen maailmansodan yleinen äänioikeus myös naisille. </w:t>
            </w:r>
          </w:p>
        </w:tc>
      </w:tr>
      <w:tr>
        <w:trPr/>
        <w:tc>
          <w:tcPr>
            <w:tcW w:w="1097" w:type="dxa"/>
            <w:tcBorders/>
            <w:vAlign w:val="center"/>
          </w:tcPr>
          <w:p>
            <w:pPr>
              <w:pStyle w:val="TableContents"/>
              <w:bidi w:val="0"/>
              <w:spacing w:before="0" w:after="283"/>
              <w:jc w:val="left"/>
              <w:rPr/>
            </w:pPr>
            <w:r>
              <w:rPr/>
              <w:t xml:space="preserve">1919 </w:t>
            </w:r>
          </w:p>
        </w:tc>
        <w:tc>
          <w:tcPr>
            <w:tcW w:w="913" w:type="dxa"/>
            <w:tcBorders/>
            <w:vAlign w:val="center"/>
          </w:tcPr>
          <w:p>
            <w:pPr>
              <w:pStyle w:val="TableContents"/>
              <w:bidi w:val="0"/>
              <w:spacing w:before="0" w:after="283"/>
              <w:jc w:val="left"/>
              <w:rPr/>
            </w:pPr>
            <w:r>
              <w:rPr/>
              <w:t xml:space="preserve">1919 </w:t>
            </w:r>
          </w:p>
        </w:tc>
        <w:tc>
          <w:tcPr>
            <w:tcW w:w="864" w:type="dxa"/>
            <w:tcBorders/>
            <w:vAlign w:val="center"/>
          </w:tcPr>
          <w:p>
            <w:pPr>
              <w:pStyle w:val="TableContents"/>
              <w:bidi w:val="0"/>
              <w:spacing w:before="0" w:after="283"/>
              <w:jc w:val="left"/>
              <w:rPr/>
            </w:pPr>
            <w:r>
              <w:rPr/>
              <w:t xml:space="preserve">1919 </w:t>
            </w:r>
          </w:p>
        </w:tc>
        <w:tc>
          <w:tcPr>
            <w:tcW w:w="1088" w:type="dxa"/>
            <w:tcBorders/>
            <w:vAlign w:val="center"/>
          </w:tcPr>
          <w:p>
            <w:pPr>
              <w:pStyle w:val="TableContents"/>
              <w:bidi w:val="0"/>
              <w:spacing w:before="0" w:after="283"/>
              <w:jc w:val="left"/>
              <w:rPr/>
            </w:pPr>
            <w:r>
              <w:rPr/>
              <w:t xml:space="preserve">1919 </w:t>
            </w:r>
          </w:p>
        </w:tc>
        <w:tc>
          <w:tcPr>
            <w:tcW w:w="1477" w:type="dxa"/>
            <w:tcBorders/>
            <w:vAlign w:val="center"/>
          </w:tcPr>
          <w:p>
            <w:pPr>
              <w:pStyle w:val="TableContents"/>
              <w:bidi w:val="0"/>
              <w:spacing w:before="0" w:after="283"/>
              <w:jc w:val="left"/>
              <w:rPr/>
            </w:pPr>
            <w:r>
              <w:rPr/>
              <w:t xml:space="preserve">Azerbaidžan </w:t>
            </w:r>
          </w:p>
        </w:tc>
        <w:tc>
          <w:tcPr>
            <w:tcW w:w="4766" w:type="dxa"/>
            <w:tcBorders/>
            <w:vAlign w:val="center"/>
          </w:tcPr>
          <w:p>
            <w:pPr>
              <w:pStyle w:val="TableContents"/>
              <w:bidi w:val="0"/>
              <w:spacing w:before="0" w:after="283"/>
              <w:jc w:val="left"/>
              <w:rPr/>
            </w:pPr>
            <w:r>
              <w:rPr/>
              <w:t xml:space="preserve">Siitä tuli osa Neuvostoliittoa vuonna 1920. </w:t>
            </w:r>
          </w:p>
        </w:tc>
      </w:tr>
      <w:tr>
        <w:trPr/>
        <w:tc>
          <w:tcPr>
            <w:tcW w:w="1097" w:type="dxa"/>
            <w:tcBorders/>
            <w:vAlign w:val="center"/>
          </w:tcPr>
          <w:p>
            <w:pPr>
              <w:pStyle w:val="TableContents"/>
              <w:bidi w:val="0"/>
              <w:spacing w:before="0" w:after="283"/>
              <w:jc w:val="left"/>
              <w:rPr/>
            </w:pPr>
            <w:r>
              <w:rPr/>
              <w:t xml:space="preserve">1961 </w:t>
            </w:r>
          </w:p>
        </w:tc>
        <w:tc>
          <w:tcPr>
            <w:tcW w:w="913" w:type="dxa"/>
            <w:tcBorders/>
            <w:vAlign w:val="center"/>
          </w:tcPr>
          <w:p>
            <w:pPr>
              <w:pStyle w:val="TableContents"/>
              <w:bidi w:val="0"/>
              <w:spacing w:before="0" w:after="283"/>
              <w:jc w:val="left"/>
              <w:rPr/>
            </w:pPr>
            <w:r>
              <w:rPr/>
              <w:t xml:space="preserve">1958 </w:t>
            </w:r>
          </w:p>
        </w:tc>
        <w:tc>
          <w:tcPr>
            <w:tcW w:w="864" w:type="dxa"/>
            <w:tcBorders/>
            <w:vAlign w:val="center"/>
          </w:tcPr>
          <w:p>
            <w:pPr>
              <w:pStyle w:val="TableContents"/>
              <w:bidi w:val="0"/>
              <w:spacing w:before="0" w:after="283"/>
              <w:jc w:val="left"/>
              <w:rPr/>
            </w:pPr>
            <w:r>
              <w:rPr/>
              <w:t xml:space="preserve">1961 </w:t>
            </w:r>
          </w:p>
        </w:tc>
        <w:tc>
          <w:tcPr>
            <w:tcW w:w="1088" w:type="dxa"/>
            <w:tcBorders/>
            <w:vAlign w:val="center"/>
          </w:tcPr>
          <w:p>
            <w:pPr>
              <w:pStyle w:val="TableContents"/>
              <w:bidi w:val="0"/>
              <w:spacing w:before="0" w:after="283"/>
              <w:jc w:val="left"/>
              <w:rPr/>
            </w:pPr>
            <w:r>
              <w:rPr/>
              <w:t xml:space="preserve">1807 </w:t>
            </w:r>
          </w:p>
        </w:tc>
        <w:tc>
          <w:tcPr>
            <w:tcW w:w="1477" w:type="dxa"/>
            <w:tcBorders/>
            <w:vAlign w:val="center"/>
          </w:tcPr>
          <w:p>
            <w:pPr>
              <w:pStyle w:val="TableContents"/>
              <w:bidi w:val="0"/>
              <w:spacing w:before="0" w:after="283"/>
              <w:jc w:val="left"/>
              <w:rPr/>
            </w:pPr>
            <w:r>
              <w:rPr/>
              <w:t xml:space="preserve">Bahama </w:t>
            </w:r>
          </w:p>
        </w:tc>
        <w:tc>
          <w:tcPr>
            <w:tcW w:w="4766" w:type="dxa"/>
            <w:tcBorders/>
            <w:vAlign w:val="center"/>
          </w:tcPr>
          <w:p>
            <w:pPr>
              <w:pStyle w:val="TableContents"/>
              <w:bidi w:val="0"/>
              <w:spacing w:before="0" w:after="283"/>
              <w:jc w:val="left"/>
              <w:rPr/>
            </w:pPr>
            <w:r>
              <w:rPr/>
              <w:t xml:space="preserve">Vuonna 1961 parlamentissa hyväksyttiin laki, joka salli Bahaman yleisen aikuisten äänioikeuden. Kaikki miehet saivat äänestää Bahamalla yhtäläisesti vuonna 1958. Vuonna 1807 edustajainhuoneessa hyväksyttiin lainsäädäntö, joka antoi vapaille värillisille henkilöille äänioikeuden. </w:t>
            </w:r>
          </w:p>
        </w:tc>
      </w:tr>
      <w:tr>
        <w:trPr/>
        <w:tc>
          <w:tcPr>
            <w:tcW w:w="1097" w:type="dxa"/>
            <w:tcBorders/>
            <w:vAlign w:val="center"/>
          </w:tcPr>
          <w:p>
            <w:pPr>
              <w:pStyle w:val="TableContents"/>
              <w:bidi w:val="0"/>
              <w:spacing w:before="0" w:after="283"/>
              <w:jc w:val="left"/>
              <w:rPr/>
            </w:pPr>
            <w:r>
              <w:rPr/>
              <w:t xml:space="preserve">1973 -- 75 </w:t>
            </w:r>
          </w:p>
        </w:tc>
        <w:tc>
          <w:tcPr>
            <w:tcW w:w="913" w:type="dxa"/>
            <w:tcBorders/>
            <w:vAlign w:val="center"/>
          </w:tcPr>
          <w:p>
            <w:pPr>
              <w:pStyle w:val="TableContents"/>
              <w:bidi w:val="0"/>
              <w:spacing w:before="0" w:after="283"/>
              <w:jc w:val="left"/>
              <w:rPr/>
            </w:pPr>
            <w:r>
              <w:rPr/>
              <w:t xml:space="preserve">1973 -- 75 </w:t>
            </w:r>
          </w:p>
        </w:tc>
        <w:tc>
          <w:tcPr>
            <w:tcW w:w="864" w:type="dxa"/>
            <w:tcBorders/>
            <w:vAlign w:val="center"/>
          </w:tcPr>
          <w:p>
            <w:pPr>
              <w:pStyle w:val="TableContents"/>
              <w:bidi w:val="0"/>
              <w:spacing w:before="0" w:after="283"/>
              <w:jc w:val="left"/>
              <w:rPr/>
            </w:pPr>
            <w:r>
              <w:rPr/>
              <w:t xml:space="preserve">1973 -- 75 </w:t>
            </w:r>
          </w:p>
        </w:tc>
        <w:tc>
          <w:tcPr>
            <w:tcW w:w="1088" w:type="dxa"/>
            <w:tcBorders/>
            <w:vAlign w:val="center"/>
          </w:tcPr>
          <w:p>
            <w:pPr>
              <w:pStyle w:val="TableContents"/>
              <w:bidi w:val="0"/>
              <w:spacing w:before="0" w:after="283"/>
              <w:jc w:val="left"/>
              <w:rPr/>
            </w:pPr>
            <w:r>
              <w:rPr/>
              <w:t xml:space="preserve">1973 -- 75 </w:t>
            </w:r>
          </w:p>
        </w:tc>
        <w:tc>
          <w:tcPr>
            <w:tcW w:w="1477" w:type="dxa"/>
            <w:tcBorders/>
            <w:vAlign w:val="center"/>
          </w:tcPr>
          <w:p>
            <w:pPr>
              <w:pStyle w:val="TableContents"/>
              <w:bidi w:val="0"/>
              <w:spacing w:before="0" w:after="283"/>
              <w:jc w:val="left"/>
              <w:rPr/>
            </w:pPr>
            <w:r>
              <w:rPr/>
              <w:t xml:space="preserve">Bahrain </w:t>
            </w:r>
          </w:p>
        </w:tc>
        <w:tc>
          <w:tcPr>
            <w:tcW w:w="4766" w:type="dxa"/>
            <w:tcBorders/>
            <w:vAlign w:val="center"/>
          </w:tcPr>
          <w:p>
            <w:pPr>
              <w:pStyle w:val="TableContents"/>
              <w:bidi w:val="0"/>
              <w:spacing w:before="0" w:after="283"/>
              <w:jc w:val="left"/>
              <w:rPr/>
            </w:pPr>
            <w:r>
              <w:rPr/>
              <w:t xml:space="preserve">Yleinen äänioikeus vuonna 1973, vaikka parlamentti keskeytettiin ja hajotettiin vuonna 1975 noin 30 vuodeksi. Muut kuin sunnimuslimit eivät voi äänestää. </w:t>
            </w:r>
          </w:p>
        </w:tc>
      </w:tr>
      <w:tr>
        <w:trPr/>
        <w:tc>
          <w:tcPr>
            <w:tcW w:w="1097" w:type="dxa"/>
            <w:tcBorders/>
            <w:vAlign w:val="center"/>
          </w:tcPr>
          <w:p>
            <w:pPr>
              <w:pStyle w:val="TableContents"/>
              <w:bidi w:val="0"/>
              <w:spacing w:before="0" w:after="283"/>
              <w:jc w:val="left"/>
              <w:rPr/>
            </w:pPr>
            <w:r>
              <w:rPr/>
              <w:t xml:space="preserve">1948 </w:t>
            </w:r>
          </w:p>
        </w:tc>
        <w:tc>
          <w:tcPr>
            <w:tcW w:w="913" w:type="dxa"/>
            <w:tcBorders/>
            <w:vAlign w:val="center"/>
          </w:tcPr>
          <w:p>
            <w:pPr>
              <w:pStyle w:val="TableContents"/>
              <w:bidi w:val="0"/>
              <w:spacing w:before="0" w:after="283"/>
              <w:jc w:val="left"/>
              <w:rPr/>
            </w:pPr>
            <w:r>
              <w:rPr/>
              <w:t xml:space="preserve">1893 </w:t>
            </w:r>
          </w:p>
        </w:tc>
        <w:tc>
          <w:tcPr>
            <w:tcW w:w="864" w:type="dxa"/>
            <w:tcBorders/>
            <w:vAlign w:val="center"/>
          </w:tcPr>
          <w:p>
            <w:pPr>
              <w:pStyle w:val="TableContents"/>
              <w:bidi w:val="0"/>
              <w:spacing w:before="0" w:after="283"/>
              <w:jc w:val="left"/>
              <w:rPr/>
            </w:pPr>
            <w:r>
              <w:rPr/>
              <w:t xml:space="preserve">1948 </w:t>
            </w:r>
          </w:p>
        </w:tc>
        <w:tc>
          <w:tcPr>
            <w:tcW w:w="1088" w:type="dxa"/>
            <w:tcBorders/>
            <w:vAlign w:val="center"/>
          </w:tcPr>
          <w:p>
            <w:pPr>
              <w:pStyle w:val="TableContents"/>
              <w:bidi w:val="0"/>
              <w:spacing w:before="0" w:after="283"/>
              <w:jc w:val="left"/>
              <w:rPr/>
            </w:pPr>
            <w:r>
              <w:rPr/>
              <w:t xml:space="preserve">1893 </w:t>
            </w:r>
          </w:p>
        </w:tc>
        <w:tc>
          <w:tcPr>
            <w:tcW w:w="1477" w:type="dxa"/>
            <w:tcBorders/>
            <w:vAlign w:val="center"/>
          </w:tcPr>
          <w:p>
            <w:pPr>
              <w:pStyle w:val="TableContents"/>
              <w:bidi w:val="0"/>
              <w:spacing w:before="0" w:after="283"/>
              <w:jc w:val="left"/>
              <w:rPr/>
            </w:pPr>
            <w:r>
              <w:rPr/>
              <w:t xml:space="preserve">Belgia </w:t>
            </w:r>
          </w:p>
        </w:tc>
        <w:tc>
          <w:tcPr>
            <w:tcW w:w="4766" w:type="dxa"/>
            <w:tcBorders/>
            <w:vAlign w:val="center"/>
          </w:tcPr>
          <w:p>
            <w:pPr>
              <w:pStyle w:val="TableContents"/>
              <w:bidi w:val="0"/>
              <w:spacing w:before="0" w:after="283"/>
              <w:jc w:val="left"/>
              <w:rPr/>
            </w:pPr>
            <w:r>
              <w:rPr/>
              <w:t xml:space="preserve">Yleinen äänioikeus kaikille vähintään 25-vuotiaille miehille vuodesta 1893 lähtien. Koulutuksesta ja maksettujen verojen määrästä riippuen miehet saivat antaa 1-3 ääntä. Myös lesket saivat äänestää, mutta menettivät äänioikeutensa avioiduttuaan uudelleen. Miesten yleinen äänioikeus vuodesta 1918 alkaen. Naisten yleinen äänioikeus otettiin käyttöön vuonna 1948. </w:t>
            </w:r>
          </w:p>
        </w:tc>
      </w:tr>
      <w:tr>
        <w:trPr/>
        <w:tc>
          <w:tcPr>
            <w:tcW w:w="1097" w:type="dxa"/>
            <w:tcBorders/>
            <w:vAlign w:val="center"/>
          </w:tcPr>
          <w:p>
            <w:pPr>
              <w:pStyle w:val="TableContents"/>
              <w:bidi w:val="0"/>
              <w:spacing w:before="0" w:after="283"/>
              <w:jc w:val="left"/>
              <w:rPr/>
            </w:pPr>
            <w:r>
              <w:rPr/>
              <w:t xml:space="preserve">2008 </w:t>
            </w:r>
          </w:p>
        </w:tc>
        <w:tc>
          <w:tcPr>
            <w:tcW w:w="913" w:type="dxa"/>
            <w:tcBorders/>
            <w:vAlign w:val="center"/>
          </w:tcPr>
          <w:p>
            <w:pPr>
              <w:pStyle w:val="TableContents"/>
              <w:bidi w:val="0"/>
              <w:spacing w:before="0" w:after="283"/>
              <w:jc w:val="left"/>
              <w:rPr/>
            </w:pPr>
            <w:r>
              <w:rPr/>
              <w:t xml:space="preserve">2008 </w:t>
            </w:r>
          </w:p>
        </w:tc>
        <w:tc>
          <w:tcPr>
            <w:tcW w:w="864" w:type="dxa"/>
            <w:tcBorders/>
            <w:vAlign w:val="center"/>
          </w:tcPr>
          <w:p>
            <w:pPr>
              <w:pStyle w:val="TableContents"/>
              <w:bidi w:val="0"/>
              <w:spacing w:before="0" w:after="283"/>
              <w:jc w:val="left"/>
              <w:rPr/>
            </w:pPr>
            <w:r>
              <w:rPr/>
              <w:t xml:space="preserve">2008 </w:t>
            </w:r>
          </w:p>
        </w:tc>
        <w:tc>
          <w:tcPr>
            <w:tcW w:w="1088" w:type="dxa"/>
            <w:tcBorders/>
            <w:vAlign w:val="center"/>
          </w:tcPr>
          <w:p>
            <w:pPr>
              <w:pStyle w:val="TableContents"/>
              <w:bidi w:val="0"/>
              <w:spacing w:before="0" w:after="283"/>
              <w:jc w:val="left"/>
              <w:rPr/>
            </w:pPr>
            <w:r>
              <w:rPr/>
              <w:t xml:space="preserve">2008 </w:t>
            </w:r>
          </w:p>
        </w:tc>
        <w:tc>
          <w:tcPr>
            <w:tcW w:w="1477" w:type="dxa"/>
            <w:tcBorders/>
            <w:vAlign w:val="center"/>
          </w:tcPr>
          <w:p>
            <w:pPr>
              <w:pStyle w:val="TableContents"/>
              <w:bidi w:val="0"/>
              <w:spacing w:before="0" w:after="283"/>
              <w:jc w:val="left"/>
              <w:rPr/>
            </w:pPr>
            <w:r>
              <w:rPr/>
              <w:t xml:space="preserve">Bhutan </w:t>
            </w:r>
          </w:p>
        </w:tc>
        <w:tc>
          <w:tcPr>
            <w:tcW w:w="4766" w:type="dxa"/>
            <w:tcBorders/>
            <w:vAlign w:val="center"/>
          </w:tcPr>
          <w:p>
            <w:pPr>
              <w:pStyle w:val="TableContents"/>
              <w:bidi w:val="0"/>
              <w:spacing w:before="0" w:after="283"/>
              <w:jc w:val="left"/>
              <w:rPr>
                <w:sz w:val="4"/>
                <w:szCs w:val="4"/>
              </w:rPr>
            </w:pPr>
            <w:r>
              <w:rPr>
                <w:sz w:val="4"/>
                <w:szCs w:val="4"/>
              </w:rPr>
            </w:r>
          </w:p>
        </w:tc>
      </w:tr>
      <w:tr>
        <w:trPr/>
        <w:tc>
          <w:tcPr>
            <w:tcW w:w="1097" w:type="dxa"/>
            <w:tcBorders/>
            <w:vAlign w:val="center"/>
          </w:tcPr>
          <w:p>
            <w:pPr>
              <w:pStyle w:val="TableContents"/>
              <w:bidi w:val="0"/>
              <w:spacing w:before="0" w:after="283"/>
              <w:jc w:val="left"/>
              <w:rPr/>
            </w:pPr>
            <w:r>
              <w:rPr/>
              <w:t xml:space="preserve">1956 </w:t>
            </w:r>
          </w:p>
        </w:tc>
        <w:tc>
          <w:tcPr>
            <w:tcW w:w="913" w:type="dxa"/>
            <w:tcBorders/>
            <w:vAlign w:val="center"/>
          </w:tcPr>
          <w:p>
            <w:pPr>
              <w:pStyle w:val="TableContents"/>
              <w:bidi w:val="0"/>
              <w:spacing w:before="0" w:after="283"/>
              <w:jc w:val="left"/>
              <w:rPr/>
            </w:pPr>
            <w:r>
              <w:rPr/>
              <w:t xml:space="preserve">1956 </w:t>
            </w:r>
          </w:p>
        </w:tc>
        <w:tc>
          <w:tcPr>
            <w:tcW w:w="864" w:type="dxa"/>
            <w:tcBorders/>
            <w:vAlign w:val="center"/>
          </w:tcPr>
          <w:p>
            <w:pPr>
              <w:pStyle w:val="TableContents"/>
              <w:bidi w:val="0"/>
              <w:spacing w:before="0" w:after="283"/>
              <w:jc w:val="left"/>
              <w:rPr/>
            </w:pPr>
            <w:r>
              <w:rPr/>
              <w:t xml:space="preserve">1956 </w:t>
            </w:r>
          </w:p>
        </w:tc>
        <w:tc>
          <w:tcPr>
            <w:tcW w:w="1088" w:type="dxa"/>
            <w:tcBorders/>
            <w:vAlign w:val="center"/>
          </w:tcPr>
          <w:p>
            <w:pPr>
              <w:pStyle w:val="TableContents"/>
              <w:bidi w:val="0"/>
              <w:spacing w:before="0" w:after="283"/>
              <w:jc w:val="left"/>
              <w:rPr/>
            </w:pPr>
            <w:r>
              <w:rPr/>
              <w:t xml:space="preserve">1956 </w:t>
            </w:r>
          </w:p>
        </w:tc>
        <w:tc>
          <w:tcPr>
            <w:tcW w:w="1477" w:type="dxa"/>
            <w:tcBorders/>
            <w:vAlign w:val="center"/>
          </w:tcPr>
          <w:p>
            <w:pPr>
              <w:pStyle w:val="TableContents"/>
              <w:bidi w:val="0"/>
              <w:spacing w:before="0" w:after="283"/>
              <w:jc w:val="left"/>
              <w:rPr/>
            </w:pPr>
            <w:r>
              <w:rPr/>
              <w:t xml:space="preserve">Bolivia </w:t>
            </w:r>
          </w:p>
        </w:tc>
        <w:tc>
          <w:tcPr>
            <w:tcW w:w="4766" w:type="dxa"/>
            <w:tcBorders/>
            <w:vAlign w:val="center"/>
          </w:tcPr>
          <w:p>
            <w:pPr>
              <w:pStyle w:val="TableContents"/>
              <w:bidi w:val="0"/>
              <w:spacing w:before="0" w:after="283"/>
              <w:jc w:val="left"/>
              <w:rPr/>
            </w:pPr>
            <w:r>
              <w:rPr/>
              <w:t xml:space="preserve">Yleinen äänioikeus myönnettiin asetuksella; ensimmäiset vaalit 1956; naisten äänioikeus myönnettiin samanaikaisesti lukutaitovaatimusten poistamisen kanssa. </w:t>
            </w:r>
          </w:p>
        </w:tc>
      </w:tr>
      <w:tr>
        <w:trPr/>
        <w:tc>
          <w:tcPr>
            <w:tcW w:w="1097" w:type="dxa"/>
            <w:tcBorders/>
            <w:vAlign w:val="center"/>
          </w:tcPr>
          <w:p>
            <w:pPr>
              <w:pStyle w:val="TableContents"/>
              <w:bidi w:val="0"/>
              <w:spacing w:before="0" w:after="283"/>
              <w:jc w:val="left"/>
              <w:rPr/>
            </w:pPr>
            <w:r>
              <w:rPr/>
              <w:t xml:space="preserve">1988 </w:t>
            </w:r>
          </w:p>
        </w:tc>
        <w:tc>
          <w:tcPr>
            <w:tcW w:w="913" w:type="dxa"/>
            <w:tcBorders/>
            <w:vAlign w:val="center"/>
          </w:tcPr>
          <w:p>
            <w:pPr>
              <w:pStyle w:val="TableContents"/>
              <w:bidi w:val="0"/>
              <w:spacing w:before="0" w:after="283"/>
              <w:jc w:val="left"/>
              <w:rPr/>
            </w:pPr>
            <w:r>
              <w:rPr/>
              <w:t xml:space="preserve">1988 </w:t>
            </w:r>
          </w:p>
        </w:tc>
        <w:tc>
          <w:tcPr>
            <w:tcW w:w="864" w:type="dxa"/>
            <w:tcBorders/>
            <w:vAlign w:val="center"/>
          </w:tcPr>
          <w:p>
            <w:pPr>
              <w:pStyle w:val="TableContents"/>
              <w:bidi w:val="0"/>
              <w:spacing w:before="0" w:after="283"/>
              <w:jc w:val="left"/>
              <w:rPr/>
            </w:pPr>
            <w:r>
              <w:rPr/>
              <w:t xml:space="preserve">1988 </w:t>
            </w:r>
          </w:p>
        </w:tc>
        <w:tc>
          <w:tcPr>
            <w:tcW w:w="1088" w:type="dxa"/>
            <w:tcBorders/>
            <w:vAlign w:val="center"/>
          </w:tcPr>
          <w:p>
            <w:pPr>
              <w:pStyle w:val="TableContents"/>
              <w:bidi w:val="0"/>
              <w:spacing w:before="0" w:after="283"/>
              <w:jc w:val="left"/>
              <w:rPr/>
            </w:pPr>
            <w:r>
              <w:rPr/>
              <w:t xml:space="preserve">1988 </w:t>
            </w:r>
          </w:p>
        </w:tc>
        <w:tc>
          <w:tcPr>
            <w:tcW w:w="1477" w:type="dxa"/>
            <w:tcBorders/>
            <w:vAlign w:val="center"/>
          </w:tcPr>
          <w:p>
            <w:pPr>
              <w:pStyle w:val="TableContents"/>
              <w:bidi w:val="0"/>
              <w:spacing w:before="0" w:after="283"/>
              <w:jc w:val="left"/>
              <w:rPr/>
            </w:pPr>
            <w:r>
              <w:rPr/>
              <w:t xml:space="preserve">Brasilia </w:t>
            </w:r>
          </w:p>
        </w:tc>
        <w:tc>
          <w:tcPr>
            <w:tcW w:w="4766" w:type="dxa"/>
            <w:tcBorders/>
            <w:vAlign w:val="center"/>
          </w:tcPr>
          <w:p>
            <w:pPr>
              <w:pStyle w:val="TableContents"/>
              <w:bidi w:val="0"/>
              <w:spacing w:before="0" w:after="283"/>
              <w:jc w:val="left"/>
              <w:rPr/>
            </w:pPr>
            <w:r>
              <w:rPr/>
              <w:t xml:space="preserve">Miesten äänioikeus vuodesta 1891 alkaen, lukuun ottamatta kodittomia, naisia, pappeja ja sotilaita. Naiset vuodesta 1932 alkaen. Luku- ja kirjoitustaidottomien äänioikeus oli kielletty vuoteen 1988 asti. </w:t>
            </w:r>
          </w:p>
        </w:tc>
      </w:tr>
      <w:tr>
        <w:trPr/>
        <w:tc>
          <w:tcPr>
            <w:tcW w:w="1097" w:type="dxa"/>
            <w:tcBorders/>
            <w:vAlign w:val="center"/>
          </w:tcPr>
          <w:p>
            <w:pPr>
              <w:pStyle w:val="TableContents"/>
              <w:bidi w:val="0"/>
              <w:spacing w:before="0" w:after="283"/>
              <w:jc w:val="left"/>
              <w:rPr/>
            </w:pPr>
            <w:r>
              <w:rPr/>
              <w:t xml:space="preserve">1945 </w:t>
            </w:r>
          </w:p>
        </w:tc>
        <w:tc>
          <w:tcPr>
            <w:tcW w:w="913" w:type="dxa"/>
            <w:tcBorders/>
            <w:vAlign w:val="center"/>
          </w:tcPr>
          <w:p>
            <w:pPr>
              <w:pStyle w:val="TableContents"/>
              <w:bidi w:val="0"/>
              <w:spacing w:before="0" w:after="283"/>
              <w:jc w:val="left"/>
              <w:rPr/>
            </w:pPr>
            <w:r>
              <w:rPr/>
              <w:t xml:space="preserve">1945 </w:t>
            </w:r>
          </w:p>
        </w:tc>
        <w:tc>
          <w:tcPr>
            <w:tcW w:w="864" w:type="dxa"/>
            <w:tcBorders/>
            <w:vAlign w:val="center"/>
          </w:tcPr>
          <w:p>
            <w:pPr>
              <w:pStyle w:val="TableContents"/>
              <w:bidi w:val="0"/>
              <w:spacing w:before="0" w:after="283"/>
              <w:jc w:val="left"/>
              <w:rPr/>
            </w:pPr>
            <w:r>
              <w:rPr/>
              <w:t xml:space="preserve">1945 </w:t>
            </w:r>
          </w:p>
        </w:tc>
        <w:tc>
          <w:tcPr>
            <w:tcW w:w="1088" w:type="dxa"/>
            <w:tcBorders/>
            <w:vAlign w:val="center"/>
          </w:tcPr>
          <w:p>
            <w:pPr>
              <w:pStyle w:val="TableContents"/>
              <w:bidi w:val="0"/>
              <w:spacing w:before="0" w:after="283"/>
              <w:jc w:val="left"/>
              <w:rPr/>
            </w:pPr>
            <w:r>
              <w:rPr/>
              <w:t xml:space="preserve">1945 </w:t>
            </w:r>
          </w:p>
        </w:tc>
        <w:tc>
          <w:tcPr>
            <w:tcW w:w="1477" w:type="dxa"/>
            <w:tcBorders/>
            <w:vAlign w:val="center"/>
          </w:tcPr>
          <w:p>
            <w:pPr>
              <w:pStyle w:val="TableContents"/>
              <w:bidi w:val="0"/>
              <w:spacing w:before="0" w:after="283"/>
              <w:jc w:val="left"/>
              <w:rPr/>
            </w:pPr>
            <w:r>
              <w:rPr/>
              <w:t xml:space="preserve">Bulgaria </w:t>
            </w:r>
          </w:p>
        </w:tc>
        <w:tc>
          <w:tcPr>
            <w:tcW w:w="4766" w:type="dxa"/>
            <w:tcBorders/>
            <w:vAlign w:val="center"/>
          </w:tcPr>
          <w:p>
            <w:pPr>
              <w:pStyle w:val="TableContents"/>
              <w:bidi w:val="0"/>
              <w:spacing w:before="0" w:after="283"/>
              <w:jc w:val="left"/>
              <w:rPr/>
            </w:pPr>
            <w:r>
              <w:rPr/>
              <w:t xml:space="preserve">Isänmaan rintaman hallitus otti käyttöön yleisen äänioikeuden, joka kattoi myös armeijassa palvelevat naiset ja miehet. </w:t>
            </w:r>
          </w:p>
        </w:tc>
      </w:tr>
      <w:tr>
        <w:trPr/>
        <w:tc>
          <w:tcPr>
            <w:tcW w:w="1097" w:type="dxa"/>
            <w:tcBorders/>
            <w:vAlign w:val="center"/>
          </w:tcPr>
          <w:p>
            <w:pPr>
              <w:pStyle w:val="TableContents"/>
              <w:bidi w:val="0"/>
              <w:spacing w:before="0" w:after="283"/>
              <w:jc w:val="left"/>
              <w:rPr/>
            </w:pPr>
            <w:r>
              <w:rPr/>
              <w:t xml:space="preserve">1990 </w:t>
            </w:r>
          </w:p>
        </w:tc>
        <w:tc>
          <w:tcPr>
            <w:tcW w:w="913" w:type="dxa"/>
            <w:tcBorders/>
            <w:vAlign w:val="center"/>
          </w:tcPr>
          <w:p>
            <w:pPr>
              <w:pStyle w:val="TableContents"/>
              <w:bidi w:val="0"/>
              <w:spacing w:before="0" w:after="283"/>
              <w:jc w:val="left"/>
              <w:rPr/>
            </w:pPr>
            <w:r>
              <w:rPr/>
              <w:t xml:space="preserve">1990 </w:t>
            </w:r>
          </w:p>
        </w:tc>
        <w:tc>
          <w:tcPr>
            <w:tcW w:w="864" w:type="dxa"/>
            <w:tcBorders/>
            <w:vAlign w:val="center"/>
          </w:tcPr>
          <w:p>
            <w:pPr>
              <w:pStyle w:val="TableContents"/>
              <w:bidi w:val="0"/>
              <w:spacing w:before="0" w:after="283"/>
              <w:jc w:val="left"/>
              <w:rPr/>
            </w:pPr>
            <w:r>
              <w:rPr/>
              <w:t xml:space="preserve">1990 </w:t>
            </w:r>
          </w:p>
        </w:tc>
        <w:tc>
          <w:tcPr>
            <w:tcW w:w="1088" w:type="dxa"/>
            <w:tcBorders/>
            <w:vAlign w:val="center"/>
          </w:tcPr>
          <w:p>
            <w:pPr>
              <w:pStyle w:val="TableContents"/>
              <w:bidi w:val="0"/>
              <w:spacing w:before="0" w:after="283"/>
              <w:jc w:val="left"/>
              <w:rPr/>
            </w:pPr>
            <w:r>
              <w:rPr/>
              <w:t xml:space="preserve">1990 </w:t>
            </w:r>
          </w:p>
        </w:tc>
        <w:tc>
          <w:tcPr>
            <w:tcW w:w="1477" w:type="dxa"/>
            <w:tcBorders/>
            <w:vAlign w:val="center"/>
          </w:tcPr>
          <w:p>
            <w:pPr>
              <w:pStyle w:val="TableContents"/>
              <w:bidi w:val="0"/>
              <w:spacing w:before="0" w:after="283"/>
              <w:jc w:val="left"/>
              <w:rPr/>
            </w:pPr>
            <w:r>
              <w:rPr/>
              <w:t xml:space="preserve">Burma / Myanmar </w:t>
            </w:r>
          </w:p>
        </w:tc>
        <w:tc>
          <w:tcPr>
            <w:tcW w:w="4766" w:type="dxa"/>
            <w:tcBorders/>
            <w:vAlign w:val="center"/>
          </w:tcPr>
          <w:p>
            <w:pPr>
              <w:pStyle w:val="TableContents"/>
              <w:bidi w:val="0"/>
              <w:spacing w:before="0" w:after="283"/>
              <w:jc w:val="left"/>
              <w:rPr/>
            </w:pPr>
            <w:r>
              <w:rPr/>
              <w:t xml:space="preserve">Edelliset vapaat vaalit pidettiin vuonna 1990. Vuonna 2015 järjestettiin uudet vaalit, joissa 75 prosenttia lainsäätäjistä valittiin, mutta 25 prosenttia on edelleen armeijan nimittämiä. </w:t>
            </w:r>
          </w:p>
        </w:tc>
      </w:tr>
      <w:tr>
        <w:trPr/>
        <w:tc>
          <w:tcPr>
            <w:tcW w:w="1097" w:type="dxa"/>
            <w:tcBorders/>
            <w:vAlign w:val="center"/>
          </w:tcPr>
          <w:p>
            <w:pPr>
              <w:pStyle w:val="TableContents"/>
              <w:bidi w:val="0"/>
              <w:spacing w:before="0" w:after="283"/>
              <w:jc w:val="left"/>
              <w:rPr/>
            </w:pPr>
            <w:r>
              <w:rPr/>
              <w:t xml:space="preserve">1960 </w:t>
            </w:r>
          </w:p>
        </w:tc>
        <w:tc>
          <w:tcPr>
            <w:tcW w:w="913" w:type="dxa"/>
            <w:tcBorders/>
            <w:vAlign w:val="center"/>
          </w:tcPr>
          <w:p>
            <w:pPr>
              <w:pStyle w:val="TableContents"/>
              <w:bidi w:val="0"/>
              <w:spacing w:before="0" w:after="283"/>
              <w:jc w:val="left"/>
              <w:rPr/>
            </w:pPr>
            <w:r>
              <w:rPr/>
              <w:t xml:space="preserve">1920 </w:t>
            </w:r>
          </w:p>
        </w:tc>
        <w:tc>
          <w:tcPr>
            <w:tcW w:w="864" w:type="dxa"/>
            <w:tcBorders/>
            <w:vAlign w:val="center"/>
          </w:tcPr>
          <w:p>
            <w:pPr>
              <w:pStyle w:val="TableContents"/>
              <w:bidi w:val="0"/>
              <w:spacing w:before="0" w:after="283"/>
              <w:jc w:val="left"/>
              <w:rPr/>
            </w:pPr>
            <w:r>
              <w:rPr/>
              <w:t xml:space="preserve">1920 </w:t>
            </w:r>
          </w:p>
        </w:tc>
        <w:tc>
          <w:tcPr>
            <w:tcW w:w="1088" w:type="dxa"/>
            <w:tcBorders/>
            <w:vAlign w:val="center"/>
          </w:tcPr>
          <w:p>
            <w:pPr>
              <w:pStyle w:val="TableContents"/>
              <w:bidi w:val="0"/>
              <w:spacing w:before="0" w:after="283"/>
              <w:jc w:val="left"/>
              <w:rPr/>
            </w:pPr>
            <w:r>
              <w:rPr/>
              <w:t xml:space="preserve">1960 </w:t>
            </w:r>
          </w:p>
        </w:tc>
        <w:tc>
          <w:tcPr>
            <w:tcW w:w="1477" w:type="dxa"/>
            <w:tcBorders/>
            <w:vAlign w:val="center"/>
          </w:tcPr>
          <w:p>
            <w:pPr>
              <w:pStyle w:val="TableContents"/>
              <w:bidi w:val="0"/>
              <w:spacing w:before="0" w:after="283"/>
              <w:jc w:val="left"/>
              <w:rPr/>
            </w:pPr>
            <w:r>
              <w:rPr/>
              <w:t xml:space="preserve">Kanada </w:t>
            </w:r>
          </w:p>
        </w:tc>
        <w:tc>
          <w:tcPr>
            <w:tcW w:w="4766" w:type="dxa"/>
            <w:tcBorders/>
            <w:vAlign w:val="center"/>
          </w:tcPr>
          <w:p>
            <w:pPr>
              <w:pStyle w:val="TableContents"/>
              <w:bidi w:val="0"/>
              <w:spacing w:before="0" w:after="283"/>
              <w:jc w:val="left"/>
              <w:rPr/>
            </w:pPr>
            <w:r>
              <w:rPr/>
              <w:t xml:space="preserve">Vuonna 1920 Kanadassa säädettiin liittovaltion vaaleissa äänioikeus sekä mies- että naispuolisille kansalaisille, lukuun ottamatta kiinalaiskanadalaisia ja aboriginaalikanadalaisia; maakuntavaaleissa naisten äänioikeus otettiin käyttöön vuosina 1916 (Manitoba, Alberta, Saskatchewan) - 1940 (Quebec). Kanadan kiinalaisille annettiin äänioikeus sukupuolesta riippumatta vuonna 1947, kun taas aboriginaalikanadalaiset saivat äänestää sukupuolesta riippumatta vasta vuonna 1960. Vuonna 1949 Kanadaan liittyneellä Newfoundlandilla oli yleinen miesten äänioikeus vuonna 1925. </w:t>
            </w:r>
          </w:p>
        </w:tc>
      </w:tr>
      <w:tr>
        <w:trPr/>
        <w:tc>
          <w:tcPr>
            <w:tcW w:w="1097" w:type="dxa"/>
            <w:tcBorders/>
            <w:vAlign w:val="center"/>
          </w:tcPr>
          <w:p>
            <w:pPr>
              <w:pStyle w:val="TableContents"/>
              <w:bidi w:val="0"/>
              <w:spacing w:before="0" w:after="283"/>
              <w:jc w:val="left"/>
              <w:rPr/>
            </w:pPr>
            <w:r>
              <w:rPr/>
              <w:t xml:space="preserve">1970 </w:t>
            </w:r>
          </w:p>
        </w:tc>
        <w:tc>
          <w:tcPr>
            <w:tcW w:w="913" w:type="dxa"/>
            <w:tcBorders/>
            <w:vAlign w:val="center"/>
          </w:tcPr>
          <w:p>
            <w:pPr>
              <w:pStyle w:val="TableContents"/>
              <w:bidi w:val="0"/>
              <w:spacing w:before="0" w:after="283"/>
              <w:jc w:val="left"/>
              <w:rPr/>
            </w:pPr>
            <w:r>
              <w:rPr/>
              <w:t xml:space="preserve">1970 </w:t>
            </w:r>
          </w:p>
        </w:tc>
        <w:tc>
          <w:tcPr>
            <w:tcW w:w="864" w:type="dxa"/>
            <w:tcBorders/>
            <w:vAlign w:val="center"/>
          </w:tcPr>
          <w:p>
            <w:pPr>
              <w:pStyle w:val="TableContents"/>
              <w:bidi w:val="0"/>
              <w:spacing w:before="0" w:after="283"/>
              <w:jc w:val="left"/>
              <w:rPr/>
            </w:pPr>
            <w:r>
              <w:rPr/>
              <w:t xml:space="preserve">1970 </w:t>
            </w:r>
          </w:p>
        </w:tc>
        <w:tc>
          <w:tcPr>
            <w:tcW w:w="1088" w:type="dxa"/>
            <w:tcBorders/>
            <w:vAlign w:val="center"/>
          </w:tcPr>
          <w:p>
            <w:pPr>
              <w:pStyle w:val="TableContents"/>
              <w:bidi w:val="0"/>
              <w:spacing w:before="0" w:after="283"/>
              <w:jc w:val="left"/>
              <w:rPr/>
            </w:pPr>
            <w:r>
              <w:rPr/>
              <w:t xml:space="preserve">1970 </w:t>
            </w:r>
          </w:p>
        </w:tc>
        <w:tc>
          <w:tcPr>
            <w:tcW w:w="1477" w:type="dxa"/>
            <w:tcBorders/>
            <w:vAlign w:val="center"/>
          </w:tcPr>
          <w:p>
            <w:pPr>
              <w:pStyle w:val="TableContents"/>
              <w:bidi w:val="0"/>
              <w:spacing w:before="0" w:after="283"/>
              <w:jc w:val="left"/>
              <w:rPr/>
            </w:pPr>
            <w:r>
              <w:rPr/>
              <w:t xml:space="preserve">Chile </w:t>
            </w:r>
          </w:p>
        </w:tc>
        <w:tc>
          <w:tcPr>
            <w:tcW w:w="4766" w:type="dxa"/>
            <w:tcBorders/>
            <w:vAlign w:val="center"/>
          </w:tcPr>
          <w:p>
            <w:pPr>
              <w:pStyle w:val="TableContents"/>
              <w:bidi w:val="0"/>
              <w:spacing w:before="0" w:after="283"/>
              <w:jc w:val="left"/>
              <w:rPr/>
            </w:pPr>
            <w:r>
              <w:rPr/>
              <w:t xml:space="preserve">Vuodesta 1888 alkaen äänioikeus kaikenrotuisille yli 21-vuotiaille lukutaitoisille miehille. Vuodesta 1925 alkaen täysi äänioikeus vähintään 21-vuotiaille luku- ja kirjoitustaitoisille miehille. 1934 naiset saavat äänestää kunnallisvaaleissa. Vuodesta 1949 alkaen yleinen äänioikeus vähintään 21-vuotiaille luku- ja kirjoitustaitoisille miehille ja naisille. Vuodesta 1970 alkaen 18 vuotta täyttäneiden miesten ja naisten yleinen äänioikeus riippumatta siitä, osaavatko he lukea vai eivät. </w:t>
            </w:r>
          </w:p>
        </w:tc>
      </w:tr>
      <w:tr>
        <w:trPr/>
        <w:tc>
          <w:tcPr>
            <w:tcW w:w="1097" w:type="dxa"/>
            <w:tcBorders/>
            <w:vAlign w:val="center"/>
          </w:tcPr>
          <w:p>
            <w:pPr>
              <w:pStyle w:val="TableContents"/>
              <w:bidi w:val="0"/>
              <w:spacing w:before="0" w:after="283"/>
              <w:jc w:val="left"/>
              <w:rPr/>
            </w:pPr>
            <w:r>
              <w:rPr/>
              <w:t xml:space="preserve">1954 </w:t>
            </w:r>
          </w:p>
        </w:tc>
        <w:tc>
          <w:tcPr>
            <w:tcW w:w="913" w:type="dxa"/>
            <w:tcBorders/>
            <w:vAlign w:val="center"/>
          </w:tcPr>
          <w:p>
            <w:pPr>
              <w:pStyle w:val="TableContents"/>
              <w:bidi w:val="0"/>
              <w:spacing w:before="0" w:after="283"/>
              <w:jc w:val="left"/>
              <w:rPr/>
            </w:pPr>
            <w:r>
              <w:rPr/>
              <w:t xml:space="preserve">1853 -- 1886, 1936 </w:t>
            </w:r>
          </w:p>
        </w:tc>
        <w:tc>
          <w:tcPr>
            <w:tcW w:w="864" w:type="dxa"/>
            <w:tcBorders/>
            <w:vAlign w:val="center"/>
          </w:tcPr>
          <w:p>
            <w:pPr>
              <w:pStyle w:val="TableContents"/>
              <w:bidi w:val="0"/>
              <w:spacing w:before="0" w:after="283"/>
              <w:jc w:val="left"/>
              <w:rPr/>
            </w:pPr>
            <w:r>
              <w:rPr/>
              <w:t xml:space="preserve">1954 </w:t>
            </w:r>
          </w:p>
        </w:tc>
        <w:tc>
          <w:tcPr>
            <w:tcW w:w="1088" w:type="dxa"/>
            <w:tcBorders/>
            <w:vAlign w:val="center"/>
          </w:tcPr>
          <w:p>
            <w:pPr>
              <w:pStyle w:val="TableContents"/>
              <w:bidi w:val="0"/>
              <w:spacing w:before="0" w:after="283"/>
              <w:jc w:val="left"/>
              <w:rPr/>
            </w:pPr>
            <w:r>
              <w:rPr/>
              <w:t xml:space="preserve">1853 -- 1886, 1936 </w:t>
            </w:r>
          </w:p>
        </w:tc>
        <w:tc>
          <w:tcPr>
            <w:tcW w:w="1477" w:type="dxa"/>
            <w:tcBorders/>
            <w:vAlign w:val="center"/>
          </w:tcPr>
          <w:p>
            <w:pPr>
              <w:pStyle w:val="TableContents"/>
              <w:bidi w:val="0"/>
              <w:spacing w:before="0" w:after="283"/>
              <w:jc w:val="left"/>
              <w:rPr/>
            </w:pPr>
            <w:r>
              <w:rPr/>
              <w:t xml:space="preserve">Kolumbia </w:t>
            </w:r>
          </w:p>
        </w:tc>
        <w:tc>
          <w:tcPr>
            <w:tcW w:w="4766" w:type="dxa"/>
            <w:tcBorders/>
            <w:vAlign w:val="center"/>
          </w:tcPr>
          <w:p>
            <w:pPr>
              <w:pStyle w:val="TableContents"/>
              <w:bidi w:val="0"/>
              <w:spacing w:before="0" w:after="283"/>
              <w:jc w:val="left"/>
              <w:rPr/>
            </w:pPr>
            <w:r>
              <w:rPr/>
              <w:t xml:space="preserve">Yleinen miesten äänioikeus vuodesta 1853 alkaen, jota rajoitettiin vuonna 1886. Vaalikunta määritellään aikuisten äänioikeuden ja yhteisen vaalikelpoisuuden perusteella. </w:t>
            </w:r>
          </w:p>
        </w:tc>
      </w:tr>
      <w:tr>
        <w:trPr/>
        <w:tc>
          <w:tcPr>
            <w:tcW w:w="1097" w:type="dxa"/>
            <w:tcBorders/>
            <w:vAlign w:val="center"/>
          </w:tcPr>
          <w:p>
            <w:pPr>
              <w:pStyle w:val="TableContents"/>
              <w:bidi w:val="0"/>
              <w:spacing w:before="0" w:after="283"/>
              <w:jc w:val="left"/>
              <w:rPr/>
            </w:pPr>
            <w:r>
              <w:rPr/>
              <w:t xml:space="preserve">1918 </w:t>
            </w:r>
          </w:p>
        </w:tc>
        <w:tc>
          <w:tcPr>
            <w:tcW w:w="913" w:type="dxa"/>
            <w:tcBorders/>
            <w:vAlign w:val="center"/>
          </w:tcPr>
          <w:p>
            <w:pPr>
              <w:pStyle w:val="TableContents"/>
              <w:bidi w:val="0"/>
              <w:spacing w:before="0" w:after="283"/>
              <w:jc w:val="left"/>
              <w:rPr/>
            </w:pPr>
            <w:r>
              <w:rPr/>
              <w:t xml:space="preserve">1896 </w:t>
            </w:r>
          </w:p>
        </w:tc>
        <w:tc>
          <w:tcPr>
            <w:tcW w:w="864" w:type="dxa"/>
            <w:tcBorders/>
            <w:vAlign w:val="center"/>
          </w:tcPr>
          <w:p>
            <w:pPr>
              <w:pStyle w:val="TableContents"/>
              <w:bidi w:val="0"/>
              <w:spacing w:before="0" w:after="283"/>
              <w:jc w:val="left"/>
              <w:rPr/>
            </w:pPr>
            <w:r>
              <w:rPr/>
              <w:t xml:space="preserve">1918 </w:t>
            </w:r>
          </w:p>
        </w:tc>
        <w:tc>
          <w:tcPr>
            <w:tcW w:w="1088" w:type="dxa"/>
            <w:tcBorders/>
            <w:vAlign w:val="center"/>
          </w:tcPr>
          <w:p>
            <w:pPr>
              <w:pStyle w:val="TableContents"/>
              <w:bidi w:val="0"/>
              <w:spacing w:before="0" w:after="283"/>
              <w:jc w:val="left"/>
              <w:rPr/>
            </w:pPr>
            <w:r>
              <w:rPr/>
              <w:t xml:space="preserve">1896 </w:t>
            </w:r>
          </w:p>
        </w:tc>
        <w:tc>
          <w:tcPr>
            <w:tcW w:w="1477" w:type="dxa"/>
            <w:tcBorders/>
            <w:vAlign w:val="center"/>
          </w:tcPr>
          <w:p>
            <w:pPr>
              <w:pStyle w:val="TableContents"/>
              <w:bidi w:val="0"/>
              <w:spacing w:before="0" w:after="283"/>
              <w:jc w:val="left"/>
              <w:rPr/>
            </w:pPr>
            <w:r>
              <w:rPr/>
              <w:t xml:space="preserve">Ensimmäinen Tšekkoslovakian tasavalta </w:t>
            </w:r>
          </w:p>
        </w:tc>
        <w:tc>
          <w:tcPr>
            <w:tcW w:w="4766" w:type="dxa"/>
            <w:tcBorders/>
            <w:vAlign w:val="center"/>
          </w:tcPr>
          <w:p>
            <w:pPr>
              <w:pStyle w:val="TableContents"/>
              <w:bidi w:val="0"/>
              <w:spacing w:before="0" w:after="283"/>
              <w:jc w:val="left"/>
              <w:rPr/>
            </w:pPr>
            <w:r>
              <w:rPr/>
              <w:t xml:space="preserve">Itävallassa yleinen äänioikeus 1896, yleinen ja yhtäläinen äänioikeus (moninkertaisen äänestyksen poistaminen) 1907. Keskusvaltojen hävittyä ensimmäisen maailmansodan yleinen äänioikeus myös naisille. </w:t>
            </w:r>
          </w:p>
        </w:tc>
      </w:tr>
      <w:tr>
        <w:trPr/>
        <w:tc>
          <w:tcPr>
            <w:tcW w:w="1097" w:type="dxa"/>
            <w:tcBorders/>
            <w:vAlign w:val="center"/>
          </w:tcPr>
          <w:p>
            <w:pPr>
              <w:pStyle w:val="TableContents"/>
              <w:bidi w:val="0"/>
              <w:spacing w:before="0" w:after="283"/>
              <w:jc w:val="left"/>
              <w:rPr/>
            </w:pPr>
            <w:r>
              <w:rPr/>
              <w:t xml:space="preserve">1915 </w:t>
            </w:r>
          </w:p>
        </w:tc>
        <w:tc>
          <w:tcPr>
            <w:tcW w:w="913" w:type="dxa"/>
            <w:tcBorders/>
            <w:vAlign w:val="center"/>
          </w:tcPr>
          <w:p>
            <w:pPr>
              <w:pStyle w:val="TableContents"/>
              <w:bidi w:val="0"/>
              <w:spacing w:before="0" w:after="283"/>
              <w:jc w:val="left"/>
              <w:rPr/>
            </w:pPr>
            <w:r>
              <w:rPr/>
              <w:t xml:space="preserve">1849 </w:t>
            </w:r>
          </w:p>
        </w:tc>
        <w:tc>
          <w:tcPr>
            <w:tcW w:w="864" w:type="dxa"/>
            <w:tcBorders/>
            <w:vAlign w:val="center"/>
          </w:tcPr>
          <w:p>
            <w:pPr>
              <w:pStyle w:val="TableContents"/>
              <w:bidi w:val="0"/>
              <w:spacing w:before="0" w:after="283"/>
              <w:jc w:val="left"/>
              <w:rPr/>
            </w:pPr>
            <w:r>
              <w:rPr/>
              <w:t xml:space="preserve">1915 </w:t>
            </w:r>
          </w:p>
        </w:tc>
        <w:tc>
          <w:tcPr>
            <w:tcW w:w="1088" w:type="dxa"/>
            <w:tcBorders/>
            <w:vAlign w:val="center"/>
          </w:tcPr>
          <w:p>
            <w:pPr>
              <w:pStyle w:val="TableContents"/>
              <w:bidi w:val="0"/>
              <w:spacing w:before="0" w:after="283"/>
              <w:jc w:val="left"/>
              <w:rPr/>
            </w:pPr>
            <w:r>
              <w:rPr/>
              <w:t xml:space="preserve">1849 </w:t>
            </w:r>
          </w:p>
        </w:tc>
        <w:tc>
          <w:tcPr>
            <w:tcW w:w="1477" w:type="dxa"/>
            <w:tcBorders/>
            <w:vAlign w:val="center"/>
          </w:tcPr>
          <w:p>
            <w:pPr>
              <w:pStyle w:val="TableContents"/>
              <w:bidi w:val="0"/>
              <w:spacing w:before="0" w:after="283"/>
              <w:jc w:val="left"/>
              <w:rPr/>
            </w:pPr>
            <w:r>
              <w:rPr/>
              <w:t xml:space="preserve">Tanska </w:t>
            </w:r>
          </w:p>
        </w:tc>
        <w:tc>
          <w:tcPr>
            <w:tcW w:w="4766" w:type="dxa"/>
            <w:tcBorders/>
            <w:vAlign w:val="center"/>
          </w:tcPr>
          <w:p>
            <w:pPr>
              <w:pStyle w:val="TableContents"/>
              <w:bidi w:val="0"/>
              <w:spacing w:before="0" w:after="283"/>
              <w:jc w:val="left"/>
              <w:rPr/>
            </w:pPr>
            <w:r>
              <w:rPr/>
              <w:t xml:space="preserve">Kuningas myönsi vuonna 1834 rajoitetun äänioikeuden, mutta vain kiinteistönomistajille ja rajallisin valtuuksin. Ensimmäiset varsinaiset äänioikeudet annettiin vuonna 1849 yli 30-vuotiaille hyvämaineisille miehille, mutta seuraavina vuosina sääntöjä muutettiin useaan otteeseen, ja vasta vuonna 1915 tehdyssä perustuslain muutoksessa kaikilla valtakunnan alueella asuvilla miehillä ja naisilla oli vaikutusvaltaa kaikissa kamareissa. Tanskan lainsäädännössä ei ole käsitettä "etninen alkuperä". Ulkomailla asuvat kansalaiset eivät edelleenkään saa äänestää, kun he ovat olleet kaksi vuotta ulkomailla. </w:t>
            </w:r>
          </w:p>
        </w:tc>
      </w:tr>
      <w:tr>
        <w:trPr/>
        <w:tc>
          <w:tcPr>
            <w:tcW w:w="1097" w:type="dxa"/>
            <w:tcBorders/>
            <w:vAlign w:val="center"/>
          </w:tcPr>
          <w:p>
            <w:pPr>
              <w:pStyle w:val="TableContents"/>
              <w:bidi w:val="0"/>
              <w:spacing w:before="0" w:after="283"/>
              <w:jc w:val="left"/>
              <w:rPr/>
            </w:pPr>
            <w:r>
              <w:rPr/>
              <w:t xml:space="preserve">1918 </w:t>
            </w:r>
          </w:p>
        </w:tc>
        <w:tc>
          <w:tcPr>
            <w:tcW w:w="913" w:type="dxa"/>
            <w:tcBorders/>
            <w:vAlign w:val="center"/>
          </w:tcPr>
          <w:p>
            <w:pPr>
              <w:pStyle w:val="TableContents"/>
              <w:bidi w:val="0"/>
              <w:spacing w:before="0" w:after="283"/>
              <w:jc w:val="left"/>
              <w:rPr/>
            </w:pPr>
            <w:r>
              <w:rPr/>
              <w:t xml:space="preserve">1917 </w:t>
            </w:r>
          </w:p>
        </w:tc>
        <w:tc>
          <w:tcPr>
            <w:tcW w:w="864" w:type="dxa"/>
            <w:tcBorders/>
            <w:vAlign w:val="center"/>
          </w:tcPr>
          <w:p>
            <w:pPr>
              <w:pStyle w:val="TableContents"/>
              <w:bidi w:val="0"/>
              <w:spacing w:before="0" w:after="283"/>
              <w:jc w:val="left"/>
              <w:rPr/>
            </w:pPr>
            <w:r>
              <w:rPr/>
              <w:t xml:space="preserve">1918 </w:t>
            </w:r>
          </w:p>
        </w:tc>
        <w:tc>
          <w:tcPr>
            <w:tcW w:w="1088" w:type="dxa"/>
            <w:tcBorders/>
            <w:vAlign w:val="center"/>
          </w:tcPr>
          <w:p>
            <w:pPr>
              <w:pStyle w:val="TableContents"/>
              <w:bidi w:val="0"/>
              <w:spacing w:before="0" w:after="283"/>
              <w:jc w:val="left"/>
              <w:rPr/>
            </w:pPr>
            <w:r>
              <w:rPr/>
              <w:t xml:space="preserve">1917 </w:t>
            </w:r>
          </w:p>
        </w:tc>
        <w:tc>
          <w:tcPr>
            <w:tcW w:w="1477" w:type="dxa"/>
            <w:tcBorders/>
            <w:vAlign w:val="center"/>
          </w:tcPr>
          <w:p>
            <w:pPr>
              <w:pStyle w:val="TableContents"/>
              <w:bidi w:val="0"/>
              <w:spacing w:before="0" w:after="283"/>
              <w:jc w:val="left"/>
              <w:rPr/>
            </w:pPr>
            <w:r>
              <w:rPr/>
              <w:t xml:space="preserve">Viro </w:t>
            </w:r>
          </w:p>
        </w:tc>
        <w:tc>
          <w:tcPr>
            <w:tcW w:w="4766" w:type="dxa"/>
            <w:tcBorders/>
            <w:vAlign w:val="center"/>
          </w:tcPr>
          <w:p>
            <w:pPr>
              <w:pStyle w:val="TableContents"/>
              <w:bidi w:val="0"/>
              <w:spacing w:before="0" w:after="283"/>
              <w:jc w:val="left"/>
              <w:rPr/>
            </w:pPr>
            <w:r>
              <w:rPr/>
              <w:t xml:space="preserve">Vaalit järjestettiin kahdessa vaiheessa, ja 62 maaseutuyhteisöjen ja -kaupunkien edustajaa valittiin touko- ja kesäkuussa sekä heinä- ja elokuussa. </w:t>
            </w:r>
          </w:p>
        </w:tc>
      </w:tr>
      <w:tr>
        <w:trPr/>
        <w:tc>
          <w:tcPr>
            <w:tcW w:w="1097" w:type="dxa"/>
            <w:tcBorders/>
            <w:vAlign w:val="center"/>
          </w:tcPr>
          <w:p>
            <w:pPr>
              <w:pStyle w:val="TableContents"/>
              <w:bidi w:val="0"/>
              <w:spacing w:before="0" w:after="283"/>
              <w:jc w:val="left"/>
              <w:rPr/>
            </w:pPr>
            <w:r>
              <w:rPr/>
              <w:t xml:space="preserve">1979 </w:t>
            </w:r>
          </w:p>
        </w:tc>
        <w:tc>
          <w:tcPr>
            <w:tcW w:w="913" w:type="dxa"/>
            <w:tcBorders/>
            <w:vAlign w:val="center"/>
          </w:tcPr>
          <w:p>
            <w:pPr>
              <w:pStyle w:val="TableContents"/>
              <w:bidi w:val="0"/>
              <w:spacing w:before="0" w:after="283"/>
              <w:jc w:val="left"/>
              <w:rPr/>
            </w:pPr>
            <w:r>
              <w:rPr/>
              <w:t xml:space="preserve">1979 </w:t>
            </w:r>
          </w:p>
        </w:tc>
        <w:tc>
          <w:tcPr>
            <w:tcW w:w="864" w:type="dxa"/>
            <w:tcBorders/>
            <w:vAlign w:val="center"/>
          </w:tcPr>
          <w:p>
            <w:pPr>
              <w:pStyle w:val="TableContents"/>
              <w:bidi w:val="0"/>
              <w:spacing w:before="0" w:after="283"/>
              <w:jc w:val="left"/>
              <w:rPr/>
            </w:pPr>
            <w:r>
              <w:rPr/>
              <w:t xml:space="preserve">1979 </w:t>
            </w:r>
          </w:p>
        </w:tc>
        <w:tc>
          <w:tcPr>
            <w:tcW w:w="1088" w:type="dxa"/>
            <w:tcBorders/>
            <w:vAlign w:val="center"/>
          </w:tcPr>
          <w:p>
            <w:pPr>
              <w:pStyle w:val="TableContents"/>
              <w:bidi w:val="0"/>
              <w:spacing w:before="0" w:after="283"/>
              <w:jc w:val="left"/>
              <w:rPr/>
            </w:pPr>
            <w:r>
              <w:rPr/>
              <w:t xml:space="preserve">1979 </w:t>
            </w:r>
          </w:p>
        </w:tc>
        <w:tc>
          <w:tcPr>
            <w:tcW w:w="1477" w:type="dxa"/>
            <w:tcBorders/>
            <w:vAlign w:val="center"/>
          </w:tcPr>
          <w:p>
            <w:pPr>
              <w:pStyle w:val="TableContents"/>
              <w:bidi w:val="0"/>
              <w:spacing w:before="0" w:after="283"/>
              <w:jc w:val="left"/>
              <w:rPr/>
            </w:pPr>
            <w:r>
              <w:rPr/>
              <w:t xml:space="preserve">Euroopan unioni </w:t>
            </w:r>
          </w:p>
        </w:tc>
        <w:tc>
          <w:tcPr>
            <w:tcW w:w="4766" w:type="dxa"/>
            <w:tcBorders/>
            <w:vAlign w:val="center"/>
          </w:tcPr>
          <w:p>
            <w:pPr>
              <w:pStyle w:val="TableContents"/>
              <w:bidi w:val="0"/>
              <w:spacing w:before="0" w:after="283"/>
              <w:jc w:val="left"/>
              <w:rPr/>
            </w:pPr>
            <w:r>
              <w:rPr/>
              <w:t xml:space="preserve">Euroopan parlamentin vaaleja on järjestetty vuodesta 1979 lähtien. </w:t>
            </w:r>
          </w:p>
        </w:tc>
      </w:tr>
      <w:tr>
        <w:trPr/>
        <w:tc>
          <w:tcPr>
            <w:tcW w:w="1097" w:type="dxa"/>
            <w:tcBorders/>
            <w:vAlign w:val="center"/>
          </w:tcPr>
          <w:p>
            <w:pPr>
              <w:pStyle w:val="TableContents"/>
              <w:bidi w:val="0"/>
              <w:spacing w:before="0" w:after="283"/>
              <w:jc w:val="left"/>
              <w:rPr/>
            </w:pPr>
            <w:r>
              <w:rPr/>
              <w:t xml:space="preserve">1945 </w:t>
            </w:r>
          </w:p>
        </w:tc>
        <w:tc>
          <w:tcPr>
            <w:tcW w:w="913" w:type="dxa"/>
            <w:tcBorders/>
            <w:vAlign w:val="center"/>
          </w:tcPr>
          <w:p>
            <w:pPr>
              <w:pStyle w:val="TableContents"/>
              <w:bidi w:val="0"/>
              <w:spacing w:before="0" w:after="283"/>
              <w:jc w:val="left"/>
              <w:rPr/>
            </w:pPr>
            <w:r>
              <w:rPr/>
              <w:t xml:space="preserve">1792 -- 1795, 1848 </w:t>
            </w:r>
          </w:p>
        </w:tc>
        <w:tc>
          <w:tcPr>
            <w:tcW w:w="864" w:type="dxa"/>
            <w:tcBorders/>
            <w:vAlign w:val="center"/>
          </w:tcPr>
          <w:p>
            <w:pPr>
              <w:pStyle w:val="TableContents"/>
              <w:bidi w:val="0"/>
              <w:spacing w:before="0" w:after="283"/>
              <w:jc w:val="left"/>
              <w:rPr/>
            </w:pPr>
            <w:r>
              <w:rPr/>
              <w:t xml:space="preserve">1944 </w:t>
            </w:r>
          </w:p>
        </w:tc>
        <w:tc>
          <w:tcPr>
            <w:tcW w:w="1088" w:type="dxa"/>
            <w:tcBorders/>
            <w:vAlign w:val="center"/>
          </w:tcPr>
          <w:p>
            <w:pPr>
              <w:pStyle w:val="TableContents"/>
              <w:bidi w:val="0"/>
              <w:spacing w:before="0" w:after="283"/>
              <w:jc w:val="left"/>
              <w:rPr/>
            </w:pPr>
            <w:r>
              <w:rPr/>
              <w:t xml:space="preserve">1916 </w:t>
            </w:r>
          </w:p>
        </w:tc>
        <w:tc>
          <w:tcPr>
            <w:tcW w:w="1477" w:type="dxa"/>
            <w:tcBorders/>
            <w:vAlign w:val="center"/>
          </w:tcPr>
          <w:p>
            <w:pPr>
              <w:pStyle w:val="TableContents"/>
              <w:bidi w:val="0"/>
              <w:spacing w:before="0" w:after="283"/>
              <w:jc w:val="left"/>
              <w:rPr/>
            </w:pPr>
            <w:r>
              <w:rPr/>
              <w:t xml:space="preserve">Ranska </w:t>
            </w:r>
          </w:p>
        </w:tc>
        <w:tc>
          <w:tcPr>
            <w:tcW w:w="4766" w:type="dxa"/>
            <w:tcBorders/>
            <w:vAlign w:val="center"/>
          </w:tcPr>
          <w:p>
            <w:pPr>
              <w:pStyle w:val="TableContents"/>
              <w:bidi w:val="0"/>
              <w:spacing w:before="0" w:after="283"/>
              <w:jc w:val="left"/>
              <w:rPr/>
            </w:pPr>
            <w:r>
              <w:rPr/>
              <w:t xml:space="preserve">Vuonna 1792 kaikki 25 vuotta täyttäneet miehet valitsivat konventin kokouksen. Seuraavina vuosina Ranska koki syvän poliittisen myllerryksen, ja sen hallitukset vaihtelivat tasavaltalais-, monarkisti- ja bonapartistihallitusten välillä. Näiden muutosten aikana äänioikeus lisääntyi ja väheni yleisen, varallisuuteen ja väestönlaskentaan perustuvan äänioikeuden eri asteiden käyttöönoton, kumoamisen ja uudelleen käyttöönoton myötä. Yleinen miesten äänioikeus annettiin vuonna 1848 lukuun ottamatta sotilaita, jotka saivat äänioikeuden vuonna 1945. Tätä täydennettiin vuonna 1944 täydellä yleisellä äänioikeudella, johon kuuluivat myös naiset äänioikeutettuina. </w:t>
            </w:r>
          </w:p>
        </w:tc>
      </w:tr>
      <w:tr>
        <w:trPr/>
        <w:tc>
          <w:tcPr>
            <w:tcW w:w="1097" w:type="dxa"/>
            <w:tcBorders/>
            <w:vAlign w:val="center"/>
          </w:tcPr>
          <w:p>
            <w:pPr>
              <w:pStyle w:val="TableContents"/>
              <w:bidi w:val="0"/>
              <w:spacing w:before="0" w:after="283"/>
              <w:jc w:val="left"/>
              <w:rPr/>
            </w:pPr>
            <w:r>
              <w:rPr/>
              <w:t xml:space="preserve">1906 </w:t>
            </w:r>
          </w:p>
        </w:tc>
        <w:tc>
          <w:tcPr>
            <w:tcW w:w="913" w:type="dxa"/>
            <w:tcBorders/>
            <w:vAlign w:val="center"/>
          </w:tcPr>
          <w:p>
            <w:pPr>
              <w:pStyle w:val="TableContents"/>
              <w:bidi w:val="0"/>
              <w:spacing w:before="0" w:after="283"/>
              <w:jc w:val="left"/>
              <w:rPr/>
            </w:pPr>
            <w:r>
              <w:rPr/>
              <w:t xml:space="preserve">1906 </w:t>
            </w:r>
          </w:p>
        </w:tc>
        <w:tc>
          <w:tcPr>
            <w:tcW w:w="864" w:type="dxa"/>
            <w:tcBorders/>
            <w:vAlign w:val="center"/>
          </w:tcPr>
          <w:p>
            <w:pPr>
              <w:pStyle w:val="TableContents"/>
              <w:bidi w:val="0"/>
              <w:spacing w:before="0" w:after="283"/>
              <w:jc w:val="left"/>
              <w:rPr/>
            </w:pPr>
            <w:r>
              <w:rPr/>
              <w:t xml:space="preserve">1906 </w:t>
            </w:r>
          </w:p>
        </w:tc>
        <w:tc>
          <w:tcPr>
            <w:tcW w:w="1088" w:type="dxa"/>
            <w:tcBorders/>
            <w:vAlign w:val="center"/>
          </w:tcPr>
          <w:p>
            <w:pPr>
              <w:pStyle w:val="TableContents"/>
              <w:bidi w:val="0"/>
              <w:spacing w:before="0" w:after="283"/>
              <w:jc w:val="left"/>
              <w:rPr/>
            </w:pPr>
            <w:r>
              <w:rPr/>
              <w:t xml:space="preserve">1906 </w:t>
            </w:r>
          </w:p>
        </w:tc>
        <w:tc>
          <w:tcPr>
            <w:tcW w:w="1477" w:type="dxa"/>
            <w:tcBorders/>
            <w:vAlign w:val="center"/>
          </w:tcPr>
          <w:p>
            <w:pPr>
              <w:pStyle w:val="TableContents"/>
              <w:bidi w:val="0"/>
              <w:spacing w:before="0" w:after="283"/>
              <w:jc w:val="left"/>
              <w:rPr/>
            </w:pPr>
            <w:r>
              <w:rPr/>
              <w:t xml:space="preserve">Suomi </w:t>
            </w:r>
          </w:p>
        </w:tc>
        <w:tc>
          <w:tcPr>
            <w:tcW w:w="4766" w:type="dxa"/>
            <w:tcBorders/>
            <w:vAlign w:val="center"/>
          </w:tcPr>
          <w:p>
            <w:pPr>
              <w:pStyle w:val="TableContents"/>
              <w:bidi w:val="0"/>
              <w:spacing w:before="0" w:after="283"/>
              <w:jc w:val="left"/>
              <w:rPr/>
            </w:pPr>
            <w:r>
              <w:rPr/>
              <w:t xml:space="preserve">Venäjän keisarikunnan autonomisena suuriruhtinaskuntana Suomi sai yleisen äänioikeuden vuonna 1906, ja siitä tuli maailman toinen maa, joka otti käyttöön yleisen äänioikeuden. Suomen eduskuntavaaleissa vuonna 1907 valittiin ensimmäistä kertaa naisia (19 naista 200 kansanedustajasta). Itsenäistyttyään vuonna 1917 Suomi jatkoi yleistä äänioikeuttaan. </w:t>
            </w:r>
          </w:p>
        </w:tc>
      </w:tr>
      <w:tr>
        <w:trPr/>
        <w:tc>
          <w:tcPr>
            <w:tcW w:w="1097" w:type="dxa"/>
            <w:tcBorders/>
            <w:vAlign w:val="center"/>
          </w:tcPr>
          <w:p>
            <w:pPr>
              <w:pStyle w:val="TableContents"/>
              <w:bidi w:val="0"/>
              <w:spacing w:before="0" w:after="283"/>
              <w:jc w:val="left"/>
              <w:rPr/>
            </w:pPr>
            <w:r>
              <w:rPr/>
              <w:t xml:space="preserve">1919 </w:t>
            </w:r>
          </w:p>
        </w:tc>
        <w:tc>
          <w:tcPr>
            <w:tcW w:w="913" w:type="dxa"/>
            <w:tcBorders/>
            <w:vAlign w:val="center"/>
          </w:tcPr>
          <w:p>
            <w:pPr>
              <w:pStyle w:val="TableContents"/>
              <w:bidi w:val="0"/>
              <w:spacing w:before="0" w:after="283"/>
              <w:jc w:val="left"/>
              <w:rPr/>
            </w:pPr>
            <w:r>
              <w:rPr/>
              <w:t xml:space="preserve">1867 / 1871 </w:t>
            </w:r>
          </w:p>
        </w:tc>
        <w:tc>
          <w:tcPr>
            <w:tcW w:w="864" w:type="dxa"/>
            <w:tcBorders/>
            <w:vAlign w:val="center"/>
          </w:tcPr>
          <w:p>
            <w:pPr>
              <w:pStyle w:val="TableContents"/>
              <w:bidi w:val="0"/>
              <w:spacing w:before="0" w:after="283"/>
              <w:jc w:val="left"/>
              <w:rPr/>
            </w:pPr>
            <w:r>
              <w:rPr/>
              <w:t xml:space="preserve">1919 </w:t>
            </w:r>
          </w:p>
        </w:tc>
        <w:tc>
          <w:tcPr>
            <w:tcW w:w="1088" w:type="dxa"/>
            <w:tcBorders/>
            <w:vAlign w:val="center"/>
          </w:tcPr>
          <w:p>
            <w:pPr>
              <w:pStyle w:val="TableContents"/>
              <w:bidi w:val="0"/>
              <w:spacing w:before="0" w:after="283"/>
              <w:jc w:val="left"/>
              <w:rPr/>
            </w:pPr>
            <w:r>
              <w:rPr/>
              <w:t xml:space="preserve">1919 </w:t>
            </w:r>
          </w:p>
        </w:tc>
        <w:tc>
          <w:tcPr>
            <w:tcW w:w="1477" w:type="dxa"/>
            <w:tcBorders/>
            <w:vAlign w:val="center"/>
          </w:tcPr>
          <w:p>
            <w:pPr>
              <w:pStyle w:val="TableContents"/>
              <w:bidi w:val="0"/>
              <w:spacing w:before="0" w:after="283"/>
              <w:jc w:val="left"/>
              <w:rPr/>
            </w:pPr>
            <w:r>
              <w:rPr/>
              <w:t xml:space="preserve">Saksa </w:t>
            </w:r>
          </w:p>
        </w:tc>
        <w:tc>
          <w:tcPr>
            <w:tcW w:w="4766" w:type="dxa"/>
            <w:tcBorders/>
            <w:vAlign w:val="center"/>
          </w:tcPr>
          <w:p>
            <w:pPr>
              <w:pStyle w:val="TableContents"/>
              <w:bidi w:val="0"/>
              <w:spacing w:before="0" w:after="283"/>
              <w:jc w:val="left"/>
              <w:rPr/>
            </w:pPr>
            <w:r>
              <w:rPr/>
              <w:t xml:space="preserve">Saksan keisarikunnassa vuodesta 1871 vuoteen 1918 (ja sitä edeltäneessä Pohjois-Saksan liittovaltiossa vuodesta 1867) oli yleinen miesten äänioikeus, joka oli tuolloin yksi edistyksellisimmistä vaalioikeuksista. Saksan vuoden 1918-19 vallankumouksen jälkeen Weimarin perustuslaissa säädettiin vuonna 1919 yleinen äänioikeus, jonka alaikäraja oli 20 vuotta. </w:t>
            </w:r>
          </w:p>
        </w:tc>
      </w:tr>
      <w:tr>
        <w:trPr/>
        <w:tc>
          <w:tcPr>
            <w:tcW w:w="1097" w:type="dxa"/>
            <w:tcBorders/>
            <w:vAlign w:val="center"/>
          </w:tcPr>
          <w:p>
            <w:pPr>
              <w:pStyle w:val="TableContents"/>
              <w:bidi w:val="0"/>
              <w:spacing w:before="0" w:after="283"/>
              <w:jc w:val="left"/>
              <w:rPr/>
            </w:pPr>
            <w:r>
              <w:rPr/>
              <w:t xml:space="preserve">1919 </w:t>
            </w:r>
          </w:p>
        </w:tc>
        <w:tc>
          <w:tcPr>
            <w:tcW w:w="913" w:type="dxa"/>
            <w:tcBorders/>
            <w:vAlign w:val="center"/>
          </w:tcPr>
          <w:p>
            <w:pPr>
              <w:pStyle w:val="TableContents"/>
              <w:bidi w:val="0"/>
              <w:spacing w:before="0" w:after="283"/>
              <w:jc w:val="left"/>
              <w:rPr/>
            </w:pPr>
            <w:r>
              <w:rPr/>
              <w:t xml:space="preserve">1919 </w:t>
            </w:r>
          </w:p>
        </w:tc>
        <w:tc>
          <w:tcPr>
            <w:tcW w:w="864" w:type="dxa"/>
            <w:tcBorders/>
            <w:vAlign w:val="center"/>
          </w:tcPr>
          <w:p>
            <w:pPr>
              <w:pStyle w:val="TableContents"/>
              <w:bidi w:val="0"/>
              <w:spacing w:before="0" w:after="283"/>
              <w:jc w:val="left"/>
              <w:rPr/>
            </w:pPr>
            <w:r>
              <w:rPr/>
              <w:t xml:space="preserve">1919 </w:t>
            </w:r>
          </w:p>
        </w:tc>
        <w:tc>
          <w:tcPr>
            <w:tcW w:w="1088" w:type="dxa"/>
            <w:tcBorders/>
            <w:vAlign w:val="center"/>
          </w:tcPr>
          <w:p>
            <w:pPr>
              <w:pStyle w:val="TableContents"/>
              <w:bidi w:val="0"/>
              <w:spacing w:before="0" w:after="283"/>
              <w:jc w:val="left"/>
              <w:rPr/>
            </w:pPr>
            <w:r>
              <w:rPr/>
              <w:t xml:space="preserve">1919 </w:t>
            </w:r>
          </w:p>
        </w:tc>
        <w:tc>
          <w:tcPr>
            <w:tcW w:w="1477" w:type="dxa"/>
            <w:tcBorders/>
            <w:vAlign w:val="center"/>
          </w:tcPr>
          <w:p>
            <w:pPr>
              <w:pStyle w:val="TableContents"/>
              <w:bidi w:val="0"/>
              <w:spacing w:before="0" w:after="283"/>
              <w:jc w:val="left"/>
              <w:rPr/>
            </w:pPr>
            <w:r>
              <w:rPr/>
              <w:t xml:space="preserve">Georgia </w:t>
            </w:r>
          </w:p>
        </w:tc>
        <w:tc>
          <w:tcPr>
            <w:tcW w:w="4766" w:type="dxa"/>
            <w:tcBorders/>
            <w:vAlign w:val="center"/>
          </w:tcPr>
          <w:p>
            <w:pPr>
              <w:pStyle w:val="TableContents"/>
              <w:bidi w:val="0"/>
              <w:spacing w:before="0" w:after="283"/>
              <w:jc w:val="left"/>
              <w:rPr/>
            </w:pPr>
            <w:r>
              <w:rPr/>
              <w:t xml:space="preserve">Ensimmäiset demokraattiset vaalit pidettiin 14.-16. helmikuuta 1919. Yhteensä 5 naista valittiin (menshevikkipuolueesta) osallistumaan kansalliseen parlamenttiin, jossa oli 130 kansanedustajaa. Vuonna 1921 Georgiasta tuli osa Neuvostoliittoa. </w:t>
            </w:r>
          </w:p>
        </w:tc>
      </w:tr>
      <w:tr>
        <w:trPr/>
        <w:tc>
          <w:tcPr>
            <w:tcW w:w="1097" w:type="dxa"/>
            <w:tcBorders/>
            <w:vAlign w:val="center"/>
          </w:tcPr>
          <w:p>
            <w:pPr>
              <w:pStyle w:val="TableContents"/>
              <w:bidi w:val="0"/>
              <w:spacing w:before="0" w:after="283"/>
              <w:jc w:val="left"/>
              <w:rPr/>
            </w:pPr>
            <w:r>
              <w:rPr/>
              <w:t xml:space="preserve">1951 </w:t>
            </w:r>
          </w:p>
        </w:tc>
        <w:tc>
          <w:tcPr>
            <w:tcW w:w="913" w:type="dxa"/>
            <w:tcBorders/>
            <w:vAlign w:val="center"/>
          </w:tcPr>
          <w:p>
            <w:pPr>
              <w:pStyle w:val="TableContents"/>
              <w:bidi w:val="0"/>
              <w:spacing w:before="0" w:after="283"/>
              <w:jc w:val="left"/>
              <w:rPr/>
            </w:pPr>
            <w:r>
              <w:rPr/>
              <w:t xml:space="preserve">1951 </w:t>
            </w:r>
          </w:p>
        </w:tc>
        <w:tc>
          <w:tcPr>
            <w:tcW w:w="864" w:type="dxa"/>
            <w:tcBorders/>
            <w:vAlign w:val="center"/>
          </w:tcPr>
          <w:p>
            <w:pPr>
              <w:pStyle w:val="TableContents"/>
              <w:bidi w:val="0"/>
              <w:spacing w:before="0" w:after="283"/>
              <w:jc w:val="left"/>
              <w:rPr/>
            </w:pPr>
            <w:r>
              <w:rPr/>
              <w:t xml:space="preserve">1951 </w:t>
            </w:r>
          </w:p>
        </w:tc>
        <w:tc>
          <w:tcPr>
            <w:tcW w:w="1088" w:type="dxa"/>
            <w:tcBorders/>
            <w:vAlign w:val="center"/>
          </w:tcPr>
          <w:p>
            <w:pPr>
              <w:pStyle w:val="TableContents"/>
              <w:bidi w:val="0"/>
              <w:spacing w:before="0" w:after="283"/>
              <w:jc w:val="left"/>
              <w:rPr/>
            </w:pPr>
            <w:r>
              <w:rPr/>
              <w:t xml:space="preserve">1951 </w:t>
            </w:r>
          </w:p>
        </w:tc>
        <w:tc>
          <w:tcPr>
            <w:tcW w:w="1477" w:type="dxa"/>
            <w:tcBorders/>
            <w:vAlign w:val="center"/>
          </w:tcPr>
          <w:p>
            <w:pPr>
              <w:pStyle w:val="TableContents"/>
              <w:bidi w:val="0"/>
              <w:spacing w:before="0" w:after="283"/>
              <w:jc w:val="left"/>
              <w:rPr/>
            </w:pPr>
            <w:r>
              <w:rPr/>
              <w:t xml:space="preserve">Ghana </w:t>
            </w:r>
          </w:p>
        </w:tc>
        <w:tc>
          <w:tcPr>
            <w:tcW w:w="4766" w:type="dxa"/>
            <w:tcBorders/>
            <w:vAlign w:val="center"/>
          </w:tcPr>
          <w:p>
            <w:pPr>
              <w:pStyle w:val="TableContents"/>
              <w:bidi w:val="0"/>
              <w:spacing w:before="0" w:after="283"/>
              <w:jc w:val="left"/>
              <w:rPr/>
            </w:pPr>
            <w:r>
              <w:rPr/>
              <w:t xml:space="preserve">Yleinen äänioikeus myönnettiin vuoden 1951 parlamenttivaaleissa. Kyseessä olivat ensimmäiset yleisen äänioikeuden mukaiset vaalit Afrikassa. </w:t>
            </w:r>
          </w:p>
        </w:tc>
      </w:tr>
      <w:tr>
        <w:trPr/>
        <w:tc>
          <w:tcPr>
            <w:tcW w:w="1097" w:type="dxa"/>
            <w:tcBorders/>
            <w:vAlign w:val="center"/>
          </w:tcPr>
          <w:p>
            <w:pPr>
              <w:pStyle w:val="TableContents"/>
              <w:bidi w:val="0"/>
              <w:spacing w:before="0" w:after="283"/>
              <w:jc w:val="left"/>
              <w:rPr/>
            </w:pPr>
            <w:r>
              <w:rPr/>
              <w:t xml:space="preserve">1952 </w:t>
            </w:r>
          </w:p>
        </w:tc>
        <w:tc>
          <w:tcPr>
            <w:tcW w:w="913" w:type="dxa"/>
            <w:tcBorders/>
            <w:vAlign w:val="center"/>
          </w:tcPr>
          <w:p>
            <w:pPr>
              <w:pStyle w:val="TableContents"/>
              <w:bidi w:val="0"/>
              <w:spacing w:before="0" w:after="283"/>
              <w:jc w:val="left"/>
              <w:rPr/>
            </w:pPr>
            <w:r>
              <w:rPr/>
              <w:t xml:space="preserve">1844 </w:t>
            </w:r>
          </w:p>
        </w:tc>
        <w:tc>
          <w:tcPr>
            <w:tcW w:w="864" w:type="dxa"/>
            <w:tcBorders/>
            <w:vAlign w:val="center"/>
          </w:tcPr>
          <w:p>
            <w:pPr>
              <w:pStyle w:val="TableContents"/>
              <w:bidi w:val="0"/>
              <w:spacing w:before="0" w:after="283"/>
              <w:jc w:val="left"/>
              <w:rPr/>
            </w:pPr>
            <w:r>
              <w:rPr/>
              <w:t xml:space="preserve">1952 </w:t>
            </w:r>
          </w:p>
        </w:tc>
        <w:tc>
          <w:tcPr>
            <w:tcW w:w="1088" w:type="dxa"/>
            <w:tcBorders/>
            <w:vAlign w:val="center"/>
          </w:tcPr>
          <w:p>
            <w:pPr>
              <w:pStyle w:val="TableContents"/>
              <w:bidi w:val="0"/>
              <w:spacing w:before="0" w:after="283"/>
              <w:jc w:val="left"/>
              <w:rPr/>
            </w:pPr>
            <w:r>
              <w:rPr/>
              <w:t xml:space="preserve">1844 </w:t>
            </w:r>
          </w:p>
        </w:tc>
        <w:tc>
          <w:tcPr>
            <w:tcW w:w="1477" w:type="dxa"/>
            <w:tcBorders/>
            <w:vAlign w:val="center"/>
          </w:tcPr>
          <w:p>
            <w:pPr>
              <w:pStyle w:val="TableContents"/>
              <w:bidi w:val="0"/>
              <w:spacing w:before="0" w:after="283"/>
              <w:jc w:val="left"/>
              <w:rPr/>
            </w:pPr>
            <w:r>
              <w:rPr/>
              <w:t xml:space="preserve">Kreikka </w:t>
            </w:r>
          </w:p>
        </w:tc>
        <w:tc>
          <w:tcPr>
            <w:tcW w:w="4766" w:type="dxa"/>
            <w:tcBorders/>
            <w:vAlign w:val="center"/>
          </w:tcPr>
          <w:p>
            <w:pPr>
              <w:pStyle w:val="TableContents"/>
              <w:bidi w:val="0"/>
              <w:spacing w:before="0" w:after="283"/>
              <w:jc w:val="left"/>
              <w:rPr/>
            </w:pPr>
            <w:r>
              <w:rPr/>
              <w:t xml:space="preserve">Syyskuun 3. päivän 1843 vallankumouksen jälkeen Kreikan vuoden 1844 perustuslaissa ja 18. maaliskuuta 1844 annetussa vaalilaissa otettiin käyttöön yleinen ja salainen miesten äänioikeus. Naiset saivat äänioikeuden paikallisvaaleissa vuonna 1930 ja parlamenttivaaleissa vuodesta 1952 lähtien. </w:t>
            </w:r>
          </w:p>
        </w:tc>
      </w:tr>
      <w:tr>
        <w:trPr/>
        <w:tc>
          <w:tcPr>
            <w:tcW w:w="1097" w:type="dxa"/>
            <w:tcBorders/>
            <w:vAlign w:val="center"/>
          </w:tcPr>
          <w:p>
            <w:pPr>
              <w:pStyle w:val="TableContents"/>
              <w:bidi w:val="0"/>
              <w:spacing w:before="0" w:after="283"/>
              <w:jc w:val="left"/>
              <w:rPr/>
            </w:pPr>
            <w:r>
              <w:rPr/>
              <w:t xml:space="preserve">1991 </w:t>
            </w:r>
          </w:p>
        </w:tc>
        <w:tc>
          <w:tcPr>
            <w:tcW w:w="913" w:type="dxa"/>
            <w:tcBorders/>
            <w:vAlign w:val="center"/>
          </w:tcPr>
          <w:p>
            <w:pPr>
              <w:pStyle w:val="TableContents"/>
              <w:bidi w:val="0"/>
              <w:spacing w:before="0" w:after="283"/>
              <w:jc w:val="left"/>
              <w:rPr/>
            </w:pPr>
            <w:r>
              <w:rPr/>
              <w:t xml:space="preserve">1991 </w:t>
            </w:r>
          </w:p>
        </w:tc>
        <w:tc>
          <w:tcPr>
            <w:tcW w:w="864" w:type="dxa"/>
            <w:tcBorders/>
            <w:vAlign w:val="center"/>
          </w:tcPr>
          <w:p>
            <w:pPr>
              <w:pStyle w:val="TableContents"/>
              <w:bidi w:val="0"/>
              <w:spacing w:before="0" w:after="283"/>
              <w:jc w:val="left"/>
              <w:rPr/>
            </w:pPr>
            <w:r>
              <w:rPr/>
              <w:t xml:space="preserve">1991 </w:t>
            </w:r>
          </w:p>
        </w:tc>
        <w:tc>
          <w:tcPr>
            <w:tcW w:w="1088" w:type="dxa"/>
            <w:tcBorders/>
            <w:vAlign w:val="center"/>
          </w:tcPr>
          <w:p>
            <w:pPr>
              <w:pStyle w:val="TableContents"/>
              <w:bidi w:val="0"/>
              <w:spacing w:before="0" w:after="283"/>
              <w:jc w:val="left"/>
              <w:rPr/>
            </w:pPr>
            <w:r>
              <w:rPr/>
              <w:t xml:space="preserve">1991 </w:t>
            </w:r>
          </w:p>
        </w:tc>
        <w:tc>
          <w:tcPr>
            <w:tcW w:w="1477" w:type="dxa"/>
            <w:tcBorders/>
            <w:vAlign w:val="center"/>
          </w:tcPr>
          <w:p>
            <w:pPr>
              <w:pStyle w:val="TableContents"/>
              <w:bidi w:val="0"/>
              <w:spacing w:before="0" w:after="283"/>
              <w:jc w:val="left"/>
              <w:rPr/>
            </w:pPr>
            <w:r>
              <w:rPr/>
              <w:t xml:space="preserve">Hong Kong </w:t>
            </w:r>
          </w:p>
        </w:tc>
        <w:tc>
          <w:tcPr>
            <w:tcW w:w="4766" w:type="dxa"/>
            <w:tcBorders/>
            <w:vAlign w:val="center"/>
          </w:tcPr>
          <w:p>
            <w:pPr>
              <w:pStyle w:val="TableContents"/>
              <w:bidi w:val="0"/>
              <w:spacing w:before="0" w:after="283"/>
              <w:jc w:val="left"/>
              <w:rPr/>
            </w:pPr>
            <w:r>
              <w:rPr/>
              <w:t xml:space="preserve">Ensimmäiset parlamenttivaalit pidettiin vuonna 1991, ja osa lainsäätäjistä valittiin. Tähän asti Hongkong voi edelleen valita vain puolet lainsäätäjistä. Kaikki rekisteröityneet äänestäjät voivat äänestää. </w:t>
            </w:r>
          </w:p>
        </w:tc>
      </w:tr>
      <w:tr>
        <w:trPr/>
        <w:tc>
          <w:tcPr>
            <w:tcW w:w="1097" w:type="dxa"/>
            <w:tcBorders/>
            <w:vAlign w:val="center"/>
          </w:tcPr>
          <w:p>
            <w:pPr>
              <w:pStyle w:val="TableContents"/>
              <w:bidi w:val="0"/>
              <w:spacing w:before="0" w:after="283"/>
              <w:jc w:val="left"/>
              <w:rPr/>
            </w:pPr>
            <w:r>
              <w:rPr/>
              <w:t xml:space="preserve">1918 </w:t>
            </w:r>
          </w:p>
        </w:tc>
        <w:tc>
          <w:tcPr>
            <w:tcW w:w="913" w:type="dxa"/>
            <w:tcBorders/>
            <w:vAlign w:val="center"/>
          </w:tcPr>
          <w:p>
            <w:pPr>
              <w:pStyle w:val="TableContents"/>
              <w:bidi w:val="0"/>
              <w:spacing w:before="0" w:after="283"/>
              <w:jc w:val="left"/>
              <w:rPr/>
            </w:pPr>
            <w:r>
              <w:rPr/>
              <w:t xml:space="preserve">1918 </w:t>
            </w:r>
          </w:p>
        </w:tc>
        <w:tc>
          <w:tcPr>
            <w:tcW w:w="864" w:type="dxa"/>
            <w:tcBorders/>
            <w:vAlign w:val="center"/>
          </w:tcPr>
          <w:p>
            <w:pPr>
              <w:pStyle w:val="TableContents"/>
              <w:bidi w:val="0"/>
              <w:spacing w:before="0" w:after="283"/>
              <w:jc w:val="left"/>
              <w:rPr/>
            </w:pPr>
            <w:r>
              <w:rPr/>
              <w:t xml:space="preserve">1918 </w:t>
            </w:r>
          </w:p>
        </w:tc>
        <w:tc>
          <w:tcPr>
            <w:tcW w:w="1088" w:type="dxa"/>
            <w:tcBorders/>
            <w:vAlign w:val="center"/>
          </w:tcPr>
          <w:p>
            <w:pPr>
              <w:pStyle w:val="TableContents"/>
              <w:bidi w:val="0"/>
              <w:spacing w:before="0" w:after="283"/>
              <w:jc w:val="left"/>
              <w:rPr/>
            </w:pPr>
            <w:r>
              <w:rPr/>
              <w:t xml:space="preserve">1918 </w:t>
            </w:r>
          </w:p>
        </w:tc>
        <w:tc>
          <w:tcPr>
            <w:tcW w:w="1477" w:type="dxa"/>
            <w:tcBorders/>
            <w:vAlign w:val="center"/>
          </w:tcPr>
          <w:p>
            <w:pPr>
              <w:pStyle w:val="TableContents"/>
              <w:bidi w:val="0"/>
              <w:spacing w:before="0" w:after="283"/>
              <w:jc w:val="left"/>
              <w:rPr/>
            </w:pPr>
            <w:r>
              <w:rPr/>
              <w:t xml:space="preserve">Unkari </w:t>
            </w:r>
          </w:p>
        </w:tc>
        <w:tc>
          <w:tcPr>
            <w:tcW w:w="4766" w:type="dxa"/>
            <w:tcBorders/>
            <w:vAlign w:val="center"/>
          </w:tcPr>
          <w:p>
            <w:pPr>
              <w:pStyle w:val="TableContents"/>
              <w:bidi w:val="0"/>
              <w:spacing w:before="0" w:after="283"/>
              <w:jc w:val="left"/>
              <w:rPr/>
            </w:pPr>
            <w:r>
              <w:rPr/>
              <w:t xml:space="preserve">Keskusvaltojen hävittyä ensimmäisen maailmansodan. </w:t>
            </w:r>
          </w:p>
        </w:tc>
      </w:tr>
      <w:tr>
        <w:trPr/>
        <w:tc>
          <w:tcPr>
            <w:tcW w:w="1097" w:type="dxa"/>
            <w:tcBorders/>
            <w:vAlign w:val="center"/>
          </w:tcPr>
          <w:p>
            <w:pPr>
              <w:pStyle w:val="TableContents"/>
              <w:bidi w:val="0"/>
              <w:spacing w:before="0" w:after="283"/>
              <w:jc w:val="left"/>
              <w:rPr/>
            </w:pPr>
            <w:r>
              <w:rPr/>
              <w:t xml:space="preserve">1950 </w:t>
            </w:r>
          </w:p>
        </w:tc>
        <w:tc>
          <w:tcPr>
            <w:tcW w:w="913" w:type="dxa"/>
            <w:tcBorders/>
            <w:vAlign w:val="center"/>
          </w:tcPr>
          <w:p>
            <w:pPr>
              <w:pStyle w:val="TableContents"/>
              <w:bidi w:val="0"/>
              <w:spacing w:before="0" w:after="283"/>
              <w:jc w:val="left"/>
              <w:rPr/>
            </w:pPr>
            <w:r>
              <w:rPr/>
              <w:t xml:space="preserve">1950 </w:t>
            </w:r>
          </w:p>
        </w:tc>
        <w:tc>
          <w:tcPr>
            <w:tcW w:w="864" w:type="dxa"/>
            <w:tcBorders/>
            <w:vAlign w:val="center"/>
          </w:tcPr>
          <w:p>
            <w:pPr>
              <w:pStyle w:val="TableContents"/>
              <w:bidi w:val="0"/>
              <w:spacing w:before="0" w:after="283"/>
              <w:jc w:val="left"/>
              <w:rPr/>
            </w:pPr>
            <w:r>
              <w:rPr/>
              <w:t xml:space="preserve">1950 </w:t>
            </w:r>
          </w:p>
        </w:tc>
        <w:tc>
          <w:tcPr>
            <w:tcW w:w="1088" w:type="dxa"/>
            <w:tcBorders/>
            <w:vAlign w:val="center"/>
          </w:tcPr>
          <w:p>
            <w:pPr>
              <w:pStyle w:val="TableContents"/>
              <w:bidi w:val="0"/>
              <w:spacing w:before="0" w:after="283"/>
              <w:jc w:val="left"/>
              <w:rPr/>
            </w:pPr>
            <w:r>
              <w:rPr/>
              <w:t xml:space="preserve">1950 </w:t>
            </w:r>
          </w:p>
        </w:tc>
        <w:tc>
          <w:tcPr>
            <w:tcW w:w="1477" w:type="dxa"/>
            <w:tcBorders/>
            <w:vAlign w:val="center"/>
          </w:tcPr>
          <w:p>
            <w:pPr>
              <w:pStyle w:val="TableContents"/>
              <w:bidi w:val="0"/>
              <w:spacing w:before="0" w:after="283"/>
              <w:jc w:val="left"/>
              <w:rPr/>
            </w:pPr>
            <w:r>
              <w:rPr/>
              <w:t xml:space="preserve">Intia </w:t>
            </w:r>
          </w:p>
        </w:tc>
        <w:tc>
          <w:tcPr>
            <w:tcW w:w="4766" w:type="dxa"/>
            <w:tcBorders/>
            <w:vAlign w:val="center"/>
          </w:tcPr>
          <w:p>
            <w:pPr>
              <w:pStyle w:val="TableContents"/>
              <w:bidi w:val="0"/>
              <w:spacing w:before="0" w:after="283"/>
              <w:jc w:val="left"/>
              <w:rPr/>
            </w:pPr>
            <w:r>
              <w:rPr/>
              <w:t xml:space="preserve">Kaikki täysi-ikäiset kansalaiset, jotka Intian perustuslaki tunnustaa Intian tasavallan perustamispäivänä rotuun, sukupuoleen tai uskontoon katsomatta. </w:t>
            </w:r>
          </w:p>
        </w:tc>
      </w:tr>
      <w:tr>
        <w:trPr/>
        <w:tc>
          <w:tcPr>
            <w:tcW w:w="1097" w:type="dxa"/>
            <w:tcBorders/>
            <w:vAlign w:val="center"/>
          </w:tcPr>
          <w:p>
            <w:pPr>
              <w:pStyle w:val="TableContents"/>
              <w:bidi w:val="0"/>
              <w:spacing w:before="0" w:after="283"/>
              <w:jc w:val="left"/>
              <w:rPr/>
            </w:pPr>
            <w:r>
              <w:rPr/>
              <w:t xml:space="preserve">1955 </w:t>
            </w:r>
          </w:p>
        </w:tc>
        <w:tc>
          <w:tcPr>
            <w:tcW w:w="913" w:type="dxa"/>
            <w:tcBorders/>
            <w:vAlign w:val="center"/>
          </w:tcPr>
          <w:p>
            <w:pPr>
              <w:pStyle w:val="TableContents"/>
              <w:bidi w:val="0"/>
              <w:spacing w:before="0" w:after="283"/>
              <w:jc w:val="left"/>
              <w:rPr/>
            </w:pPr>
            <w:r>
              <w:rPr/>
              <w:t xml:space="preserve">1955 </w:t>
            </w:r>
          </w:p>
        </w:tc>
        <w:tc>
          <w:tcPr>
            <w:tcW w:w="864" w:type="dxa"/>
            <w:tcBorders/>
            <w:vAlign w:val="center"/>
          </w:tcPr>
          <w:p>
            <w:pPr>
              <w:pStyle w:val="TableContents"/>
              <w:bidi w:val="0"/>
              <w:spacing w:before="0" w:after="283"/>
              <w:jc w:val="left"/>
              <w:rPr/>
            </w:pPr>
            <w:r>
              <w:rPr/>
              <w:t xml:space="preserve">1955 </w:t>
            </w:r>
          </w:p>
        </w:tc>
        <w:tc>
          <w:tcPr>
            <w:tcW w:w="1088" w:type="dxa"/>
            <w:tcBorders/>
            <w:vAlign w:val="center"/>
          </w:tcPr>
          <w:p>
            <w:pPr>
              <w:pStyle w:val="TableContents"/>
              <w:bidi w:val="0"/>
              <w:spacing w:before="0" w:after="283"/>
              <w:jc w:val="left"/>
              <w:rPr/>
            </w:pPr>
            <w:r>
              <w:rPr/>
              <w:t xml:space="preserve">1955 </w:t>
            </w:r>
          </w:p>
        </w:tc>
        <w:tc>
          <w:tcPr>
            <w:tcW w:w="1477" w:type="dxa"/>
            <w:tcBorders/>
            <w:vAlign w:val="center"/>
          </w:tcPr>
          <w:p>
            <w:pPr>
              <w:pStyle w:val="TableContents"/>
              <w:bidi w:val="0"/>
              <w:spacing w:before="0" w:after="283"/>
              <w:jc w:val="left"/>
              <w:rPr/>
            </w:pPr>
            <w:r>
              <w:rPr/>
              <w:t xml:space="preserve">Indonesia </w:t>
            </w:r>
          </w:p>
        </w:tc>
        <w:tc>
          <w:tcPr>
            <w:tcW w:w="4766" w:type="dxa"/>
            <w:tcBorders/>
            <w:vAlign w:val="center"/>
          </w:tcPr>
          <w:p>
            <w:pPr>
              <w:pStyle w:val="TableContents"/>
              <w:bidi w:val="0"/>
              <w:spacing w:before="0" w:after="283"/>
              <w:jc w:val="left"/>
              <w:rPr>
                <w:sz w:val="4"/>
                <w:szCs w:val="4"/>
              </w:rPr>
            </w:pPr>
            <w:r>
              <w:rPr>
                <w:sz w:val="4"/>
                <w:szCs w:val="4"/>
              </w:rPr>
            </w:r>
          </w:p>
        </w:tc>
      </w:tr>
      <w:tr>
        <w:trPr/>
        <w:tc>
          <w:tcPr>
            <w:tcW w:w="1097" w:type="dxa"/>
            <w:tcBorders/>
            <w:vAlign w:val="center"/>
          </w:tcPr>
          <w:p>
            <w:pPr>
              <w:pStyle w:val="TableContents"/>
              <w:bidi w:val="0"/>
              <w:spacing w:before="0" w:after="283"/>
              <w:jc w:val="left"/>
              <w:rPr/>
            </w:pPr>
            <w:r>
              <w:rPr/>
              <w:t xml:space="preserve">1963 </w:t>
            </w:r>
          </w:p>
        </w:tc>
        <w:tc>
          <w:tcPr>
            <w:tcW w:w="913" w:type="dxa"/>
            <w:tcBorders/>
            <w:vAlign w:val="center"/>
          </w:tcPr>
          <w:p>
            <w:pPr>
              <w:pStyle w:val="TableContents"/>
              <w:bidi w:val="0"/>
              <w:spacing w:before="0" w:after="283"/>
              <w:jc w:val="left"/>
              <w:rPr/>
            </w:pPr>
            <w:r>
              <w:rPr/>
              <w:t xml:space="preserve">1906 </w:t>
            </w:r>
          </w:p>
        </w:tc>
        <w:tc>
          <w:tcPr>
            <w:tcW w:w="864" w:type="dxa"/>
            <w:tcBorders/>
            <w:vAlign w:val="center"/>
          </w:tcPr>
          <w:p>
            <w:pPr>
              <w:pStyle w:val="TableContents"/>
              <w:bidi w:val="0"/>
              <w:spacing w:before="0" w:after="283"/>
              <w:jc w:val="left"/>
              <w:rPr/>
            </w:pPr>
            <w:r>
              <w:rPr/>
              <w:t xml:space="preserve">1963 </w:t>
            </w:r>
          </w:p>
        </w:tc>
        <w:tc>
          <w:tcPr>
            <w:tcW w:w="1088" w:type="dxa"/>
            <w:tcBorders/>
            <w:vAlign w:val="center"/>
          </w:tcPr>
          <w:p>
            <w:pPr>
              <w:pStyle w:val="TableContents"/>
              <w:bidi w:val="0"/>
              <w:spacing w:before="0" w:after="283"/>
              <w:jc w:val="left"/>
              <w:rPr/>
            </w:pPr>
            <w:r>
              <w:rPr/>
              <w:t xml:space="preserve">1906 </w:t>
            </w:r>
          </w:p>
        </w:tc>
        <w:tc>
          <w:tcPr>
            <w:tcW w:w="1477" w:type="dxa"/>
            <w:tcBorders/>
            <w:vAlign w:val="center"/>
          </w:tcPr>
          <w:p>
            <w:pPr>
              <w:pStyle w:val="TableContents"/>
              <w:bidi w:val="0"/>
              <w:spacing w:before="0" w:after="283"/>
              <w:jc w:val="left"/>
              <w:rPr/>
            </w:pPr>
            <w:r>
              <w:rPr/>
              <w:t xml:space="preserve">Iran </w:t>
            </w:r>
          </w:p>
        </w:tc>
        <w:tc>
          <w:tcPr>
            <w:tcW w:w="4766" w:type="dxa"/>
            <w:tcBorders/>
            <w:vAlign w:val="center"/>
          </w:tcPr>
          <w:p>
            <w:pPr>
              <w:pStyle w:val="TableContents"/>
              <w:bidi w:val="0"/>
              <w:spacing w:before="0" w:after="283"/>
              <w:jc w:val="left"/>
              <w:rPr/>
            </w:pPr>
            <w:r>
              <w:rPr/>
              <w:t xml:space="preserve">Kohdassa ``Valtion vallankumous''. Valkoinen vallankumous antoi naisille äänioikeuden vuonna 1963. </w:t>
            </w:r>
          </w:p>
        </w:tc>
      </w:tr>
      <w:tr>
        <w:trPr/>
        <w:tc>
          <w:tcPr>
            <w:tcW w:w="1097" w:type="dxa"/>
            <w:tcBorders/>
            <w:vAlign w:val="center"/>
          </w:tcPr>
          <w:p>
            <w:pPr>
              <w:pStyle w:val="TableContents"/>
              <w:bidi w:val="0"/>
              <w:spacing w:before="0" w:after="283"/>
              <w:jc w:val="left"/>
              <w:rPr/>
            </w:pPr>
            <w:r>
              <w:rPr/>
              <w:t xml:space="preserve">1923 </w:t>
            </w:r>
          </w:p>
        </w:tc>
        <w:tc>
          <w:tcPr>
            <w:tcW w:w="913" w:type="dxa"/>
            <w:tcBorders/>
            <w:vAlign w:val="center"/>
          </w:tcPr>
          <w:p>
            <w:pPr>
              <w:pStyle w:val="TableContents"/>
              <w:bidi w:val="0"/>
              <w:spacing w:before="0" w:after="283"/>
              <w:jc w:val="left"/>
              <w:rPr/>
            </w:pPr>
            <w:r>
              <w:rPr/>
              <w:t xml:space="preserve">1918 </w:t>
            </w:r>
          </w:p>
        </w:tc>
        <w:tc>
          <w:tcPr>
            <w:tcW w:w="864" w:type="dxa"/>
            <w:tcBorders/>
            <w:vAlign w:val="center"/>
          </w:tcPr>
          <w:p>
            <w:pPr>
              <w:pStyle w:val="TableContents"/>
              <w:bidi w:val="0"/>
              <w:spacing w:before="0" w:after="283"/>
              <w:jc w:val="left"/>
              <w:rPr/>
            </w:pPr>
            <w:r>
              <w:rPr/>
              <w:t xml:space="preserve">1923 </w:t>
            </w:r>
          </w:p>
        </w:tc>
        <w:tc>
          <w:tcPr>
            <w:tcW w:w="1088" w:type="dxa"/>
            <w:tcBorders/>
            <w:vAlign w:val="center"/>
          </w:tcPr>
          <w:p>
            <w:pPr>
              <w:pStyle w:val="TableContents"/>
              <w:bidi w:val="0"/>
              <w:spacing w:before="0" w:after="283"/>
              <w:jc w:val="left"/>
              <w:rPr/>
            </w:pPr>
            <w:r>
              <w:rPr/>
              <w:t xml:space="preserve">1829 </w:t>
            </w:r>
          </w:p>
        </w:tc>
        <w:tc>
          <w:tcPr>
            <w:tcW w:w="1477" w:type="dxa"/>
            <w:tcBorders/>
            <w:vAlign w:val="center"/>
          </w:tcPr>
          <w:p>
            <w:pPr>
              <w:pStyle w:val="TableContents"/>
              <w:bidi w:val="0"/>
              <w:spacing w:before="0" w:after="283"/>
              <w:jc w:val="left"/>
              <w:rPr/>
            </w:pPr>
            <w:r>
              <w:rPr/>
              <w:t xml:space="preserve">Irlanti </w:t>
            </w:r>
          </w:p>
        </w:tc>
        <w:tc>
          <w:tcPr>
            <w:tcW w:w="4766" w:type="dxa"/>
            <w:tcBorders/>
            <w:vAlign w:val="center"/>
          </w:tcPr>
          <w:p>
            <w:pPr>
              <w:pStyle w:val="TableContents"/>
              <w:bidi w:val="0"/>
              <w:spacing w:before="0" w:after="283"/>
              <w:jc w:val="left"/>
              <w:rPr/>
            </w:pPr>
            <w:r>
              <w:rPr/>
              <w:t xml:space="preserve">Kun Irlanti oli osa Yhdistynyttä kuningaskuntaa, uskontoon perustuva äänestyskielto poistettiin vuosina 1793 ja 1829. Tuolloin Irlannin vapaavaltio nimellä tunnettu maa muutti aiempaa brittiläistä lainsäädäntöä siten, että naiset saivat äänioikeuden tasavertaisesti miesten kanssa vuonna 1923. </w:t>
            </w:r>
          </w:p>
        </w:tc>
      </w:tr>
      <w:tr>
        <w:trPr/>
        <w:tc>
          <w:tcPr>
            <w:tcW w:w="1097" w:type="dxa"/>
            <w:tcBorders/>
            <w:vAlign w:val="center"/>
          </w:tcPr>
          <w:p>
            <w:pPr>
              <w:pStyle w:val="TableContents"/>
              <w:bidi w:val="0"/>
              <w:spacing w:before="0" w:after="283"/>
              <w:jc w:val="left"/>
              <w:rPr/>
            </w:pPr>
            <w:r>
              <w:rPr/>
              <w:t xml:space="preserve">1948 </w:t>
            </w:r>
          </w:p>
        </w:tc>
        <w:tc>
          <w:tcPr>
            <w:tcW w:w="913" w:type="dxa"/>
            <w:tcBorders/>
            <w:vAlign w:val="center"/>
          </w:tcPr>
          <w:p>
            <w:pPr>
              <w:pStyle w:val="TableContents"/>
              <w:bidi w:val="0"/>
              <w:spacing w:before="0" w:after="283"/>
              <w:jc w:val="left"/>
              <w:rPr/>
            </w:pPr>
            <w:r>
              <w:rPr/>
              <w:t xml:space="preserve">1948 </w:t>
            </w:r>
          </w:p>
        </w:tc>
        <w:tc>
          <w:tcPr>
            <w:tcW w:w="864" w:type="dxa"/>
            <w:tcBorders/>
            <w:vAlign w:val="center"/>
          </w:tcPr>
          <w:p>
            <w:pPr>
              <w:pStyle w:val="TableContents"/>
              <w:bidi w:val="0"/>
              <w:spacing w:before="0" w:after="283"/>
              <w:jc w:val="left"/>
              <w:rPr/>
            </w:pPr>
            <w:r>
              <w:rPr/>
              <w:t xml:space="preserve">1948 </w:t>
            </w:r>
          </w:p>
        </w:tc>
        <w:tc>
          <w:tcPr>
            <w:tcW w:w="1088" w:type="dxa"/>
            <w:tcBorders/>
            <w:vAlign w:val="center"/>
          </w:tcPr>
          <w:p>
            <w:pPr>
              <w:pStyle w:val="TableContents"/>
              <w:bidi w:val="0"/>
              <w:spacing w:before="0" w:after="283"/>
              <w:jc w:val="left"/>
              <w:rPr/>
            </w:pPr>
            <w:r>
              <w:rPr/>
              <w:t xml:space="preserve">1948 </w:t>
            </w:r>
          </w:p>
        </w:tc>
        <w:tc>
          <w:tcPr>
            <w:tcW w:w="1477" w:type="dxa"/>
            <w:tcBorders/>
            <w:vAlign w:val="center"/>
          </w:tcPr>
          <w:p>
            <w:pPr>
              <w:pStyle w:val="TableContents"/>
              <w:bidi w:val="0"/>
              <w:spacing w:before="0" w:after="283"/>
              <w:jc w:val="left"/>
              <w:rPr/>
            </w:pPr>
            <w:r>
              <w:rPr/>
              <w:t xml:space="preserve">Israel </w:t>
            </w:r>
          </w:p>
        </w:tc>
        <w:tc>
          <w:tcPr>
            <w:tcW w:w="4766" w:type="dxa"/>
            <w:tcBorders/>
            <w:vAlign w:val="center"/>
          </w:tcPr>
          <w:p>
            <w:pPr>
              <w:pStyle w:val="TableContents"/>
              <w:bidi w:val="0"/>
              <w:spacing w:before="0" w:after="283"/>
              <w:jc w:val="left"/>
              <w:rPr/>
            </w:pPr>
            <w:r>
              <w:rPr/>
              <w:t xml:space="preserve">Yleinen äänioikeus Israelin valtion perustamisesta lähtien. </w:t>
            </w:r>
          </w:p>
        </w:tc>
      </w:tr>
      <w:tr>
        <w:trPr/>
        <w:tc>
          <w:tcPr>
            <w:tcW w:w="1097" w:type="dxa"/>
            <w:tcBorders/>
            <w:vAlign w:val="center"/>
          </w:tcPr>
          <w:p>
            <w:pPr>
              <w:pStyle w:val="TableContents"/>
              <w:bidi w:val="0"/>
              <w:spacing w:before="0" w:after="283"/>
              <w:jc w:val="left"/>
              <w:rPr/>
            </w:pPr>
            <w:r>
              <w:rPr/>
              <w:t xml:space="preserve">1945 </w:t>
            </w:r>
          </w:p>
        </w:tc>
        <w:tc>
          <w:tcPr>
            <w:tcW w:w="913" w:type="dxa"/>
            <w:tcBorders/>
            <w:vAlign w:val="center"/>
          </w:tcPr>
          <w:p>
            <w:pPr>
              <w:pStyle w:val="TableContents"/>
              <w:bidi w:val="0"/>
              <w:spacing w:before="0" w:after="283"/>
              <w:jc w:val="left"/>
              <w:rPr/>
            </w:pPr>
            <w:r>
              <w:rPr/>
              <w:t xml:space="preserve">1912 </w:t>
            </w:r>
          </w:p>
        </w:tc>
        <w:tc>
          <w:tcPr>
            <w:tcW w:w="864" w:type="dxa"/>
            <w:tcBorders/>
            <w:vAlign w:val="center"/>
          </w:tcPr>
          <w:p>
            <w:pPr>
              <w:pStyle w:val="TableContents"/>
              <w:bidi w:val="0"/>
              <w:spacing w:before="0" w:after="283"/>
              <w:jc w:val="left"/>
              <w:rPr/>
            </w:pPr>
            <w:r>
              <w:rPr/>
              <w:t xml:space="preserve">1945 </w:t>
            </w:r>
          </w:p>
        </w:tc>
        <w:tc>
          <w:tcPr>
            <w:tcW w:w="1088" w:type="dxa"/>
            <w:tcBorders/>
            <w:vAlign w:val="center"/>
          </w:tcPr>
          <w:p>
            <w:pPr>
              <w:pStyle w:val="TableContents"/>
              <w:bidi w:val="0"/>
              <w:spacing w:before="0" w:after="283"/>
              <w:jc w:val="left"/>
              <w:rPr/>
            </w:pPr>
            <w:r>
              <w:rPr/>
              <w:t xml:space="preserve">1912 </w:t>
            </w:r>
          </w:p>
        </w:tc>
        <w:tc>
          <w:tcPr>
            <w:tcW w:w="1477" w:type="dxa"/>
            <w:tcBorders/>
            <w:vAlign w:val="center"/>
          </w:tcPr>
          <w:p>
            <w:pPr>
              <w:pStyle w:val="TableContents"/>
              <w:bidi w:val="0"/>
              <w:spacing w:before="0" w:after="283"/>
              <w:jc w:val="left"/>
              <w:rPr/>
            </w:pPr>
            <w:r>
              <w:rPr/>
              <w:t xml:space="preserve">Italia </w:t>
            </w:r>
          </w:p>
        </w:tc>
        <w:tc>
          <w:tcPr>
            <w:tcW w:w="4766" w:type="dxa"/>
            <w:tcBorders/>
            <w:vAlign w:val="center"/>
          </w:tcPr>
          <w:p>
            <w:pPr>
              <w:pStyle w:val="TableContents"/>
              <w:bidi w:val="0"/>
              <w:spacing w:before="0" w:after="283"/>
              <w:jc w:val="left"/>
              <w:rPr/>
            </w:pPr>
            <w:r>
              <w:rPr/>
              <w:t xml:space="preserve">1912, ensimmäinen yleinen miesten äänioikeus, joka ulotettiin koskemaan kaikkia 30-vuotiaita ja sitä vanhempia kansalaisia ilman rajoituksia. Sitä sovellettiin vuoden 1913 vaaleissa. Vuonna 1918 äänioikeus laajennettiin koskemaan kaikkia 21 vuotta täyttäneitä tai armeijassa palvelleita miespuolisia kansalaisia. Yleinen aikuisten äänioikeus, myös naisten, otettiin käyttöön vuonna 1945, ja sitä sovellettiin ensimmäisen kerran vuoden 1946 kansanäänestyksessä. Äänioikeus 18-vuotiaille miehille ja naisille myönnettiin vuonna 1975. </w:t>
            </w:r>
          </w:p>
        </w:tc>
      </w:tr>
      <w:tr>
        <w:trPr/>
        <w:tc>
          <w:tcPr>
            <w:tcW w:w="1097" w:type="dxa"/>
            <w:tcBorders/>
            <w:vAlign w:val="center"/>
          </w:tcPr>
          <w:p>
            <w:pPr>
              <w:pStyle w:val="TableContents"/>
              <w:bidi w:val="0"/>
              <w:spacing w:before="0" w:after="283"/>
              <w:jc w:val="left"/>
              <w:rPr/>
            </w:pPr>
            <w:r>
              <w:rPr/>
              <w:t xml:space="preserve">1944 </w:t>
            </w:r>
          </w:p>
        </w:tc>
        <w:tc>
          <w:tcPr>
            <w:tcW w:w="913" w:type="dxa"/>
            <w:tcBorders/>
            <w:vAlign w:val="center"/>
          </w:tcPr>
          <w:p>
            <w:pPr>
              <w:pStyle w:val="TableContents"/>
              <w:bidi w:val="0"/>
              <w:spacing w:before="0" w:after="283"/>
              <w:jc w:val="left"/>
              <w:rPr/>
            </w:pPr>
            <w:r>
              <w:rPr/>
              <w:t xml:space="preserve">1944 </w:t>
            </w:r>
          </w:p>
        </w:tc>
        <w:tc>
          <w:tcPr>
            <w:tcW w:w="864" w:type="dxa"/>
            <w:tcBorders/>
            <w:vAlign w:val="center"/>
          </w:tcPr>
          <w:p>
            <w:pPr>
              <w:pStyle w:val="TableContents"/>
              <w:bidi w:val="0"/>
              <w:spacing w:before="0" w:after="283"/>
              <w:jc w:val="left"/>
              <w:rPr/>
            </w:pPr>
            <w:r>
              <w:rPr/>
              <w:t xml:space="preserve">1944 </w:t>
            </w:r>
          </w:p>
        </w:tc>
        <w:tc>
          <w:tcPr>
            <w:tcW w:w="1088" w:type="dxa"/>
            <w:tcBorders/>
            <w:vAlign w:val="center"/>
          </w:tcPr>
          <w:p>
            <w:pPr>
              <w:pStyle w:val="TableContents"/>
              <w:bidi w:val="0"/>
              <w:spacing w:before="0" w:after="283"/>
              <w:jc w:val="left"/>
              <w:rPr/>
            </w:pPr>
            <w:r>
              <w:rPr/>
              <w:t xml:space="preserve">1944 </w:t>
            </w:r>
          </w:p>
        </w:tc>
        <w:tc>
          <w:tcPr>
            <w:tcW w:w="1477" w:type="dxa"/>
            <w:tcBorders/>
            <w:vAlign w:val="center"/>
          </w:tcPr>
          <w:p>
            <w:pPr>
              <w:pStyle w:val="TableContents"/>
              <w:bidi w:val="0"/>
              <w:spacing w:before="0" w:after="283"/>
              <w:jc w:val="left"/>
              <w:rPr/>
            </w:pPr>
            <w:r>
              <w:rPr/>
              <w:t xml:space="preserve">Jamaika </w:t>
            </w:r>
          </w:p>
        </w:tc>
        <w:tc>
          <w:tcPr>
            <w:tcW w:w="4766" w:type="dxa"/>
            <w:tcBorders/>
            <w:vAlign w:val="center"/>
          </w:tcPr>
          <w:p>
            <w:pPr>
              <w:pStyle w:val="TableContents"/>
              <w:bidi w:val="0"/>
              <w:spacing w:before="0" w:after="283"/>
              <w:jc w:val="left"/>
              <w:rPr/>
            </w:pPr>
            <w:r>
              <w:rPr/>
              <w:t xml:space="preserve">Yleinen aikuisten äänioikeus otetaan käyttöön. </w:t>
            </w:r>
          </w:p>
        </w:tc>
      </w:tr>
      <w:tr>
        <w:trPr/>
        <w:tc>
          <w:tcPr>
            <w:tcW w:w="1097" w:type="dxa"/>
            <w:tcBorders/>
            <w:vAlign w:val="center"/>
          </w:tcPr>
          <w:p>
            <w:pPr>
              <w:pStyle w:val="TableContents"/>
              <w:bidi w:val="0"/>
              <w:spacing w:before="0" w:after="283"/>
              <w:jc w:val="left"/>
              <w:rPr/>
            </w:pPr>
            <w:r>
              <w:rPr/>
              <w:t xml:space="preserve">1947 </w:t>
            </w:r>
          </w:p>
        </w:tc>
        <w:tc>
          <w:tcPr>
            <w:tcW w:w="913" w:type="dxa"/>
            <w:tcBorders/>
            <w:vAlign w:val="center"/>
          </w:tcPr>
          <w:p>
            <w:pPr>
              <w:pStyle w:val="TableContents"/>
              <w:bidi w:val="0"/>
              <w:spacing w:before="0" w:after="283"/>
              <w:jc w:val="left"/>
              <w:rPr/>
            </w:pPr>
            <w:r>
              <w:rPr/>
              <w:t xml:space="preserve">1925 </w:t>
            </w:r>
          </w:p>
        </w:tc>
        <w:tc>
          <w:tcPr>
            <w:tcW w:w="864" w:type="dxa"/>
            <w:tcBorders/>
            <w:vAlign w:val="center"/>
          </w:tcPr>
          <w:p>
            <w:pPr>
              <w:pStyle w:val="TableContents"/>
              <w:bidi w:val="0"/>
              <w:spacing w:before="0" w:after="283"/>
              <w:jc w:val="left"/>
              <w:rPr/>
            </w:pPr>
            <w:r>
              <w:rPr/>
              <w:t xml:space="preserve">1947 </w:t>
            </w:r>
          </w:p>
        </w:tc>
        <w:tc>
          <w:tcPr>
            <w:tcW w:w="1088" w:type="dxa"/>
            <w:tcBorders/>
            <w:vAlign w:val="center"/>
          </w:tcPr>
          <w:p>
            <w:pPr>
              <w:pStyle w:val="TableContents"/>
              <w:bidi w:val="0"/>
              <w:spacing w:before="0" w:after="283"/>
              <w:jc w:val="left"/>
              <w:rPr/>
            </w:pPr>
            <w:r>
              <w:rPr/>
              <w:t xml:space="preserve">1925 </w:t>
            </w:r>
          </w:p>
        </w:tc>
        <w:tc>
          <w:tcPr>
            <w:tcW w:w="1477" w:type="dxa"/>
            <w:tcBorders/>
            <w:vAlign w:val="center"/>
          </w:tcPr>
          <w:p>
            <w:pPr>
              <w:pStyle w:val="TableContents"/>
              <w:bidi w:val="0"/>
              <w:spacing w:before="0" w:after="283"/>
              <w:jc w:val="left"/>
              <w:rPr/>
            </w:pPr>
            <w:r>
              <w:rPr/>
              <w:t xml:space="preserve">Japani </w:t>
            </w:r>
          </w:p>
        </w:tc>
        <w:tc>
          <w:tcPr>
            <w:tcW w:w="4766" w:type="dxa"/>
            <w:tcBorders/>
            <w:vAlign w:val="center"/>
          </w:tcPr>
          <w:p>
            <w:pPr>
              <w:pStyle w:val="TableContents"/>
              <w:bidi w:val="0"/>
              <w:spacing w:before="0" w:after="283"/>
              <w:jc w:val="left"/>
              <w:rPr/>
            </w:pPr>
            <w:r>
              <w:rPr/>
              <w:t xml:space="preserve">Yli 25-vuotiaiden aikuisten miesten yleinen äänioikeus otettiin käyttöön vuonna 1925. Yleinen aikuisten äänioikeus molemmille yli 20-vuotiaille sukupuolille otettiin käyttöön vuonna 1946, ja se ratifioitiin uudessa perustuslaissa, joka hyväksyttiin 3. toukokuuta 1947. </w:t>
            </w:r>
          </w:p>
        </w:tc>
      </w:tr>
      <w:tr>
        <w:trPr/>
        <w:tc>
          <w:tcPr>
            <w:tcW w:w="1097" w:type="dxa"/>
            <w:tcBorders/>
            <w:vAlign w:val="center"/>
          </w:tcPr>
          <w:p>
            <w:pPr>
              <w:pStyle w:val="TableContents"/>
              <w:bidi w:val="0"/>
              <w:spacing w:before="0" w:after="283"/>
              <w:jc w:val="left"/>
              <w:rPr/>
            </w:pPr>
            <w:r>
              <w:rPr/>
              <w:t xml:space="preserve">2005 </w:t>
            </w:r>
          </w:p>
        </w:tc>
        <w:tc>
          <w:tcPr>
            <w:tcW w:w="913" w:type="dxa"/>
            <w:tcBorders/>
            <w:vAlign w:val="center"/>
          </w:tcPr>
          <w:p>
            <w:pPr>
              <w:pStyle w:val="TableContents"/>
              <w:bidi w:val="0"/>
              <w:spacing w:before="0" w:after="283"/>
              <w:jc w:val="left"/>
              <w:rPr/>
            </w:pPr>
            <w:r>
              <w:rPr/>
              <w:t xml:space="preserve">1962 </w:t>
            </w:r>
          </w:p>
        </w:tc>
        <w:tc>
          <w:tcPr>
            <w:tcW w:w="864" w:type="dxa"/>
            <w:tcBorders/>
            <w:vAlign w:val="center"/>
          </w:tcPr>
          <w:p>
            <w:pPr>
              <w:pStyle w:val="TableContents"/>
              <w:bidi w:val="0"/>
              <w:spacing w:before="0" w:after="283"/>
              <w:jc w:val="left"/>
              <w:rPr/>
            </w:pPr>
            <w:r>
              <w:rPr/>
              <w:t xml:space="preserve">2005 </w:t>
            </w:r>
          </w:p>
        </w:tc>
        <w:tc>
          <w:tcPr>
            <w:tcW w:w="1088" w:type="dxa"/>
            <w:tcBorders/>
            <w:vAlign w:val="center"/>
          </w:tcPr>
          <w:p>
            <w:pPr>
              <w:pStyle w:val="TableContents"/>
              <w:bidi w:val="0"/>
              <w:spacing w:before="0" w:after="283"/>
              <w:jc w:val="left"/>
              <w:rPr/>
            </w:pPr>
            <w:r>
              <w:rPr/>
              <w:t xml:space="preserve">1962 </w:t>
            </w:r>
          </w:p>
        </w:tc>
        <w:tc>
          <w:tcPr>
            <w:tcW w:w="1477" w:type="dxa"/>
            <w:tcBorders/>
            <w:vAlign w:val="center"/>
          </w:tcPr>
          <w:p>
            <w:pPr>
              <w:pStyle w:val="TableContents"/>
              <w:bidi w:val="0"/>
              <w:spacing w:before="0" w:after="283"/>
              <w:jc w:val="left"/>
              <w:rPr/>
            </w:pPr>
            <w:r>
              <w:rPr/>
              <w:t xml:space="preserve">Kuwait </w:t>
            </w:r>
          </w:p>
        </w:tc>
        <w:tc>
          <w:tcPr>
            <w:tcW w:w="4766" w:type="dxa"/>
            <w:tcBorders/>
            <w:vAlign w:val="center"/>
          </w:tcPr>
          <w:p>
            <w:pPr>
              <w:pStyle w:val="TableContents"/>
              <w:bidi w:val="0"/>
              <w:spacing w:before="0" w:after="283"/>
              <w:jc w:val="left"/>
              <w:rPr/>
            </w:pPr>
            <w:r>
              <w:rPr/>
              <w:t xml:space="preserve">Yleinen aikuisten miesten äänioikeus vuodesta 1962 alkaen 21 vuotta täyttäneille kansalaisille, lukuun ottamatta niitä, jotka vaalien aikaan palvelevat asevoimissa. Vuodesta 2005 lähtien naiset, jotka täyttävät ikä- ja kansalaisuusvaatimukset, ovat saaneet äänestää. </w:t>
            </w:r>
          </w:p>
        </w:tc>
      </w:tr>
      <w:tr>
        <w:trPr/>
        <w:tc>
          <w:tcPr>
            <w:tcW w:w="1097" w:type="dxa"/>
            <w:tcBorders/>
            <w:vAlign w:val="center"/>
          </w:tcPr>
          <w:p>
            <w:pPr>
              <w:pStyle w:val="TableContents"/>
              <w:bidi w:val="0"/>
              <w:spacing w:before="0" w:after="283"/>
              <w:jc w:val="left"/>
              <w:rPr/>
            </w:pPr>
            <w:r>
              <w:rPr/>
              <w:t xml:space="preserve">1919 </w:t>
            </w:r>
          </w:p>
        </w:tc>
        <w:tc>
          <w:tcPr>
            <w:tcW w:w="913" w:type="dxa"/>
            <w:tcBorders/>
            <w:vAlign w:val="center"/>
          </w:tcPr>
          <w:p>
            <w:pPr>
              <w:pStyle w:val="TableContents"/>
              <w:bidi w:val="0"/>
              <w:spacing w:before="0" w:after="283"/>
              <w:jc w:val="left"/>
              <w:rPr/>
            </w:pPr>
            <w:r>
              <w:rPr/>
              <w:t xml:space="preserve">1919 </w:t>
            </w:r>
          </w:p>
        </w:tc>
        <w:tc>
          <w:tcPr>
            <w:tcW w:w="864" w:type="dxa"/>
            <w:tcBorders/>
            <w:vAlign w:val="center"/>
          </w:tcPr>
          <w:p>
            <w:pPr>
              <w:pStyle w:val="TableContents"/>
              <w:bidi w:val="0"/>
              <w:spacing w:before="0" w:after="283"/>
              <w:jc w:val="left"/>
              <w:rPr/>
            </w:pPr>
            <w:r>
              <w:rPr/>
              <w:t xml:space="preserve">1919 </w:t>
            </w:r>
          </w:p>
        </w:tc>
        <w:tc>
          <w:tcPr>
            <w:tcW w:w="1088" w:type="dxa"/>
            <w:tcBorders/>
            <w:vAlign w:val="center"/>
          </w:tcPr>
          <w:p>
            <w:pPr>
              <w:pStyle w:val="TableContents"/>
              <w:bidi w:val="0"/>
              <w:spacing w:before="0" w:after="283"/>
              <w:jc w:val="left"/>
              <w:rPr/>
            </w:pPr>
            <w:r>
              <w:rPr/>
              <w:t xml:space="preserve">1919 </w:t>
            </w:r>
          </w:p>
        </w:tc>
        <w:tc>
          <w:tcPr>
            <w:tcW w:w="1477" w:type="dxa"/>
            <w:tcBorders/>
            <w:vAlign w:val="center"/>
          </w:tcPr>
          <w:p>
            <w:pPr>
              <w:pStyle w:val="TableContents"/>
              <w:bidi w:val="0"/>
              <w:spacing w:before="0" w:after="283"/>
              <w:jc w:val="left"/>
              <w:rPr/>
            </w:pPr>
            <w:r>
              <w:rPr/>
              <w:t xml:space="preserve">Latvia </w:t>
            </w:r>
          </w:p>
        </w:tc>
        <w:tc>
          <w:tcPr>
            <w:tcW w:w="4766" w:type="dxa"/>
            <w:tcBorders/>
            <w:vAlign w:val="center"/>
          </w:tcPr>
          <w:p>
            <w:pPr>
              <w:pStyle w:val="TableContents"/>
              <w:bidi w:val="0"/>
              <w:spacing w:before="0" w:after="283"/>
              <w:jc w:val="left"/>
              <w:rPr/>
            </w:pPr>
            <w:r>
              <w:rPr/>
              <w:t xml:space="preserve">Yleinen äänioikeus otetaan käyttöön perustuslakia säätävän kokouksen vaalilaissa. </w:t>
            </w:r>
          </w:p>
        </w:tc>
      </w:tr>
      <w:tr>
        <w:trPr/>
        <w:tc>
          <w:tcPr>
            <w:tcW w:w="1097" w:type="dxa"/>
            <w:tcBorders/>
            <w:vAlign w:val="center"/>
          </w:tcPr>
          <w:p>
            <w:pPr>
              <w:pStyle w:val="TableContents"/>
              <w:bidi w:val="0"/>
              <w:spacing w:before="0" w:after="283"/>
              <w:jc w:val="left"/>
              <w:rPr/>
            </w:pPr>
            <w:r>
              <w:rPr/>
              <w:t xml:space="preserve">1943 </w:t>
            </w:r>
          </w:p>
        </w:tc>
        <w:tc>
          <w:tcPr>
            <w:tcW w:w="913" w:type="dxa"/>
            <w:tcBorders/>
            <w:vAlign w:val="center"/>
          </w:tcPr>
          <w:p>
            <w:pPr>
              <w:pStyle w:val="TableContents"/>
              <w:bidi w:val="0"/>
              <w:spacing w:before="0" w:after="283"/>
              <w:jc w:val="left"/>
              <w:rPr/>
            </w:pPr>
            <w:r>
              <w:rPr/>
              <w:t xml:space="preserve">1943 </w:t>
            </w:r>
          </w:p>
        </w:tc>
        <w:tc>
          <w:tcPr>
            <w:tcW w:w="864" w:type="dxa"/>
            <w:tcBorders/>
            <w:vAlign w:val="center"/>
          </w:tcPr>
          <w:p>
            <w:pPr>
              <w:pStyle w:val="TableContents"/>
              <w:bidi w:val="0"/>
              <w:spacing w:before="0" w:after="283"/>
              <w:jc w:val="left"/>
              <w:rPr/>
            </w:pPr>
            <w:r>
              <w:rPr/>
              <w:t xml:space="preserve">1943 </w:t>
            </w:r>
          </w:p>
        </w:tc>
        <w:tc>
          <w:tcPr>
            <w:tcW w:w="1088" w:type="dxa"/>
            <w:tcBorders/>
            <w:vAlign w:val="center"/>
          </w:tcPr>
          <w:p>
            <w:pPr>
              <w:pStyle w:val="TableContents"/>
              <w:bidi w:val="0"/>
              <w:spacing w:before="0" w:after="283"/>
              <w:jc w:val="left"/>
              <w:rPr/>
            </w:pPr>
            <w:r>
              <w:rPr/>
              <w:t xml:space="preserve">1943 </w:t>
            </w:r>
          </w:p>
        </w:tc>
        <w:tc>
          <w:tcPr>
            <w:tcW w:w="1477" w:type="dxa"/>
            <w:tcBorders/>
            <w:vAlign w:val="center"/>
          </w:tcPr>
          <w:p>
            <w:pPr>
              <w:pStyle w:val="TableContents"/>
              <w:bidi w:val="0"/>
              <w:spacing w:before="0" w:after="283"/>
              <w:jc w:val="left"/>
              <w:rPr/>
            </w:pPr>
            <w:r>
              <w:rPr/>
              <w:t xml:space="preserve">Libanon </w:t>
            </w:r>
          </w:p>
        </w:tc>
        <w:tc>
          <w:tcPr>
            <w:tcW w:w="4766" w:type="dxa"/>
            <w:tcBorders/>
            <w:vAlign w:val="center"/>
          </w:tcPr>
          <w:p>
            <w:pPr>
              <w:pStyle w:val="TableContents"/>
              <w:bidi w:val="0"/>
              <w:spacing w:before="0" w:after="283"/>
              <w:jc w:val="left"/>
              <w:rPr/>
            </w:pPr>
            <w:r>
              <w:rPr/>
              <w:t xml:space="preserve">Yleinen äänioikeus kaikille täysi-ikäisille miehille ja naisille Libanonin itsenäistymisestä lähtien (edustajainhuone on jaettu tasan kristittyjen ja muslimien kesken sen sijaan, että se olisi valittu yleisillä vaaleilla, mikä olisi taannut muslimien enemmistön). </w:t>
            </w:r>
          </w:p>
        </w:tc>
      </w:tr>
      <w:tr>
        <w:trPr/>
        <w:tc>
          <w:tcPr>
            <w:tcW w:w="1097" w:type="dxa"/>
            <w:tcBorders/>
            <w:vAlign w:val="center"/>
          </w:tcPr>
          <w:p>
            <w:pPr>
              <w:pStyle w:val="TableContents"/>
              <w:bidi w:val="0"/>
              <w:spacing w:before="0" w:after="283"/>
              <w:jc w:val="left"/>
              <w:rPr/>
            </w:pPr>
            <w:r>
              <w:rPr/>
              <w:t xml:space="preserve">1984 </w:t>
            </w:r>
          </w:p>
        </w:tc>
        <w:tc>
          <w:tcPr>
            <w:tcW w:w="913" w:type="dxa"/>
            <w:tcBorders/>
            <w:vAlign w:val="center"/>
          </w:tcPr>
          <w:p>
            <w:pPr>
              <w:pStyle w:val="TableContents"/>
              <w:bidi w:val="0"/>
              <w:spacing w:before="0" w:after="283"/>
              <w:jc w:val="left"/>
              <w:rPr/>
            </w:pPr>
            <w:r>
              <w:rPr/>
              <w:t xml:space="preserve">1984 </w:t>
            </w:r>
          </w:p>
        </w:tc>
        <w:tc>
          <w:tcPr>
            <w:tcW w:w="864" w:type="dxa"/>
            <w:tcBorders/>
            <w:vAlign w:val="center"/>
          </w:tcPr>
          <w:p>
            <w:pPr>
              <w:pStyle w:val="TableContents"/>
              <w:bidi w:val="0"/>
              <w:spacing w:before="0" w:after="283"/>
              <w:jc w:val="left"/>
              <w:rPr/>
            </w:pPr>
            <w:r>
              <w:rPr/>
              <w:t xml:space="preserve">1984 </w:t>
            </w:r>
          </w:p>
        </w:tc>
        <w:tc>
          <w:tcPr>
            <w:tcW w:w="1088" w:type="dxa"/>
            <w:tcBorders/>
            <w:vAlign w:val="center"/>
          </w:tcPr>
          <w:p>
            <w:pPr>
              <w:pStyle w:val="TableContents"/>
              <w:bidi w:val="0"/>
              <w:spacing w:before="0" w:after="283"/>
              <w:jc w:val="left"/>
              <w:rPr/>
            </w:pPr>
            <w:r>
              <w:rPr/>
              <w:t xml:space="preserve">1984 </w:t>
            </w:r>
          </w:p>
        </w:tc>
        <w:tc>
          <w:tcPr>
            <w:tcW w:w="1477" w:type="dxa"/>
            <w:tcBorders/>
            <w:vAlign w:val="center"/>
          </w:tcPr>
          <w:p>
            <w:pPr>
              <w:pStyle w:val="TableContents"/>
              <w:bidi w:val="0"/>
              <w:spacing w:before="0" w:after="283"/>
              <w:jc w:val="left"/>
              <w:rPr/>
            </w:pPr>
            <w:r>
              <w:rPr/>
              <w:t xml:space="preserve">Liechtenstein </w:t>
            </w:r>
          </w:p>
        </w:tc>
        <w:tc>
          <w:tcPr>
            <w:tcW w:w="4766" w:type="dxa"/>
            <w:tcBorders/>
            <w:vAlign w:val="center"/>
          </w:tcPr>
          <w:p>
            <w:pPr>
              <w:pStyle w:val="TableContents"/>
              <w:bidi w:val="0"/>
              <w:spacing w:before="0" w:after="283"/>
              <w:jc w:val="left"/>
              <w:rPr>
                <w:sz w:val="4"/>
                <w:szCs w:val="4"/>
              </w:rPr>
            </w:pPr>
            <w:r>
              <w:rPr>
                <w:sz w:val="4"/>
                <w:szCs w:val="4"/>
              </w:rPr>
            </w:r>
          </w:p>
        </w:tc>
      </w:tr>
      <w:tr>
        <w:trPr/>
        <w:tc>
          <w:tcPr>
            <w:tcW w:w="1097" w:type="dxa"/>
            <w:tcBorders/>
            <w:vAlign w:val="center"/>
          </w:tcPr>
          <w:p>
            <w:pPr>
              <w:pStyle w:val="TableContents"/>
              <w:bidi w:val="0"/>
              <w:spacing w:before="0" w:after="283"/>
              <w:jc w:val="left"/>
              <w:rPr/>
            </w:pPr>
            <w:r>
              <w:rPr/>
              <w:t xml:space="preserve">1922 </w:t>
            </w:r>
          </w:p>
        </w:tc>
        <w:tc>
          <w:tcPr>
            <w:tcW w:w="913" w:type="dxa"/>
            <w:tcBorders/>
            <w:vAlign w:val="center"/>
          </w:tcPr>
          <w:p>
            <w:pPr>
              <w:pStyle w:val="TableContents"/>
              <w:bidi w:val="0"/>
              <w:spacing w:before="0" w:after="283"/>
              <w:jc w:val="left"/>
              <w:rPr/>
            </w:pPr>
            <w:r>
              <w:rPr/>
              <w:t xml:space="preserve">1922 </w:t>
            </w:r>
          </w:p>
        </w:tc>
        <w:tc>
          <w:tcPr>
            <w:tcW w:w="864" w:type="dxa"/>
            <w:tcBorders/>
            <w:vAlign w:val="center"/>
          </w:tcPr>
          <w:p>
            <w:pPr>
              <w:pStyle w:val="TableContents"/>
              <w:bidi w:val="0"/>
              <w:spacing w:before="0" w:after="283"/>
              <w:jc w:val="left"/>
              <w:rPr/>
            </w:pPr>
            <w:r>
              <w:rPr/>
              <w:t xml:space="preserve">1922 </w:t>
            </w:r>
          </w:p>
        </w:tc>
        <w:tc>
          <w:tcPr>
            <w:tcW w:w="1088" w:type="dxa"/>
            <w:tcBorders/>
            <w:vAlign w:val="center"/>
          </w:tcPr>
          <w:p>
            <w:pPr>
              <w:pStyle w:val="TableContents"/>
              <w:bidi w:val="0"/>
              <w:spacing w:before="0" w:after="283"/>
              <w:jc w:val="left"/>
              <w:rPr/>
            </w:pPr>
            <w:r>
              <w:rPr/>
              <w:t xml:space="preserve">1922 </w:t>
            </w:r>
          </w:p>
        </w:tc>
        <w:tc>
          <w:tcPr>
            <w:tcW w:w="1477" w:type="dxa"/>
            <w:tcBorders/>
            <w:vAlign w:val="center"/>
          </w:tcPr>
          <w:p>
            <w:pPr>
              <w:pStyle w:val="TableContents"/>
              <w:bidi w:val="0"/>
              <w:spacing w:before="0" w:after="283"/>
              <w:jc w:val="left"/>
              <w:rPr/>
            </w:pPr>
            <w:r>
              <w:rPr/>
              <w:t xml:space="preserve">Liettua </w:t>
            </w:r>
          </w:p>
        </w:tc>
        <w:tc>
          <w:tcPr>
            <w:tcW w:w="4766" w:type="dxa"/>
            <w:tcBorders/>
            <w:vAlign w:val="center"/>
          </w:tcPr>
          <w:p>
            <w:pPr>
              <w:pStyle w:val="TableContents"/>
              <w:bidi w:val="0"/>
              <w:spacing w:before="0" w:after="283"/>
              <w:jc w:val="left"/>
              <w:rPr>
                <w:sz w:val="4"/>
                <w:szCs w:val="4"/>
              </w:rPr>
            </w:pPr>
            <w:r>
              <w:rPr>
                <w:sz w:val="4"/>
                <w:szCs w:val="4"/>
              </w:rPr>
            </w:r>
          </w:p>
        </w:tc>
      </w:tr>
      <w:tr>
        <w:trPr/>
        <w:tc>
          <w:tcPr>
            <w:tcW w:w="1097" w:type="dxa"/>
            <w:tcBorders/>
            <w:vAlign w:val="center"/>
          </w:tcPr>
          <w:p>
            <w:pPr>
              <w:pStyle w:val="TableContents"/>
              <w:bidi w:val="0"/>
              <w:spacing w:before="0" w:after="283"/>
              <w:jc w:val="left"/>
              <w:rPr/>
            </w:pPr>
            <w:r>
              <w:rPr/>
              <w:t xml:space="preserve">1948 </w:t>
            </w:r>
          </w:p>
        </w:tc>
        <w:tc>
          <w:tcPr>
            <w:tcW w:w="913" w:type="dxa"/>
            <w:tcBorders/>
            <w:vAlign w:val="center"/>
          </w:tcPr>
          <w:p>
            <w:pPr>
              <w:pStyle w:val="TableContents"/>
              <w:bidi w:val="0"/>
              <w:spacing w:before="0" w:after="283"/>
              <w:jc w:val="left"/>
              <w:rPr/>
            </w:pPr>
            <w:r>
              <w:rPr/>
              <w:t xml:space="preserve">1919 </w:t>
            </w:r>
          </w:p>
        </w:tc>
        <w:tc>
          <w:tcPr>
            <w:tcW w:w="864" w:type="dxa"/>
            <w:tcBorders/>
            <w:vAlign w:val="center"/>
          </w:tcPr>
          <w:p>
            <w:pPr>
              <w:pStyle w:val="TableContents"/>
              <w:bidi w:val="0"/>
              <w:spacing w:before="0" w:after="283"/>
              <w:jc w:val="left"/>
              <w:rPr/>
            </w:pPr>
            <w:r>
              <w:rPr/>
              <w:t xml:space="preserve">1948 </w:t>
            </w:r>
          </w:p>
        </w:tc>
        <w:tc>
          <w:tcPr>
            <w:tcW w:w="1088" w:type="dxa"/>
            <w:tcBorders/>
            <w:vAlign w:val="center"/>
          </w:tcPr>
          <w:p>
            <w:pPr>
              <w:pStyle w:val="TableContents"/>
              <w:bidi w:val="0"/>
              <w:spacing w:before="0" w:after="283"/>
              <w:jc w:val="left"/>
              <w:rPr/>
            </w:pPr>
            <w:r>
              <w:rPr/>
              <w:t xml:space="preserve">1919 </w:t>
            </w:r>
          </w:p>
        </w:tc>
        <w:tc>
          <w:tcPr>
            <w:tcW w:w="1477" w:type="dxa"/>
            <w:tcBorders/>
            <w:vAlign w:val="center"/>
          </w:tcPr>
          <w:p>
            <w:pPr>
              <w:pStyle w:val="TableContents"/>
              <w:bidi w:val="0"/>
              <w:spacing w:before="0" w:after="283"/>
              <w:jc w:val="left"/>
              <w:rPr/>
            </w:pPr>
            <w:r>
              <w:rPr/>
              <w:t xml:space="preserve">Luxemburg </w:t>
            </w:r>
          </w:p>
        </w:tc>
        <w:tc>
          <w:tcPr>
            <w:tcW w:w="4766" w:type="dxa"/>
            <w:tcBorders/>
            <w:vAlign w:val="center"/>
          </w:tcPr>
          <w:p>
            <w:pPr>
              <w:pStyle w:val="TableContents"/>
              <w:bidi w:val="0"/>
              <w:spacing w:before="0" w:after="283"/>
              <w:jc w:val="left"/>
              <w:rPr>
                <w:sz w:val="4"/>
                <w:szCs w:val="4"/>
              </w:rPr>
            </w:pPr>
            <w:r>
              <w:rPr>
                <w:sz w:val="4"/>
                <w:szCs w:val="4"/>
              </w:rPr>
            </w:r>
          </w:p>
        </w:tc>
      </w:tr>
      <w:tr>
        <w:trPr/>
        <w:tc>
          <w:tcPr>
            <w:tcW w:w="1097" w:type="dxa"/>
            <w:tcBorders/>
            <w:vAlign w:val="center"/>
          </w:tcPr>
          <w:p>
            <w:pPr>
              <w:pStyle w:val="TableContents"/>
              <w:bidi w:val="0"/>
              <w:spacing w:before="0" w:after="283"/>
              <w:jc w:val="left"/>
              <w:rPr/>
            </w:pPr>
            <w:r>
              <w:rPr/>
              <w:t xml:space="preserve">1957 </w:t>
            </w:r>
          </w:p>
        </w:tc>
        <w:tc>
          <w:tcPr>
            <w:tcW w:w="913" w:type="dxa"/>
            <w:tcBorders/>
            <w:vAlign w:val="center"/>
          </w:tcPr>
          <w:p>
            <w:pPr>
              <w:pStyle w:val="TableContents"/>
              <w:bidi w:val="0"/>
              <w:spacing w:before="0" w:after="283"/>
              <w:jc w:val="left"/>
              <w:rPr/>
            </w:pPr>
            <w:r>
              <w:rPr/>
              <w:t xml:space="preserve">1956 </w:t>
            </w:r>
          </w:p>
        </w:tc>
        <w:tc>
          <w:tcPr>
            <w:tcW w:w="864" w:type="dxa"/>
            <w:tcBorders/>
            <w:vAlign w:val="center"/>
          </w:tcPr>
          <w:p>
            <w:pPr>
              <w:pStyle w:val="TableContents"/>
              <w:bidi w:val="0"/>
              <w:spacing w:before="0" w:after="283"/>
              <w:jc w:val="left"/>
              <w:rPr/>
            </w:pPr>
            <w:r>
              <w:rPr/>
              <w:t xml:space="preserve">1957 </w:t>
            </w:r>
          </w:p>
        </w:tc>
        <w:tc>
          <w:tcPr>
            <w:tcW w:w="1088" w:type="dxa"/>
            <w:tcBorders/>
            <w:vAlign w:val="center"/>
          </w:tcPr>
          <w:p>
            <w:pPr>
              <w:pStyle w:val="TableContents"/>
              <w:bidi w:val="0"/>
              <w:spacing w:before="0" w:after="283"/>
              <w:jc w:val="left"/>
              <w:rPr/>
            </w:pPr>
            <w:r>
              <w:rPr/>
              <w:t xml:space="preserve">1956 </w:t>
            </w:r>
          </w:p>
        </w:tc>
        <w:tc>
          <w:tcPr>
            <w:tcW w:w="1477" w:type="dxa"/>
            <w:tcBorders/>
            <w:vAlign w:val="center"/>
          </w:tcPr>
          <w:p>
            <w:pPr>
              <w:pStyle w:val="TableContents"/>
              <w:bidi w:val="0"/>
              <w:spacing w:before="0" w:after="283"/>
              <w:jc w:val="left"/>
              <w:rPr/>
            </w:pPr>
            <w:r>
              <w:rPr/>
              <w:t xml:space="preserve">Malesia </w:t>
            </w:r>
          </w:p>
        </w:tc>
        <w:tc>
          <w:tcPr>
            <w:tcW w:w="4766" w:type="dxa"/>
            <w:tcBorders/>
            <w:vAlign w:val="center"/>
          </w:tcPr>
          <w:p>
            <w:pPr>
              <w:pStyle w:val="TableContents"/>
              <w:bidi w:val="0"/>
              <w:spacing w:before="0" w:after="283"/>
              <w:jc w:val="left"/>
              <w:rPr>
                <w:sz w:val="4"/>
                <w:szCs w:val="4"/>
              </w:rPr>
            </w:pPr>
            <w:r>
              <w:rPr>
                <w:sz w:val="4"/>
                <w:szCs w:val="4"/>
              </w:rPr>
            </w:r>
          </w:p>
        </w:tc>
      </w:tr>
      <w:tr>
        <w:trPr/>
        <w:tc>
          <w:tcPr>
            <w:tcW w:w="1097" w:type="dxa"/>
            <w:tcBorders/>
            <w:vAlign w:val="center"/>
          </w:tcPr>
          <w:p>
            <w:pPr>
              <w:pStyle w:val="TableContents"/>
              <w:bidi w:val="0"/>
              <w:spacing w:before="0" w:after="283"/>
              <w:jc w:val="left"/>
              <w:rPr/>
            </w:pPr>
            <w:r>
              <w:rPr/>
              <w:t xml:space="preserve">1947 </w:t>
            </w:r>
          </w:p>
        </w:tc>
        <w:tc>
          <w:tcPr>
            <w:tcW w:w="913" w:type="dxa"/>
            <w:tcBorders/>
            <w:vAlign w:val="center"/>
          </w:tcPr>
          <w:p>
            <w:pPr>
              <w:pStyle w:val="TableContents"/>
              <w:bidi w:val="0"/>
              <w:spacing w:before="0" w:after="283"/>
              <w:jc w:val="left"/>
              <w:rPr/>
            </w:pPr>
            <w:r>
              <w:rPr/>
              <w:t xml:space="preserve">1947 </w:t>
            </w:r>
          </w:p>
        </w:tc>
        <w:tc>
          <w:tcPr>
            <w:tcW w:w="864" w:type="dxa"/>
            <w:tcBorders/>
            <w:vAlign w:val="center"/>
          </w:tcPr>
          <w:p>
            <w:pPr>
              <w:pStyle w:val="TableContents"/>
              <w:bidi w:val="0"/>
              <w:spacing w:before="0" w:after="283"/>
              <w:jc w:val="left"/>
              <w:rPr/>
            </w:pPr>
            <w:r>
              <w:rPr/>
              <w:t xml:space="preserve">1947 </w:t>
            </w:r>
          </w:p>
        </w:tc>
        <w:tc>
          <w:tcPr>
            <w:tcW w:w="1088" w:type="dxa"/>
            <w:tcBorders/>
            <w:vAlign w:val="center"/>
          </w:tcPr>
          <w:p>
            <w:pPr>
              <w:pStyle w:val="TableContents"/>
              <w:bidi w:val="0"/>
              <w:spacing w:before="0" w:after="283"/>
              <w:jc w:val="left"/>
              <w:rPr/>
            </w:pPr>
            <w:r>
              <w:rPr/>
              <w:t xml:space="preserve">1947 </w:t>
            </w:r>
          </w:p>
        </w:tc>
        <w:tc>
          <w:tcPr>
            <w:tcW w:w="1477" w:type="dxa"/>
            <w:tcBorders/>
            <w:vAlign w:val="center"/>
          </w:tcPr>
          <w:p>
            <w:pPr>
              <w:pStyle w:val="TableContents"/>
              <w:bidi w:val="0"/>
              <w:spacing w:before="0" w:after="283"/>
              <w:jc w:val="left"/>
              <w:rPr/>
            </w:pPr>
            <w:r>
              <w:rPr/>
              <w:t xml:space="preserve">Malta </w:t>
            </w:r>
          </w:p>
        </w:tc>
        <w:tc>
          <w:tcPr>
            <w:tcW w:w="4766" w:type="dxa"/>
            <w:tcBorders/>
            <w:vAlign w:val="center"/>
          </w:tcPr>
          <w:p>
            <w:pPr>
              <w:pStyle w:val="TableContents"/>
              <w:bidi w:val="0"/>
              <w:spacing w:before="0" w:after="283"/>
              <w:jc w:val="left"/>
              <w:rPr/>
            </w:pPr>
            <w:r>
              <w:rPr/>
              <w:t xml:space="preserve">Vuoden 1947 vaalit olivat ensimmäiset vaalit, joissa äänestäjillä ei ollut omaisuutta koskevia vaatimuksia, ja myös naiset saivat äänestää ensimmäistä kertaa. </w:t>
            </w:r>
          </w:p>
        </w:tc>
      </w:tr>
      <w:tr>
        <w:trPr/>
        <w:tc>
          <w:tcPr>
            <w:tcW w:w="1097" w:type="dxa"/>
            <w:tcBorders/>
            <w:vAlign w:val="center"/>
          </w:tcPr>
          <w:p>
            <w:pPr>
              <w:pStyle w:val="TableContents"/>
              <w:bidi w:val="0"/>
              <w:spacing w:before="0" w:after="283"/>
              <w:jc w:val="left"/>
              <w:rPr/>
            </w:pPr>
            <w:r>
              <w:rPr/>
              <w:t xml:space="preserve">1953 </w:t>
            </w:r>
          </w:p>
        </w:tc>
        <w:tc>
          <w:tcPr>
            <w:tcW w:w="913" w:type="dxa"/>
            <w:tcBorders/>
            <w:vAlign w:val="center"/>
          </w:tcPr>
          <w:p>
            <w:pPr>
              <w:pStyle w:val="TableContents"/>
              <w:bidi w:val="0"/>
              <w:spacing w:before="0" w:after="283"/>
              <w:jc w:val="left"/>
              <w:rPr/>
            </w:pPr>
            <w:r>
              <w:rPr/>
              <w:t xml:space="preserve">1917 </w:t>
            </w:r>
          </w:p>
        </w:tc>
        <w:tc>
          <w:tcPr>
            <w:tcW w:w="864" w:type="dxa"/>
            <w:tcBorders/>
            <w:vAlign w:val="center"/>
          </w:tcPr>
          <w:p>
            <w:pPr>
              <w:pStyle w:val="TableContents"/>
              <w:bidi w:val="0"/>
              <w:spacing w:before="0" w:after="283"/>
              <w:jc w:val="left"/>
              <w:rPr/>
            </w:pPr>
            <w:r>
              <w:rPr/>
              <w:t xml:space="preserve">1953 </w:t>
            </w:r>
          </w:p>
        </w:tc>
        <w:tc>
          <w:tcPr>
            <w:tcW w:w="1088" w:type="dxa"/>
            <w:tcBorders/>
            <w:vAlign w:val="center"/>
          </w:tcPr>
          <w:p>
            <w:pPr>
              <w:pStyle w:val="TableContents"/>
              <w:bidi w:val="0"/>
              <w:spacing w:before="0" w:after="283"/>
              <w:jc w:val="left"/>
              <w:rPr/>
            </w:pPr>
            <w:r>
              <w:rPr/>
              <w:t xml:space="preserve">1917 </w:t>
            </w:r>
          </w:p>
        </w:tc>
        <w:tc>
          <w:tcPr>
            <w:tcW w:w="1477" w:type="dxa"/>
            <w:tcBorders/>
            <w:vAlign w:val="center"/>
          </w:tcPr>
          <w:p>
            <w:pPr>
              <w:pStyle w:val="TableContents"/>
              <w:bidi w:val="0"/>
              <w:spacing w:before="0" w:after="283"/>
              <w:jc w:val="left"/>
              <w:rPr/>
            </w:pPr>
            <w:r>
              <w:rPr/>
              <w:t xml:space="preserve">Meksiko </w:t>
            </w:r>
          </w:p>
        </w:tc>
        <w:tc>
          <w:tcPr>
            <w:tcW w:w="4766" w:type="dxa"/>
            <w:tcBorders/>
            <w:vAlign w:val="center"/>
          </w:tcPr>
          <w:p>
            <w:pPr>
              <w:pStyle w:val="TableContents"/>
              <w:bidi w:val="0"/>
              <w:spacing w:before="0" w:after="283"/>
              <w:jc w:val="left"/>
              <w:rPr/>
            </w:pPr>
            <w:r>
              <w:rPr/>
              <w:t xml:space="preserve">Yleinen äänioikeus annettiin miehille vuonna 1917 Meksikon vallankumouksen jälkeen; naisille annettiin äänioikeus kunnallisvaaleissa vuonna 1947 ja kansallisissa vaaleissa vuonna 1953. Vuonna 1996 Yhdysvalloissa asuville meksikolaisille annettiin äänioikeus Meksikon vaaleissa. </w:t>
            </w:r>
          </w:p>
        </w:tc>
      </w:tr>
      <w:tr>
        <w:trPr/>
        <w:tc>
          <w:tcPr>
            <w:tcW w:w="1097" w:type="dxa"/>
            <w:tcBorders/>
            <w:vAlign w:val="center"/>
          </w:tcPr>
          <w:p>
            <w:pPr>
              <w:pStyle w:val="TableContents"/>
              <w:bidi w:val="0"/>
              <w:spacing w:before="0" w:after="283"/>
              <w:jc w:val="left"/>
              <w:rPr/>
            </w:pPr>
            <w:r>
              <w:rPr/>
              <w:t xml:space="preserve">1919 </w:t>
            </w:r>
          </w:p>
        </w:tc>
        <w:tc>
          <w:tcPr>
            <w:tcW w:w="913" w:type="dxa"/>
            <w:tcBorders/>
            <w:vAlign w:val="center"/>
          </w:tcPr>
          <w:p>
            <w:pPr>
              <w:pStyle w:val="TableContents"/>
              <w:bidi w:val="0"/>
              <w:spacing w:before="0" w:after="283"/>
              <w:jc w:val="left"/>
              <w:rPr/>
            </w:pPr>
            <w:r>
              <w:rPr/>
              <w:t xml:space="preserve">1917 </w:t>
            </w:r>
          </w:p>
        </w:tc>
        <w:tc>
          <w:tcPr>
            <w:tcW w:w="864" w:type="dxa"/>
            <w:tcBorders/>
            <w:vAlign w:val="center"/>
          </w:tcPr>
          <w:p>
            <w:pPr>
              <w:pStyle w:val="TableContents"/>
              <w:bidi w:val="0"/>
              <w:spacing w:before="0" w:after="283"/>
              <w:jc w:val="left"/>
              <w:rPr/>
            </w:pPr>
            <w:r>
              <w:rPr/>
              <w:t xml:space="preserve">1919 </w:t>
            </w:r>
          </w:p>
        </w:tc>
        <w:tc>
          <w:tcPr>
            <w:tcW w:w="1088" w:type="dxa"/>
            <w:tcBorders/>
            <w:vAlign w:val="center"/>
          </w:tcPr>
          <w:p>
            <w:pPr>
              <w:pStyle w:val="TableContents"/>
              <w:bidi w:val="0"/>
              <w:spacing w:before="0" w:after="283"/>
              <w:jc w:val="left"/>
              <w:rPr/>
            </w:pPr>
            <w:r>
              <w:rPr/>
              <w:t xml:space="preserve">1917 </w:t>
            </w:r>
          </w:p>
        </w:tc>
        <w:tc>
          <w:tcPr>
            <w:tcW w:w="1477" w:type="dxa"/>
            <w:tcBorders/>
            <w:vAlign w:val="center"/>
          </w:tcPr>
          <w:p>
            <w:pPr>
              <w:pStyle w:val="TableContents"/>
              <w:bidi w:val="0"/>
              <w:spacing w:before="0" w:after="283"/>
              <w:jc w:val="left"/>
              <w:rPr/>
            </w:pPr>
            <w:r>
              <w:rPr/>
              <w:t xml:space="preserve">Alankomaat </w:t>
            </w:r>
          </w:p>
        </w:tc>
        <w:tc>
          <w:tcPr>
            <w:tcW w:w="4766" w:type="dxa"/>
            <w:tcBorders/>
            <w:vAlign w:val="center"/>
          </w:tcPr>
          <w:p>
            <w:pPr>
              <w:pStyle w:val="TableContents"/>
              <w:bidi w:val="0"/>
              <w:spacing w:before="0" w:after="283"/>
              <w:jc w:val="left"/>
              <w:rPr/>
            </w:pPr>
            <w:r>
              <w:rPr/>
              <w:t xml:space="preserve">Vuodesta 1917 alkaen täysi äänioikeus 23-vuotiaille ja sitä vanhemmille miehille. Vuodesta 1919 alkaen yleinen äänioikeus 23-vuotiaille miehille ja naisille. Vuodesta 1971 alkaen 18 vuotta täyttäneiden miesten ja naisten yleinen äänioikeus. </w:t>
            </w:r>
          </w:p>
        </w:tc>
      </w:tr>
      <w:tr>
        <w:trPr/>
        <w:tc>
          <w:tcPr>
            <w:tcW w:w="1097" w:type="dxa"/>
            <w:tcBorders/>
            <w:vAlign w:val="center"/>
          </w:tcPr>
          <w:p>
            <w:pPr>
              <w:pStyle w:val="TableContents"/>
              <w:bidi w:val="0"/>
              <w:spacing w:before="0" w:after="283"/>
              <w:jc w:val="left"/>
              <w:rPr/>
            </w:pPr>
            <w:r>
              <w:rPr/>
              <w:t xml:space="preserve">1893 </w:t>
            </w:r>
          </w:p>
        </w:tc>
        <w:tc>
          <w:tcPr>
            <w:tcW w:w="913" w:type="dxa"/>
            <w:tcBorders/>
            <w:vAlign w:val="center"/>
          </w:tcPr>
          <w:p>
            <w:pPr>
              <w:pStyle w:val="TableContents"/>
              <w:bidi w:val="0"/>
              <w:spacing w:before="0" w:after="283"/>
              <w:jc w:val="left"/>
              <w:rPr/>
            </w:pPr>
            <w:r>
              <w:rPr/>
              <w:t xml:space="preserve">1879 </w:t>
            </w:r>
          </w:p>
        </w:tc>
        <w:tc>
          <w:tcPr>
            <w:tcW w:w="864" w:type="dxa"/>
            <w:tcBorders/>
            <w:vAlign w:val="center"/>
          </w:tcPr>
          <w:p>
            <w:pPr>
              <w:pStyle w:val="TableContents"/>
              <w:bidi w:val="0"/>
              <w:spacing w:before="0" w:after="283"/>
              <w:jc w:val="left"/>
              <w:rPr/>
            </w:pPr>
            <w:r>
              <w:rPr/>
              <w:t xml:space="preserve">1893 </w:t>
            </w:r>
          </w:p>
        </w:tc>
        <w:tc>
          <w:tcPr>
            <w:tcW w:w="1088" w:type="dxa"/>
            <w:tcBorders/>
            <w:vAlign w:val="center"/>
          </w:tcPr>
          <w:p>
            <w:pPr>
              <w:pStyle w:val="TableContents"/>
              <w:bidi w:val="0"/>
              <w:spacing w:before="0" w:after="283"/>
              <w:jc w:val="left"/>
              <w:rPr/>
            </w:pPr>
            <w:r>
              <w:rPr/>
              <w:t xml:space="preserve">1879 </w:t>
            </w:r>
          </w:p>
        </w:tc>
        <w:tc>
          <w:tcPr>
            <w:tcW w:w="1477" w:type="dxa"/>
            <w:tcBorders/>
            <w:vAlign w:val="center"/>
          </w:tcPr>
          <w:p>
            <w:pPr>
              <w:pStyle w:val="TableContents"/>
              <w:bidi w:val="0"/>
              <w:spacing w:before="0" w:after="283"/>
              <w:jc w:val="left"/>
              <w:rPr/>
            </w:pPr>
            <w:r>
              <w:rPr/>
              <w:t xml:space="preserve">Uusi-Seelanti </w:t>
            </w:r>
          </w:p>
        </w:tc>
        <w:tc>
          <w:tcPr>
            <w:tcW w:w="4766" w:type="dxa"/>
            <w:tcBorders/>
            <w:vAlign w:val="center"/>
          </w:tcPr>
          <w:p>
            <w:pPr>
              <w:pStyle w:val="TableContents"/>
              <w:bidi w:val="0"/>
              <w:spacing w:before="0" w:after="283"/>
              <w:jc w:val="left"/>
              <w:rPr/>
            </w:pPr>
            <w:r>
              <w:rPr/>
              <w:t xml:space="preserve">Kun äänioikeus laajennettiin koskemaan myös naisia vuonna 1893, itsehallinnollisesta brittiläisestä siirtomaasta tuli yksi maailman ensimmäisistä pysyvästi muodostetuista oikeudenkäyttöalueista, joka myönsi yleisen aikuisten äänioikeuden. Aiemmin äänioikeus oli ollut yleinen yli 21-vuotiaille māorimiehille vuodesta 1867 ja valkoisille miehille vuodesta 1879. (Miehiä koskeva) moniäänisyys poistettiin vuonna 1889. </w:t>
            </w:r>
          </w:p>
        </w:tc>
      </w:tr>
      <w:tr>
        <w:trPr/>
        <w:tc>
          <w:tcPr>
            <w:tcW w:w="1097" w:type="dxa"/>
            <w:tcBorders/>
            <w:vAlign w:val="center"/>
          </w:tcPr>
          <w:p>
            <w:pPr>
              <w:pStyle w:val="TableContents"/>
              <w:bidi w:val="0"/>
              <w:spacing w:before="0" w:after="283"/>
              <w:jc w:val="left"/>
              <w:rPr/>
            </w:pPr>
            <w:r>
              <w:rPr/>
              <w:t xml:space="preserve">1913 </w:t>
            </w:r>
          </w:p>
        </w:tc>
        <w:tc>
          <w:tcPr>
            <w:tcW w:w="913" w:type="dxa"/>
            <w:tcBorders/>
            <w:vAlign w:val="center"/>
          </w:tcPr>
          <w:p>
            <w:pPr>
              <w:pStyle w:val="TableContents"/>
              <w:bidi w:val="0"/>
              <w:spacing w:before="0" w:after="283"/>
              <w:jc w:val="left"/>
              <w:rPr/>
            </w:pPr>
            <w:r>
              <w:rPr/>
              <w:t xml:space="preserve">1898 </w:t>
            </w:r>
          </w:p>
        </w:tc>
        <w:tc>
          <w:tcPr>
            <w:tcW w:w="864" w:type="dxa"/>
            <w:tcBorders/>
            <w:vAlign w:val="center"/>
          </w:tcPr>
          <w:p>
            <w:pPr>
              <w:pStyle w:val="TableContents"/>
              <w:bidi w:val="0"/>
              <w:spacing w:before="0" w:after="283"/>
              <w:jc w:val="left"/>
              <w:rPr/>
            </w:pPr>
            <w:r>
              <w:rPr/>
              <w:t xml:space="preserve">1913 </w:t>
            </w:r>
          </w:p>
        </w:tc>
        <w:tc>
          <w:tcPr>
            <w:tcW w:w="1088" w:type="dxa"/>
            <w:tcBorders/>
            <w:vAlign w:val="center"/>
          </w:tcPr>
          <w:p>
            <w:pPr>
              <w:pStyle w:val="TableContents"/>
              <w:bidi w:val="0"/>
              <w:spacing w:before="0" w:after="283"/>
              <w:jc w:val="left"/>
              <w:rPr/>
            </w:pPr>
            <w:r>
              <w:rPr/>
              <w:t xml:space="preserve">1821 </w:t>
            </w:r>
          </w:p>
        </w:tc>
        <w:tc>
          <w:tcPr>
            <w:tcW w:w="1477" w:type="dxa"/>
            <w:tcBorders/>
            <w:vAlign w:val="center"/>
          </w:tcPr>
          <w:p>
            <w:pPr>
              <w:pStyle w:val="TableContents"/>
              <w:bidi w:val="0"/>
              <w:spacing w:before="0" w:after="283"/>
              <w:jc w:val="left"/>
              <w:rPr/>
            </w:pPr>
            <w:r>
              <w:rPr/>
              <w:t xml:space="preserve">Norja </w:t>
            </w:r>
          </w:p>
        </w:tc>
        <w:tc>
          <w:tcPr>
            <w:tcW w:w="4766" w:type="dxa"/>
            <w:tcBorders/>
            <w:vAlign w:val="center"/>
          </w:tcPr>
          <w:p>
            <w:pPr>
              <w:pStyle w:val="TableContents"/>
              <w:bidi w:val="0"/>
              <w:spacing w:before="0" w:after="283"/>
              <w:jc w:val="left"/>
              <w:rPr/>
            </w:pPr>
            <w:r>
              <w:rPr/>
              <w:t xml:space="preserve">Miesten täysi äänioikeus vuonna 1898, ja naiset tulivat mukaan vuonna 1913. Saamelaisille miehille myönnettiin äänioikeus perustuslain tarkistuksen yhteydessä vuonna 1821. </w:t>
            </w:r>
          </w:p>
        </w:tc>
      </w:tr>
      <w:tr>
        <w:trPr/>
        <w:tc>
          <w:tcPr>
            <w:tcW w:w="1097" w:type="dxa"/>
            <w:tcBorders/>
            <w:vAlign w:val="center"/>
          </w:tcPr>
          <w:p>
            <w:pPr>
              <w:pStyle w:val="TableContents"/>
              <w:bidi w:val="0"/>
              <w:spacing w:before="0" w:after="283"/>
              <w:jc w:val="left"/>
              <w:rPr/>
            </w:pPr>
            <w:r>
              <w:rPr/>
              <w:t xml:space="preserve">1956 </w:t>
            </w:r>
          </w:p>
        </w:tc>
        <w:tc>
          <w:tcPr>
            <w:tcW w:w="913" w:type="dxa"/>
            <w:tcBorders/>
            <w:vAlign w:val="center"/>
          </w:tcPr>
          <w:p>
            <w:pPr>
              <w:pStyle w:val="TableContents"/>
              <w:bidi w:val="0"/>
              <w:spacing w:before="0" w:after="283"/>
              <w:jc w:val="left"/>
              <w:rPr/>
            </w:pPr>
            <w:r>
              <w:rPr/>
              <w:t xml:space="preserve">1951 </w:t>
            </w:r>
          </w:p>
        </w:tc>
        <w:tc>
          <w:tcPr>
            <w:tcW w:w="864" w:type="dxa"/>
            <w:tcBorders/>
            <w:vAlign w:val="center"/>
          </w:tcPr>
          <w:p>
            <w:pPr>
              <w:pStyle w:val="TableContents"/>
              <w:bidi w:val="0"/>
              <w:spacing w:before="0" w:after="283"/>
              <w:jc w:val="left"/>
              <w:rPr/>
            </w:pPr>
            <w:r>
              <w:rPr/>
              <w:t xml:space="preserve">1956 </w:t>
            </w:r>
          </w:p>
        </w:tc>
        <w:tc>
          <w:tcPr>
            <w:tcW w:w="1088" w:type="dxa"/>
            <w:tcBorders/>
            <w:vAlign w:val="center"/>
          </w:tcPr>
          <w:p>
            <w:pPr>
              <w:pStyle w:val="TableContents"/>
              <w:bidi w:val="0"/>
              <w:spacing w:before="0" w:after="283"/>
              <w:jc w:val="left"/>
              <w:rPr/>
            </w:pPr>
            <w:r>
              <w:rPr/>
              <w:t xml:space="preserve">1951 </w:t>
            </w:r>
          </w:p>
        </w:tc>
        <w:tc>
          <w:tcPr>
            <w:tcW w:w="1477" w:type="dxa"/>
            <w:tcBorders/>
            <w:vAlign w:val="center"/>
          </w:tcPr>
          <w:p>
            <w:pPr>
              <w:pStyle w:val="TableContents"/>
              <w:bidi w:val="0"/>
              <w:spacing w:before="0" w:after="283"/>
              <w:jc w:val="left"/>
              <w:rPr/>
            </w:pPr>
            <w:r>
              <w:rPr/>
              <w:t xml:space="preserve">Pakistan </w:t>
            </w:r>
          </w:p>
        </w:tc>
        <w:tc>
          <w:tcPr>
            <w:tcW w:w="4766" w:type="dxa"/>
            <w:tcBorders/>
            <w:vAlign w:val="center"/>
          </w:tcPr>
          <w:p>
            <w:pPr>
              <w:pStyle w:val="TableContents"/>
              <w:bidi w:val="0"/>
              <w:spacing w:before="0" w:after="283"/>
              <w:jc w:val="left"/>
              <w:rPr/>
            </w:pPr>
            <w:r>
              <w:rPr/>
              <w:t xml:space="preserve">Vuonna 1956 naiset saivat äänioikeuden kansallisissa vaaleissa. * Pakistan otti yleisen aikuisten äänioikeuden käyttöön väliaikaisissa parlamenttivaaleissa pian sen jälkeen, kun se oli itsenäistynyt vuonna 1947. Ensimmäiset suorat vaalit maassa järjestettiin itsenäistymisen jälkeen Punjabin maakuntakokoukseen 10.-20. maaliskuuta 1951. </w:t>
            </w:r>
          </w:p>
        </w:tc>
      </w:tr>
      <w:tr>
        <w:trPr/>
        <w:tc>
          <w:tcPr>
            <w:tcW w:w="1097" w:type="dxa"/>
            <w:tcBorders/>
            <w:vAlign w:val="center"/>
          </w:tcPr>
          <w:p>
            <w:pPr>
              <w:pStyle w:val="TableContents"/>
              <w:bidi w:val="0"/>
              <w:spacing w:before="0" w:after="283"/>
              <w:jc w:val="left"/>
              <w:rPr/>
            </w:pPr>
            <w:r>
              <w:rPr/>
              <w:t xml:space="preserve">1979 </w:t>
            </w:r>
          </w:p>
        </w:tc>
        <w:tc>
          <w:tcPr>
            <w:tcW w:w="913" w:type="dxa"/>
            <w:tcBorders/>
            <w:vAlign w:val="center"/>
          </w:tcPr>
          <w:p>
            <w:pPr>
              <w:pStyle w:val="TableContents"/>
              <w:bidi w:val="0"/>
              <w:spacing w:before="0" w:after="283"/>
              <w:jc w:val="left"/>
              <w:rPr/>
            </w:pPr>
            <w:r>
              <w:rPr/>
              <w:t xml:space="preserve">1979 </w:t>
            </w:r>
          </w:p>
        </w:tc>
        <w:tc>
          <w:tcPr>
            <w:tcW w:w="864" w:type="dxa"/>
            <w:tcBorders/>
            <w:vAlign w:val="center"/>
          </w:tcPr>
          <w:p>
            <w:pPr>
              <w:pStyle w:val="TableContents"/>
              <w:bidi w:val="0"/>
              <w:spacing w:before="0" w:after="283"/>
              <w:jc w:val="left"/>
              <w:rPr/>
            </w:pPr>
            <w:r>
              <w:rPr/>
              <w:t xml:space="preserve">1979 </w:t>
            </w:r>
          </w:p>
        </w:tc>
        <w:tc>
          <w:tcPr>
            <w:tcW w:w="1088" w:type="dxa"/>
            <w:tcBorders/>
            <w:vAlign w:val="center"/>
          </w:tcPr>
          <w:p>
            <w:pPr>
              <w:pStyle w:val="TableContents"/>
              <w:bidi w:val="0"/>
              <w:spacing w:before="0" w:after="283"/>
              <w:jc w:val="left"/>
              <w:rPr/>
            </w:pPr>
            <w:r>
              <w:rPr/>
              <w:t xml:space="preserve">1979 </w:t>
            </w:r>
          </w:p>
        </w:tc>
        <w:tc>
          <w:tcPr>
            <w:tcW w:w="1477" w:type="dxa"/>
            <w:tcBorders/>
            <w:vAlign w:val="center"/>
          </w:tcPr>
          <w:p>
            <w:pPr>
              <w:pStyle w:val="TableContents"/>
              <w:bidi w:val="0"/>
              <w:spacing w:before="0" w:after="283"/>
              <w:jc w:val="left"/>
              <w:rPr/>
            </w:pPr>
            <w:r>
              <w:rPr/>
              <w:t xml:space="preserve">Peru </w:t>
            </w:r>
          </w:p>
        </w:tc>
        <w:tc>
          <w:tcPr>
            <w:tcW w:w="4766" w:type="dxa"/>
            <w:tcBorders/>
            <w:vAlign w:val="center"/>
          </w:tcPr>
          <w:p>
            <w:pPr>
              <w:pStyle w:val="TableContents"/>
              <w:bidi w:val="0"/>
              <w:spacing w:before="0" w:after="283"/>
              <w:jc w:val="left"/>
              <w:rPr/>
            </w:pPr>
            <w:r>
              <w:rPr/>
              <w:t xml:space="preserve">Naisille myönnettiin äänioikeus vuonna 1955, mutta luku- ja kirjoitustaidottomille äänioikeus myönnettiin vasta vuoden 1979 perustuslaissa. </w:t>
            </w:r>
          </w:p>
        </w:tc>
      </w:tr>
      <w:tr>
        <w:trPr/>
        <w:tc>
          <w:tcPr>
            <w:tcW w:w="1097" w:type="dxa"/>
            <w:tcBorders/>
            <w:vAlign w:val="center"/>
          </w:tcPr>
          <w:p>
            <w:pPr>
              <w:pStyle w:val="TableContents"/>
              <w:bidi w:val="0"/>
              <w:spacing w:before="0" w:after="283"/>
              <w:jc w:val="left"/>
              <w:rPr/>
            </w:pPr>
            <w:r>
              <w:rPr/>
              <w:t xml:space="preserve">1946 </w:t>
            </w:r>
          </w:p>
        </w:tc>
        <w:tc>
          <w:tcPr>
            <w:tcW w:w="913" w:type="dxa"/>
            <w:tcBorders/>
            <w:vAlign w:val="center"/>
          </w:tcPr>
          <w:p>
            <w:pPr>
              <w:pStyle w:val="TableContents"/>
              <w:bidi w:val="0"/>
              <w:spacing w:before="0" w:after="283"/>
              <w:jc w:val="left"/>
              <w:rPr/>
            </w:pPr>
            <w:r>
              <w:rPr/>
              <w:t xml:space="preserve">1935 </w:t>
            </w:r>
          </w:p>
        </w:tc>
        <w:tc>
          <w:tcPr>
            <w:tcW w:w="864" w:type="dxa"/>
            <w:tcBorders/>
            <w:vAlign w:val="center"/>
          </w:tcPr>
          <w:p>
            <w:pPr>
              <w:pStyle w:val="TableContents"/>
              <w:bidi w:val="0"/>
              <w:spacing w:before="0" w:after="283"/>
              <w:jc w:val="left"/>
              <w:rPr/>
            </w:pPr>
            <w:r>
              <w:rPr/>
              <w:t xml:space="preserve">1937 </w:t>
            </w:r>
          </w:p>
        </w:tc>
        <w:tc>
          <w:tcPr>
            <w:tcW w:w="1088" w:type="dxa"/>
            <w:tcBorders/>
            <w:vAlign w:val="center"/>
          </w:tcPr>
          <w:p>
            <w:pPr>
              <w:pStyle w:val="TableContents"/>
              <w:bidi w:val="0"/>
              <w:spacing w:before="0" w:after="283"/>
              <w:jc w:val="left"/>
              <w:rPr/>
            </w:pPr>
            <w:r>
              <w:rPr/>
              <w:t xml:space="preserve">1946 </w:t>
            </w:r>
          </w:p>
        </w:tc>
        <w:tc>
          <w:tcPr>
            <w:tcW w:w="1477" w:type="dxa"/>
            <w:tcBorders/>
            <w:vAlign w:val="center"/>
          </w:tcPr>
          <w:p>
            <w:pPr>
              <w:pStyle w:val="TableContents"/>
              <w:bidi w:val="0"/>
              <w:spacing w:before="0" w:after="283"/>
              <w:jc w:val="left"/>
              <w:rPr/>
            </w:pPr>
            <w:r>
              <w:rPr/>
              <w:t xml:space="preserve">Filippiinit </w:t>
            </w:r>
          </w:p>
        </w:tc>
        <w:tc>
          <w:tcPr>
            <w:tcW w:w="4766" w:type="dxa"/>
            <w:tcBorders/>
            <w:vAlign w:val="center"/>
          </w:tcPr>
          <w:p>
            <w:pPr>
              <w:pStyle w:val="TableContents"/>
              <w:bidi w:val="0"/>
              <w:spacing w:before="0" w:after="283"/>
              <w:jc w:val="left"/>
              <w:rPr/>
            </w:pPr>
            <w:r>
              <w:rPr/>
              <w:t xml:space="preserve">Yli 25-vuotiaat miehet, jotka osasivat puhua englantia tai espanjaa ja joilla oli omaisuus- ja verorajoituksia, saivat äänestää jo vuonna 1907; miesten yleisestä äänioikeudesta tuli perustuslaillinen oikeus vuonna 1935. Naisten äänioikeus hyväksyttiin kansanäänestyksessä vuonna 1937. </w:t>
            </w:r>
          </w:p>
        </w:tc>
      </w:tr>
      <w:tr>
        <w:trPr/>
        <w:tc>
          <w:tcPr>
            <w:tcW w:w="1097" w:type="dxa"/>
            <w:tcBorders/>
            <w:vAlign w:val="center"/>
          </w:tcPr>
          <w:p>
            <w:pPr>
              <w:pStyle w:val="TableContents"/>
              <w:bidi w:val="0"/>
              <w:spacing w:before="0" w:after="283"/>
              <w:jc w:val="left"/>
              <w:rPr/>
            </w:pPr>
            <w:r>
              <w:rPr/>
              <w:t xml:space="preserve">1918 </w:t>
            </w:r>
          </w:p>
        </w:tc>
        <w:tc>
          <w:tcPr>
            <w:tcW w:w="913" w:type="dxa"/>
            <w:tcBorders/>
            <w:vAlign w:val="center"/>
          </w:tcPr>
          <w:p>
            <w:pPr>
              <w:pStyle w:val="TableContents"/>
              <w:bidi w:val="0"/>
              <w:spacing w:before="0" w:after="283"/>
              <w:jc w:val="left"/>
              <w:rPr/>
            </w:pPr>
            <w:r>
              <w:rPr/>
              <w:t xml:space="preserve">1918 </w:t>
            </w:r>
          </w:p>
        </w:tc>
        <w:tc>
          <w:tcPr>
            <w:tcW w:w="864" w:type="dxa"/>
            <w:tcBorders/>
            <w:vAlign w:val="center"/>
          </w:tcPr>
          <w:p>
            <w:pPr>
              <w:pStyle w:val="TableContents"/>
              <w:bidi w:val="0"/>
              <w:spacing w:before="0" w:after="283"/>
              <w:jc w:val="left"/>
              <w:rPr/>
            </w:pPr>
            <w:r>
              <w:rPr/>
              <w:t xml:space="preserve">1918 </w:t>
            </w:r>
          </w:p>
        </w:tc>
        <w:tc>
          <w:tcPr>
            <w:tcW w:w="1088" w:type="dxa"/>
            <w:tcBorders/>
            <w:vAlign w:val="center"/>
          </w:tcPr>
          <w:p>
            <w:pPr>
              <w:pStyle w:val="TableContents"/>
              <w:bidi w:val="0"/>
              <w:spacing w:before="0" w:after="283"/>
              <w:jc w:val="left"/>
              <w:rPr/>
            </w:pPr>
            <w:r>
              <w:rPr/>
              <w:t xml:space="preserve">1918 </w:t>
            </w:r>
          </w:p>
        </w:tc>
        <w:tc>
          <w:tcPr>
            <w:tcW w:w="1477" w:type="dxa"/>
            <w:tcBorders/>
            <w:vAlign w:val="center"/>
          </w:tcPr>
          <w:p>
            <w:pPr>
              <w:pStyle w:val="TableContents"/>
              <w:bidi w:val="0"/>
              <w:spacing w:before="0" w:after="283"/>
              <w:jc w:val="left"/>
              <w:rPr/>
            </w:pPr>
            <w:r>
              <w:rPr/>
              <w:t xml:space="preserve">Puola </w:t>
            </w:r>
          </w:p>
        </w:tc>
        <w:tc>
          <w:tcPr>
            <w:tcW w:w="4766" w:type="dxa"/>
            <w:tcBorders/>
            <w:vAlign w:val="center"/>
          </w:tcPr>
          <w:p>
            <w:pPr>
              <w:pStyle w:val="TableContents"/>
              <w:bidi w:val="0"/>
              <w:spacing w:before="0" w:after="283"/>
              <w:jc w:val="left"/>
              <w:rPr/>
            </w:pPr>
            <w:r>
              <w:rPr/>
              <w:t xml:space="preserve">Ennen Puolan jakoa vuonna 1795 vain aateliset (miehet) saivat osallistua poliittiseen elämään. Ensimmäiset parlamenttivaalit pidettiin 26. tammikuuta 1919 (Puolan parlamenttivaalit 1919) Jozef Pilsudskin 28. marraskuuta 1918 allekirjoittaman yleisen äänioikeuden käyttöönottoa koskevan asetuksen mukaisesti heti itsenäisen Puolan valtion palauttamisen jälkeen. Yleinen äänioikeus yli 21-vuotiaille miehille ja naisille. </w:t>
            </w:r>
          </w:p>
        </w:tc>
      </w:tr>
      <w:tr>
        <w:trPr/>
        <w:tc>
          <w:tcPr>
            <w:tcW w:w="1097"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Portugali </w:t>
            </w:r>
          </w:p>
        </w:tc>
        <w:tc>
          <w:tcPr>
            <w:tcW w:w="4766" w:type="dxa"/>
            <w:tcBorders/>
            <w:vAlign w:val="center"/>
          </w:tcPr>
          <w:p>
            <w:pPr>
              <w:pStyle w:val="TableContents"/>
              <w:bidi w:val="0"/>
              <w:spacing w:before="0" w:after="283"/>
              <w:jc w:val="left"/>
              <w:rPr/>
            </w:pPr>
            <w:r>
              <w:rPr/>
              <w:t xml:space="preserve">Vuoteen 1878 mennessä 72 prosentilla aikuisesta miespuolisesta väestöstä oli äänioikeus; monarkian viimeisten vuosien ja tasavallan ensimmäisten vuosien politiikka (siirtyminen vuonna 1910 lokakuun 5. päivän vallankumouksen myötä) rajoitti tätä määrää, ja se otettiin uudelleen käyttöön vasta 1920-luvulla. Naisten rajoitettu äänioikeus sallittiin ensimmäisen kerran vuonna 1931; sitä laajennettiin edelleen vuosina 1933, 1946 ja lopulta 1968. Estado Novon diktatuurin 1933-74 vuoksi yleinen äänioikeus saavutettiin täysimääräisesti vasta vuoden 1974 neilikkavallankumouksen jälkeen. </w:t>
            </w:r>
          </w:p>
        </w:tc>
      </w:tr>
      <w:tr>
        <w:trPr/>
        <w:tc>
          <w:tcPr>
            <w:tcW w:w="1097" w:type="dxa"/>
            <w:tcBorders/>
            <w:vAlign w:val="center"/>
          </w:tcPr>
          <w:p>
            <w:pPr>
              <w:pStyle w:val="TableContents"/>
              <w:bidi w:val="0"/>
              <w:spacing w:before="0" w:after="283"/>
              <w:jc w:val="left"/>
              <w:rPr/>
            </w:pPr>
            <w:r>
              <w:rPr/>
              <w:t xml:space="preserve">? </w:t>
            </w:r>
          </w:p>
        </w:tc>
        <w:tc>
          <w:tcPr>
            <w:tcW w:w="913" w:type="dxa"/>
            <w:tcBorders/>
            <w:vAlign w:val="center"/>
          </w:tcPr>
          <w:p>
            <w:pPr>
              <w:pStyle w:val="TableContents"/>
              <w:bidi w:val="0"/>
              <w:spacing w:before="0" w:after="283"/>
              <w:jc w:val="left"/>
              <w:rPr/>
            </w:pPr>
            <w:r>
              <w:rPr/>
              <w:t xml:space="preserve">2013 </w:t>
            </w:r>
          </w:p>
        </w:tc>
        <w:tc>
          <w:tcPr>
            <w:tcW w:w="864" w:type="dxa"/>
            <w:tcBorders/>
            <w:vAlign w:val="center"/>
          </w:tcPr>
          <w:p>
            <w:pPr>
              <w:pStyle w:val="TableContents"/>
              <w:bidi w:val="0"/>
              <w:spacing w:before="0" w:after="283"/>
              <w:jc w:val="left"/>
              <w:rPr/>
            </w:pPr>
            <w:r>
              <w:rPr/>
              <w:t xml:space="preserve">? </w:t>
            </w:r>
          </w:p>
        </w:tc>
        <w:tc>
          <w:tcPr>
            <w:tcW w:w="1088" w:type="dxa"/>
            <w:tcBorders/>
            <w:vAlign w:val="center"/>
          </w:tcPr>
          <w:p>
            <w:pPr>
              <w:pStyle w:val="TableContents"/>
              <w:bidi w:val="0"/>
              <w:spacing w:before="0" w:after="283"/>
              <w:jc w:val="left"/>
              <w:rPr/>
            </w:pPr>
            <w:r>
              <w:rPr/>
              <w:t xml:space="preserve">? </w:t>
            </w:r>
          </w:p>
        </w:tc>
        <w:tc>
          <w:tcPr>
            <w:tcW w:w="1477" w:type="dxa"/>
            <w:tcBorders/>
            <w:vAlign w:val="center"/>
          </w:tcPr>
          <w:p>
            <w:pPr>
              <w:pStyle w:val="TableContents"/>
              <w:bidi w:val="0"/>
              <w:spacing w:before="0" w:after="283"/>
              <w:jc w:val="left"/>
              <w:rPr/>
            </w:pPr>
            <w:r>
              <w:rPr/>
              <w:t xml:space="preserve">Qatar </w:t>
            </w:r>
          </w:p>
        </w:tc>
        <w:tc>
          <w:tcPr>
            <w:tcW w:w="4766" w:type="dxa"/>
            <w:tcBorders/>
            <w:vAlign w:val="center"/>
          </w:tcPr>
          <w:p>
            <w:pPr>
              <w:pStyle w:val="TableContents"/>
              <w:bidi w:val="0"/>
              <w:spacing w:before="0" w:after="283"/>
              <w:jc w:val="left"/>
              <w:rPr/>
            </w:pPr>
            <w:r>
              <w:rPr/>
              <w:t xml:space="preserve">Kunnallisvaalit vuodesta 1999. </w:t>
            </w:r>
          </w:p>
        </w:tc>
      </w:tr>
      <w:tr>
        <w:trPr/>
        <w:tc>
          <w:tcPr>
            <w:tcW w:w="1097" w:type="dxa"/>
            <w:tcBorders/>
            <w:vAlign w:val="center"/>
          </w:tcPr>
          <w:p>
            <w:pPr>
              <w:pStyle w:val="TableContents"/>
              <w:bidi w:val="0"/>
              <w:spacing w:before="0" w:after="283"/>
              <w:jc w:val="left"/>
              <w:rPr/>
            </w:pPr>
            <w:r>
              <w:rPr/>
              <w:t xml:space="preserve">1917 </w:t>
            </w:r>
          </w:p>
        </w:tc>
        <w:tc>
          <w:tcPr>
            <w:tcW w:w="913" w:type="dxa"/>
            <w:tcBorders/>
            <w:vAlign w:val="center"/>
          </w:tcPr>
          <w:p>
            <w:pPr>
              <w:pStyle w:val="TableContents"/>
              <w:bidi w:val="0"/>
              <w:spacing w:before="0" w:after="283"/>
              <w:jc w:val="left"/>
              <w:rPr/>
            </w:pPr>
            <w:r>
              <w:rPr/>
              <w:t xml:space="preserve">1917 </w:t>
            </w:r>
          </w:p>
        </w:tc>
        <w:tc>
          <w:tcPr>
            <w:tcW w:w="864" w:type="dxa"/>
            <w:tcBorders/>
            <w:vAlign w:val="center"/>
          </w:tcPr>
          <w:p>
            <w:pPr>
              <w:pStyle w:val="TableContents"/>
              <w:bidi w:val="0"/>
              <w:spacing w:before="0" w:after="283"/>
              <w:jc w:val="left"/>
              <w:rPr/>
            </w:pPr>
            <w:r>
              <w:rPr/>
              <w:t xml:space="preserve">1917 </w:t>
            </w:r>
          </w:p>
        </w:tc>
        <w:tc>
          <w:tcPr>
            <w:tcW w:w="1088" w:type="dxa"/>
            <w:tcBorders/>
            <w:vAlign w:val="center"/>
          </w:tcPr>
          <w:p>
            <w:pPr>
              <w:pStyle w:val="TableContents"/>
              <w:bidi w:val="0"/>
              <w:spacing w:before="0" w:after="283"/>
              <w:jc w:val="left"/>
              <w:rPr/>
            </w:pPr>
            <w:r>
              <w:rPr/>
              <w:t xml:space="preserve">1917 </w:t>
            </w:r>
          </w:p>
        </w:tc>
        <w:tc>
          <w:tcPr>
            <w:tcW w:w="1477" w:type="dxa"/>
            <w:tcBorders/>
            <w:vAlign w:val="center"/>
          </w:tcPr>
          <w:p>
            <w:pPr>
              <w:pStyle w:val="TableContents"/>
              <w:bidi w:val="0"/>
              <w:spacing w:before="0" w:after="283"/>
              <w:jc w:val="left"/>
              <w:rPr/>
            </w:pPr>
            <w:r>
              <w:rPr/>
              <w:t xml:space="preserve">Venäjä </w:t>
            </w:r>
          </w:p>
        </w:tc>
        <w:tc>
          <w:tcPr>
            <w:tcW w:w="4766" w:type="dxa"/>
            <w:tcBorders/>
            <w:vAlign w:val="center"/>
          </w:tcPr>
          <w:p>
            <w:pPr>
              <w:pStyle w:val="TableContents"/>
              <w:bidi w:val="0"/>
              <w:spacing w:before="0" w:after="283"/>
              <w:jc w:val="left"/>
              <w:rPr/>
            </w:pPr>
            <w:r>
              <w:rPr/>
              <w:t xml:space="preserve">Yleinen äänioikeus vahvistettiin väliaikaisen hallituksen 15. maaliskuuta 1917 antamalla julistuksella ja 2. elokuuta 1917 annetulla perustuslakia säätävän kokouksen vaaleja koskevalla säädöksellä. </w:t>
            </w:r>
          </w:p>
        </w:tc>
      </w:tr>
      <w:tr>
        <w:trPr/>
        <w:tc>
          <w:tcPr>
            <w:tcW w:w="1097" w:type="dxa"/>
            <w:tcBorders/>
            <w:vAlign w:val="center"/>
          </w:tcPr>
          <w:p>
            <w:pPr>
              <w:pStyle w:val="TableContents"/>
              <w:bidi w:val="0"/>
              <w:spacing w:before="0" w:after="283"/>
              <w:jc w:val="left"/>
              <w:rPr/>
            </w:pPr>
            <w:r>
              <w:rPr/>
              <w:t xml:space="preserve">1991 </w:t>
            </w:r>
          </w:p>
        </w:tc>
        <w:tc>
          <w:tcPr>
            <w:tcW w:w="913" w:type="dxa"/>
            <w:tcBorders/>
            <w:vAlign w:val="center"/>
          </w:tcPr>
          <w:p>
            <w:pPr>
              <w:pStyle w:val="TableContents"/>
              <w:bidi w:val="0"/>
              <w:spacing w:before="0" w:after="283"/>
              <w:jc w:val="left"/>
              <w:rPr/>
            </w:pPr>
            <w:r>
              <w:rPr/>
              <w:t xml:space="preserve">1990 </w:t>
            </w:r>
          </w:p>
        </w:tc>
        <w:tc>
          <w:tcPr>
            <w:tcW w:w="864" w:type="dxa"/>
            <w:tcBorders/>
            <w:vAlign w:val="center"/>
          </w:tcPr>
          <w:p>
            <w:pPr>
              <w:pStyle w:val="TableContents"/>
              <w:bidi w:val="0"/>
              <w:spacing w:before="0" w:after="283"/>
              <w:jc w:val="left"/>
              <w:rPr/>
            </w:pPr>
            <w:r>
              <w:rPr/>
              <w:t xml:space="preserve">1991 </w:t>
            </w:r>
          </w:p>
        </w:tc>
        <w:tc>
          <w:tcPr>
            <w:tcW w:w="1088" w:type="dxa"/>
            <w:tcBorders/>
            <w:vAlign w:val="center"/>
          </w:tcPr>
          <w:p>
            <w:pPr>
              <w:pStyle w:val="TableContents"/>
              <w:bidi w:val="0"/>
              <w:spacing w:before="0" w:after="283"/>
              <w:jc w:val="left"/>
              <w:rPr/>
            </w:pPr>
            <w:r>
              <w:rPr/>
              <w:t xml:space="preserve">1990 </w:t>
            </w:r>
          </w:p>
        </w:tc>
        <w:tc>
          <w:tcPr>
            <w:tcW w:w="1477" w:type="dxa"/>
            <w:tcBorders/>
            <w:vAlign w:val="center"/>
          </w:tcPr>
          <w:p>
            <w:pPr>
              <w:pStyle w:val="TableContents"/>
              <w:bidi w:val="0"/>
              <w:spacing w:before="0" w:after="283"/>
              <w:jc w:val="left"/>
              <w:rPr/>
            </w:pPr>
            <w:r>
              <w:rPr/>
              <w:t xml:space="preserve">Samoa </w:t>
            </w:r>
          </w:p>
        </w:tc>
        <w:tc>
          <w:tcPr>
            <w:tcW w:w="4766" w:type="dxa"/>
            <w:tcBorders/>
            <w:vAlign w:val="center"/>
          </w:tcPr>
          <w:p>
            <w:pPr>
              <w:pStyle w:val="TableContents"/>
              <w:bidi w:val="0"/>
              <w:spacing w:before="0" w:after="283"/>
              <w:jc w:val="left"/>
              <w:rPr>
                <w:sz w:val="4"/>
                <w:szCs w:val="4"/>
              </w:rPr>
            </w:pPr>
            <w:r>
              <w:rPr>
                <w:sz w:val="4"/>
                <w:szCs w:val="4"/>
              </w:rPr>
            </w:r>
          </w:p>
        </w:tc>
      </w:tr>
      <w:tr>
        <w:trPr/>
        <w:tc>
          <w:tcPr>
            <w:tcW w:w="1097" w:type="dxa"/>
            <w:tcBorders/>
            <w:vAlign w:val="center"/>
          </w:tcPr>
          <w:p>
            <w:pPr>
              <w:pStyle w:val="TableContents"/>
              <w:bidi w:val="0"/>
              <w:spacing w:before="0" w:after="283"/>
              <w:jc w:val="left"/>
              <w:rPr/>
            </w:pPr>
            <w:r>
              <w:rPr/>
              <w:t xml:space="preserve">? </w:t>
            </w:r>
          </w:p>
        </w:tc>
        <w:tc>
          <w:tcPr>
            <w:tcW w:w="913" w:type="dxa"/>
            <w:tcBorders/>
            <w:vAlign w:val="center"/>
          </w:tcPr>
          <w:p>
            <w:pPr>
              <w:pStyle w:val="TableContents"/>
              <w:bidi w:val="0"/>
              <w:spacing w:before="0" w:after="283"/>
              <w:jc w:val="left"/>
              <w:rPr/>
            </w:pPr>
            <w:r>
              <w:rPr/>
              <w:t xml:space="preserve">? </w:t>
            </w:r>
          </w:p>
        </w:tc>
        <w:tc>
          <w:tcPr>
            <w:tcW w:w="864" w:type="dxa"/>
            <w:tcBorders/>
            <w:vAlign w:val="center"/>
          </w:tcPr>
          <w:p>
            <w:pPr>
              <w:pStyle w:val="TableContents"/>
              <w:bidi w:val="0"/>
              <w:spacing w:before="0" w:after="283"/>
              <w:jc w:val="left"/>
              <w:rPr/>
            </w:pPr>
            <w:r>
              <w:rPr/>
              <w:t xml:space="preserve">-</w:t>
            </w:r>
          </w:p>
        </w:tc>
        <w:tc>
          <w:tcPr>
            <w:tcW w:w="1088" w:type="dxa"/>
            <w:tcBorders/>
            <w:vAlign w:val="center"/>
          </w:tcPr>
          <w:p>
            <w:pPr>
              <w:pStyle w:val="TableContents"/>
              <w:bidi w:val="0"/>
              <w:spacing w:before="0" w:after="283"/>
              <w:jc w:val="left"/>
              <w:rPr/>
            </w:pPr>
            <w:r>
              <w:rPr/>
              <w:t xml:space="preserve">? </w:t>
            </w:r>
          </w:p>
        </w:tc>
        <w:tc>
          <w:tcPr>
            <w:tcW w:w="1477" w:type="dxa"/>
            <w:tcBorders/>
            <w:vAlign w:val="center"/>
          </w:tcPr>
          <w:p>
            <w:pPr>
              <w:pStyle w:val="TableContents"/>
              <w:bidi w:val="0"/>
              <w:spacing w:before="0" w:after="283"/>
              <w:jc w:val="left"/>
              <w:rPr/>
            </w:pPr>
            <w:r>
              <w:rPr/>
              <w:t xml:space="preserve">Saudi-Arabia </w:t>
            </w:r>
          </w:p>
        </w:tc>
        <w:tc>
          <w:tcPr>
            <w:tcW w:w="4766" w:type="dxa"/>
            <w:tcBorders/>
            <w:vAlign w:val="center"/>
          </w:tcPr>
          <w:p>
            <w:pPr>
              <w:pStyle w:val="TableContents"/>
              <w:bidi w:val="0"/>
              <w:spacing w:before="0" w:after="283"/>
              <w:jc w:val="left"/>
              <w:rPr>
                <w:sz w:val="4"/>
                <w:szCs w:val="4"/>
              </w:rPr>
            </w:pPr>
            <w:r>
              <w:rPr>
                <w:sz w:val="4"/>
                <w:szCs w:val="4"/>
              </w:rPr>
            </w:r>
          </w:p>
        </w:tc>
      </w:tr>
      <w:tr>
        <w:trPr/>
        <w:tc>
          <w:tcPr>
            <w:tcW w:w="1097" w:type="dxa"/>
            <w:tcBorders/>
            <w:vAlign w:val="center"/>
          </w:tcPr>
          <w:p>
            <w:pPr>
              <w:pStyle w:val="TableContents"/>
              <w:bidi w:val="0"/>
              <w:spacing w:before="0" w:after="283"/>
              <w:jc w:val="left"/>
              <w:rPr/>
            </w:pPr>
            <w:r>
              <w:rPr/>
              <w:t xml:space="preserve">1994 </w:t>
            </w:r>
          </w:p>
        </w:tc>
        <w:tc>
          <w:tcPr>
            <w:tcW w:w="913" w:type="dxa"/>
            <w:tcBorders/>
            <w:vAlign w:val="center"/>
          </w:tcPr>
          <w:p>
            <w:pPr>
              <w:pStyle w:val="TableContents"/>
              <w:bidi w:val="0"/>
              <w:spacing w:before="0" w:after="283"/>
              <w:jc w:val="left"/>
              <w:rPr/>
            </w:pPr>
            <w:r>
              <w:rPr/>
              <w:t xml:space="preserve">1910 </w:t>
            </w:r>
          </w:p>
        </w:tc>
        <w:tc>
          <w:tcPr>
            <w:tcW w:w="864" w:type="dxa"/>
            <w:tcBorders/>
            <w:vAlign w:val="center"/>
          </w:tcPr>
          <w:p>
            <w:pPr>
              <w:pStyle w:val="TableContents"/>
              <w:bidi w:val="0"/>
              <w:spacing w:before="0" w:after="283"/>
              <w:jc w:val="left"/>
              <w:rPr/>
            </w:pPr>
            <w:r>
              <w:rPr/>
              <w:t xml:space="preserve">1931 </w:t>
            </w:r>
          </w:p>
        </w:tc>
        <w:tc>
          <w:tcPr>
            <w:tcW w:w="1088" w:type="dxa"/>
            <w:tcBorders/>
            <w:vAlign w:val="center"/>
          </w:tcPr>
          <w:p>
            <w:pPr>
              <w:pStyle w:val="TableContents"/>
              <w:bidi w:val="0"/>
              <w:spacing w:before="0" w:after="283"/>
              <w:jc w:val="left"/>
              <w:rPr/>
            </w:pPr>
            <w:r>
              <w:rPr/>
              <w:t xml:space="preserve">1994 </w:t>
            </w:r>
          </w:p>
        </w:tc>
        <w:tc>
          <w:tcPr>
            <w:tcW w:w="1477" w:type="dxa"/>
            <w:tcBorders/>
            <w:vAlign w:val="center"/>
          </w:tcPr>
          <w:p>
            <w:pPr>
              <w:pStyle w:val="TableContents"/>
              <w:bidi w:val="0"/>
              <w:spacing w:before="0" w:after="283"/>
              <w:jc w:val="left"/>
              <w:rPr/>
            </w:pPr>
            <w:r>
              <w:rPr/>
              <w:t xml:space="preserve">Etelä-Afrikka </w:t>
            </w:r>
          </w:p>
        </w:tc>
        <w:tc>
          <w:tcPr>
            <w:tcW w:w="4766" w:type="dxa"/>
            <w:tcBorders/>
            <w:vAlign w:val="center"/>
          </w:tcPr>
          <w:p>
            <w:pPr>
              <w:pStyle w:val="TableContents"/>
              <w:bidi w:val="0"/>
              <w:spacing w:before="0" w:after="283"/>
              <w:jc w:val="left"/>
              <w:rPr/>
            </w:pPr>
            <w:r>
              <w:rPr/>
              <w:t xml:space="preserve">Valkoisten naisten äänioikeus myönnettiin vuonna 1930 ja kaikkien valkoisten aikuisten äänioikeus omaisuudesta riippumatta vuonna 1931. Yleinen äänioikeus ei koskenut rotua tai ihonväriä; mustilta ja värillisiltä evättiin äänioikeus ennen apartheidin aikaa (1948-1994) ja sen aikana. </w:t>
            </w:r>
          </w:p>
        </w:tc>
      </w:tr>
      <w:tr>
        <w:trPr/>
        <w:tc>
          <w:tcPr>
            <w:tcW w:w="1097" w:type="dxa"/>
            <w:tcBorders/>
            <w:vAlign w:val="center"/>
          </w:tcPr>
          <w:p>
            <w:pPr>
              <w:pStyle w:val="TableContents"/>
              <w:bidi w:val="0"/>
              <w:spacing w:before="0" w:after="283"/>
              <w:jc w:val="left"/>
              <w:rPr/>
            </w:pPr>
            <w:r>
              <w:rPr/>
              <w:t xml:space="preserve">1945 </w:t>
            </w:r>
          </w:p>
        </w:tc>
        <w:tc>
          <w:tcPr>
            <w:tcW w:w="913" w:type="dxa"/>
            <w:tcBorders/>
            <w:vAlign w:val="center"/>
          </w:tcPr>
          <w:p>
            <w:pPr>
              <w:pStyle w:val="TableContents"/>
              <w:bidi w:val="0"/>
              <w:spacing w:before="0" w:after="283"/>
              <w:jc w:val="left"/>
              <w:rPr/>
            </w:pPr>
            <w:r>
              <w:rPr/>
              <w:t xml:space="preserve">1888 </w:t>
            </w:r>
          </w:p>
        </w:tc>
        <w:tc>
          <w:tcPr>
            <w:tcW w:w="864" w:type="dxa"/>
            <w:tcBorders/>
            <w:vAlign w:val="center"/>
          </w:tcPr>
          <w:p>
            <w:pPr>
              <w:pStyle w:val="TableContents"/>
              <w:bidi w:val="0"/>
              <w:spacing w:before="0" w:after="283"/>
              <w:jc w:val="left"/>
              <w:rPr/>
            </w:pPr>
            <w:r>
              <w:rPr/>
              <w:t xml:space="preserve">1945 </w:t>
            </w:r>
          </w:p>
        </w:tc>
        <w:tc>
          <w:tcPr>
            <w:tcW w:w="1088" w:type="dxa"/>
            <w:tcBorders/>
            <w:vAlign w:val="center"/>
          </w:tcPr>
          <w:p>
            <w:pPr>
              <w:pStyle w:val="TableContents"/>
              <w:bidi w:val="0"/>
              <w:spacing w:before="0" w:after="283"/>
              <w:jc w:val="left"/>
              <w:rPr/>
            </w:pPr>
            <w:r>
              <w:rPr/>
              <w:t xml:space="preserve">1888 </w:t>
            </w:r>
          </w:p>
        </w:tc>
        <w:tc>
          <w:tcPr>
            <w:tcW w:w="1477" w:type="dxa"/>
            <w:tcBorders/>
            <w:vAlign w:val="center"/>
          </w:tcPr>
          <w:p>
            <w:pPr>
              <w:pStyle w:val="TableContents"/>
              <w:bidi w:val="0"/>
              <w:spacing w:before="0" w:after="283"/>
              <w:jc w:val="left"/>
              <w:rPr/>
            </w:pPr>
            <w:r>
              <w:rPr/>
              <w:t xml:space="preserve">Serbia </w:t>
            </w:r>
          </w:p>
        </w:tc>
        <w:tc>
          <w:tcPr>
            <w:tcW w:w="4766" w:type="dxa"/>
            <w:tcBorders/>
            <w:vAlign w:val="center"/>
          </w:tcPr>
          <w:p>
            <w:pPr>
              <w:pStyle w:val="TableContents"/>
              <w:bidi w:val="0"/>
              <w:spacing w:before="0" w:after="283"/>
              <w:jc w:val="left"/>
              <w:rPr/>
            </w:pPr>
            <w:r>
              <w:rPr/>
              <w:t xml:space="preserve">Veroja maksaneille miespuolisille äänioikeutetuille myönnettiin äänioikeus vuoden 1869 perustuslaissa, ja vuoden 1888 perustuslaissa äänioikeus annettiin kaikille 21 vuotta täyttäneille miehille. Naiset saivat äänestää Jugoslavian kommunistisessa perustuslaissa. </w:t>
            </w:r>
          </w:p>
        </w:tc>
      </w:tr>
      <w:tr>
        <w:trPr/>
        <w:tc>
          <w:tcPr>
            <w:tcW w:w="1097" w:type="dxa"/>
            <w:tcBorders/>
            <w:vAlign w:val="center"/>
          </w:tcPr>
          <w:p>
            <w:pPr>
              <w:pStyle w:val="TableContents"/>
              <w:bidi w:val="0"/>
              <w:spacing w:before="0" w:after="283"/>
              <w:jc w:val="left"/>
              <w:rPr/>
            </w:pPr>
            <w:r>
              <w:rPr/>
              <w:t xml:space="preserve">1948 </w:t>
            </w:r>
          </w:p>
        </w:tc>
        <w:tc>
          <w:tcPr>
            <w:tcW w:w="913" w:type="dxa"/>
            <w:tcBorders/>
            <w:vAlign w:val="center"/>
          </w:tcPr>
          <w:p>
            <w:pPr>
              <w:pStyle w:val="TableContents"/>
              <w:bidi w:val="0"/>
              <w:spacing w:before="0" w:after="283"/>
              <w:jc w:val="left"/>
              <w:rPr/>
            </w:pPr>
            <w:r>
              <w:rPr/>
              <w:t xml:space="preserve">1948 </w:t>
            </w:r>
          </w:p>
        </w:tc>
        <w:tc>
          <w:tcPr>
            <w:tcW w:w="864" w:type="dxa"/>
            <w:tcBorders/>
            <w:vAlign w:val="center"/>
          </w:tcPr>
          <w:p>
            <w:pPr>
              <w:pStyle w:val="TableContents"/>
              <w:bidi w:val="0"/>
              <w:spacing w:before="0" w:after="283"/>
              <w:jc w:val="left"/>
              <w:rPr/>
            </w:pPr>
            <w:r>
              <w:rPr/>
              <w:t xml:space="preserve">1948 </w:t>
            </w:r>
          </w:p>
        </w:tc>
        <w:tc>
          <w:tcPr>
            <w:tcW w:w="1088" w:type="dxa"/>
            <w:tcBorders/>
            <w:vAlign w:val="center"/>
          </w:tcPr>
          <w:p>
            <w:pPr>
              <w:pStyle w:val="TableContents"/>
              <w:bidi w:val="0"/>
              <w:spacing w:before="0" w:after="283"/>
              <w:jc w:val="left"/>
              <w:rPr/>
            </w:pPr>
            <w:r>
              <w:rPr/>
              <w:t xml:space="preserve">1948 </w:t>
            </w:r>
          </w:p>
        </w:tc>
        <w:tc>
          <w:tcPr>
            <w:tcW w:w="1477" w:type="dxa"/>
            <w:tcBorders/>
            <w:vAlign w:val="center"/>
          </w:tcPr>
          <w:p>
            <w:pPr>
              <w:pStyle w:val="TableContents"/>
              <w:bidi w:val="0"/>
              <w:spacing w:before="0" w:after="283"/>
              <w:jc w:val="left"/>
              <w:rPr/>
            </w:pPr>
            <w:r>
              <w:rPr/>
              <w:t xml:space="preserve">Etelä-Korea </w:t>
            </w:r>
          </w:p>
        </w:tc>
        <w:tc>
          <w:tcPr>
            <w:tcW w:w="4766" w:type="dxa"/>
            <w:tcBorders/>
            <w:vAlign w:val="center"/>
          </w:tcPr>
          <w:p>
            <w:pPr>
              <w:pStyle w:val="TableContents"/>
              <w:bidi w:val="0"/>
              <w:spacing w:before="0" w:after="283"/>
              <w:jc w:val="left"/>
              <w:rPr/>
            </w:pPr>
            <w:r>
              <w:rPr/>
              <w:t xml:space="preserve">Yleinen äänioikeus Korean tasavallan perustamisesta lähtien. Aluksi äänioikeus oli kuitenkin rajoitettu maanomistajiin ja veronmaksajiin suurimmissa kaupungeissa, ja kylätasolla äänioikeus koski kaikkia vanhimpia. </w:t>
            </w:r>
          </w:p>
        </w:tc>
      </w:tr>
      <w:tr>
        <w:trPr/>
        <w:tc>
          <w:tcPr>
            <w:tcW w:w="1097" w:type="dxa"/>
            <w:tcBorders/>
            <w:vAlign w:val="center"/>
          </w:tcPr>
          <w:p>
            <w:pPr>
              <w:pStyle w:val="TableContents"/>
              <w:bidi w:val="0"/>
              <w:spacing w:before="0" w:after="283"/>
              <w:jc w:val="left"/>
              <w:rPr/>
            </w:pPr>
            <w:r>
              <w:rPr/>
              <w:t xml:space="preserve">1977 </w:t>
            </w:r>
          </w:p>
        </w:tc>
        <w:tc>
          <w:tcPr>
            <w:tcW w:w="913" w:type="dxa"/>
            <w:tcBorders/>
            <w:vAlign w:val="center"/>
          </w:tcPr>
          <w:p>
            <w:pPr>
              <w:pStyle w:val="TableContents"/>
              <w:bidi w:val="0"/>
              <w:spacing w:before="0" w:after="283"/>
              <w:jc w:val="left"/>
              <w:rPr/>
            </w:pPr>
            <w:r>
              <w:rPr/>
              <w:t xml:space="preserve">1869 -- 1923, 1931 -- 36, 1977 </w:t>
            </w:r>
          </w:p>
        </w:tc>
        <w:tc>
          <w:tcPr>
            <w:tcW w:w="864" w:type="dxa"/>
            <w:tcBorders/>
            <w:vAlign w:val="center"/>
          </w:tcPr>
          <w:p>
            <w:pPr>
              <w:pStyle w:val="TableContents"/>
              <w:bidi w:val="0"/>
              <w:spacing w:before="0" w:after="283"/>
              <w:jc w:val="left"/>
              <w:rPr/>
            </w:pPr>
            <w:r>
              <w:rPr/>
              <w:t xml:space="preserve">1933 -- 39, 1977 </w:t>
            </w:r>
          </w:p>
        </w:tc>
        <w:tc>
          <w:tcPr>
            <w:tcW w:w="1088" w:type="dxa"/>
            <w:tcBorders/>
            <w:vAlign w:val="center"/>
          </w:tcPr>
          <w:p>
            <w:pPr>
              <w:pStyle w:val="TableContents"/>
              <w:bidi w:val="0"/>
              <w:spacing w:before="0" w:after="283"/>
              <w:jc w:val="left"/>
              <w:rPr/>
            </w:pPr>
            <w:r>
              <w:rPr/>
              <w:t xml:space="preserve">1869 -- 1923, 1931 -- 36, 1977 </w:t>
            </w:r>
          </w:p>
        </w:tc>
        <w:tc>
          <w:tcPr>
            <w:tcW w:w="1477" w:type="dxa"/>
            <w:tcBorders/>
            <w:vAlign w:val="center"/>
          </w:tcPr>
          <w:p>
            <w:pPr>
              <w:pStyle w:val="TableContents"/>
              <w:bidi w:val="0"/>
              <w:spacing w:before="0" w:after="283"/>
              <w:jc w:val="left"/>
              <w:rPr/>
            </w:pPr>
            <w:r>
              <w:rPr/>
              <w:t xml:space="preserve">Espanja </w:t>
            </w:r>
          </w:p>
        </w:tc>
        <w:tc>
          <w:tcPr>
            <w:tcW w:w="4766" w:type="dxa"/>
            <w:tcBorders/>
            <w:vAlign w:val="center"/>
          </w:tcPr>
          <w:p>
            <w:pPr>
              <w:pStyle w:val="TableContents"/>
              <w:bidi w:val="0"/>
              <w:spacing w:before="0" w:after="283"/>
              <w:jc w:val="left"/>
              <w:rPr/>
            </w:pPr>
            <w:r>
              <w:rPr/>
              <w:t xml:space="preserve">Miesten äänioikeutta sovellettiin vuosina 1869-1923 ja Espanjan toisessa tasavallassa (1931-1936). Naiset saivat äänioikeuden 19. marraskuuta 1933. Peruutettiin Francon kaudella (1939-75) ja palautettiin vuonna 1977 Espanjan uudessa perustuslaissa. </w:t>
            </w:r>
          </w:p>
        </w:tc>
      </w:tr>
      <w:tr>
        <w:trPr/>
        <w:tc>
          <w:tcPr>
            <w:tcW w:w="1097" w:type="dxa"/>
            <w:tcBorders/>
            <w:vAlign w:val="center"/>
          </w:tcPr>
          <w:p>
            <w:pPr>
              <w:pStyle w:val="TableContents"/>
              <w:bidi w:val="0"/>
              <w:spacing w:before="0" w:after="283"/>
              <w:jc w:val="left"/>
              <w:rPr/>
            </w:pPr>
            <w:r>
              <w:rPr/>
              <w:t xml:space="preserve">1931 </w:t>
            </w:r>
          </w:p>
        </w:tc>
        <w:tc>
          <w:tcPr>
            <w:tcW w:w="913" w:type="dxa"/>
            <w:tcBorders/>
            <w:vAlign w:val="center"/>
          </w:tcPr>
          <w:p>
            <w:pPr>
              <w:pStyle w:val="TableContents"/>
              <w:bidi w:val="0"/>
              <w:spacing w:before="0" w:after="283"/>
              <w:jc w:val="left"/>
              <w:rPr/>
            </w:pPr>
            <w:r>
              <w:rPr/>
              <w:t xml:space="preserve">1931 </w:t>
            </w:r>
          </w:p>
        </w:tc>
        <w:tc>
          <w:tcPr>
            <w:tcW w:w="864" w:type="dxa"/>
            <w:tcBorders/>
            <w:vAlign w:val="center"/>
          </w:tcPr>
          <w:p>
            <w:pPr>
              <w:pStyle w:val="TableContents"/>
              <w:bidi w:val="0"/>
              <w:spacing w:before="0" w:after="283"/>
              <w:jc w:val="left"/>
              <w:rPr/>
            </w:pPr>
            <w:r>
              <w:rPr/>
              <w:t xml:space="preserve">1931 </w:t>
            </w:r>
          </w:p>
        </w:tc>
        <w:tc>
          <w:tcPr>
            <w:tcW w:w="1088" w:type="dxa"/>
            <w:tcBorders/>
            <w:vAlign w:val="center"/>
          </w:tcPr>
          <w:p>
            <w:pPr>
              <w:pStyle w:val="TableContents"/>
              <w:bidi w:val="0"/>
              <w:spacing w:before="0" w:after="283"/>
              <w:jc w:val="left"/>
              <w:rPr/>
            </w:pPr>
            <w:r>
              <w:rPr/>
              <w:t xml:space="preserve">1931 </w:t>
            </w:r>
          </w:p>
        </w:tc>
        <w:tc>
          <w:tcPr>
            <w:tcW w:w="1477" w:type="dxa"/>
            <w:tcBorders/>
            <w:vAlign w:val="center"/>
          </w:tcPr>
          <w:p>
            <w:pPr>
              <w:pStyle w:val="TableContents"/>
              <w:bidi w:val="0"/>
              <w:spacing w:before="0" w:after="283"/>
              <w:jc w:val="left"/>
              <w:rPr/>
            </w:pPr>
            <w:r>
              <w:rPr/>
              <w:t xml:space="preserve">Sri Lanka </w:t>
            </w:r>
          </w:p>
        </w:tc>
        <w:tc>
          <w:tcPr>
            <w:tcW w:w="4766" w:type="dxa"/>
            <w:tcBorders/>
            <w:vAlign w:val="center"/>
          </w:tcPr>
          <w:p>
            <w:pPr>
              <w:pStyle w:val="TableContents"/>
              <w:bidi w:val="0"/>
              <w:spacing w:before="0" w:after="283"/>
              <w:jc w:val="left"/>
              <w:rPr/>
            </w:pPr>
            <w:r>
              <w:rPr/>
              <w:t xml:space="preserve">Yleinen äänioikeus kaikille rotuun, etniseen alkuperään, kieleen tai sukupuoleen katsomatta. Sri Lanka on Aasian vanhin demokratia. </w:t>
            </w:r>
          </w:p>
        </w:tc>
      </w:tr>
      <w:tr>
        <w:trPr/>
        <w:tc>
          <w:tcPr>
            <w:tcW w:w="1097" w:type="dxa"/>
            <w:tcBorders/>
            <w:vAlign w:val="center"/>
          </w:tcPr>
          <w:p>
            <w:pPr>
              <w:pStyle w:val="TableContents"/>
              <w:bidi w:val="0"/>
              <w:spacing w:before="0" w:after="283"/>
              <w:jc w:val="left"/>
              <w:rPr/>
            </w:pPr>
            <w:r>
              <w:rPr/>
              <w:t xml:space="preserve">1945 </w:t>
            </w:r>
          </w:p>
        </w:tc>
        <w:tc>
          <w:tcPr>
            <w:tcW w:w="913" w:type="dxa"/>
            <w:tcBorders/>
            <w:vAlign w:val="center"/>
          </w:tcPr>
          <w:p>
            <w:pPr>
              <w:pStyle w:val="TableContents"/>
              <w:bidi w:val="0"/>
              <w:spacing w:before="0" w:after="283"/>
              <w:jc w:val="left"/>
              <w:rPr/>
            </w:pPr>
            <w:r>
              <w:rPr/>
              <w:t xml:space="preserve">1909 </w:t>
            </w:r>
          </w:p>
        </w:tc>
        <w:tc>
          <w:tcPr>
            <w:tcW w:w="864" w:type="dxa"/>
            <w:tcBorders/>
            <w:vAlign w:val="center"/>
          </w:tcPr>
          <w:p>
            <w:pPr>
              <w:pStyle w:val="TableContents"/>
              <w:bidi w:val="0"/>
              <w:spacing w:before="0" w:after="283"/>
              <w:jc w:val="left"/>
              <w:rPr/>
            </w:pPr>
            <w:r>
              <w:rPr/>
              <w:t xml:space="preserve">1919 </w:t>
            </w:r>
          </w:p>
        </w:tc>
        <w:tc>
          <w:tcPr>
            <w:tcW w:w="1088" w:type="dxa"/>
            <w:tcBorders/>
            <w:vAlign w:val="center"/>
          </w:tcPr>
          <w:p>
            <w:pPr>
              <w:pStyle w:val="TableContents"/>
              <w:bidi w:val="0"/>
              <w:spacing w:before="0" w:after="283"/>
              <w:jc w:val="left"/>
              <w:rPr/>
            </w:pPr>
            <w:r>
              <w:rPr/>
              <w:t xml:space="preserve">1873 </w:t>
            </w:r>
          </w:p>
        </w:tc>
        <w:tc>
          <w:tcPr>
            <w:tcW w:w="1477" w:type="dxa"/>
            <w:tcBorders/>
            <w:vAlign w:val="center"/>
          </w:tcPr>
          <w:p>
            <w:pPr>
              <w:pStyle w:val="TableContents"/>
              <w:bidi w:val="0"/>
              <w:spacing w:before="0" w:after="283"/>
              <w:jc w:val="left"/>
              <w:rPr/>
            </w:pPr>
            <w:r>
              <w:rPr/>
              <w:t xml:space="preserve">Ruotsi </w:t>
            </w:r>
          </w:p>
        </w:tc>
        <w:tc>
          <w:tcPr>
            <w:tcW w:w="4766" w:type="dxa"/>
            <w:tcBorders/>
            <w:vAlign w:val="center"/>
          </w:tcPr>
          <w:p>
            <w:pPr>
              <w:pStyle w:val="TableContents"/>
              <w:bidi w:val="0"/>
              <w:spacing w:before="0" w:after="283"/>
              <w:jc w:val="left"/>
              <w:rPr/>
            </w:pPr>
            <w:r>
              <w:rPr/>
              <w:t xml:space="preserve">Vuosina 1718-72 täysi-ikäiset ja toimeentulevat porvarimiehet ja -naiset saattoivat valita kansanedustajia, mutta naisten äänioikeus lakkautettiin vuonna 1772. Juutalaiset saivat äänioikeuden vuonna 1838, mutta he saivat vaalikelpoisuuden vasta vuonna 1870. Katolilaisille annettiin äänioikeus vuonna 1873, mutta he saivat oikeuden olla valittavissa ministeriksi vasta vuonna 1951. Täysi miesäänioikeus 1909 25 vuotta täyttäneille, mutta vain jompaankumpaan parlamentin kahdesta tasavahvasta kamarista. Yleinen äänioikeus 23-vuotiaille miehille ja naisille säädettiin vuonna 1919, ja ensimmäiset vaalit pidettiin vuonna 1921. Vuoteen 1924 asti yleisen äänioikeuden ulkopuolelle jäivät miehet, jotka kieltäytyivät asepalveluksesta. Vuoteen 1937 asti tuomioistuimet saattoivat rangaista rikoksista peruuttamalla tuomitun äänioikeuden. Vuoteen 1945 asti yleisestä äänioikeudesta oli vapautettu etuuksien varassa elävät henkilöt. Äänioikeusikäraja muutettiin 21 vuoteen 1945, 20 vuoteen 1965, 19 vuoteen 1969 ja 18 vuoteen 1975. </w:t>
            </w:r>
          </w:p>
        </w:tc>
      </w:tr>
      <w:tr>
        <w:trPr/>
        <w:tc>
          <w:tcPr>
            <w:tcW w:w="1097" w:type="dxa"/>
            <w:tcBorders/>
            <w:vAlign w:val="center"/>
          </w:tcPr>
          <w:p>
            <w:pPr>
              <w:pStyle w:val="TableContents"/>
              <w:bidi w:val="0"/>
              <w:spacing w:before="0" w:after="283"/>
              <w:jc w:val="left"/>
              <w:rPr/>
            </w:pPr>
            <w:r>
              <w:rPr/>
              <w:t xml:space="preserve">1990 </w:t>
            </w:r>
          </w:p>
        </w:tc>
        <w:tc>
          <w:tcPr>
            <w:tcW w:w="913" w:type="dxa"/>
            <w:tcBorders/>
            <w:vAlign w:val="center"/>
          </w:tcPr>
          <w:p>
            <w:pPr>
              <w:pStyle w:val="TableContents"/>
              <w:bidi w:val="0"/>
              <w:spacing w:before="0" w:after="283"/>
              <w:jc w:val="left"/>
              <w:rPr/>
            </w:pPr>
            <w:r>
              <w:rPr/>
              <w:t xml:space="preserve">1848 </w:t>
            </w:r>
          </w:p>
        </w:tc>
        <w:tc>
          <w:tcPr>
            <w:tcW w:w="864" w:type="dxa"/>
            <w:tcBorders/>
            <w:vAlign w:val="center"/>
          </w:tcPr>
          <w:p>
            <w:pPr>
              <w:pStyle w:val="TableContents"/>
              <w:bidi w:val="0"/>
              <w:spacing w:before="0" w:after="283"/>
              <w:jc w:val="left"/>
              <w:rPr/>
            </w:pPr>
            <w:r>
              <w:rPr/>
              <w:t xml:space="preserve">1971 tai 1990 </w:t>
            </w:r>
          </w:p>
        </w:tc>
        <w:tc>
          <w:tcPr>
            <w:tcW w:w="1088" w:type="dxa"/>
            <w:tcBorders/>
            <w:vAlign w:val="center"/>
          </w:tcPr>
          <w:p>
            <w:pPr>
              <w:pStyle w:val="TableContents"/>
              <w:bidi w:val="0"/>
              <w:spacing w:before="0" w:after="283"/>
              <w:jc w:val="left"/>
              <w:rPr/>
            </w:pPr>
            <w:r>
              <w:rPr/>
              <w:t xml:space="preserve">1848 </w:t>
            </w:r>
          </w:p>
        </w:tc>
        <w:tc>
          <w:tcPr>
            <w:tcW w:w="1477" w:type="dxa"/>
            <w:tcBorders/>
            <w:vAlign w:val="center"/>
          </w:tcPr>
          <w:p>
            <w:pPr>
              <w:pStyle w:val="TableContents"/>
              <w:bidi w:val="0"/>
              <w:spacing w:before="0" w:after="283"/>
              <w:jc w:val="left"/>
              <w:rPr/>
            </w:pPr>
            <w:r>
              <w:rPr/>
              <w:t xml:space="preserve">Sveitsi </w:t>
            </w:r>
          </w:p>
        </w:tc>
        <w:tc>
          <w:tcPr>
            <w:tcW w:w="4766" w:type="dxa"/>
            <w:tcBorders/>
            <w:vAlign w:val="center"/>
          </w:tcPr>
          <w:p>
            <w:pPr>
              <w:pStyle w:val="TableContents"/>
              <w:bidi w:val="0"/>
              <w:spacing w:before="0" w:after="283"/>
              <w:jc w:val="left"/>
              <w:rPr/>
            </w:pPr>
            <w:r>
              <w:rPr/>
              <w:t xml:space="preserve">Liittovaltion perustamisen ja vuoden 1848 perustuslain myötä Sveitsistä tuli ensimmäinen nykyaikainen valtio, jossa otettiin käyttöön yleinen miesten äänioikeus, joka on jatkunut katkeamattomana sen käyttöönotosta lähtien. Naisten äänioikeus otettiin käyttöön (miesten) kansanäänestyksellä liittovaltion vaaleissa vuonna 1971, mutta kantonien vaaleissa viimeinen naisten äänioikeuden käyttöön ottanut kantoni (Appenzell Innerrhoden) joutui tekemään sen korkeimman oikeuden päätöksellä vuonna 1990. </w:t>
            </w:r>
          </w:p>
        </w:tc>
      </w:tr>
      <w:tr>
        <w:trPr/>
        <w:tc>
          <w:tcPr>
            <w:tcW w:w="1097"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pPr>
            <w:r>
              <w:rPr/>
              <w:t xml:space="preserve">1947 </w:t>
            </w:r>
          </w:p>
        </w:tc>
        <w:tc>
          <w:tcPr>
            <w:tcW w:w="864" w:type="dxa"/>
            <w:tcBorders/>
            <w:vAlign w:val="center"/>
          </w:tcPr>
          <w:p>
            <w:pPr>
              <w:pStyle w:val="TableContents"/>
              <w:bidi w:val="0"/>
              <w:spacing w:before="0" w:after="283"/>
              <w:jc w:val="left"/>
              <w:rPr/>
            </w:pPr>
            <w:r>
              <w:rPr/>
              <w:t xml:space="preserve">1947 </w:t>
            </w:r>
          </w:p>
        </w:tc>
        <w:tc>
          <w:tcPr>
            <w:tcW w:w="1088"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Taiwan </w:t>
            </w:r>
          </w:p>
        </w:tc>
        <w:tc>
          <w:tcPr>
            <w:tcW w:w="4766" w:type="dxa"/>
            <w:tcBorders/>
            <w:vAlign w:val="center"/>
          </w:tcPr>
          <w:p>
            <w:pPr>
              <w:pStyle w:val="TableContents"/>
              <w:bidi w:val="0"/>
              <w:spacing w:before="0" w:after="283"/>
              <w:jc w:val="left"/>
              <w:rPr/>
            </w:pPr>
            <w:r>
              <w:rPr/>
              <w:t xml:space="preserve">Kiinan tasavallan perustuslain mukainen yleinen äänioikeus. Ensimmäiset kansalliskokousvaalit pidettiin vuonna 1991, ensimmäiset parlamenttivaalit vuonna 1992. Ensimmäiset suorat presidentinvaalit pidettiin vuonna 1996. </w:t>
            </w:r>
          </w:p>
        </w:tc>
      </w:tr>
      <w:tr>
        <w:trPr/>
        <w:tc>
          <w:tcPr>
            <w:tcW w:w="1097" w:type="dxa"/>
            <w:tcBorders/>
            <w:vAlign w:val="center"/>
          </w:tcPr>
          <w:p>
            <w:pPr>
              <w:pStyle w:val="TableContents"/>
              <w:bidi w:val="0"/>
              <w:spacing w:before="0" w:after="283"/>
              <w:jc w:val="left"/>
              <w:rPr/>
            </w:pPr>
            <w:r>
              <w:rPr/>
              <w:t xml:space="preserve">1933 </w:t>
            </w:r>
          </w:p>
        </w:tc>
        <w:tc>
          <w:tcPr>
            <w:tcW w:w="913" w:type="dxa"/>
            <w:tcBorders/>
            <w:vAlign w:val="center"/>
          </w:tcPr>
          <w:p>
            <w:pPr>
              <w:pStyle w:val="TableContents"/>
              <w:bidi w:val="0"/>
              <w:spacing w:before="0" w:after="283"/>
              <w:jc w:val="left"/>
              <w:rPr/>
            </w:pPr>
            <w:r>
              <w:rPr/>
              <w:t xml:space="preserve">1933 </w:t>
            </w:r>
          </w:p>
        </w:tc>
        <w:tc>
          <w:tcPr>
            <w:tcW w:w="864" w:type="dxa"/>
            <w:tcBorders/>
            <w:vAlign w:val="center"/>
          </w:tcPr>
          <w:p>
            <w:pPr>
              <w:pStyle w:val="TableContents"/>
              <w:bidi w:val="0"/>
              <w:spacing w:before="0" w:after="283"/>
              <w:jc w:val="left"/>
              <w:rPr/>
            </w:pPr>
            <w:r>
              <w:rPr/>
              <w:t xml:space="preserve">1933 </w:t>
            </w:r>
          </w:p>
        </w:tc>
        <w:tc>
          <w:tcPr>
            <w:tcW w:w="1088" w:type="dxa"/>
            <w:tcBorders/>
            <w:vAlign w:val="center"/>
          </w:tcPr>
          <w:p>
            <w:pPr>
              <w:pStyle w:val="TableContents"/>
              <w:bidi w:val="0"/>
              <w:spacing w:before="0" w:after="283"/>
              <w:jc w:val="left"/>
              <w:rPr/>
            </w:pPr>
            <w:r>
              <w:rPr/>
              <w:t xml:space="preserve">1933 </w:t>
            </w:r>
          </w:p>
        </w:tc>
        <w:tc>
          <w:tcPr>
            <w:tcW w:w="1477" w:type="dxa"/>
            <w:tcBorders/>
            <w:vAlign w:val="center"/>
          </w:tcPr>
          <w:p>
            <w:pPr>
              <w:pStyle w:val="TableContents"/>
              <w:bidi w:val="0"/>
              <w:spacing w:before="0" w:after="283"/>
              <w:jc w:val="left"/>
              <w:rPr/>
            </w:pPr>
            <w:r>
              <w:rPr/>
              <w:t xml:space="preserve">Thaimaa </w:t>
            </w:r>
          </w:p>
        </w:tc>
        <w:tc>
          <w:tcPr>
            <w:tcW w:w="4766" w:type="dxa"/>
            <w:tcBorders/>
            <w:vAlign w:val="center"/>
          </w:tcPr>
          <w:p>
            <w:pPr>
              <w:pStyle w:val="TableContents"/>
              <w:bidi w:val="0"/>
              <w:spacing w:before="0" w:after="283"/>
              <w:jc w:val="left"/>
              <w:rPr/>
            </w:pPr>
            <w:r>
              <w:rPr/>
              <w:t xml:space="preserve">Yleinen äänioikeus kaikille vuoden 1933 ensimmäisistä vaaleista lähtien. </w:t>
            </w:r>
          </w:p>
        </w:tc>
      </w:tr>
      <w:tr>
        <w:trPr/>
        <w:tc>
          <w:tcPr>
            <w:tcW w:w="1097" w:type="dxa"/>
            <w:tcBorders/>
            <w:vAlign w:val="center"/>
          </w:tcPr>
          <w:p>
            <w:pPr>
              <w:pStyle w:val="TableContents"/>
              <w:bidi w:val="0"/>
              <w:spacing w:before="0" w:after="283"/>
              <w:jc w:val="left"/>
              <w:rPr/>
            </w:pPr>
            <w:r>
              <w:rPr/>
              <w:t xml:space="preserve">1959 </w:t>
            </w:r>
          </w:p>
        </w:tc>
        <w:tc>
          <w:tcPr>
            <w:tcW w:w="913" w:type="dxa"/>
            <w:tcBorders/>
            <w:vAlign w:val="center"/>
          </w:tcPr>
          <w:p>
            <w:pPr>
              <w:pStyle w:val="TableContents"/>
              <w:bidi w:val="0"/>
              <w:spacing w:before="0" w:after="283"/>
              <w:jc w:val="left"/>
              <w:rPr/>
            </w:pPr>
            <w:r>
              <w:rPr/>
              <w:t xml:space="preserve">? </w:t>
            </w:r>
          </w:p>
        </w:tc>
        <w:tc>
          <w:tcPr>
            <w:tcW w:w="864" w:type="dxa"/>
            <w:tcBorders/>
            <w:vAlign w:val="center"/>
          </w:tcPr>
          <w:p>
            <w:pPr>
              <w:pStyle w:val="TableContents"/>
              <w:bidi w:val="0"/>
              <w:spacing w:before="0" w:after="283"/>
              <w:jc w:val="left"/>
              <w:rPr/>
            </w:pPr>
            <w:r>
              <w:rPr/>
              <w:t xml:space="preserve">? </w:t>
            </w:r>
          </w:p>
        </w:tc>
        <w:tc>
          <w:tcPr>
            <w:tcW w:w="1088" w:type="dxa"/>
            <w:tcBorders/>
            <w:vAlign w:val="center"/>
          </w:tcPr>
          <w:p>
            <w:pPr>
              <w:pStyle w:val="TableContents"/>
              <w:bidi w:val="0"/>
              <w:spacing w:before="0" w:after="283"/>
              <w:jc w:val="left"/>
              <w:rPr/>
            </w:pPr>
            <w:r>
              <w:rPr/>
              <w:t xml:space="preserve">? </w:t>
            </w:r>
          </w:p>
        </w:tc>
        <w:tc>
          <w:tcPr>
            <w:tcW w:w="1477" w:type="dxa"/>
            <w:tcBorders/>
            <w:vAlign w:val="center"/>
          </w:tcPr>
          <w:p>
            <w:pPr>
              <w:pStyle w:val="TableContents"/>
              <w:bidi w:val="0"/>
              <w:spacing w:before="0" w:after="283"/>
              <w:jc w:val="left"/>
              <w:rPr/>
            </w:pPr>
            <w:r>
              <w:rPr/>
              <w:t xml:space="preserve">Tunisia </w:t>
            </w:r>
          </w:p>
        </w:tc>
        <w:tc>
          <w:tcPr>
            <w:tcW w:w="4766" w:type="dxa"/>
            <w:tcBorders/>
            <w:vAlign w:val="center"/>
          </w:tcPr>
          <w:p>
            <w:pPr>
              <w:pStyle w:val="TableContents"/>
              <w:bidi w:val="0"/>
              <w:spacing w:before="0" w:after="283"/>
              <w:jc w:val="left"/>
              <w:rPr/>
            </w:pPr>
            <w:r>
              <w:rPr/>
              <w:t xml:space="preserve">Yleinen äänioikeus kaikille ensimmäisestä itsenäisyyden jälkeisestä perustuslaista lähtien. </w:t>
            </w:r>
          </w:p>
        </w:tc>
      </w:tr>
      <w:tr>
        <w:trPr/>
        <w:tc>
          <w:tcPr>
            <w:tcW w:w="1097" w:type="dxa"/>
            <w:tcBorders/>
            <w:vAlign w:val="center"/>
          </w:tcPr>
          <w:p>
            <w:pPr>
              <w:pStyle w:val="TableContents"/>
              <w:bidi w:val="0"/>
              <w:spacing w:before="0" w:after="283"/>
              <w:jc w:val="left"/>
              <w:rPr/>
            </w:pPr>
            <w:r>
              <w:rPr/>
              <w:t xml:space="preserve">1934 </w:t>
            </w:r>
          </w:p>
        </w:tc>
        <w:tc>
          <w:tcPr>
            <w:tcW w:w="913" w:type="dxa"/>
            <w:tcBorders/>
            <w:vAlign w:val="center"/>
          </w:tcPr>
          <w:p>
            <w:pPr>
              <w:pStyle w:val="TableContents"/>
              <w:bidi w:val="0"/>
              <w:spacing w:before="0" w:after="283"/>
              <w:jc w:val="left"/>
              <w:rPr/>
            </w:pPr>
            <w:r>
              <w:rPr/>
              <w:t xml:space="preserve">1876 </w:t>
            </w:r>
          </w:p>
        </w:tc>
        <w:tc>
          <w:tcPr>
            <w:tcW w:w="864" w:type="dxa"/>
            <w:tcBorders/>
            <w:vAlign w:val="center"/>
          </w:tcPr>
          <w:p>
            <w:pPr>
              <w:pStyle w:val="TableContents"/>
              <w:bidi w:val="0"/>
              <w:spacing w:before="0" w:after="283"/>
              <w:jc w:val="left"/>
              <w:rPr/>
            </w:pPr>
            <w:r>
              <w:rPr/>
              <w:t xml:space="preserve">1934 </w:t>
            </w:r>
          </w:p>
        </w:tc>
        <w:tc>
          <w:tcPr>
            <w:tcW w:w="1088" w:type="dxa"/>
            <w:tcBorders/>
            <w:vAlign w:val="center"/>
          </w:tcPr>
          <w:p>
            <w:pPr>
              <w:pStyle w:val="TableContents"/>
              <w:bidi w:val="0"/>
              <w:spacing w:before="0" w:after="283"/>
              <w:jc w:val="left"/>
              <w:rPr/>
            </w:pPr>
            <w:r>
              <w:rPr/>
              <w:t xml:space="preserve">1876 </w:t>
            </w:r>
          </w:p>
        </w:tc>
        <w:tc>
          <w:tcPr>
            <w:tcW w:w="1477" w:type="dxa"/>
            <w:tcBorders/>
            <w:vAlign w:val="center"/>
          </w:tcPr>
          <w:p>
            <w:pPr>
              <w:pStyle w:val="TableContents"/>
              <w:bidi w:val="0"/>
              <w:spacing w:before="0" w:after="283"/>
              <w:jc w:val="left"/>
              <w:rPr/>
            </w:pPr>
            <w:r>
              <w:rPr/>
              <w:t xml:space="preserve">Turkki </w:t>
            </w:r>
          </w:p>
        </w:tc>
        <w:tc>
          <w:tcPr>
            <w:tcW w:w="4766" w:type="dxa"/>
            <w:tcBorders/>
            <w:vAlign w:val="center"/>
          </w:tcPr>
          <w:p>
            <w:pPr>
              <w:pStyle w:val="TableContents"/>
              <w:bidi w:val="0"/>
              <w:spacing w:before="0" w:after="283"/>
              <w:jc w:val="left"/>
              <w:rPr>
                <w:sz w:val="4"/>
                <w:szCs w:val="4"/>
              </w:rPr>
            </w:pPr>
            <w:r>
              <w:rPr>
                <w:sz w:val="4"/>
                <w:szCs w:val="4"/>
              </w:rPr>
            </w:r>
          </w:p>
        </w:tc>
      </w:tr>
      <w:tr>
        <w:trPr/>
        <w:tc>
          <w:tcPr>
            <w:tcW w:w="1097" w:type="dxa"/>
            <w:tcBorders/>
            <w:vAlign w:val="center"/>
          </w:tcPr>
          <w:p>
            <w:pPr>
              <w:pStyle w:val="TableContents"/>
              <w:bidi w:val="0"/>
              <w:spacing w:before="0" w:after="283"/>
              <w:jc w:val="left"/>
              <w:rPr/>
            </w:pPr>
            <w:r>
              <w:rPr>
                <w:color w:val="A9A9A9"/>
              </w:rPr>
              <w:t xml:space="preserve">1928 </w:t>
            </w:r>
          </w:p>
        </w:tc>
        <w:tc>
          <w:tcPr>
            <w:tcW w:w="913" w:type="dxa"/>
            <w:tcBorders/>
            <w:vAlign w:val="center"/>
          </w:tcPr>
          <w:p>
            <w:pPr>
              <w:pStyle w:val="TableContents"/>
              <w:bidi w:val="0"/>
              <w:spacing w:before="0" w:after="283"/>
              <w:jc w:val="left"/>
              <w:rPr/>
            </w:pPr>
            <w:r>
              <w:rPr/>
              <w:t xml:space="preserve">1918 </w:t>
            </w:r>
          </w:p>
        </w:tc>
        <w:tc>
          <w:tcPr>
            <w:tcW w:w="864" w:type="dxa"/>
            <w:tcBorders/>
            <w:vAlign w:val="center"/>
          </w:tcPr>
          <w:p>
            <w:pPr>
              <w:pStyle w:val="TableContents"/>
              <w:bidi w:val="0"/>
              <w:spacing w:before="0" w:after="283"/>
              <w:jc w:val="left"/>
              <w:rPr/>
            </w:pPr>
            <w:r>
              <w:rPr/>
              <w:t xml:space="preserve">1928 </w:t>
            </w:r>
          </w:p>
        </w:tc>
        <w:tc>
          <w:tcPr>
            <w:tcW w:w="1088" w:type="dxa"/>
            <w:tcBorders/>
            <w:vAlign w:val="center"/>
          </w:tcPr>
          <w:p>
            <w:pPr>
              <w:pStyle w:val="TableContents"/>
              <w:bidi w:val="0"/>
              <w:spacing w:before="0" w:after="283"/>
              <w:jc w:val="left"/>
              <w:rPr/>
            </w:pPr>
            <w:r>
              <w:rPr/>
              <w:t xml:space="preserve">1829 </w:t>
            </w:r>
          </w:p>
        </w:tc>
        <w:tc>
          <w:tcPr>
            <w:tcW w:w="1477" w:type="dxa"/>
            <w:tcBorders/>
            <w:vAlign w:val="center"/>
          </w:tcPr>
          <w:p>
            <w:pPr>
              <w:pStyle w:val="TableContents"/>
              <w:bidi w:val="0"/>
              <w:spacing w:before="0" w:after="283"/>
              <w:jc w:val="left"/>
              <w:rPr/>
            </w:pPr>
            <w:r>
              <w:rPr/>
              <w:t xml:space="preserve">Yhdistynyt kuningaskunta </w:t>
            </w:r>
          </w:p>
        </w:tc>
        <w:tc>
          <w:tcPr>
            <w:tcW w:w="4766" w:type="dxa"/>
            <w:tcBorders/>
            <w:vAlign w:val="center"/>
          </w:tcPr>
          <w:p>
            <w:pPr>
              <w:pStyle w:val="TableContents"/>
              <w:bidi w:val="0"/>
              <w:spacing w:before="0" w:after="283"/>
              <w:jc w:val="left"/>
              <w:rPr/>
            </w:pPr>
            <w:r>
              <w:rPr/>
              <w:t xml:space="preserve">Yhdistyneessä kuningaskunnassa uskontoon perustuva äänioikeus poistettiin vuonna 1791 annetulla Roman Catholic Relief Act -lailla ja vuonna 1829 annetulla Roman Catholic Relief Act -lailla. Sen jälkeen äänioikeus ei ole koskaan perustunut rotuun tai uskontoon. Kaikilla aikuisilla miehillä oli äänioikeus vuoden 1918 kansanedustuslaissa (Representation of the People Act 1918). Tämä laki myönsi joillekin naisille äänioikeuden kansallisissa vaaleissa, mutta noin 60 prosenttia naisista (alle 30-vuotiaat tai ne, jotka eivät täyttäneet varallisuusvaatimuksia) jäivät sen ulkopuolelle, kunnes vuonna 1928 annettiin Equal Franchise Act, jolloin naiset saivat äänioikeuden samoin ehdoin kuin miehet. Vuoden 1948 kansanedustuslaki (Representation of the People Act 1948) poisti moniäänisen äänioikeuden, joka oli noin 7 prosentilla äänestäjistä. Vuoden 1969 kansanedustuslaissa (Representation of the People Act 1969) äänestysikäraja alennettiin 21 vuodesta 18 vuoteen. </w:t>
            </w:r>
          </w:p>
        </w:tc>
      </w:tr>
      <w:tr>
        <w:trPr/>
        <w:tc>
          <w:tcPr>
            <w:tcW w:w="1097" w:type="dxa"/>
            <w:tcBorders/>
            <w:vAlign w:val="center"/>
          </w:tcPr>
          <w:p>
            <w:pPr>
              <w:pStyle w:val="TableContents"/>
              <w:bidi w:val="0"/>
              <w:spacing w:before="0" w:after="283"/>
              <w:jc w:val="left"/>
              <w:rPr/>
            </w:pPr>
            <w:r>
              <w:rPr/>
              <w:t xml:space="preserve">1948 </w:t>
            </w:r>
          </w:p>
        </w:tc>
        <w:tc>
          <w:tcPr>
            <w:tcW w:w="913" w:type="dxa"/>
            <w:tcBorders/>
            <w:vAlign w:val="center"/>
          </w:tcPr>
          <w:p>
            <w:pPr>
              <w:pStyle w:val="TableContents"/>
              <w:bidi w:val="0"/>
              <w:spacing w:before="0" w:after="283"/>
              <w:jc w:val="left"/>
              <w:rPr/>
            </w:pPr>
            <w:r>
              <w:rPr/>
              <w:t xml:space="preserve">1948 </w:t>
            </w:r>
          </w:p>
        </w:tc>
        <w:tc>
          <w:tcPr>
            <w:tcW w:w="864" w:type="dxa"/>
            <w:tcBorders/>
            <w:vAlign w:val="center"/>
          </w:tcPr>
          <w:p>
            <w:pPr>
              <w:pStyle w:val="TableContents"/>
              <w:bidi w:val="0"/>
              <w:spacing w:before="0" w:after="283"/>
              <w:jc w:val="left"/>
              <w:rPr/>
            </w:pPr>
            <w:r>
              <w:rPr/>
              <w:t xml:space="preserve">1948 </w:t>
            </w:r>
          </w:p>
        </w:tc>
        <w:tc>
          <w:tcPr>
            <w:tcW w:w="1088" w:type="dxa"/>
            <w:tcBorders/>
            <w:vAlign w:val="center"/>
          </w:tcPr>
          <w:p>
            <w:pPr>
              <w:pStyle w:val="TableContents"/>
              <w:bidi w:val="0"/>
              <w:spacing w:before="0" w:after="283"/>
              <w:jc w:val="left"/>
              <w:rPr/>
            </w:pPr>
            <w:r>
              <w:rPr/>
              <w:t xml:space="preserve">1948 </w:t>
            </w:r>
          </w:p>
        </w:tc>
        <w:tc>
          <w:tcPr>
            <w:tcW w:w="1477" w:type="dxa"/>
            <w:tcBorders/>
            <w:vAlign w:val="center"/>
          </w:tcPr>
          <w:p>
            <w:pPr>
              <w:pStyle w:val="TableContents"/>
              <w:bidi w:val="0"/>
              <w:spacing w:before="0" w:after="283"/>
              <w:jc w:val="left"/>
              <w:rPr/>
            </w:pPr>
            <w:r>
              <w:rPr/>
              <w:t xml:space="preserve">Yhdistyneet kansakunnat </w:t>
            </w:r>
          </w:p>
        </w:tc>
        <w:tc>
          <w:tcPr>
            <w:tcW w:w="4766" w:type="dxa"/>
            <w:tcBorders/>
            <w:vAlign w:val="center"/>
          </w:tcPr>
          <w:p>
            <w:pPr>
              <w:pStyle w:val="TableContents"/>
              <w:bidi w:val="0"/>
              <w:spacing w:before="0" w:after="283"/>
              <w:jc w:val="left"/>
              <w:rPr/>
            </w:pPr>
            <w:r>
              <w:rPr/>
              <w:t xml:space="preserve">Yleistä ja yhtäläistä äänioikeutta koskeva säännös ihmisoikeuksien yleismaailmallisessa julistuksessa (21 artiklan 3 kohta). </w:t>
            </w:r>
          </w:p>
        </w:tc>
      </w:tr>
      <w:tr>
        <w:trPr/>
        <w:tc>
          <w:tcPr>
            <w:tcW w:w="1097" w:type="dxa"/>
            <w:tcBorders/>
            <w:vAlign w:val="center"/>
          </w:tcPr>
          <w:p>
            <w:pPr>
              <w:pStyle w:val="TableContents"/>
              <w:bidi w:val="0"/>
              <w:spacing w:before="0" w:after="283"/>
              <w:jc w:val="left"/>
              <w:rPr/>
            </w:pPr>
            <w:r>
              <w:rPr/>
              <w:t xml:space="preserve">2015 </w:t>
            </w:r>
          </w:p>
        </w:tc>
        <w:tc>
          <w:tcPr>
            <w:tcW w:w="913" w:type="dxa"/>
            <w:tcBorders/>
            <w:vAlign w:val="center"/>
          </w:tcPr>
          <w:p>
            <w:pPr>
              <w:pStyle w:val="TableContents"/>
              <w:bidi w:val="0"/>
              <w:spacing w:before="0" w:after="283"/>
              <w:jc w:val="left"/>
              <w:rPr/>
            </w:pPr>
            <w:r>
              <w:rPr/>
              <w:t xml:space="preserve">? </w:t>
            </w:r>
          </w:p>
        </w:tc>
        <w:tc>
          <w:tcPr>
            <w:tcW w:w="864" w:type="dxa"/>
            <w:tcBorders/>
            <w:vAlign w:val="center"/>
          </w:tcPr>
          <w:p>
            <w:pPr>
              <w:pStyle w:val="TableContents"/>
              <w:bidi w:val="0"/>
              <w:spacing w:before="0" w:after="283"/>
              <w:jc w:val="left"/>
              <w:rPr/>
            </w:pPr>
            <w:r>
              <w:rPr/>
              <w:t xml:space="preserve">? </w:t>
            </w:r>
          </w:p>
        </w:tc>
        <w:tc>
          <w:tcPr>
            <w:tcW w:w="1088" w:type="dxa"/>
            <w:tcBorders/>
            <w:vAlign w:val="center"/>
          </w:tcPr>
          <w:p>
            <w:pPr>
              <w:pStyle w:val="TableContents"/>
              <w:bidi w:val="0"/>
              <w:spacing w:before="0" w:after="283"/>
              <w:jc w:val="left"/>
              <w:rPr/>
            </w:pPr>
            <w:r>
              <w:rPr/>
              <w:t xml:space="preserve">? </w:t>
            </w:r>
          </w:p>
        </w:tc>
        <w:tc>
          <w:tcPr>
            <w:tcW w:w="1477" w:type="dxa"/>
            <w:tcBorders/>
            <w:vAlign w:val="center"/>
          </w:tcPr>
          <w:p>
            <w:pPr>
              <w:pStyle w:val="TableContents"/>
              <w:bidi w:val="0"/>
              <w:spacing w:before="0" w:after="283"/>
              <w:jc w:val="left"/>
              <w:rPr/>
            </w:pPr>
            <w:r>
              <w:rPr/>
              <w:t xml:space="preserve">Dominikaaninen tasavalta </w:t>
            </w:r>
          </w:p>
        </w:tc>
        <w:tc>
          <w:tcPr>
            <w:tcW w:w="4766" w:type="dxa"/>
            <w:tcBorders/>
            <w:vAlign w:val="center"/>
          </w:tcPr>
          <w:p>
            <w:pPr>
              <w:pStyle w:val="TableContents"/>
              <w:bidi w:val="0"/>
              <w:spacing w:before="0" w:after="283"/>
              <w:jc w:val="left"/>
              <w:rPr/>
            </w:pPr>
            <w:r>
              <w:rPr/>
              <w:t xml:space="preserve">Jorge Radhamés Zorrilla Ozuna ehdotti sotilasäänestyksen sisällyttämistä Dominikaanisen tasavallan perustuslakiuudistukseen, joka tulisi voimaan vuoden 2016 vaaleissa. </w:t>
            </w:r>
          </w:p>
        </w:tc>
      </w:tr>
      <w:tr>
        <w:trPr/>
        <w:tc>
          <w:tcPr>
            <w:tcW w:w="1097" w:type="dxa"/>
            <w:tcBorders/>
            <w:vAlign w:val="center"/>
          </w:tcPr>
          <w:p>
            <w:pPr>
              <w:pStyle w:val="TableContents"/>
              <w:bidi w:val="0"/>
              <w:spacing w:before="0" w:after="283"/>
              <w:jc w:val="left"/>
              <w:rPr/>
            </w:pPr>
            <w:r>
              <w:rPr/>
              <w:t xml:space="preserve">1965 </w:t>
            </w:r>
          </w:p>
        </w:tc>
        <w:tc>
          <w:tcPr>
            <w:tcW w:w="913" w:type="dxa"/>
            <w:tcBorders/>
            <w:vAlign w:val="center"/>
          </w:tcPr>
          <w:p>
            <w:pPr>
              <w:pStyle w:val="TableContents"/>
              <w:bidi w:val="0"/>
              <w:spacing w:before="0" w:after="283"/>
              <w:jc w:val="left"/>
              <w:rPr/>
            </w:pPr>
            <w:r>
              <w:rPr/>
              <w:t xml:space="preserve">1856 </w:t>
            </w:r>
          </w:p>
        </w:tc>
        <w:tc>
          <w:tcPr>
            <w:tcW w:w="864" w:type="dxa"/>
            <w:tcBorders/>
            <w:vAlign w:val="center"/>
          </w:tcPr>
          <w:p>
            <w:pPr>
              <w:pStyle w:val="TableContents"/>
              <w:bidi w:val="0"/>
              <w:spacing w:before="0" w:after="283"/>
              <w:jc w:val="left"/>
              <w:rPr/>
            </w:pPr>
            <w:r>
              <w:rPr/>
              <w:t xml:space="preserve">1920 </w:t>
            </w:r>
          </w:p>
        </w:tc>
        <w:tc>
          <w:tcPr>
            <w:tcW w:w="1088" w:type="dxa"/>
            <w:tcBorders/>
            <w:vAlign w:val="center"/>
          </w:tcPr>
          <w:p>
            <w:pPr>
              <w:pStyle w:val="TableContents"/>
              <w:bidi w:val="0"/>
              <w:spacing w:before="0" w:after="283"/>
              <w:jc w:val="left"/>
              <w:rPr/>
            </w:pPr>
            <w:r>
              <w:rPr/>
              <w:t xml:space="preserve">1965 </w:t>
            </w:r>
          </w:p>
        </w:tc>
        <w:tc>
          <w:tcPr>
            <w:tcW w:w="1477" w:type="dxa"/>
            <w:tcBorders/>
            <w:vAlign w:val="center"/>
          </w:tcPr>
          <w:p>
            <w:pPr>
              <w:pStyle w:val="TableContents"/>
              <w:bidi w:val="0"/>
              <w:spacing w:before="0" w:after="283"/>
              <w:jc w:val="left"/>
              <w:rPr/>
            </w:pPr>
            <w:r>
              <w:rPr/>
              <w:t xml:space="preserve">Yhdysvallat </w:t>
            </w:r>
          </w:p>
        </w:tc>
        <w:tc>
          <w:tcPr>
            <w:tcW w:w="4766" w:type="dxa"/>
            <w:tcBorders/>
            <w:vAlign w:val="center"/>
          </w:tcPr>
          <w:p>
            <w:pPr>
              <w:pStyle w:val="TableContents"/>
              <w:bidi w:val="0"/>
              <w:jc w:val="left"/>
              <w:rPr/>
            </w:pPr>
            <w:r>
              <w:rPr/>
              <w:t xml:space="preserve">Siirtomaa-aikana äänioikeutta oli rajoitettu monin tavoin nykyisten Yhdysvaltojen alueella. Äänioikeutta koskevat omaisuusrajoitukset veivät useimmissa osavaltioissa yli puolet valkoisesta miespuolisesta väestöstä. </w:t>
            </w:r>
          </w:p>
          <w:p>
            <w:pPr>
              <w:pStyle w:val="TableContents"/>
              <w:bidi w:val="0"/>
              <w:jc w:val="left"/>
              <w:rPr/>
            </w:pPr>
            <w:r>
              <w:rPr/>
              <w:t xml:space="preserve">Yhdysvaltain vallankumouksen jälkeen perustuslaissa ei alun perin määritelty, kuka oli oikeutettu äänestämään, vaan kukin osavaltio sai itse päättää, kuka oli oikeutettu äänestämään. Yhdysvaltain varhaishistoriassa useimmat osavaltiot antoivat äänioikeuden vain aikuisille valkoihoisille miespuolisille kiinteistönomistajille (noin 6 prosenttia väestöstä). Myöhempien vuosikymmenten aikana äänioikeus laajeni koskemaan yhä useampia väestöryhmiä. Vermont, Pennsylvania ja Kentucky olivat kolme osavaltiota, joissa valkoisilla miehillä oli täysi aikuisten äänioikeus ennen vuotta 1800. New Jersey salli naisten äänioikeuden maanomistajille 1800-luvun alkuun asti. </w:t>
            </w:r>
          </w:p>
          <w:p>
            <w:pPr>
              <w:pStyle w:val="TableContents"/>
              <w:bidi w:val="0"/>
              <w:jc w:val="left"/>
              <w:rPr/>
            </w:pPr>
            <w:r>
              <w:rPr/>
              <w:t xml:space="preserve">Vuoden 1820 vaaleissa annettiin 108 359 äänestyslippua. Vuoden 1840 vaaleissa annettiin 2 412 694 äänestyslippua, mikä oli paljon enemmän kuin luonnollinen väestönkasvu. Köyhistä äänestäjistä tuli valtava osa äänestäjäkunnasta. Maailmassa oli vain harvoja kansakuntia, joissa valkoisten miesten äänioikeus oli tuohon aikaan vastaavalla tasolla. Vuoteen 1856 mennessä, Jacksonin demokratian kauden jälkeen, kaikissa osavaltioissa oli lähes yleinen valkoisten aikuisten miesten äänioikeus omaisuuden omistuksesta riippumatta, vaikka veronmaksuvaatimus säilyi viidessä osavaltiossa ja kahdessa osavaltiossa vielä 1900-luvulle asti. </w:t>
            </w:r>
          </w:p>
          <w:p>
            <w:pPr>
              <w:pStyle w:val="TableContents"/>
              <w:bidi w:val="0"/>
              <w:jc w:val="left"/>
              <w:rPr/>
            </w:pPr>
            <w:r>
              <w:rPr/>
              <w:t xml:space="preserve">Vuonna 1868 14. lisäys muutti tapaa, jolla kukin osavaltio on edustettuna edustajainhuoneessa. Siinä laskettiin kaikki asukkaat, myös entiset orjat, mukaan ja kumottiin kolmen viidesosan kompromissi, ja osavaltion osuutta vähennettiin, jos se oli perusteettomasti evännyt 21 vuotta täyttäneiltä miehiltä äänioikeuden. Tätä ei kuitenkaan pantu käytännössä täytäntöön. Vuonna 1870 15. lisäyksellä myönnettiin äänioikeus kaikille miehille riippumatta rodusta, ihonväristä ja etnisestä alkuperästä, mukaan lukien entiset orjat (freedmen), mikä tarkoitti, että afroamerikkalaisilla miehillä oli teoriassa äänioikeus kaikkialla Yhdysvalloissa. </w:t>
            </w:r>
          </w:p>
          <w:p>
            <w:pPr>
              <w:pStyle w:val="TableContents"/>
              <w:bidi w:val="0"/>
              <w:jc w:val="left"/>
              <w:rPr/>
            </w:pPr>
            <w:r>
              <w:rPr/>
              <w:t xml:space="preserve">Vuodesta 1888 alkaen entiset konfederaation osavaltiot hyväksyivät Jim Crow -lakeja ja -muutoksia, joilla mustilta ja köyhiltä valkoisilta äänestäjiltä evättiin tehokkaasti äänioikeus äänestysveroilla, lukutaitotesteillä, isoisälausekkeilla ja muilla rajoituksilla, joita sovellettiin syrjivällä tavalla. Tänä aikana korkein oikeus yleensä hyväksyi osavaltioiden pyrkimykset syrjiä rotuvähemmistöjä; vasta myöhemmin 1900-luvulla nämä lait todettiin perustuslain vastaisiksi. Pohjoisten osavaltioiden mustat miehet saivat äänestää, mutta suurin osa afroamerikkalaisista asui etelässä. </w:t>
            </w:r>
          </w:p>
          <w:p>
            <w:pPr>
              <w:pStyle w:val="TableContents"/>
              <w:bidi w:val="0"/>
              <w:jc w:val="left"/>
              <w:rPr/>
            </w:pPr>
            <w:r>
              <w:rPr/>
              <w:t xml:space="preserve">Wyoming oli ensimmäinen territorio, joka myönsi kaikille naisille äänioikeuden vuonna 1869. Siitä lähtien vuoteen 1916 asti kaikki läntiset osavaltiot laillistivat naisten äänioikeuden, mutta vain harvat itäiset osavaltiot seurasivat esimerkkiä. Vuonna 1920 19. lisäys kuitenkin laajensi naisten äänioikeutta kaikissa osavaltioissa. Vuonna 1924 intiaanien kansalaisuuslaki antoi äänioikeuden kaikille intiaaneille, joista lähes kahdella kolmasosalla oli jo kansalaisuus ja äänioikeus. </w:t>
            </w:r>
          </w:p>
          <w:p>
            <w:pPr>
              <w:pStyle w:val="TableContents"/>
              <w:bidi w:val="0"/>
              <w:jc w:val="left"/>
              <w:rPr/>
            </w:pPr>
            <w:r>
              <w:rPr/>
              <w:t xml:space="preserve">Vuonna 1964 hyväksyttiin 24. lisäys, jolla poistettiin äänestysverojen käyttö liittovaltion vaaleissa äänestämisen edellytyksenä. Täydellinen äänioikeus elvytettiin vuonna 1965, kun hyväksyttiin vuoden 1965 äänioikeuslaki, jossa säädettiin oikeuksien valvonnasta liittovaltion tasolla. Osavaltioiden vaalien osalta Yhdysvaltain korkein oikeus päätti 6-3 asiassa Harper v. Virginia Board of Elections (1966), että kaikki osavaltioiden äänestysverot olivat perustuslain vastaisia, koska ne rikkoivat neljänteentoista lisäyksen tasa-arvoista suojelua koskevaa lauseketta. Tämä poisti köyhien taakan. </w:t>
            </w:r>
          </w:p>
          <w:p>
            <w:pPr>
              <w:pStyle w:val="TableContents"/>
              <w:bidi w:val="0"/>
              <w:spacing w:before="0" w:after="283"/>
              <w:jc w:val="left"/>
              <w:rPr/>
            </w:pPr>
            <w:r>
              <w:rPr/>
              <w:t xml:space="preserve">Vuonna 1971 ratifioitiin 26. lisäys, joka antoi äänioikeuden 18-vuotiaille miehille ja naisille. </w:t>
            </w:r>
          </w:p>
        </w:tc>
      </w:tr>
      <w:tr>
        <w:trPr/>
        <w:tc>
          <w:tcPr>
            <w:tcW w:w="1097" w:type="dxa"/>
            <w:tcBorders/>
            <w:vAlign w:val="center"/>
          </w:tcPr>
          <w:p>
            <w:pPr>
              <w:pStyle w:val="TableContents"/>
              <w:bidi w:val="0"/>
              <w:spacing w:before="0" w:after="283"/>
              <w:jc w:val="left"/>
              <w:rPr/>
            </w:pPr>
            <w:r>
              <w:rPr/>
              <w:t xml:space="preserve">1918 </w:t>
            </w:r>
          </w:p>
        </w:tc>
        <w:tc>
          <w:tcPr>
            <w:tcW w:w="913" w:type="dxa"/>
            <w:tcBorders/>
            <w:vAlign w:val="center"/>
          </w:tcPr>
          <w:p>
            <w:pPr>
              <w:pStyle w:val="TableContents"/>
              <w:bidi w:val="0"/>
              <w:spacing w:before="0" w:after="283"/>
              <w:jc w:val="left"/>
              <w:rPr/>
            </w:pPr>
            <w:r>
              <w:rPr/>
              <w:t xml:space="preserve">? </w:t>
            </w:r>
          </w:p>
        </w:tc>
        <w:tc>
          <w:tcPr>
            <w:tcW w:w="864" w:type="dxa"/>
            <w:tcBorders/>
            <w:vAlign w:val="center"/>
          </w:tcPr>
          <w:p>
            <w:pPr>
              <w:pStyle w:val="TableContents"/>
              <w:bidi w:val="0"/>
              <w:spacing w:before="0" w:after="283"/>
              <w:jc w:val="left"/>
              <w:rPr/>
            </w:pPr>
            <w:r>
              <w:rPr/>
              <w:t xml:space="preserve">? </w:t>
            </w:r>
          </w:p>
        </w:tc>
        <w:tc>
          <w:tcPr>
            <w:tcW w:w="1088" w:type="dxa"/>
            <w:tcBorders/>
            <w:vAlign w:val="center"/>
          </w:tcPr>
          <w:p>
            <w:pPr>
              <w:pStyle w:val="TableContents"/>
              <w:bidi w:val="0"/>
              <w:spacing w:before="0" w:after="283"/>
              <w:jc w:val="left"/>
              <w:rPr/>
            </w:pPr>
            <w:r>
              <w:rPr/>
              <w:t xml:space="preserve">? </w:t>
            </w:r>
          </w:p>
        </w:tc>
        <w:tc>
          <w:tcPr>
            <w:tcW w:w="1477" w:type="dxa"/>
            <w:tcBorders/>
            <w:vAlign w:val="center"/>
          </w:tcPr>
          <w:p>
            <w:pPr>
              <w:pStyle w:val="TableContents"/>
              <w:bidi w:val="0"/>
              <w:spacing w:before="0" w:after="283"/>
              <w:jc w:val="left"/>
              <w:rPr/>
            </w:pPr>
            <w:r>
              <w:rPr/>
              <w:t xml:space="preserve">Uruguay </w:t>
            </w:r>
          </w:p>
        </w:tc>
        <w:tc>
          <w:tcPr>
            <w:tcW w:w="4766" w:type="dxa"/>
            <w:tcBorders/>
            <w:vAlign w:val="center"/>
          </w:tcPr>
          <w:p>
            <w:pPr>
              <w:pStyle w:val="TableContents"/>
              <w:bidi w:val="0"/>
              <w:spacing w:before="0" w:after="283"/>
              <w:jc w:val="left"/>
              <w:rPr/>
            </w:pPr>
            <w:r>
              <w:rPr/>
              <w:t xml:space="preserve">Vuoden 1918 Uruguayn perustuslaki. </w:t>
            </w:r>
          </w:p>
        </w:tc>
      </w:tr>
      <w:tr>
        <w:trPr/>
        <w:tc>
          <w:tcPr>
            <w:tcW w:w="1097" w:type="dxa"/>
            <w:tcBorders/>
            <w:vAlign w:val="center"/>
          </w:tcPr>
          <w:p>
            <w:pPr>
              <w:pStyle w:val="TableContents"/>
              <w:bidi w:val="0"/>
              <w:spacing w:before="0" w:after="283"/>
              <w:jc w:val="left"/>
              <w:rPr>
                <w:sz w:val="4"/>
                <w:szCs w:val="4"/>
              </w:rPr>
            </w:pPr>
            <w:r>
              <w:rPr>
                <w:sz w:val="4"/>
                <w:szCs w:val="4"/>
              </w:rPr>
            </w:r>
          </w:p>
        </w:tc>
        <w:tc>
          <w:tcPr>
            <w:tcW w:w="913" w:type="dxa"/>
            <w:tcBorders/>
            <w:vAlign w:val="center"/>
          </w:tcPr>
          <w:p>
            <w:pPr>
              <w:pStyle w:val="TableContents"/>
              <w:bidi w:val="0"/>
              <w:spacing w:before="0" w:after="283"/>
              <w:jc w:val="left"/>
              <w:rPr/>
            </w:pPr>
            <w:r>
              <w:rPr/>
              <w:t xml:space="preserve">? </w:t>
            </w:r>
          </w:p>
        </w:tc>
        <w:tc>
          <w:tcPr>
            <w:tcW w:w="864" w:type="dxa"/>
            <w:tcBorders/>
            <w:vAlign w:val="center"/>
          </w:tcPr>
          <w:p>
            <w:pPr>
              <w:pStyle w:val="TableContents"/>
              <w:bidi w:val="0"/>
              <w:spacing w:before="0" w:after="283"/>
              <w:jc w:val="left"/>
              <w:rPr/>
            </w:pPr>
            <w:r>
              <w:rPr/>
              <w:t xml:space="preserve">1978 </w:t>
            </w:r>
          </w:p>
        </w:tc>
        <w:tc>
          <w:tcPr>
            <w:tcW w:w="1088" w:type="dxa"/>
            <w:tcBorders/>
            <w:vAlign w:val="center"/>
          </w:tcPr>
          <w:p>
            <w:pPr>
              <w:pStyle w:val="TableContents"/>
              <w:bidi w:val="0"/>
              <w:spacing w:before="0" w:after="283"/>
              <w:jc w:val="left"/>
              <w:rPr>
                <w:sz w:val="4"/>
                <w:szCs w:val="4"/>
              </w:rPr>
            </w:pPr>
            <w:r>
              <w:rPr>
                <w:sz w:val="4"/>
                <w:szCs w:val="4"/>
              </w:rPr>
            </w:r>
          </w:p>
        </w:tc>
        <w:tc>
          <w:tcPr>
            <w:tcW w:w="1477" w:type="dxa"/>
            <w:tcBorders/>
            <w:vAlign w:val="center"/>
          </w:tcPr>
          <w:p>
            <w:pPr>
              <w:pStyle w:val="TableContents"/>
              <w:bidi w:val="0"/>
              <w:spacing w:before="0" w:after="283"/>
              <w:jc w:val="left"/>
              <w:rPr/>
            </w:pPr>
            <w:r>
              <w:rPr/>
              <w:t xml:space="preserve">Zimbabwe </w:t>
            </w:r>
          </w:p>
        </w:tc>
        <w:tc>
          <w:tcPr>
            <w:tcW w:w="4766" w:type="dxa"/>
            <w:tcBorders/>
            <w:vAlign w:val="center"/>
          </w:tcPr>
          <w:p>
            <w:pPr>
              <w:pStyle w:val="TableContents"/>
              <w:bidi w:val="0"/>
              <w:spacing w:before="0" w:after="283"/>
              <w:jc w:val="left"/>
              <w:rPr/>
            </w:pPr>
            <w:r>
              <w:rPr/>
              <w:t xml:space="preserve">Yleinen äänioikeus otettiin käyttöön Ian Smithin ja Abel Muzorewan välisessä vuoden 1978 sisäisessä sopimuksessa. Vuonna 1979 Lancaster Housen perustuslaissa suostuttiin ottamaan huomioon nationalistit ja vahvistettiin yleinen äänioikeus, mutta valkoisille annettiin erityisasema. Yleinen äänioikeus, jossa ei oteta huomioon rotua, tuli voimaan vuonna 1987. Ennen vuotta 1978 Rhodesiassa (alueen nimi, josta tuli Zimbabwe vuonna 1980) oli äänioikeusvaatimuksena ansioituneisuus. Tämä oli kiistanalaista, koska se sulki pois suurimman osan syntyperäisistä afrikkalaisista.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yleinen äänioikeus toteutui Yhdistyneessä kuningaskunnassa</w:t>
      </w:r>
    </w:p>
    <w:p>
      <w:pPr>
        <w:pStyle w:val="TextBody"/>
        <w:bidi w:val="0"/>
        <w:jc w:val="left"/>
        <w:rPr>
          <w:b/>
          <w:u w:val="single"/>
          <w:shd w:val="clear" w:fill="FFFF00"/>
        </w:rPr>
      </w:pPr>
      <w:r>
        <w:rPr>
          <w:b/>
          <w:u w:val="single"/>
          <w:shd w:val="clear" w:fill="FFFF00"/>
        </w:rPr>
        <w:t xml:space="preserve">Asiakirjan numero 34700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Gap Band oli yhdysvaltalainen R&amp;B- ja funk-yhtye, joka nousi kuuluisuuteen 1970- ja 1980-luvuilla. Yhtye koostui veljeksistä Charlie, Ronnie ja Robert Wilson, ja se oli </w:t>
      </w:r>
      <w:r>
        <w:rPr>
          <w:color w:val="A9A9A9"/>
        </w:rPr>
        <w:t xml:space="preserve">nimetty </w:t>
      </w:r>
      <w:r>
        <w:rPr>
          <w:color w:val="DCDCDC"/>
        </w:rPr>
        <w:t xml:space="preserve">katujen (Greenwood, Archer ja Pine) mukaan veljesten kotikaupungissa Tulsassa, Oklahomassa, sijaitsevassa historiallisessa Greenwoodin kaupunginosassa</w:t>
      </w:r>
      <w:r>
        <w:rPr/>
        <w:t xml:space="preserve">. Yhtye lyhensi nimensä The Gap Bandiksi vuonna 1973. He jäivät eläkkeelle 43 yhteisen vuoden jälkeen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Gap-yhtyeen nimi tuli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Gap-yhtye sai nimensä</w:t>
      </w:r>
    </w:p>
    <w:p>
      <w:pPr>
        <w:pStyle w:val="TextBody"/>
        <w:bidi w:val="0"/>
        <w:jc w:val="left"/>
        <w:rPr>
          <w:b/>
          <w:u w:val="single"/>
          <w:shd w:val="clear" w:fill="FFFF00"/>
        </w:rPr>
      </w:pPr>
      <w:r>
        <w:rPr>
          <w:b/>
          <w:u w:val="single"/>
          <w:shd w:val="clear" w:fill="FFFF00"/>
        </w:rPr>
        <w:t xml:space="preserve">Asiakirjan numero 34701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Varastoituna elintarvikkeena </w:t>
      </w:r>
      <w:r>
        <w:rPr>
          <w:color w:val="A9A9A9"/>
        </w:rPr>
        <w:t xml:space="preserve">keltuaiset </w:t>
      </w:r>
      <w:r>
        <w:rPr/>
        <w:t xml:space="preserve">sisältävät usein runsaasti vitamiineja, kivennäisaineita, rasvoja ja proteiineja. Proteiinit toimivat osittain omana ravintonaan ja osittain muiden ravintoaineiden varastoitumisen ja saannin säätelyssä. Esimerkiksi joillakin lajeilla keltuaisen määrä munasolussa vaikuttaa hedelmöittymistä seuraaviin kehitysprosesseihin. Keltuainen ei ole elävää solumateriaalia kuten protoplasma, vaan suurelta osin passiivista materiaalia eli deutoplasmaa. Elintarvikemateriaali ja siihen liittyvät ohjausrakenteet toimitetaan munasolujen syntymisen aikana. Osa materiaalista varastoituu enemmän tai vähemmän siinä muodossa, jossa äidin elimistö sen toimitti, osa munasolun omien, muiden kuin sukusolukudosten käsittelemänä, kun taas osa biosynteettisestä prosessoinnista lopulliseen muotoonsa tapahtuu itse munasolussa.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munankeltuainen vai munanvalkuainen proteiinia?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Keltuainen </w:t>
      </w:r>
      <w:r>
        <w:rPr/>
        <w:t xml:space="preserve">(tunnetaan myös nimellä vitellus) on munan ravintoaineita sisältävä osa, jonka ensisijainen tehtävä on toimittaa ravintoa alkion kehittymiselle. Joissakin munatyypeissä ei ole keltuaista, esimerkiksi siksi, että ne munitaan tilanteissa, joissa ravinnon saanti on riittävää (kuten loiseliön isännän elimistössä), tai siksi, että alkio kehittyy vanhemman elimistössä, joka toimittaa ravinnon, yleensä istukan kautta. Lisääntymisjärjestelmiä, joissa emon keho toimittaa alkion suoraan, sanotaan matrotrofisiksi; järjestelmiä, joissa alkio saa ravintonsa keltuaisen kautta, sanotaan lesitotrofisiksi. Monilla lajeilla, kuten kaikilla linnuilla sekä useimmilla matelijoilla ja hyönteisillä, keltuainen on erityinen varastointielin, joka on rakennettu emon sukuelimiin. Monilla muilla eläimillä, erityisesti hyvin pienillä lajeilla, kuten joillakin kaloilla ja selkärangattomilla, keltuainen ei ole erityisessä elimessä vaan munasolun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organismi löytyy kananmunan sisältä.</w:t>
      </w:r>
    </w:p>
    <w:p>
      <w:pPr>
        <w:pStyle w:val="TextBody"/>
        <w:bidi w:val="0"/>
        <w:jc w:val="left"/>
        <w:rPr>
          <w:b/>
          <w:u w:val="single"/>
          <w:shd w:val="clear" w:fill="FFFF00"/>
        </w:rPr>
      </w:pPr>
      <w:r>
        <w:rPr>
          <w:b/>
          <w:u w:val="single"/>
          <w:shd w:val="clear" w:fill="FFFF00"/>
        </w:rPr>
        <w:t xml:space="preserve">Asiakirjan numero 34702</w:t>
      </w:r>
    </w:p>
    <w:p>
      <w:pPr>
        <w:pStyle w:val="TextBody"/>
        <w:bidi w:val="0"/>
        <w:jc w:val="left"/>
        <w:rPr>
          <w:b/>
          <w:shd w:val="clear" w:fill="FFFF00"/>
        </w:rPr>
      </w:pPr>
      <w:r>
        <w:rPr>
          <w:b/>
          <w:shd w:val="clear" w:fill="FFFF00"/>
        </w:rPr>
        <w:t xml:space="preserve">Tekstin numero 0</w:t>
      </w:r>
    </w:p>
    <w:tbl>
      <w:tblPr>
        <w:tblW w:w="12327" w:type="dxa"/>
        <w:jc w:val="left"/>
        <w:tblInd w:w="0" w:type="dxa"/>
        <w:tblLayout w:type="fixed"/>
        <w:tblCellMar>
          <w:top w:w="28" w:type="dxa"/>
          <w:left w:w="28" w:type="dxa"/>
          <w:bottom w:w="28" w:type="dxa"/>
          <w:right w:w="28" w:type="dxa"/>
        </w:tblCellMar>
      </w:tblPr>
      <w:tblGrid>
        <w:gridCol w:w="826"/>
        <w:gridCol w:w="691"/>
        <w:gridCol w:w="1576"/>
        <w:gridCol w:w="1276"/>
        <w:gridCol w:w="931"/>
        <w:gridCol w:w="1201"/>
        <w:gridCol w:w="916"/>
        <w:gridCol w:w="886"/>
        <w:gridCol w:w="226"/>
        <w:gridCol w:w="1486"/>
        <w:gridCol w:w="1021"/>
        <w:gridCol w:w="129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57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57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Tasapeli Houston Oilers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AFL-mestaruuden (1) (Chargers) 24 -- 16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Lou Rymkus </w:t>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AFL-mestaruuden (2) (Chargersissa) 10 -- 3 </w:t>
            </w:r>
          </w:p>
        </w:tc>
        <w:tc>
          <w:tcPr>
            <w:tcW w:w="1021" w:type="dxa"/>
            <w:tcBorders/>
            <w:vAlign w:val="center"/>
          </w:tcPr>
          <w:p>
            <w:pPr>
              <w:pStyle w:val="TableContents"/>
              <w:bidi w:val="0"/>
              <w:spacing w:before="0" w:after="283"/>
              <w:jc w:val="left"/>
              <w:rPr/>
            </w:pPr>
            <w:r>
              <w:rPr/>
              <w:t xml:space="preserve">George Blanda (MVP) </w:t>
            </w:r>
          </w:p>
        </w:tc>
        <w:tc>
          <w:tcPr>
            <w:tcW w:w="1291" w:type="dxa"/>
            <w:tcBorders/>
            <w:vAlign w:val="center"/>
          </w:tcPr>
          <w:p>
            <w:pPr>
              <w:pStyle w:val="TableContents"/>
              <w:bidi w:val="0"/>
              <w:spacing w:before="0" w:after="283"/>
              <w:jc w:val="left"/>
              <w:rPr/>
            </w:pPr>
            <w:r>
              <w:rPr/>
              <w:t xml:space="preserve">Lou Rymkus (1 -- 3 -- 1) Wally Lemm (9 -- 0) </w:t>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AFL-mestaruuden (Dallas Texans) 17 -- 20 (2 OT)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Pop Ivy </w:t>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Pop Ivy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Sammy Baugh </w:t>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Hugh Taylor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Wally Lemm </w:t>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AFL-mestaruuden (Raiders) 7 -- 40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Wally Lemm </w:t>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Wally Lemm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5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Itäinen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divisioonan pudotuspelit (klo Raiders) 7 -- 56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Wally Lemm </w:t>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Wally Lemm </w:t>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Ed Hughes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Bill Peterson </w:t>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Bill Peterson (0 -- 5) Sid Gillman (1 -- 8)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Sid Gillman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Robert Brazile (DROY) </w:t>
            </w:r>
          </w:p>
        </w:tc>
        <w:tc>
          <w:tcPr>
            <w:tcW w:w="1291" w:type="dxa"/>
            <w:tcBorders/>
            <w:vAlign w:val="center"/>
          </w:tcPr>
          <w:p>
            <w:pPr>
              <w:pStyle w:val="TableContents"/>
              <w:bidi w:val="0"/>
              <w:spacing w:before="0" w:after="283"/>
              <w:jc w:val="left"/>
              <w:rPr/>
            </w:pPr>
            <w:r>
              <w:rPr/>
              <w:t xml:space="preserve">Bum Phillips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Bum Phillips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Bum Phillips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villin kortin pudotuspelit (Dolphins) 17 -- 9 Voitti divisioonan pudotuspelit (Patriots) 31 -- 14 Hävisi AFC-mestaruuden (Steelers) 5 -- 34 </w:t>
            </w:r>
          </w:p>
        </w:tc>
        <w:tc>
          <w:tcPr>
            <w:tcW w:w="1021" w:type="dxa"/>
            <w:tcBorders/>
            <w:vAlign w:val="center"/>
          </w:tcPr>
          <w:p>
            <w:pPr>
              <w:pStyle w:val="TableContents"/>
              <w:bidi w:val="0"/>
              <w:spacing w:before="0" w:after="283"/>
              <w:jc w:val="left"/>
              <w:rPr/>
            </w:pPr>
            <w:r>
              <w:rPr/>
              <w:t xml:space="preserve">Earl Campbell (OPOY, OROY) </w:t>
            </w:r>
          </w:p>
        </w:tc>
        <w:tc>
          <w:tcPr>
            <w:tcW w:w="1291" w:type="dxa"/>
            <w:tcBorders/>
            <w:vAlign w:val="center"/>
          </w:tcPr>
          <w:p>
            <w:pPr>
              <w:pStyle w:val="TableContents"/>
              <w:bidi w:val="0"/>
              <w:spacing w:before="0" w:after="283"/>
              <w:jc w:val="left"/>
              <w:rPr/>
            </w:pPr>
            <w:r>
              <w:rPr/>
              <w:t xml:space="preserve">Bum Phillips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(Broncos) 13 -- 7 Voitti divisioonan pudotuspelit (Chargersissa) 17 -- 14 Hävisi AFC-mestaruuden (Steelersissä) 13 -- 27 </w:t>
            </w:r>
          </w:p>
        </w:tc>
        <w:tc>
          <w:tcPr>
            <w:tcW w:w="1021" w:type="dxa"/>
            <w:tcBorders/>
            <w:vAlign w:val="center"/>
          </w:tcPr>
          <w:p>
            <w:pPr>
              <w:pStyle w:val="TableContents"/>
              <w:bidi w:val="0"/>
              <w:spacing w:before="0" w:after="283"/>
              <w:jc w:val="left"/>
              <w:rPr/>
            </w:pPr>
            <w:r>
              <w:rPr/>
              <w:t xml:space="preserve">Earl Campbell (MVP, OPOY) </w:t>
            </w:r>
          </w:p>
        </w:tc>
        <w:tc>
          <w:tcPr>
            <w:tcW w:w="1291" w:type="dxa"/>
            <w:tcBorders/>
            <w:vAlign w:val="center"/>
          </w:tcPr>
          <w:p>
            <w:pPr>
              <w:pStyle w:val="TableContents"/>
              <w:bidi w:val="0"/>
              <w:spacing w:before="0" w:after="283"/>
              <w:jc w:val="left"/>
              <w:rPr/>
            </w:pPr>
            <w:r>
              <w:rPr/>
              <w:t xml:space="preserve">Bum Phillips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(Raiders) 7 -- 27 </w:t>
            </w:r>
          </w:p>
        </w:tc>
        <w:tc>
          <w:tcPr>
            <w:tcW w:w="1021" w:type="dxa"/>
            <w:tcBorders/>
            <w:vAlign w:val="center"/>
          </w:tcPr>
          <w:p>
            <w:pPr>
              <w:pStyle w:val="TableContents"/>
              <w:bidi w:val="0"/>
              <w:spacing w:before="0" w:after="283"/>
              <w:jc w:val="left"/>
              <w:rPr/>
            </w:pPr>
            <w:r>
              <w:rPr/>
              <w:t xml:space="preserve">Earl Campbell (OPOY) </w:t>
            </w:r>
          </w:p>
        </w:tc>
        <w:tc>
          <w:tcPr>
            <w:tcW w:w="1291" w:type="dxa"/>
            <w:tcBorders/>
            <w:vAlign w:val="center"/>
          </w:tcPr>
          <w:p>
            <w:pPr>
              <w:pStyle w:val="TableContents"/>
              <w:bidi w:val="0"/>
              <w:spacing w:before="0" w:after="283"/>
              <w:jc w:val="left"/>
              <w:rPr/>
            </w:pPr>
            <w:r>
              <w:rPr/>
              <w:t xml:space="preserve">Bum Phillips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Ed Biles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Ed Biles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Ed Biles (0 -- 6) Chuck Studley (2 -- 8)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Hugh Campbell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Hugh Campbell (5 -- 9) Jerry Glanville (0 -- 2)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Jerry Glanville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(Seahawks) 23 -- 20 (OT) Hävisi divisioonan pudotuspelit (Broncosissa) 10 -- 34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Jerry Glanville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(Brownsilla) 24 -- 23 Hävisi Divisioonan pudotuspelit (Billsillä) 10 -- 17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Jerry Glanville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(Steelers) 23 -- 26 (OT) </w:t>
            </w:r>
          </w:p>
        </w:tc>
        <w:tc>
          <w:tcPr>
            <w:tcW w:w="1021" w:type="dxa"/>
            <w:tcBorders/>
            <w:vAlign w:val="center"/>
          </w:tcPr>
          <w:p>
            <w:pPr>
              <w:pStyle w:val="TableContents"/>
              <w:bidi w:val="0"/>
              <w:spacing w:before="0" w:after="283"/>
              <w:jc w:val="left"/>
              <w:rPr/>
            </w:pPr>
            <w:r>
              <w:rPr/>
              <w:t xml:space="preserve">Warren Moon (WP MOY) </w:t>
            </w:r>
          </w:p>
        </w:tc>
        <w:tc>
          <w:tcPr>
            <w:tcW w:w="1291" w:type="dxa"/>
            <w:tcBorders/>
            <w:vAlign w:val="center"/>
          </w:tcPr>
          <w:p>
            <w:pPr>
              <w:pStyle w:val="TableContents"/>
              <w:bidi w:val="0"/>
              <w:spacing w:before="0" w:after="283"/>
              <w:jc w:val="left"/>
              <w:rPr/>
            </w:pPr>
            <w:r>
              <w:rPr/>
              <w:t xml:space="preserve">Jerry Glanville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(Bengals) 14 -- 41 </w:t>
            </w:r>
          </w:p>
        </w:tc>
        <w:tc>
          <w:tcPr>
            <w:tcW w:w="1021" w:type="dxa"/>
            <w:tcBorders/>
            <w:vAlign w:val="center"/>
          </w:tcPr>
          <w:p>
            <w:pPr>
              <w:pStyle w:val="TableContents"/>
              <w:bidi w:val="0"/>
              <w:spacing w:before="0" w:after="283"/>
              <w:jc w:val="left"/>
              <w:rPr/>
            </w:pPr>
            <w:r>
              <w:rPr/>
              <w:t xml:space="preserve">Warren Moon (OPOY) </w:t>
            </w:r>
          </w:p>
        </w:tc>
        <w:tc>
          <w:tcPr>
            <w:tcW w:w="1291" w:type="dxa"/>
            <w:tcBorders/>
            <w:vAlign w:val="center"/>
          </w:tcPr>
          <w:p>
            <w:pPr>
              <w:pStyle w:val="TableContents"/>
              <w:bidi w:val="0"/>
              <w:spacing w:before="0" w:after="283"/>
              <w:jc w:val="left"/>
              <w:rPr/>
            </w:pPr>
            <w:r>
              <w:rPr/>
              <w:t xml:space="preserve">Jack Pardee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(Jets) 17 -- 10 Hävisi Divisioonan pudotuspelit (Broncosissa) 24 -- 26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Jack Pardee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(at Bills) 38 -- 41 (OT)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Jack Pardee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(Chiefs) 20 -- 28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Jack Pardee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Jack Pardee (1 -- 9) Jeff Fisher (1 -- 5)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Eddie George (OROY) </w:t>
            </w:r>
          </w:p>
        </w:tc>
        <w:tc>
          <w:tcPr>
            <w:tcW w:w="1291" w:type="dxa"/>
            <w:tcBorders/>
            <w:vAlign w:val="center"/>
          </w:tcPr>
          <w:p>
            <w:pPr>
              <w:pStyle w:val="TableContents"/>
              <w:bidi w:val="0"/>
              <w:spacing w:before="0" w:after="283"/>
              <w:jc w:val="left"/>
              <w:rPr/>
            </w:pPr>
            <w:r>
              <w:rPr/>
              <w:t xml:space="preserve">Jeff Fisher Tennessee Oilers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Tennessee Titans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(Bills) 22 -- 16 Voitti divisioonan pudotuspelit (Coltsilla) 19 -- 16 Voitti AFC:n mestaruuden (Jaguarsilla) 33 -- 14 Hävisi Super Bowl XXXIV:n (Ramsia vastaan) 16 -- 23 </w:t>
            </w:r>
          </w:p>
        </w:tc>
        <w:tc>
          <w:tcPr>
            <w:tcW w:w="1021" w:type="dxa"/>
            <w:tcBorders/>
            <w:vAlign w:val="center"/>
          </w:tcPr>
          <w:p>
            <w:pPr>
              <w:pStyle w:val="TableContents"/>
              <w:bidi w:val="0"/>
              <w:spacing w:before="0" w:after="283"/>
              <w:jc w:val="left"/>
              <w:rPr/>
            </w:pPr>
            <w:r>
              <w:rPr/>
              <w:t xml:space="preserve">Jevon Kearse (DROY) </w:t>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(Ravens) 10 -- 24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(Steelers) 34 -- 31 (OT) Hävisi AFC-mestaruuskilpailut (at Raiders) 24 -- 41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(Ravens) 20 -- 17 Hävisi Divisional Playoffs (Patriots) 14 -- 17 </w:t>
            </w:r>
          </w:p>
        </w:tc>
        <w:tc>
          <w:tcPr>
            <w:tcW w:w="1021" w:type="dxa"/>
            <w:tcBorders/>
            <w:vAlign w:val="center"/>
          </w:tcPr>
          <w:p>
            <w:pPr>
              <w:pStyle w:val="TableContents"/>
              <w:bidi w:val="0"/>
              <w:spacing w:before="0" w:after="283"/>
              <w:jc w:val="left"/>
              <w:rPr/>
            </w:pPr>
            <w:r>
              <w:rPr/>
              <w:t xml:space="preserve">Steve McNair (MVP) </w:t>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Vince Young (OROY) </w:t>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 Playoffs (at Chargers) 6 -- 17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(Ravens) 10 -- 13 </w:t>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Chris Johnson (OPOY) </w:t>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Jeff Fisher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Mike Munchak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Mike Munchak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Mike Munchak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Ken Whisenhunt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Ken Whisenhunt (1 -- 6) Mike Mularkey (2 -- 7)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5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Etelä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Mike Mularkey Yhteensä </w:t>
            </w:r>
          </w:p>
        </w:tc>
      </w:tr>
      <w:tr>
        <w:trPr/>
        <w:tc>
          <w:tcPr>
            <w:tcW w:w="826" w:type="dxa"/>
            <w:tcBorders/>
            <w:vAlign w:val="center"/>
          </w:tcPr>
          <w:p>
            <w:pPr>
              <w:pStyle w:val="TableContents"/>
              <w:bidi w:val="0"/>
              <w:spacing w:before="0" w:after="283"/>
              <w:jc w:val="left"/>
              <w:rPr/>
            </w:pPr>
            <w:r>
              <w:rPr/>
              <w:t xml:space="preserve">413 </w:t>
            </w:r>
          </w:p>
        </w:tc>
        <w:tc>
          <w:tcPr>
            <w:tcW w:w="691" w:type="dxa"/>
            <w:tcBorders/>
            <w:vAlign w:val="center"/>
          </w:tcPr>
          <w:p>
            <w:pPr>
              <w:pStyle w:val="TableContents"/>
              <w:bidi w:val="0"/>
              <w:spacing w:before="0" w:after="283"/>
              <w:jc w:val="left"/>
              <w:rPr/>
            </w:pPr>
            <w:r>
              <w:rPr/>
              <w:t xml:space="preserve">449 </w:t>
            </w:r>
          </w:p>
        </w:tc>
        <w:tc>
          <w:tcPr>
            <w:tcW w:w="1576" w:type="dxa"/>
            <w:tcBorders/>
            <w:vAlign w:val="center"/>
          </w:tcPr>
          <w:p>
            <w:pPr>
              <w:pStyle w:val="TableContents"/>
              <w:bidi w:val="0"/>
              <w:spacing w:before="0" w:after="283"/>
              <w:jc w:val="left"/>
              <w:rPr/>
            </w:pPr>
            <w:r>
              <w:rPr/>
              <w:t xml:space="preserve">6 (1960 -- 2016, sisältää vain runkosarjan) </w:t>
            </w:r>
          </w:p>
        </w:tc>
        <w:tc>
          <w:tcPr>
            <w:tcW w:w="923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19 </w:t>
            </w:r>
          </w:p>
        </w:tc>
        <w:tc>
          <w:tcPr>
            <w:tcW w:w="1576" w:type="dxa"/>
            <w:tcBorders/>
            <w:vAlign w:val="center"/>
          </w:tcPr>
          <w:p>
            <w:pPr>
              <w:pStyle w:val="TableContents"/>
              <w:bidi w:val="0"/>
              <w:spacing w:before="0" w:after="283"/>
              <w:jc w:val="left"/>
              <w:rPr/>
            </w:pPr>
            <w:r>
              <w:rPr/>
              <w:t xml:space="preserve">0 (1960 -- 2016, sisältää vain pudotuspelit) </w:t>
            </w:r>
          </w:p>
        </w:tc>
        <w:tc>
          <w:tcPr>
            <w:tcW w:w="923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427 </w:t>
            </w:r>
          </w:p>
        </w:tc>
        <w:tc>
          <w:tcPr>
            <w:tcW w:w="691" w:type="dxa"/>
            <w:tcBorders/>
            <w:vAlign w:val="center"/>
          </w:tcPr>
          <w:p>
            <w:pPr>
              <w:pStyle w:val="TableContents"/>
              <w:bidi w:val="0"/>
              <w:spacing w:before="0" w:after="283"/>
              <w:jc w:val="left"/>
              <w:rPr/>
            </w:pPr>
            <w:r>
              <w:rPr/>
              <w:t xml:space="preserve">468 </w:t>
            </w:r>
          </w:p>
        </w:tc>
        <w:tc>
          <w:tcPr>
            <w:tcW w:w="1576" w:type="dxa"/>
            <w:tcBorders/>
            <w:vAlign w:val="center"/>
          </w:tcPr>
          <w:p>
            <w:pPr>
              <w:pStyle w:val="TableContents"/>
              <w:bidi w:val="0"/>
              <w:spacing w:before="0" w:after="283"/>
              <w:jc w:val="left"/>
              <w:rPr/>
            </w:pPr>
            <w:r>
              <w:rPr/>
              <w:t xml:space="preserve">6 (1960 -- 2016, sisältää sekä runkosarjan että pudotuspelit; 2 AFL-mestaruutta) </w:t>
            </w:r>
          </w:p>
        </w:tc>
        <w:tc>
          <w:tcPr>
            <w:tcW w:w="923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Tennessee Titans pääsi viimeksi pudotuspeleihin?</w:t>
      </w:r>
    </w:p>
    <w:p>
      <w:pPr>
        <w:pStyle w:val="TextBody"/>
        <w:bidi w:val="0"/>
        <w:jc w:val="left"/>
        <w:rPr>
          <w:b/>
          <w:u w:val="single"/>
          <w:shd w:val="clear" w:fill="FFFF00"/>
        </w:rPr>
      </w:pPr>
      <w:r>
        <w:rPr>
          <w:b/>
          <w:u w:val="single"/>
          <w:shd w:val="clear" w:fill="FFFF00"/>
        </w:rPr>
        <w:t xml:space="preserve">Asiakirjan numero 34703</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t xml:space="preserve">Dirty Birds: </w:t>
      </w:r>
      <w:r>
        <w:rPr>
          <w:color w:val="A9A9A9"/>
        </w:rPr>
        <w:t xml:space="preserve">Atlanta Falcons </w:t>
      </w:r>
      <w:r>
        <w:rPr/>
        <w:t xml:space="preserve">1998 </w:t>
      </w:r>
      <w:r>
        <w:rPr/>
        <w:t xml:space="preserve">(mutta on silti Falconsin lempinimi). Nimi juontaa juurensa Jamal Andersonin aloittamasta päätyalueen tanssista, jonka kaikki pelaajat ottivat käyttöön maalin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NFL-joukkuetta kutsutaan likaisiksi linnuiksi</w:t>
      </w:r>
    </w:p>
    <w:p>
      <w:pPr>
        <w:pStyle w:val="TextBody"/>
        <w:bidi w:val="0"/>
        <w:jc w:val="left"/>
        <w:rPr>
          <w:b/>
          <w:u w:val="single"/>
          <w:shd w:val="clear" w:fill="FFFF00"/>
        </w:rPr>
      </w:pPr>
      <w:r>
        <w:rPr>
          <w:b/>
          <w:u w:val="single"/>
          <w:shd w:val="clear" w:fill="FFFF00"/>
        </w:rPr>
        <w:t xml:space="preserve">Asiakirjan numero 34704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keskittyy maaseudulla sijaitsevan Shady Rest -hotellin tapahtumiin. Leskeksi jäänyt Kate Bradley (Bea Benaderet) on hotellin omistaja. Hänen laiska mutta rakastettava Joe Carson-setänsä (Edgar Buchanan) auttaa häntä hotellin päivittäisessä pyörittämisessä, ja hän toimii sovittelijana erilaisissa pienissä kriiseissä, joita hänen kolme kaunista tytärtään kohtaavat: punapää Betty Jo (</w:t>
      </w:r>
      <w:r>
        <w:rPr>
          <w:color w:val="A9A9A9"/>
        </w:rPr>
        <w:t xml:space="preserve">Linda Kaye Henning)</w:t>
      </w:r>
      <w:r>
        <w:rPr/>
        <w:t xml:space="preserve">, ruskeatukkainen Bobbie Jo (aluksi </w:t>
      </w:r>
      <w:r>
        <w:rPr>
          <w:color w:val="DCDCDC"/>
        </w:rPr>
        <w:t xml:space="preserve">Pat Woodell</w:t>
      </w:r>
      <w:r>
        <w:rPr/>
        <w:t xml:space="preserve">, myöhemmin </w:t>
      </w:r>
      <w:r>
        <w:rPr>
          <w:color w:val="2F4F4F"/>
        </w:rPr>
        <w:t xml:space="preserve">Lori Saunders</w:t>
      </w:r>
      <w:r>
        <w:rPr/>
        <w:t xml:space="preserve">) ja vaalea Billie Jo (aluksi </w:t>
      </w:r>
      <w:r>
        <w:rPr>
          <w:color w:val="556B2F"/>
        </w:rPr>
        <w:t xml:space="preserve">Jeannine Riley</w:t>
      </w:r>
      <w:r>
        <w:rPr/>
        <w:t xml:space="preserve">, sitten </w:t>
      </w:r>
      <w:r>
        <w:rPr>
          <w:color w:val="6B8E23"/>
        </w:rPr>
        <w:t xml:space="preserve">Gunilla Hutton </w:t>
      </w:r>
      <w:r>
        <w:rPr/>
        <w:t xml:space="preserve">ja lopulta </w:t>
      </w:r>
      <w:r>
        <w:rPr>
          <w:color w:val="A0522D"/>
        </w:rPr>
        <w:t xml:space="preserve">Meredith MacRae)</w:t>
      </w:r>
      <w:r>
        <w:rPr/>
        <w:t xml:space="preserve">. Kun Joe-setä ei istu lempikuistinsa tuolissa, hän keksii usein puolivillaisia rikastumisjuonia ja huonosti suunniteltuja hotellin myynninedistämistoimia. Alkuvaiheessa suuri osa sarjasta keskittyy myös Hootervillen Cannonballiin, 1890-luvun vanhaan höyryjunaan, jota veturinkuljettaja Charley Pratt (Smiley Burnette) ja palomies/junanjohtaja Floyd Smoot (Rufe Davis) pyörittävät pikemminkin kuin taksipalvelua. Ei ollut harvinaista, että Cannonball pysähtyi ilman aikataulua, jotta miehistö pääsi kalastamaan tai poimimaan hedelmiä Katen omenavoita ja piirakoita varten. Hootervillen yksiraiteinen sivuraide katkaistiin muusta rautatieliikenteestä 20 vuotta ennen sarjan alkua purkamalla pengertie. Charlie ja Floyd esitetään vuoroin eläkkeellä olevina ja eläkettä saavina rautatieläisinä ja vuoroin palkattuina rautatieläisinä. Moniin juonenkäänteisiin liittyy rautatielaitoksen johtajan Homer Bedloen turhia yrityksiä sulkea ja romuttaa Hooterville Cannonball. Toisinaan nuorimman tyttären Betty Jon voi nähdä kätensä Cannonballin kaasupolkimella, sillä junan kuljettaminen on yksi hänen lempiharrastuksistaan. Cannonballin matkat sisältävät yleensä pysähdyksen Hootervillessä Drucker's Storessa, jota pyörittää Sam Drucker (Frank Cady). Drucker's on paikallinen keskus, jonne miehet tulevat pelaamaan tammea ja juttelemaan. Sam Drucker on postimestari, ja hänen puhelimensa on Bradleyn, Joe-sedän ja muiden elinehto.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Bradleyn siskoksia Petticoat Junctionissa...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Curt Massey </w:t>
      </w:r>
      <w:r>
        <w:rPr/>
        <w:t xml:space="preserve">lauloi Petticoat Junctionin tunnussävelmän. Kappaleen sävelsivät Massey ja Paul Henning. Flatt ja Scruggs levyttivät version kappaleesta ``Petticoat Junction''.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Petticoat Junctionin tunnussävelmän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Petticoat Junction on yhdysvaltalainen komediasarja, joka esitettiin alun perin CBS:llä syyskuusta 1963 huhtikuuhun 1970. Sarjan tapahtumat sijoittuvat Shady Rest -hotelliin, jota johtavat Kate Bradley, hänen kolme tytärtään Billie Jo, Bobbie Jo ja Betty Jo sekä hänen setänsä Joe Carson. Sarja on yksi kolmesta toisiinsa liittyvästä maaseutuhahmoista kertovasta sarjasta, jotka Paul Henning on tuottanut. Petticoat Junction luotiin Henningin edellisen maaseutu/kaupunki -aiheisen komediasarjan The Beverly Hillbillies (1962 -- 1971) menestyksen jälkeen. </w:t>
      </w:r>
      <w:r>
        <w:rPr>
          <w:color w:val="A9A9A9"/>
        </w:rPr>
        <w:t xml:space="preserve">Petticoat Junctionin </w:t>
      </w:r>
      <w:r>
        <w:rPr/>
        <w:t xml:space="preserve">menestys </w:t>
      </w:r>
      <w:r>
        <w:rPr/>
        <w:t xml:space="preserve">johti sen spin-off-sarjaan Green Acres (1965-1971). Petticoat Junctionin tuotti Wayfilms (Filmways Televisionin ja Pen-Ten Productionsin yhteisyritys).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alushameen risteys vai vihreät hehtaarit?</w:t>
      </w:r>
    </w:p>
    <w:p>
      <w:pPr>
        <w:pStyle w:val="TextBody"/>
        <w:bidi w:val="0"/>
        <w:jc w:val="left"/>
        <w:rPr>
          <w:b/>
          <w:u w:val="single"/>
          <w:shd w:val="clear" w:fill="FFFF00"/>
        </w:rPr>
      </w:pPr>
      <w:r>
        <w:rPr>
          <w:b/>
          <w:u w:val="single"/>
          <w:shd w:val="clear" w:fill="FFFF00"/>
        </w:rPr>
        <w:t xml:space="preserve">Asiakirjan numero 34705</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color w:val="A9A9A9"/>
        </w:rPr>
        <w:t xml:space="preserve">Hunter Parrish </w:t>
      </w:r>
      <w:r>
        <w:rPr/>
        <w:t xml:space="preserve">nimellä Kyle (5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Kylea seuraavalla kaudella 3</w:t>
      </w:r>
    </w:p>
    <w:p>
      <w:pPr>
        <w:pStyle w:val="TextBody"/>
        <w:bidi w:val="0"/>
        <w:jc w:val="left"/>
        <w:rPr>
          <w:b/>
          <w:u w:val="single"/>
          <w:shd w:val="clear" w:fill="FFFF00"/>
        </w:rPr>
      </w:pPr>
      <w:r>
        <w:rPr>
          <w:b/>
          <w:u w:val="single"/>
          <w:shd w:val="clear" w:fill="FFFF00"/>
        </w:rPr>
        <w:t xml:space="preserve">Asiakirjan numero 34706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Barnes on </w:t>
      </w:r>
      <w:r>
        <w:rPr>
          <w:color w:val="A9A9A9"/>
        </w:rPr>
        <w:t xml:space="preserve">englantilainen sukunimi </w:t>
      </w:r>
      <w:r>
        <w:rPr/>
        <w:t xml:space="preserve">ja harvinainen etunimi. Britannian vuoden 1881 väestönlaskennan aikaan Barnes-sukunimen suhteellinen esiintyvyys oli suurin Dorsetissa (2,9-kertainen Britannian keskiarvoon verrattuna), ja seuraavina olivat Wiltshire, Cumberland, Hampshire, Norfolk, Cambridgeshire, Buckinghamshire, Huntingdonshire, Lancashire ja Sussex.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barnes tulee</w:t>
      </w:r>
    </w:p>
    <w:p>
      <w:pPr>
        <w:pStyle w:val="TextBody"/>
        <w:bidi w:val="0"/>
        <w:jc w:val="left"/>
        <w:rPr>
          <w:b/>
          <w:u w:val="single"/>
          <w:shd w:val="clear" w:fill="FFFF00"/>
        </w:rPr>
      </w:pPr>
      <w:r>
        <w:rPr>
          <w:b/>
          <w:u w:val="single"/>
          <w:shd w:val="clear" w:fill="FFFF00"/>
        </w:rPr>
        <w:t xml:space="preserve">Asiakirjan numero 34707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Eloonjääneitä ei </w:t>
      </w:r>
      <w:r>
        <w:rPr/>
        <w:t xml:space="preserve">ole</w:t>
      </w:r>
      <w:r>
        <w:rPr/>
        <w:t xml:space="preserve">; Linda lukee muistopuheen muistotilaisuudessa, minkä jälkeen hän muistaa Billyn äänen, joka yksinpuhuu siitä, mitä tarkoittaa olla miekkaveneen 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selviytyy elokuvassa Täydellinen myrsky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Lokakuussa 1991 kaupallinen kalastusalus Andrea Gail palaa satamaan Gloucesteriin, Massachusettsiin, huonon saaliin kanssa. Rahan puutteessa kapteeni Billy Tyne (Clooney) suostuttelee Andrea Gailin miehistön mukaan vielä yhdelle kalastusretkelle. Miehistö lähtee tavanomaisten kalastusalueidensa ohi Grand Banksin rannikolle, ja he jättävät taakseen kehittyvän ukkosmyrskyn. Aluksi epäonnistuneena he suuntaavat </w:t>
      </w:r>
      <w:r>
        <w:rPr>
          <w:color w:val="A9A9A9"/>
        </w:rPr>
        <w:t xml:space="preserve">Flemish Capille</w:t>
      </w:r>
      <w:r>
        <w:rPr/>
        <w:t xml:space="preserve">, jossa heidän onnensa paranee huomattavasti. Kalastuksen ollessa huipussaan jääkone rikkoutuu, ja ainoa tapa myydä saalis ennen sen pilaantumista on kiirehtiä takaisin rantaan. Pohdittuaan, purjehtisivatko he myrskyn läpi vai odottaisivatko he sitä, miehistö päättää ottaa riskin. Andrea Gailin ja Gloucesterin välissä on kuitenkin kahden voimakkaan säärintaman ja hurrikaanin yhtymäkohta, jonka Andrea Gailin miehistö aliarvioi.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kalastivat täydellisessä myrskyssä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Perfect Storm on </w:t>
      </w:r>
      <w:r>
        <w:rPr/>
        <w:t xml:space="preserve">Wolfgang Petersenin ohjaama yhdysvaltalainen elämäkerrallinen katastrofidraamaelokuva </w:t>
      </w:r>
      <w:r>
        <w:rPr>
          <w:color w:val="A9A9A9"/>
        </w:rPr>
        <w:t xml:space="preserve">vuodelta 2000, joka </w:t>
      </w:r>
      <w:r>
        <w:rPr/>
        <w:t xml:space="preserve">perustuu Sebastian Jungerin samannimiseen tietokirjaan vuodelta 1997. Elokuva kertoo kaupallisen kalastusaluksen Andrea Gailin tarinan, joka katosi merelle koko miehistöineen jäätyään vuoden 1991 täydelliseen myrskyyn. Elokuvan pääosissa nähdään George Clooney, Mark Wahlberg, William Fichtner, John C. Reilly, Diane Lane, Karen Allen ja Mary Elizabeth Mastrantonio. Sen julkaisi 30. kesäkuuta 2000 Warner Bros.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Täydellinen myrsky tehtiin?</w:t>
      </w:r>
    </w:p>
    <w:p>
      <w:pPr>
        <w:pStyle w:val="TextBody"/>
        <w:bidi w:val="0"/>
        <w:jc w:val="left"/>
        <w:rPr>
          <w:b/>
          <w:u w:val="single"/>
          <w:shd w:val="clear" w:fill="FFFF00"/>
        </w:rPr>
      </w:pPr>
      <w:r>
        <w:rPr>
          <w:b/>
          <w:u w:val="single"/>
          <w:shd w:val="clear" w:fill="FFFF00"/>
        </w:rPr>
        <w:t xml:space="preserve">Asiakirjan numero 34708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Pippa Passes on </w:t>
      </w:r>
      <w:r>
        <w:rPr>
          <w:color w:val="A9A9A9"/>
        </w:rPr>
        <w:t xml:space="preserve">Robert Browningin</w:t>
      </w:r>
      <w:r>
        <w:rPr/>
        <w:t xml:space="preserve"> kirjoittama säkeistödraama</w:t>
      </w:r>
      <w:r>
        <w:rPr/>
        <w:t xml:space="preserve">. Se julkaistiin vuonna 1841 hänen Bells and Pomegranates -sarjansa ensimmäisenä niteenä erittäin edullisena kaksisarakkeisena painoksena kuuden pennin hintaan, ja seuraavaksi se julkaistiin uudelleen vuonna 1848 Poems -teoksessa, joka sai paljon enemmän kriittistä huomiota. Se oli omistettu Thomas Noon Talfourdille, joka oli hiljattain saanut mainetta tragedian Ion kirjoittajana.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Jumala on taivaassaan, kaikki on kunnossa maailman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Edellä olevan usein siteeratun rivin ``Jumala on taivaassaan / Kaikki on kunnossa maailmassa!'' lisäksi runo sisältää virheen, joka juontaa juurensa siihen, </w:t>
      </w:r>
      <w:r>
        <w:rPr/>
        <w:t xml:space="preserve">ettei </w:t>
      </w:r>
      <w:r>
        <w:rPr>
          <w:color w:val="A9A9A9"/>
        </w:rPr>
        <w:t xml:space="preserve">Robert Browning </w:t>
      </w:r>
      <w:r>
        <w:rPr/>
        <w:t xml:space="preserve">tuntenut vulgaaria slangia. Aivan runon lopussa, loppulaulussaan, Pippa huutaa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jumala on taivaassaan kaikki on kunnossa maailman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Jumala taivaassaan kaikki on kunnossa maailman kanssa.</w:t>
      </w:r>
    </w:p>
    <w:p>
      <w:pPr>
        <w:pStyle w:val="TextBody"/>
        <w:bidi w:val="0"/>
        <w:jc w:val="left"/>
        <w:rPr>
          <w:b/>
          <w:u w:val="single"/>
          <w:shd w:val="clear" w:fill="FFFF00"/>
        </w:rPr>
      </w:pPr>
      <w:r>
        <w:rPr>
          <w:b/>
          <w:u w:val="single"/>
          <w:shd w:val="clear" w:fill="FFFF00"/>
        </w:rPr>
        <w:t xml:space="preserve">Asiakirjan numero 34709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Viña del Mar (espanjalainen ääntäminen: (ˈbiɲa ðel maɾ) eli ``Meren viinitarha'') on kaupunki ja kunta Keski-Chilen Tyynenmeren rannikolla. Viña del Mar sijaitsee </w:t>
      </w:r>
      <w:r>
        <w:rPr>
          <w:color w:val="A9A9A9"/>
        </w:rPr>
        <w:t xml:space="preserve">Valparaíson alueella, </w:t>
      </w:r>
      <w:r>
        <w:rPr/>
        <w:t xml:space="preserve">ja se on Chilen neljänneksi suurin kaupunki, jonka väkiluku on 324 836 (vuoden 2012 väestönlaskennan mukaan).</w:t>
      </w:r>
      <w:r>
        <w:rPr/>
        <w:t xml:space="preserve"> Viña del Mar on myös osa Valparaíson suuraluetta, joka on maan kolmanneksi suurin suurkaupunkialue (803 683 asukasta, vuoden 2002 väestönlaskenta) Santiagon ja Concepciónin suurkaupunkialueiden jälkeen. Suur-Valparaíson alueella sijaitsee 5 kuntaa: Valparaíso, Viña del Mar, Concon, Quilpue ja Villa Alemana.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vina del mar sijaitsee chilessä?</w:t>
      </w:r>
    </w:p>
    <w:p>
      <w:pPr>
        <w:pStyle w:val="TextBody"/>
        <w:bidi w:val="0"/>
        <w:jc w:val="left"/>
        <w:rPr>
          <w:b/>
          <w:u w:val="single"/>
          <w:shd w:val="clear" w:fill="FFFF00"/>
        </w:rPr>
      </w:pPr>
      <w:r>
        <w:rPr>
          <w:b/>
          <w:u w:val="single"/>
          <w:shd w:val="clear" w:fill="FFFF00"/>
        </w:rPr>
        <w:t xml:space="preserve">Asiakirjan numero 34710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Skotlantilais-irlantilaiset (tai skotlantilais-irlantilaiset) amerikkalaiset ovat </w:t>
      </w:r>
      <w:r>
        <w:rPr>
          <w:color w:val="A9A9A9"/>
        </w:rPr>
        <w:t xml:space="preserve">1700- ja 1800-luvuilla eri puolilta Irlantia, mutta yleensä Ulsterin maakunnasta, muuttaneiden presbyteerien ja muiden Ulsterin protestanttisten toisinajattelijoiden jälkeläisiä</w:t>
      </w:r>
      <w:r>
        <w:rPr/>
        <w:t xml:space="preserve">. Arviolta 36 miljoonaa amerikkalaista (12 prosenttia koko väestöstä) ilmoitti vuonna 2006 olevansa irlantilaista syntyperää ja 6 miljoonaa (2 prosenttia väestöstä) skotlantilaista syntyperää, ja lisäksi 5,4 miljoonaa (1,8 prosenttia väestöstä) ilmoitti olevansa skotlantilais-irlantilaista syntyperää. Termiä skotlantilais-irlantilainen käytetään pääasiassa Yhdysvalloissa, ja Isossa-Britanniassa tai Irlannissa asuvat ihmiset, joilla on samanlainen syntyperä, identifioivat itsensä ulster-skotlantilaisiksi. Useimmat näistä Irlannista muuttaneista olivat olleet Englannin tai Skotlannin kuningaskunnasta tulleita uudisasukkaita tai uudisasukkaiden jälkeläisiä, jotka olivat lähteneet Irlannin kuningaskuntaan etsimään taloudellisia mahdollisuuksia ja vapautta Englannin episkopaalisen kirkon ja Skotlannin episkopaalisen kirkon valvonnasta. Näihin kuului 200 000 skotlantilaista presbyteeriläistä, jotka asettuivat Irlantiin vuosina 1608-1697. Monet tämän ajanjakson englantilaissyntyiset uudisasukkaat olivat myös presbyteerejä, vaikka uskontokunta tunnistetaankin nykyään vahvimmin Skotlantiin. Kun kuningas Kaarle I yritti pakottaa nämä presbyteerit Englannin kirkkoon 1630-luvulla, monet heistä päättivät muuttaa uudelleen Pohjois-Amerikkaan, jossa uskonnonvapaus oli suurempi. Myöhemmät yritykset pakottaa Englannin kirkko valvomaan Irlannin toisinajattelevia protestantteja johtivat uusiin siirtolaisaaltoihin Atlantin ylittäviin siirtomaihin.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skotlannin irlantilainen?</w:t>
      </w:r>
    </w:p>
    <w:p>
      <w:pPr>
        <w:pStyle w:val="TextBody"/>
        <w:bidi w:val="0"/>
        <w:jc w:val="left"/>
        <w:rPr>
          <w:b/>
          <w:u w:val="single"/>
          <w:shd w:val="clear" w:fill="FFFF00"/>
        </w:rPr>
      </w:pPr>
      <w:r>
        <w:rPr>
          <w:b/>
          <w:u w:val="single"/>
          <w:shd w:val="clear" w:fill="FFFF00"/>
        </w:rPr>
        <w:t xml:space="preserve">Asiakirjan numero 34711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``Why Didn't I Think of That'' on Bob McDillin ja Paul Harrisonin kirjoittama kappale, jonka on levyttänyt amerikkalainen country-laulaja </w:t>
      </w:r>
      <w:r>
        <w:rPr>
          <w:color w:val="A9A9A9"/>
        </w:rPr>
        <w:t xml:space="preserve">Doug Stone</w:t>
      </w:r>
      <w:r>
        <w:rPr/>
        <w:t xml:space="preserve">. Kappale nousi Billboard Hot Country Singles &amp; Tracks -listan kärkeen. Se julkaistiin kesäkuussa 1993 neljäntenä ja viimeisenä singlenä hänen From the Heart -levyltä.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miksi en ajatellut sitä?</w:t>
      </w:r>
    </w:p>
    <w:p>
      <w:pPr>
        <w:pStyle w:val="TextBody"/>
        <w:bidi w:val="0"/>
        <w:jc w:val="left"/>
        <w:rPr>
          <w:b/>
          <w:u w:val="single"/>
          <w:shd w:val="clear" w:fill="FFFF00"/>
        </w:rPr>
      </w:pPr>
      <w:r>
        <w:rPr>
          <w:b/>
          <w:u w:val="single"/>
          <w:shd w:val="clear" w:fill="FFFF00"/>
        </w:rPr>
        <w:t xml:space="preserve">Asiakirjan numero 34712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Ranskan tasavalta République française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A9A9A9"/>
              </w:rPr>
              <w:t xml:space="preserve">1848 </w:t>
            </w:r>
            <w:r>
              <w:rPr/>
              <w:t xml:space="preserve">-- 1852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Lippu Suuri sinetti Motto Liberté, Égalité, Fraternité ``Vapaus, tasa-arvo, Fraternity'' Hymni Le Chant des Girondins ``Girondistien laulu'' Ranskan toisen tasavallan kartta Pääkaupunki Pariisi Kielet ranska Uskonto roomalaiskatolisuus kalvinismi luterilaisuus juutalaisuus Hallitus Puolipresidentillinen tasavalta (1848-1851) Presidentillinen tasavalta (1851-1852) Presidentti 1848 -- 1852 Louis-Napoléon Bonaparte Pääministeri 1848 Jacques-Charles Dupont (ensimmäinen) 1851 Léon Faucher (viimeinen) Lainsäädäntö Kansalliskokous Historia Ranskan vallankumous 23. helmikuuta 1848 Orjuuden lakkauttaminen 27. huhtikuuta 1848 Perustuslaki hyväksyttiin 4. marraskuuta 1848 Vuoden 1851 vallankaappaus 2. joulukuuta 1851 Keisarikunta perustettiin uudelleen 2. joulukuuta 1852 Valuutta Ranskan frangi </w:t>
      </w:r>
    </w:p>
    <w:tbl>
      <w:tblPr>
        <w:tblW w:w="4502" w:type="dxa"/>
        <w:jc w:val="left"/>
        <w:tblInd w:w="0" w:type="dxa"/>
        <w:tblLayout w:type="fixed"/>
        <w:tblCellMar>
          <w:top w:w="28" w:type="dxa"/>
          <w:left w:w="28" w:type="dxa"/>
          <w:bottom w:w="28" w:type="dxa"/>
          <w:right w:w="28" w:type="dxa"/>
        </w:tblCellMar>
      </w:tblPr>
      <w:tblGrid>
        <w:gridCol w:w="2611"/>
        <w:gridCol w:w="1891"/>
      </w:tblGrid>
      <w:tr>
        <w:trPr/>
        <w:tc>
          <w:tcPr>
            <w:tcW w:w="2611" w:type="dxa"/>
            <w:tcBorders/>
            <w:vAlign w:val="center"/>
          </w:tcPr>
          <w:p>
            <w:pPr>
              <w:pStyle w:val="TableContents"/>
              <w:bidi w:val="0"/>
              <w:spacing w:before="0" w:after="283"/>
              <w:jc w:val="left"/>
              <w:rPr/>
            </w:pPr>
            <w:r>
              <w:rPr/>
              <w:t xml:space="preserve">Edeltäjänä </w:t>
            </w:r>
          </w:p>
        </w:tc>
        <w:tc>
          <w:tcPr>
            <w:tcW w:w="1891" w:type="dxa"/>
            <w:tcBorders/>
            <w:vAlign w:val="center"/>
          </w:tcPr>
          <w:p>
            <w:pPr>
              <w:pStyle w:val="TableContents"/>
              <w:bidi w:val="0"/>
              <w:spacing w:before="0" w:after="0"/>
              <w:jc w:val="left"/>
              <w:rPr/>
            </w:pPr>
            <w:r>
              <w:rPr/>
              <w:t xml:space="preserve">Seuraavat jäsenet </w:t>
            </w:r>
          </w:p>
          <w:tbl>
            <w:tblPr>
              <w:tblW w:w="1760" w:type="dxa"/>
              <w:jc w:val="left"/>
              <w:tblInd w:w="0" w:type="dxa"/>
              <w:tblLayout w:type="fixed"/>
              <w:tblCellMar>
                <w:top w:w="28" w:type="dxa"/>
                <w:left w:w="28" w:type="dxa"/>
                <w:bottom w:w="28" w:type="dxa"/>
                <w:right w:w="28" w:type="dxa"/>
              </w:tblCellMar>
            </w:tblPr>
            <w:tblGrid>
              <w:gridCol w:w="124"/>
              <w:gridCol w:w="1636"/>
            </w:tblGrid>
            <w:tr>
              <w:trPr/>
              <w:tc>
                <w:tcPr>
                  <w:tcW w:w="1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Heinäkuun monarkia </w:t>
                  </w:r>
                </w:p>
              </w:tc>
            </w:tr>
          </w:tbl>
          <w:p>
            <w:pPr>
              <w:pStyle w:val="TableContents"/>
              <w:bidi w:val="0"/>
              <w:spacing w:before="0" w:after="283"/>
              <w:jc w:val="left"/>
              <w:rPr/>
            </w:pPr>
            <w:r>
              <w:rPr/>
            </w:r>
          </w:p>
        </w:tc>
      </w:tr>
      <w:tr>
        <w:trPr/>
        <w:tc>
          <w:tcPr>
            <w:tcW w:w="2611" w:type="dxa"/>
            <w:tcBorders/>
            <w:vAlign w:val="center"/>
          </w:tcPr>
          <w:tbl>
            <w:tblPr>
              <w:tblW w:w="2510" w:type="dxa"/>
              <w:jc w:val="left"/>
              <w:tblInd w:w="0" w:type="dxa"/>
              <w:tblLayout w:type="fixed"/>
              <w:tblCellMar>
                <w:top w:w="28" w:type="dxa"/>
                <w:left w:w="28" w:type="dxa"/>
                <w:bottom w:w="28" w:type="dxa"/>
                <w:right w:w="28" w:type="dxa"/>
              </w:tblCellMar>
            </w:tblPr>
            <w:tblGrid>
              <w:gridCol w:w="2356"/>
              <w:gridCol w:w="154"/>
            </w:tblGrid>
            <w:tr>
              <w:trPr/>
              <w:tc>
                <w:tcPr>
                  <w:tcW w:w="2356" w:type="dxa"/>
                  <w:tcBorders/>
                  <w:vAlign w:val="center"/>
                </w:tcPr>
                <w:p>
                  <w:pPr>
                    <w:pStyle w:val="TableContents"/>
                    <w:bidi w:val="0"/>
                    <w:spacing w:before="0" w:after="283"/>
                    <w:jc w:val="left"/>
                    <w:rPr/>
                  </w:pPr>
                  <w:r>
                    <w:rPr/>
                    <w:t xml:space="preserve">Toinen Ranskan valtakunta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189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Ranskaa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Ranskassa perustettiin toinen tasavalta?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Ranskan toinen tasavalta oli Ranskan lyhytikäinen tasavaltalainen hallitus </w:t>
      </w:r>
      <w:r>
        <w:rPr>
          <w:color w:val="A9A9A9"/>
        </w:rPr>
        <w:t xml:space="preserve">vuoden 1848 </w:t>
      </w:r>
      <w:r>
        <w:rPr/>
        <w:t xml:space="preserve">vallankumouksen ja </w:t>
      </w:r>
      <w:r>
        <w:rPr/>
        <w:t xml:space="preserve">Louis-Napoléon Bonaparten vuonna </w:t>
      </w:r>
      <w:r>
        <w:rPr>
          <w:color w:val="DCDCDC"/>
        </w:rPr>
        <w:t xml:space="preserve">1851 </w:t>
      </w:r>
      <w:r>
        <w:rPr/>
        <w:t xml:space="preserve">tekemän vallankaappauksen </w:t>
      </w:r>
      <w:r>
        <w:rPr/>
        <w:t xml:space="preserve">välisenä aikana.</w:t>
      </w:r>
      <w:r>
        <w:rPr/>
        <w:t xml:space="preserve"> Se otti virallisesti käyttöön ensimmäisen tasavallan tunnuslauseen Liberté, Égalité, Fraternité. Toisessa tasavallassa vallitsi jännite sosialistisen ja demokraattisen tasavallan (ranskaksi la République démocratique et sociale) ja liberaalin tasavaltaisuuden välillä, joka räjähti vuoden 1848 kesäkuun päivän kansannousun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Ranskan toinen tasavalta ja Ranskan toinen keisarikunta?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Ranskan toinen tasavalta päättyi?</w:t>
      </w:r>
    </w:p>
    <w:p>
      <w:pPr>
        <w:pStyle w:val="TextBody"/>
        <w:bidi w:val="0"/>
        <w:jc w:val="left"/>
        <w:rPr>
          <w:b/>
          <w:u w:val="single"/>
          <w:shd w:val="clear" w:fill="FFFF00"/>
        </w:rPr>
      </w:pPr>
      <w:r>
        <w:rPr>
          <w:b/>
          <w:u w:val="single"/>
          <w:shd w:val="clear" w:fill="FFFF00"/>
        </w:rPr>
        <w:t xml:space="preserve">Asiakirjan numero 34713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Hairspray Broadwayn mainosjuliste </w:t>
      </w:r>
    </w:p>
    <w:tbl>
      <w:tblPr>
        <w:tblW w:w="7609" w:type="dxa"/>
        <w:jc w:val="left"/>
        <w:tblInd w:w="0" w:type="dxa"/>
        <w:tblLayout w:type="fixed"/>
        <w:tblCellMar>
          <w:top w:w="28" w:type="dxa"/>
          <w:left w:w="28" w:type="dxa"/>
          <w:bottom w:w="28" w:type="dxa"/>
          <w:right w:w="28" w:type="dxa"/>
        </w:tblCellMar>
      </w:tblPr>
      <w:tblGrid>
        <w:gridCol w:w="1411"/>
        <w:gridCol w:w="6198"/>
      </w:tblGrid>
      <w:tr>
        <w:trPr/>
        <w:tc>
          <w:tcPr>
            <w:tcW w:w="1411" w:type="dxa"/>
            <w:tcBorders/>
            <w:vAlign w:val="center"/>
          </w:tcPr>
          <w:p>
            <w:pPr>
              <w:pStyle w:val="TableHeading"/>
              <w:suppressLineNumbers/>
              <w:bidi w:val="0"/>
              <w:spacing w:before="0" w:after="283"/>
              <w:jc w:val="center"/>
              <w:rPr/>
            </w:pPr>
            <w:r>
              <w:rPr/>
              <w:t xml:space="preserve">Musiikki </w:t>
            </w:r>
          </w:p>
        </w:tc>
        <w:tc>
          <w:tcPr>
            <w:tcW w:w="6198" w:type="dxa"/>
            <w:tcBorders/>
            <w:vAlign w:val="center"/>
          </w:tcPr>
          <w:p>
            <w:pPr>
              <w:pStyle w:val="TableContents"/>
              <w:bidi w:val="0"/>
              <w:spacing w:before="0" w:after="283"/>
              <w:jc w:val="left"/>
              <w:rPr/>
            </w:pPr>
            <w:r>
              <w:rPr/>
              <w:t xml:space="preserve">Marc Shaiman </w:t>
            </w:r>
          </w:p>
        </w:tc>
      </w:tr>
      <w:tr>
        <w:trPr/>
        <w:tc>
          <w:tcPr>
            <w:tcW w:w="1411" w:type="dxa"/>
            <w:tcBorders/>
            <w:vAlign w:val="center"/>
          </w:tcPr>
          <w:p>
            <w:pPr>
              <w:pStyle w:val="TableHeading"/>
              <w:suppressLineNumbers/>
              <w:bidi w:val="0"/>
              <w:spacing w:before="0" w:after="283"/>
              <w:jc w:val="center"/>
              <w:rPr/>
            </w:pPr>
            <w:r>
              <w:rPr/>
              <w:t xml:space="preserve">Sanoitukset </w:t>
            </w:r>
          </w:p>
        </w:tc>
        <w:tc>
          <w:tcPr>
            <w:tcW w:w="6198" w:type="dxa"/>
            <w:tcBorders/>
            <w:vAlign w:val="center"/>
          </w:tcPr>
          <w:p>
            <w:pPr>
              <w:pStyle w:val="TableContents"/>
              <w:bidi w:val="0"/>
              <w:spacing w:before="0" w:after="283"/>
              <w:jc w:val="left"/>
              <w:rPr/>
            </w:pPr>
            <w:r>
              <w:rPr/>
              <w:t xml:space="preserve">Scott Wittman Marc Shaiman </w:t>
            </w:r>
          </w:p>
        </w:tc>
      </w:tr>
      <w:tr>
        <w:trPr/>
        <w:tc>
          <w:tcPr>
            <w:tcW w:w="1411" w:type="dxa"/>
            <w:tcBorders/>
            <w:vAlign w:val="center"/>
          </w:tcPr>
          <w:p>
            <w:pPr>
              <w:pStyle w:val="TableHeading"/>
              <w:suppressLineNumbers/>
              <w:bidi w:val="0"/>
              <w:spacing w:before="0" w:after="283"/>
              <w:jc w:val="center"/>
              <w:rPr/>
            </w:pPr>
            <w:r>
              <w:rPr/>
              <w:t xml:space="preserve">Kirja </w:t>
            </w:r>
          </w:p>
        </w:tc>
        <w:tc>
          <w:tcPr>
            <w:tcW w:w="6198" w:type="dxa"/>
            <w:tcBorders/>
            <w:vAlign w:val="center"/>
          </w:tcPr>
          <w:p>
            <w:pPr>
              <w:pStyle w:val="TableContents"/>
              <w:bidi w:val="0"/>
              <w:spacing w:before="0" w:after="283"/>
              <w:jc w:val="left"/>
              <w:rPr/>
            </w:pPr>
            <w:r>
              <w:rPr/>
              <w:t xml:space="preserve">Mark O'Donnell Thomas Meehan </w:t>
            </w:r>
          </w:p>
        </w:tc>
      </w:tr>
      <w:tr>
        <w:trPr/>
        <w:tc>
          <w:tcPr>
            <w:tcW w:w="1411" w:type="dxa"/>
            <w:tcBorders/>
            <w:vAlign w:val="center"/>
          </w:tcPr>
          <w:p>
            <w:pPr>
              <w:pStyle w:val="TableHeading"/>
              <w:suppressLineNumbers/>
              <w:bidi w:val="0"/>
              <w:spacing w:before="0" w:after="283"/>
              <w:jc w:val="center"/>
              <w:rPr/>
            </w:pPr>
            <w:r>
              <w:rPr/>
              <w:t xml:space="preserve">Perusta </w:t>
            </w:r>
          </w:p>
        </w:tc>
        <w:tc>
          <w:tcPr>
            <w:tcW w:w="6198" w:type="dxa"/>
            <w:tcBorders/>
            <w:vAlign w:val="center"/>
          </w:tcPr>
          <w:p>
            <w:pPr>
              <w:pStyle w:val="TableContents"/>
              <w:bidi w:val="0"/>
              <w:spacing w:before="0" w:after="283"/>
              <w:jc w:val="left"/>
              <w:rPr/>
            </w:pPr>
            <w:r>
              <w:rPr/>
              <w:t xml:space="preserve">John Watersin Hairspray </w:t>
            </w:r>
          </w:p>
        </w:tc>
      </w:tr>
      <w:tr>
        <w:trPr/>
        <w:tc>
          <w:tcPr>
            <w:tcW w:w="1411" w:type="dxa"/>
            <w:tcBorders/>
            <w:vAlign w:val="center"/>
          </w:tcPr>
          <w:p>
            <w:pPr>
              <w:pStyle w:val="TableHeading"/>
              <w:suppressLineNumbers/>
              <w:bidi w:val="0"/>
              <w:spacing w:before="0" w:after="283"/>
              <w:jc w:val="center"/>
              <w:rPr/>
            </w:pPr>
            <w:r>
              <w:rPr/>
              <w:t xml:space="preserve">Tuotannot </w:t>
            </w:r>
          </w:p>
        </w:tc>
        <w:tc>
          <w:tcPr>
            <w:tcW w:w="619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color w:val="A9A9A9"/>
              </w:rPr>
              <w:t xml:space="preserve">2002 </w:t>
            </w:r>
            <w:r>
              <w:rPr/>
              <w:t xml:space="preserve">Seattle </w:t>
            </w:r>
          </w:p>
          <w:p>
            <w:pPr>
              <w:pStyle w:val="TableContents"/>
              <w:numPr>
                <w:ilvl w:val="0"/>
                <w:numId w:val="80"/>
              </w:numPr>
              <w:tabs>
                <w:tab w:val="clear" w:pos="1134"/>
                <w:tab w:val="left" w:leader="none" w:pos="707"/>
              </w:tabs>
              <w:bidi w:val="0"/>
              <w:spacing w:before="0" w:after="0"/>
              <w:ind w:start="707" w:hanging="283"/>
              <w:jc w:val="left"/>
              <w:rPr/>
            </w:pPr>
            <w:r>
              <w:rPr/>
              <w:t xml:space="preserve">2002 Broadway </w:t>
            </w:r>
          </w:p>
          <w:p>
            <w:pPr>
              <w:pStyle w:val="TableContents"/>
              <w:numPr>
                <w:ilvl w:val="0"/>
                <w:numId w:val="80"/>
              </w:numPr>
              <w:tabs>
                <w:tab w:val="clear" w:pos="1134"/>
                <w:tab w:val="left" w:leader="none" w:pos="707"/>
              </w:tabs>
              <w:bidi w:val="0"/>
              <w:spacing w:before="0" w:after="0"/>
              <w:ind w:start="707" w:hanging="283"/>
              <w:jc w:val="left"/>
              <w:rPr/>
            </w:pPr>
            <w:r>
              <w:rPr/>
              <w:t xml:space="preserve">2003 Yhdysvaltain kiertue </w:t>
            </w:r>
          </w:p>
          <w:p>
            <w:pPr>
              <w:pStyle w:val="TableContents"/>
              <w:numPr>
                <w:ilvl w:val="0"/>
                <w:numId w:val="80"/>
              </w:numPr>
              <w:tabs>
                <w:tab w:val="clear" w:pos="1134"/>
                <w:tab w:val="left" w:leader="none" w:pos="707"/>
              </w:tabs>
              <w:bidi w:val="0"/>
              <w:spacing w:before="0" w:after="0"/>
              <w:ind w:start="707" w:hanging="283"/>
              <w:jc w:val="left"/>
              <w:rPr/>
            </w:pPr>
            <w:r>
              <w:rPr/>
              <w:t xml:space="preserve">2004 Toronto </w:t>
            </w:r>
          </w:p>
          <w:p>
            <w:pPr>
              <w:pStyle w:val="TableContents"/>
              <w:numPr>
                <w:ilvl w:val="0"/>
                <w:numId w:val="80"/>
              </w:numPr>
              <w:tabs>
                <w:tab w:val="clear" w:pos="1134"/>
                <w:tab w:val="left" w:leader="none" w:pos="707"/>
              </w:tabs>
              <w:bidi w:val="0"/>
              <w:spacing w:before="0" w:after="0"/>
              <w:ind w:start="707" w:hanging="283"/>
              <w:jc w:val="left"/>
              <w:rPr/>
            </w:pPr>
            <w:r>
              <w:rPr/>
              <w:t xml:space="preserve">2006 Las Vegas </w:t>
            </w:r>
          </w:p>
          <w:p>
            <w:pPr>
              <w:pStyle w:val="TableContents"/>
              <w:numPr>
                <w:ilvl w:val="0"/>
                <w:numId w:val="80"/>
              </w:numPr>
              <w:tabs>
                <w:tab w:val="clear" w:pos="1134"/>
                <w:tab w:val="left" w:leader="none" w:pos="707"/>
              </w:tabs>
              <w:bidi w:val="0"/>
              <w:spacing w:before="0" w:after="0"/>
              <w:ind w:start="707" w:hanging="283"/>
              <w:jc w:val="left"/>
              <w:rPr/>
            </w:pPr>
            <w:r>
              <w:rPr/>
              <w:t xml:space="preserve">2007 Elokuva </w:t>
            </w:r>
          </w:p>
          <w:p>
            <w:pPr>
              <w:pStyle w:val="TableContents"/>
              <w:numPr>
                <w:ilvl w:val="0"/>
                <w:numId w:val="80"/>
              </w:numPr>
              <w:tabs>
                <w:tab w:val="clear" w:pos="1134"/>
                <w:tab w:val="left" w:leader="none" w:pos="707"/>
              </w:tabs>
              <w:bidi w:val="0"/>
              <w:spacing w:before="0" w:after="0"/>
              <w:ind w:start="707" w:hanging="283"/>
              <w:jc w:val="left"/>
              <w:rPr/>
            </w:pPr>
            <w:r>
              <w:rPr/>
              <w:t xml:space="preserve">2008 Buenos Aires </w:t>
            </w:r>
          </w:p>
          <w:p>
            <w:pPr>
              <w:pStyle w:val="TableContents"/>
              <w:numPr>
                <w:ilvl w:val="0"/>
                <w:numId w:val="80"/>
              </w:numPr>
              <w:tabs>
                <w:tab w:val="clear" w:pos="1134"/>
                <w:tab w:val="left" w:leader="none" w:pos="707"/>
              </w:tabs>
              <w:bidi w:val="0"/>
              <w:spacing w:before="0" w:after="0"/>
              <w:ind w:start="707" w:hanging="283"/>
              <w:jc w:val="left"/>
              <w:rPr/>
            </w:pPr>
            <w:r>
              <w:rPr/>
              <w:t xml:space="preserve">2008 West End </w:t>
            </w:r>
          </w:p>
          <w:p>
            <w:pPr>
              <w:pStyle w:val="TableContents"/>
              <w:numPr>
                <w:ilvl w:val="0"/>
                <w:numId w:val="80"/>
              </w:numPr>
              <w:tabs>
                <w:tab w:val="clear" w:pos="1134"/>
                <w:tab w:val="left" w:leader="none" w:pos="707"/>
              </w:tabs>
              <w:bidi w:val="0"/>
              <w:spacing w:before="0" w:after="0"/>
              <w:ind w:start="707" w:hanging="283"/>
              <w:jc w:val="left"/>
              <w:rPr/>
            </w:pPr>
            <w:r>
              <w:rPr/>
              <w:t xml:space="preserve">2009 Rio de Janeiro </w:t>
            </w:r>
          </w:p>
          <w:p>
            <w:pPr>
              <w:pStyle w:val="TableContents"/>
              <w:numPr>
                <w:ilvl w:val="0"/>
                <w:numId w:val="80"/>
              </w:numPr>
              <w:tabs>
                <w:tab w:val="clear" w:pos="1134"/>
                <w:tab w:val="left" w:leader="none" w:pos="707"/>
              </w:tabs>
              <w:bidi w:val="0"/>
              <w:spacing w:before="0" w:after="0"/>
              <w:ind w:start="707" w:hanging="283"/>
              <w:jc w:val="left"/>
              <w:rPr/>
            </w:pPr>
            <w:r>
              <w:rPr/>
              <w:t xml:space="preserve">2010 Ensimmäinen Yhdistyneen kuningaskunnan kiertue </w:t>
            </w:r>
          </w:p>
          <w:p>
            <w:pPr>
              <w:pStyle w:val="TableContents"/>
              <w:numPr>
                <w:ilvl w:val="0"/>
                <w:numId w:val="80"/>
              </w:numPr>
              <w:tabs>
                <w:tab w:val="clear" w:pos="1134"/>
                <w:tab w:val="left" w:leader="none" w:pos="707"/>
              </w:tabs>
              <w:bidi w:val="0"/>
              <w:spacing w:before="0" w:after="0"/>
              <w:ind w:start="707" w:hanging="283"/>
              <w:jc w:val="left"/>
              <w:rPr/>
            </w:pPr>
            <w:r>
              <w:rPr/>
              <w:t xml:space="preserve">2010 Melbourne </w:t>
            </w:r>
          </w:p>
          <w:p>
            <w:pPr>
              <w:pStyle w:val="TableContents"/>
              <w:numPr>
                <w:ilvl w:val="0"/>
                <w:numId w:val="80"/>
              </w:numPr>
              <w:tabs>
                <w:tab w:val="clear" w:pos="1134"/>
                <w:tab w:val="left" w:leader="none" w:pos="707"/>
              </w:tabs>
              <w:bidi w:val="0"/>
              <w:spacing w:before="0" w:after="0"/>
              <w:ind w:start="707" w:hanging="283"/>
              <w:jc w:val="left"/>
              <w:rPr/>
            </w:pPr>
            <w:r>
              <w:rPr/>
              <w:t xml:space="preserve">Brasilian kiertue 2010 </w:t>
            </w:r>
          </w:p>
          <w:p>
            <w:pPr>
              <w:pStyle w:val="TableContents"/>
              <w:numPr>
                <w:ilvl w:val="0"/>
                <w:numId w:val="80"/>
              </w:numPr>
              <w:tabs>
                <w:tab w:val="clear" w:pos="1134"/>
                <w:tab w:val="left" w:leader="none" w:pos="707"/>
              </w:tabs>
              <w:bidi w:val="0"/>
              <w:spacing w:before="0" w:after="0"/>
              <w:ind w:start="707" w:hanging="283"/>
              <w:jc w:val="left"/>
              <w:rPr/>
            </w:pPr>
            <w:r>
              <w:rPr/>
              <w:t xml:space="preserve">2011 Hollywood Bowl </w:t>
            </w:r>
          </w:p>
          <w:p>
            <w:pPr>
              <w:pStyle w:val="TableContents"/>
              <w:numPr>
                <w:ilvl w:val="0"/>
                <w:numId w:val="80"/>
              </w:numPr>
              <w:tabs>
                <w:tab w:val="clear" w:pos="1134"/>
                <w:tab w:val="left" w:leader="none" w:pos="707"/>
              </w:tabs>
              <w:bidi w:val="0"/>
              <w:spacing w:before="0" w:after="0"/>
              <w:ind w:start="707" w:hanging="283"/>
              <w:jc w:val="left"/>
              <w:rPr/>
            </w:pPr>
            <w:r>
              <w:rPr/>
              <w:t xml:space="preserve">2012 Merzig </w:t>
            </w:r>
          </w:p>
          <w:p>
            <w:pPr>
              <w:pStyle w:val="TableContents"/>
              <w:numPr>
                <w:ilvl w:val="0"/>
                <w:numId w:val="80"/>
              </w:numPr>
              <w:tabs>
                <w:tab w:val="clear" w:pos="1134"/>
                <w:tab w:val="left" w:leader="none" w:pos="707"/>
              </w:tabs>
              <w:bidi w:val="0"/>
              <w:spacing w:before="0" w:after="0"/>
              <w:ind w:start="707" w:hanging="283"/>
              <w:jc w:val="left"/>
              <w:rPr/>
            </w:pPr>
            <w:r>
              <w:rPr/>
              <w:t xml:space="preserve">2013 Toinen Iso-Britannian kiertue </w:t>
            </w:r>
          </w:p>
          <w:p>
            <w:pPr>
              <w:pStyle w:val="TableContents"/>
              <w:numPr>
                <w:ilvl w:val="0"/>
                <w:numId w:val="80"/>
              </w:numPr>
              <w:tabs>
                <w:tab w:val="clear" w:pos="1134"/>
                <w:tab w:val="left" w:leader="none" w:pos="707"/>
              </w:tabs>
              <w:bidi w:val="0"/>
              <w:spacing w:before="0" w:after="0"/>
              <w:ind w:start="707" w:hanging="283"/>
              <w:jc w:val="left"/>
              <w:rPr/>
            </w:pPr>
            <w:r>
              <w:rPr/>
              <w:t xml:space="preserve">2015 Kolmas Britannian kiertue </w:t>
            </w:r>
          </w:p>
          <w:p>
            <w:pPr>
              <w:pStyle w:val="TableContents"/>
              <w:numPr>
                <w:ilvl w:val="0"/>
                <w:numId w:val="80"/>
              </w:numPr>
              <w:tabs>
                <w:tab w:val="clear" w:pos="1134"/>
                <w:tab w:val="left" w:leader="none" w:pos="707"/>
              </w:tabs>
              <w:bidi w:val="0"/>
              <w:spacing w:before="0" w:after="0"/>
              <w:ind w:start="707" w:hanging="283"/>
              <w:jc w:val="left"/>
              <w:rPr/>
            </w:pPr>
            <w:r>
              <w:rPr/>
              <w:t xml:space="preserve">2015 St. Louis </w:t>
            </w:r>
          </w:p>
          <w:p>
            <w:pPr>
              <w:pStyle w:val="TableContents"/>
              <w:numPr>
                <w:ilvl w:val="0"/>
                <w:numId w:val="80"/>
              </w:numPr>
              <w:tabs>
                <w:tab w:val="clear" w:pos="1134"/>
                <w:tab w:val="left" w:leader="none" w:pos="707"/>
              </w:tabs>
              <w:bidi w:val="0"/>
              <w:spacing w:before="0" w:after="0"/>
              <w:ind w:start="707" w:hanging="283"/>
              <w:jc w:val="left"/>
              <w:rPr/>
            </w:pPr>
            <w:r>
              <w:rPr/>
              <w:t xml:space="preserve">2016 Brisbane </w:t>
            </w:r>
          </w:p>
          <w:p>
            <w:pPr>
              <w:pStyle w:val="TableContents"/>
              <w:numPr>
                <w:ilvl w:val="0"/>
                <w:numId w:val="80"/>
              </w:numPr>
              <w:tabs>
                <w:tab w:val="clear" w:pos="1134"/>
                <w:tab w:val="left" w:leader="none" w:pos="707"/>
              </w:tabs>
              <w:bidi w:val="0"/>
              <w:spacing w:before="0" w:after="0"/>
              <w:ind w:start="707" w:hanging="283"/>
              <w:jc w:val="left"/>
              <w:rPr/>
            </w:pPr>
            <w:r>
              <w:rPr/>
              <w:t xml:space="preserve">2016 Suora lähetys </w:t>
            </w:r>
          </w:p>
          <w:p>
            <w:pPr>
              <w:pStyle w:val="TableContents"/>
              <w:numPr>
                <w:ilvl w:val="0"/>
                <w:numId w:val="80"/>
              </w:numPr>
              <w:tabs>
                <w:tab w:val="clear" w:pos="1134"/>
                <w:tab w:val="left" w:leader="none" w:pos="707"/>
              </w:tabs>
              <w:bidi w:val="0"/>
              <w:spacing w:before="0" w:after="0"/>
              <w:ind w:start="707" w:hanging="283"/>
              <w:jc w:val="left"/>
              <w:rPr/>
            </w:pPr>
            <w:r>
              <w:rPr/>
              <w:t xml:space="preserve">2017 Neljäs UK-kiertue </w:t>
            </w:r>
          </w:p>
          <w:p>
            <w:pPr>
              <w:pStyle w:val="TableContents"/>
              <w:numPr>
                <w:ilvl w:val="0"/>
                <w:numId w:val="80"/>
              </w:numPr>
              <w:tabs>
                <w:tab w:val="clear" w:pos="1134"/>
                <w:tab w:val="left" w:leader="none" w:pos="707"/>
              </w:tabs>
              <w:bidi w:val="0"/>
              <w:spacing w:before="0" w:after="283"/>
              <w:ind w:start="707" w:hanging="283"/>
              <w:jc w:val="left"/>
              <w:rPr/>
            </w:pPr>
            <w:r>
              <w:rPr/>
              <w:t xml:space="preserve">2017 Tel Aviv </w:t>
            </w:r>
          </w:p>
        </w:tc>
      </w:tr>
      <w:tr>
        <w:trPr/>
        <w:tc>
          <w:tcPr>
            <w:tcW w:w="1411" w:type="dxa"/>
            <w:tcBorders/>
            <w:vAlign w:val="center"/>
          </w:tcPr>
          <w:p>
            <w:pPr>
              <w:pStyle w:val="TableHeading"/>
              <w:suppressLineNumbers/>
              <w:bidi w:val="0"/>
              <w:spacing w:before="0" w:after="283"/>
              <w:jc w:val="center"/>
              <w:rPr/>
            </w:pPr>
            <w:r>
              <w:rPr/>
              <w:t xml:space="preserve">Palkinnot </w:t>
            </w:r>
          </w:p>
        </w:tc>
        <w:tc>
          <w:tcPr>
            <w:tcW w:w="619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Tony-palkinto parhaasta musikaalista </w:t>
            </w:r>
          </w:p>
          <w:p>
            <w:pPr>
              <w:pStyle w:val="TableContents"/>
              <w:numPr>
                <w:ilvl w:val="0"/>
                <w:numId w:val="81"/>
              </w:numPr>
              <w:tabs>
                <w:tab w:val="clear" w:pos="1134"/>
                <w:tab w:val="left" w:leader="none" w:pos="707"/>
              </w:tabs>
              <w:bidi w:val="0"/>
              <w:spacing w:before="0" w:after="0"/>
              <w:ind w:start="707" w:hanging="283"/>
              <w:jc w:val="left"/>
              <w:rPr/>
            </w:pPr>
            <w:r>
              <w:rPr/>
              <w:t xml:space="preserve">Tony-palkinto parhaasta kirjasta </w:t>
            </w:r>
          </w:p>
          <w:p>
            <w:pPr>
              <w:pStyle w:val="TableContents"/>
              <w:numPr>
                <w:ilvl w:val="0"/>
                <w:numId w:val="81"/>
              </w:numPr>
              <w:tabs>
                <w:tab w:val="clear" w:pos="1134"/>
                <w:tab w:val="left" w:leader="none" w:pos="707"/>
              </w:tabs>
              <w:bidi w:val="0"/>
              <w:spacing w:before="0" w:after="0"/>
              <w:ind w:start="707" w:hanging="283"/>
              <w:jc w:val="left"/>
              <w:rPr/>
            </w:pPr>
            <w:r>
              <w:rPr/>
              <w:t xml:space="preserve">Tony-palkinto parhaasta musiikista </w:t>
            </w:r>
          </w:p>
          <w:p>
            <w:pPr>
              <w:pStyle w:val="TableContents"/>
              <w:numPr>
                <w:ilvl w:val="0"/>
                <w:numId w:val="81"/>
              </w:numPr>
              <w:tabs>
                <w:tab w:val="clear" w:pos="1134"/>
                <w:tab w:val="left" w:leader="none" w:pos="707"/>
              </w:tabs>
              <w:bidi w:val="0"/>
              <w:spacing w:before="0" w:after="0"/>
              <w:ind w:start="707" w:hanging="283"/>
              <w:jc w:val="left"/>
              <w:rPr/>
            </w:pPr>
            <w:r>
              <w:rPr/>
              <w:t xml:space="preserve">Drama Desk -palkinto erinomaisesta musikaalista </w:t>
            </w:r>
          </w:p>
          <w:p>
            <w:pPr>
              <w:pStyle w:val="TableContents"/>
              <w:numPr>
                <w:ilvl w:val="0"/>
                <w:numId w:val="81"/>
              </w:numPr>
              <w:tabs>
                <w:tab w:val="clear" w:pos="1134"/>
                <w:tab w:val="left" w:leader="none" w:pos="707"/>
              </w:tabs>
              <w:bidi w:val="0"/>
              <w:spacing w:before="0" w:after="0"/>
              <w:ind w:start="707" w:hanging="283"/>
              <w:jc w:val="left"/>
              <w:rPr/>
            </w:pPr>
            <w:r>
              <w:rPr/>
              <w:t xml:space="preserve">Drama Desk -palkinto erinomaisesta musikaalikirjoituksesta </w:t>
            </w:r>
          </w:p>
          <w:p>
            <w:pPr>
              <w:pStyle w:val="TableContents"/>
              <w:numPr>
                <w:ilvl w:val="0"/>
                <w:numId w:val="81"/>
              </w:numPr>
              <w:tabs>
                <w:tab w:val="clear" w:pos="1134"/>
                <w:tab w:val="left" w:leader="none" w:pos="707"/>
              </w:tabs>
              <w:bidi w:val="0"/>
              <w:spacing w:before="0" w:after="0"/>
              <w:ind w:start="707" w:hanging="283"/>
              <w:jc w:val="left"/>
              <w:rPr/>
            </w:pPr>
            <w:r>
              <w:rPr/>
              <w:t xml:space="preserve">Drama Desk -palkinto erinomaisesta musiikista </w:t>
            </w:r>
          </w:p>
          <w:p>
            <w:pPr>
              <w:pStyle w:val="TableContents"/>
              <w:numPr>
                <w:ilvl w:val="0"/>
                <w:numId w:val="81"/>
              </w:numPr>
              <w:tabs>
                <w:tab w:val="clear" w:pos="1134"/>
                <w:tab w:val="left" w:leader="none" w:pos="707"/>
              </w:tabs>
              <w:bidi w:val="0"/>
              <w:spacing w:before="0" w:after="283"/>
              <w:ind w:start="707" w:hanging="283"/>
              <w:jc w:val="left"/>
              <w:rPr/>
            </w:pPr>
            <w:r>
              <w:rPr/>
              <w:t xml:space="preserve">Laurence Olivier -palkinto parhaasta uudesta musikaalista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musikaali Hairspray ilmestyi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Seattlen 5th Avenue -teatterissa menestyksekkäästi koe-esiintyneen Hairspray-esityksen jälkeen se avattiin Broadwaylla Neil Simon -teatterissa </w:t>
      </w:r>
      <w:r>
        <w:rPr>
          <w:color w:val="A9A9A9"/>
        </w:rPr>
        <w:t xml:space="preserve">15. elokuuta 2002</w:t>
      </w:r>
      <w:r>
        <w:rPr/>
        <w:t xml:space="preserve">. Jack O'Brien ohjasi Jerry Mitchellin koreografian, David Rockwellin lavastuksen, William Ivey Longin pukusuunnittelun, Kenneth Posnerin valosuunnittelun, Steve C. Kennedyn äänisuunnittelun ja Paul Huntleyn monien peruukkien suunnittelun. Alkuperäiseen Broadwayn näyttelijäkaartiin kuuluivat Marissa Jaret Winokur ja Harvey Fierstein Tracyn ja Ednan päärooleissa. Näyttelijäkaartiin kuuluivat myös Matthew Morrison Linkinä, Laura Bell Bundy Amberinä, Kerry Butler Pennynä, Linda Hart Velmana, Mary Bond Davis Motormouth Maybellenä, Corey Reynolds Seaweedinä, Jackie Hoffman Matronina, Dick Latessa Wilburina ja Clarke Thorell Corny Collinsina. Kamilah Marshall, Shayna Steele ja Judine Richard näyttelivät Dynamiteja.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Hairspray tuli ensimmäisen kerran Broadwaylle?</w:t>
      </w:r>
    </w:p>
    <w:p>
      <w:pPr>
        <w:pStyle w:val="TextBody"/>
        <w:bidi w:val="0"/>
        <w:jc w:val="left"/>
        <w:rPr>
          <w:b/>
          <w:u w:val="single"/>
          <w:shd w:val="clear" w:fill="FFFF00"/>
        </w:rPr>
      </w:pPr>
      <w:r>
        <w:rPr>
          <w:b/>
          <w:u w:val="single"/>
          <w:shd w:val="clear" w:fill="FFFF00"/>
        </w:rPr>
        <w:t xml:space="preserve">Asiakirjan numero 34714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Sachin: A Billion Dreams on intialainen dokumenttielokuva-elämäkertaelokuva vuodelta 2017, jonka on ohjannut </w:t>
      </w:r>
      <w:r>
        <w:rPr>
          <w:color w:val="A9A9A9"/>
        </w:rPr>
        <w:t xml:space="preserve">James Erskine </w:t>
      </w:r>
      <w:r>
        <w:rPr/>
        <w:t xml:space="preserve">ja tuottanut Ravi Bhagchandka ja Carnival Motion Pictures 200 NotOut Productionsin alaisuudessa. Elokuva perustuu </w:t>
      </w:r>
      <w:r>
        <w:rPr>
          <w:color w:val="DCDCDC"/>
        </w:rPr>
        <w:t xml:space="preserve">intialaisen kriketinpelaaja Sachin Tendulkarin</w:t>
      </w:r>
      <w:r>
        <w:rPr/>
        <w:t xml:space="preserve"> elämään</w:t>
      </w:r>
      <w:r>
        <w:rPr/>
        <w:t xml:space="preserve">. Elokuva julkaistiin 26. toukokuuta 2017. Se kuvaa Tendulkarin kriketti- ja yksityiselämää huomattavan yksityiskohtaisesti sekä paljastaa muutamia sellaisia puolia hänen elämästään, joista ei ole koskaan aiemmin kuultu tai nähty. Elokuva on kuvattu samanaikaisesti hindiksi, marathiksi ja englanniksi. Elokuvasta julkaistaan dubatut versiot tamiliksi ja teluguksi.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Sachin a bilion dreams -elokuvan ohjaaja?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aiheena dokumenttielokuvassa miljardi unelmaa...</w:t>
      </w:r>
    </w:p>
    <w:p>
      <w:pPr>
        <w:pStyle w:val="TextBody"/>
        <w:bidi w:val="0"/>
        <w:jc w:val="left"/>
        <w:rPr>
          <w:b/>
          <w:u w:val="single"/>
          <w:shd w:val="clear" w:fill="FFFF00"/>
        </w:rPr>
      </w:pPr>
      <w:r>
        <w:rPr>
          <w:b/>
          <w:u w:val="single"/>
          <w:shd w:val="clear" w:fill="FFFF00"/>
        </w:rPr>
        <w:t xml:space="preserve">Asiakirjan numero 34715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19"/>
        <w:gridCol w:w="973"/>
        <w:gridCol w:w="8013"/>
      </w:tblGrid>
      <w:tr>
        <w:trPr/>
        <w:tc>
          <w:tcPr>
            <w:tcW w:w="1219" w:type="dxa"/>
            <w:tcBorders/>
            <w:vAlign w:val="center"/>
          </w:tcPr>
          <w:p>
            <w:pPr>
              <w:pStyle w:val="TableHeading"/>
              <w:suppressLineNumbers/>
              <w:bidi w:val="0"/>
              <w:spacing w:before="0" w:after="283"/>
              <w:jc w:val="center"/>
              <w:rPr/>
            </w:pPr>
            <w:r>
              <w:rPr/>
              <w:t xml:space="preserve">Rooli </w:t>
            </w:r>
          </w:p>
        </w:tc>
        <w:tc>
          <w:tcPr>
            <w:tcW w:w="973" w:type="dxa"/>
            <w:tcBorders/>
            <w:vAlign w:val="center"/>
          </w:tcPr>
          <w:p>
            <w:pPr>
              <w:pStyle w:val="TableHeading"/>
              <w:suppressLineNumbers/>
              <w:bidi w:val="0"/>
              <w:spacing w:before="0" w:after="283"/>
              <w:jc w:val="center"/>
              <w:rPr/>
            </w:pPr>
            <w:r>
              <w:rPr/>
              <w:t xml:space="preserve">Valettu </w:t>
            </w:r>
          </w:p>
        </w:tc>
        <w:tc>
          <w:tcPr>
            <w:tcW w:w="8013" w:type="dxa"/>
            <w:tcBorders/>
            <w:vAlign w:val="center"/>
          </w:tcPr>
          <w:p>
            <w:pPr>
              <w:pStyle w:val="TableHeading"/>
              <w:suppressLineNumbers/>
              <w:bidi w:val="0"/>
              <w:spacing w:before="0" w:after="283"/>
              <w:jc w:val="center"/>
              <w:rPr/>
            </w:pPr>
            <w:r>
              <w:rPr/>
              <w:t xml:space="preserve">Lyhyt kuvaus </w:t>
            </w:r>
          </w:p>
        </w:tc>
      </w:tr>
      <w:tr>
        <w:trPr/>
        <w:tc>
          <w:tcPr>
            <w:tcW w:w="1219" w:type="dxa"/>
            <w:tcBorders/>
            <w:vAlign w:val="center"/>
          </w:tcPr>
          <w:p>
            <w:pPr>
              <w:pStyle w:val="TableContents"/>
              <w:bidi w:val="0"/>
              <w:spacing w:before="0" w:after="283"/>
              <w:jc w:val="left"/>
              <w:rPr/>
            </w:pPr>
            <w:r>
              <w:rPr/>
              <w:t xml:space="preserve">Simon / Bo Jinyan </w:t>
            </w:r>
            <w:r>
              <w:rPr/>
              <w:t xml:space="preserve">薄 靳 言 </w:t>
            </w:r>
          </w:p>
        </w:tc>
        <w:tc>
          <w:tcPr>
            <w:tcW w:w="973" w:type="dxa"/>
            <w:tcBorders/>
            <w:vAlign w:val="center"/>
          </w:tcPr>
          <w:p>
            <w:pPr>
              <w:pStyle w:val="TableContents"/>
              <w:bidi w:val="0"/>
              <w:spacing w:before="0" w:after="283"/>
              <w:jc w:val="left"/>
              <w:rPr/>
            </w:pPr>
            <w:r>
              <w:rPr>
                <w:color w:val="A9A9A9"/>
              </w:rPr>
              <w:t xml:space="preserve">Wallace Huo </w:t>
            </w:r>
          </w:p>
        </w:tc>
        <w:tc>
          <w:tcPr>
            <w:tcW w:w="8013" w:type="dxa"/>
            <w:tcBorders/>
            <w:vAlign w:val="center"/>
          </w:tcPr>
          <w:p>
            <w:pPr>
              <w:pStyle w:val="TableContents"/>
              <w:bidi w:val="0"/>
              <w:spacing w:before="0" w:after="283"/>
              <w:jc w:val="left"/>
              <w:rPr/>
            </w:pPr>
            <w:r>
              <w:rPr/>
              <w:t xml:space="preserve">Mies, 30-vuotias. Hän on rikospsykologi, Marylandin yliopiston (Yhdysvallat) nuorin vieraileva professori. Hän työskentelee poliisilaitoksella vakavien rikostapausten analyytikkona/neuvonantajana. Hän menetti isänsä varhain ja muutti äitinsä kanssa Yhdysvaltoihin. Hänellä on korkea älykkyysosamäärä, mutta matala älykkyysosamäärä, ja tämä dramaattinen kontrasti lisää paljon huumoria ja tunteita. </w:t>
            </w:r>
          </w:p>
        </w:tc>
      </w:tr>
      <w:tr>
        <w:trPr/>
        <w:tc>
          <w:tcPr>
            <w:tcW w:w="1219" w:type="dxa"/>
            <w:tcBorders/>
            <w:vAlign w:val="center"/>
          </w:tcPr>
          <w:p>
            <w:pPr>
              <w:pStyle w:val="TableContents"/>
              <w:bidi w:val="0"/>
              <w:spacing w:before="0" w:after="283"/>
              <w:jc w:val="left"/>
              <w:rPr/>
            </w:pPr>
            <w:r>
              <w:rPr/>
              <w:t xml:space="preserve">Jenny / Jian Yao </w:t>
            </w:r>
            <w:r>
              <w:rPr/>
              <w:t xml:space="preserve">简 瑶 </w:t>
            </w:r>
          </w:p>
        </w:tc>
        <w:tc>
          <w:tcPr>
            <w:tcW w:w="973" w:type="dxa"/>
            <w:tcBorders/>
            <w:vAlign w:val="center"/>
          </w:tcPr>
          <w:p>
            <w:pPr>
              <w:pStyle w:val="TableContents"/>
              <w:bidi w:val="0"/>
              <w:spacing w:before="0" w:after="283"/>
              <w:jc w:val="left"/>
              <w:rPr/>
            </w:pPr>
            <w:r>
              <w:rPr>
                <w:color w:val="DCDCDC"/>
              </w:rPr>
              <w:t xml:space="preserve">Ma Sichun </w:t>
            </w:r>
          </w:p>
        </w:tc>
        <w:tc>
          <w:tcPr>
            <w:tcW w:w="8013" w:type="dxa"/>
            <w:tcBorders/>
            <w:vAlign w:val="center"/>
          </w:tcPr>
          <w:p>
            <w:pPr>
              <w:pStyle w:val="TableContents"/>
              <w:bidi w:val="0"/>
              <w:spacing w:before="0" w:after="283"/>
              <w:jc w:val="left"/>
              <w:rPr/>
            </w:pPr>
            <w:r>
              <w:rPr/>
              <w:t xml:space="preserve">Nainen, 23-vuotias. Hän on valmistunut vieraskielisestä yliopistosta. Häneen on vaikuttanut syvästi hänen isänsä, rikostutkintaveteraani poliisi, joka kuoli palveluksessa. Hänellä on suuri oikeudentaju ja hän on hyvin tarkkaavainen. Hän työskentelee Simonin avustajana ja tulkkina, ja päätyy auttamaan Simonia rikostutkinnassa. </w:t>
            </w:r>
          </w:p>
        </w:tc>
      </w:tr>
      <w:tr>
        <w:trPr/>
        <w:tc>
          <w:tcPr>
            <w:tcW w:w="1219" w:type="dxa"/>
            <w:tcBorders/>
            <w:vAlign w:val="center"/>
          </w:tcPr>
          <w:p>
            <w:pPr>
              <w:pStyle w:val="TableContents"/>
              <w:bidi w:val="0"/>
              <w:spacing w:before="0" w:after="283"/>
              <w:jc w:val="left"/>
              <w:rPr/>
            </w:pPr>
            <w:r>
              <w:rPr/>
              <w:t xml:space="preserve">Jabber / Xie Han </w:t>
            </w:r>
            <w:r>
              <w:rPr/>
              <w:t xml:space="preserve">谢 晗 </w:t>
            </w:r>
          </w:p>
        </w:tc>
        <w:tc>
          <w:tcPr>
            <w:tcW w:w="973" w:type="dxa"/>
            <w:tcBorders/>
            <w:vAlign w:val="center"/>
          </w:tcPr>
          <w:p>
            <w:pPr>
              <w:pStyle w:val="TableContents"/>
              <w:bidi w:val="0"/>
              <w:spacing w:before="0" w:after="283"/>
              <w:jc w:val="left"/>
              <w:rPr/>
            </w:pPr>
            <w:r>
              <w:rPr>
                <w:color w:val="2F4F4F"/>
              </w:rPr>
              <w:t xml:space="preserve">Zhang Luyi </w:t>
            </w:r>
          </w:p>
        </w:tc>
        <w:tc>
          <w:tcPr>
            <w:tcW w:w="8013" w:type="dxa"/>
            <w:tcBorders/>
            <w:vAlign w:val="center"/>
          </w:tcPr>
          <w:p>
            <w:pPr>
              <w:pStyle w:val="TableContents"/>
              <w:bidi w:val="0"/>
              <w:spacing w:before="0" w:after="283"/>
              <w:jc w:val="left"/>
              <w:rPr/>
            </w:pPr>
            <w:r>
              <w:rPr/>
              <w:t xml:space="preserve">Mies, 30-vuotias. Hän on rikkaan amerikkalaisen liikemiehen poika. Hänen vanhempansa erosivat, kun hän oli nuori, ja hänet jätettiin alkoholisti-isänsä luokse, joka myöhemmin pahoinpiteli häntä väkivaltaisesti. Hän on älykäs ja opiskeli kirjallisuutta Princetonin yliopistossa. Hänet kuitenkin erotettiin vääristyneen persoonallisuutensa vuoksi koulusta ennen kuin hän ehti saada opintojaan päätökseen. </w:t>
            </w:r>
          </w:p>
        </w:tc>
      </w:tr>
      <w:tr>
        <w:trPr/>
        <w:tc>
          <w:tcPr>
            <w:tcW w:w="1219" w:type="dxa"/>
            <w:tcBorders/>
            <w:vAlign w:val="center"/>
          </w:tcPr>
          <w:p>
            <w:pPr>
              <w:pStyle w:val="TableContents"/>
              <w:bidi w:val="0"/>
              <w:spacing w:before="0" w:after="283"/>
              <w:jc w:val="left"/>
              <w:rPr/>
            </w:pPr>
            <w:r>
              <w:rPr/>
              <w:t xml:space="preserve">Li Xunran </w:t>
            </w:r>
            <w:r>
              <w:rPr/>
              <w:t xml:space="preserve">李 熏 然 </w:t>
            </w:r>
            <w:r>
              <w:rPr/>
              <w:t xml:space="preserve">Li Xunran </w:t>
            </w:r>
            <w:r>
              <w:rPr/>
              <w:t xml:space="preserve">李 熏 然 然 </w:t>
            </w:r>
          </w:p>
        </w:tc>
        <w:tc>
          <w:tcPr>
            <w:tcW w:w="973" w:type="dxa"/>
            <w:tcBorders/>
            <w:vAlign w:val="center"/>
          </w:tcPr>
          <w:p>
            <w:pPr>
              <w:pStyle w:val="TableContents"/>
              <w:bidi w:val="0"/>
              <w:spacing w:before="0" w:after="283"/>
              <w:jc w:val="left"/>
              <w:rPr/>
            </w:pPr>
            <w:r>
              <w:rPr>
                <w:color w:val="556B2F"/>
              </w:rPr>
              <w:t xml:space="preserve">Wang </w:t>
            </w:r>
            <w:r>
              <w:rPr/>
              <w:t xml:space="preserve">Kai </w:t>
            </w:r>
          </w:p>
        </w:tc>
        <w:tc>
          <w:tcPr>
            <w:tcW w:w="8013" w:type="dxa"/>
            <w:tcBorders/>
            <w:vAlign w:val="center"/>
          </w:tcPr>
          <w:p>
            <w:pPr>
              <w:pStyle w:val="TableContents"/>
              <w:bidi w:val="0"/>
              <w:spacing w:before="0" w:after="283"/>
              <w:jc w:val="left"/>
              <w:rPr/>
            </w:pPr>
            <w:r>
              <w:rPr/>
              <w:t xml:space="preserve">Mies, 28-vuotias. Li kasvoi Jennyn kanssa ja on myös poliisiperheestä. Hänestä on tullut poliisi ja hän on erinomainen ampuja ja tuntee aseiden käsittelyn. Hän on kova, lahjakas ja erinomainen poliisi. </w:t>
            </w:r>
          </w:p>
        </w:tc>
      </w:tr>
      <w:tr>
        <w:trPr/>
        <w:tc>
          <w:tcPr>
            <w:tcW w:w="1219" w:type="dxa"/>
            <w:tcBorders/>
            <w:vAlign w:val="center"/>
          </w:tcPr>
          <w:p>
            <w:pPr>
              <w:pStyle w:val="TableContents"/>
              <w:bidi w:val="0"/>
              <w:spacing w:before="0" w:after="283"/>
              <w:jc w:val="left"/>
              <w:rPr/>
            </w:pPr>
            <w:r>
              <w:rPr/>
              <w:t xml:space="preserve">Fu Ziyu </w:t>
            </w:r>
            <w:r>
              <w:rPr/>
              <w:t xml:space="preserve">傅 子 遇 遇 </w:t>
            </w:r>
          </w:p>
        </w:tc>
        <w:tc>
          <w:tcPr>
            <w:tcW w:w="973" w:type="dxa"/>
            <w:tcBorders/>
            <w:vAlign w:val="center"/>
          </w:tcPr>
          <w:p>
            <w:pPr>
              <w:pStyle w:val="TableContents"/>
              <w:bidi w:val="0"/>
              <w:spacing w:before="0" w:after="283"/>
              <w:jc w:val="left"/>
              <w:rPr/>
            </w:pPr>
            <w:r>
              <w:rPr>
                <w:color w:val="6B8E23"/>
              </w:rPr>
              <w:t xml:space="preserve">Yin Zheng </w:t>
            </w:r>
          </w:p>
        </w:tc>
        <w:tc>
          <w:tcPr>
            <w:tcW w:w="8013" w:type="dxa"/>
            <w:tcBorders/>
            <w:vAlign w:val="center"/>
          </w:tcPr>
          <w:p>
            <w:pPr>
              <w:pStyle w:val="TableContents"/>
              <w:bidi w:val="0"/>
              <w:spacing w:before="0" w:after="283"/>
              <w:jc w:val="left"/>
              <w:rPr/>
            </w:pPr>
            <w:r>
              <w:rPr/>
              <w:t xml:space="preserve">Mies, 30-vuotias. Kris on valmistunut Marylandin yliopiston lääketieteellisestä tiedekunnasta, ja hänet tunnetaan erinomaisena lääketieteen opiskelijana sekä erittäin taitavana ohjelmistojen suunnittelussa ja koodauksessa. Hän on pitkä, lempeä, älykäs ja Simonin ainoa ystävä, joka on valmis auttamaan Simonia ja olemaan hänen luonaan aina kun hän tarvitsee.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rakasta minua jos uskallat kiinalainen draama cast</w:t>
      </w:r>
    </w:p>
    <w:p>
      <w:pPr>
        <w:pStyle w:val="TextBody"/>
        <w:bidi w:val="0"/>
        <w:jc w:val="left"/>
        <w:rPr>
          <w:b/>
          <w:u w:val="single"/>
          <w:shd w:val="clear" w:fill="FFFF00"/>
        </w:rPr>
      </w:pPr>
      <w:r>
        <w:rPr>
          <w:b/>
          <w:u w:val="single"/>
          <w:shd w:val="clear" w:fill="FFFF00"/>
        </w:rPr>
        <w:t xml:space="preserve">Asiakirjan numero 34716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tehtiin </w:t>
      </w:r>
      <w:r>
        <w:rPr>
          <w:color w:val="A9A9A9"/>
        </w:rPr>
        <w:t xml:space="preserve">Arizonan Firenzessä, </w:t>
      </w:r>
      <w:r>
        <w:rPr/>
        <w:t xml:space="preserve">ja kaupungin säilynyt pääkatu esiintyy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Murphyn romanssi kuvattiin?</w:t>
      </w:r>
    </w:p>
    <w:p>
      <w:pPr>
        <w:pStyle w:val="TextBody"/>
        <w:bidi w:val="0"/>
        <w:jc w:val="left"/>
        <w:rPr>
          <w:b/>
          <w:u w:val="single"/>
          <w:shd w:val="clear" w:fill="FFFF00"/>
        </w:rPr>
      </w:pPr>
      <w:r>
        <w:rPr>
          <w:b/>
          <w:u w:val="single"/>
          <w:shd w:val="clear" w:fill="FFFF00"/>
        </w:rPr>
        <w:t xml:space="preserve">Asiakirjan numero 34717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``Things Ain't What They Used to Be'' on vuonna 1942 julkaistu jazzstandardi</w:t>
      </w:r>
      <w:r>
        <w:rPr/>
        <w:t xml:space="preserve">, jonka </w:t>
      </w:r>
      <w:r>
        <w:rPr>
          <w:color w:val="A9A9A9"/>
        </w:rPr>
        <w:t xml:space="preserve">musiikin on kirjoittanut Mercer Ellington </w:t>
      </w:r>
      <w:r>
        <w:rPr/>
        <w:t xml:space="preserve">ja </w:t>
      </w:r>
      <w:r>
        <w:rPr>
          <w:color w:val="DCDCDC"/>
        </w:rPr>
        <w:t xml:space="preserve">sanat Ted Persons.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asiat eivät ole enää sitä, mitä ne olivat ennen.</w:t>
      </w:r>
    </w:p>
    <w:p>
      <w:pPr>
        <w:pStyle w:val="TextBody"/>
        <w:bidi w:val="0"/>
        <w:jc w:val="left"/>
        <w:rPr>
          <w:b/>
          <w:u w:val="single"/>
          <w:shd w:val="clear" w:fill="FFFF00"/>
        </w:rPr>
      </w:pPr>
      <w:r>
        <w:rPr>
          <w:b/>
          <w:u w:val="single"/>
          <w:shd w:val="clear" w:fill="FFFF00"/>
        </w:rPr>
        <w:t xml:space="preserve">Asiakirjan numero 34718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Paulina Salas on entinen poliittinen vanki </w:t>
      </w:r>
      <w:r>
        <w:rPr>
          <w:color w:val="A9A9A9"/>
        </w:rPr>
        <w:t xml:space="preserve">eräässä nimeämättömässä Latinalaisen Amerikan maassa, ja </w:t>
      </w:r>
      <w:r>
        <w:rPr/>
        <w:t xml:space="preserve">vangitsijat raiskasivat hänet sadistisen lääkärin johdolla, jonka kasvoja hän ei koskaan nähnyt. Raiskaava lääkäri soitti raiskauksen aikana Schubertin sävellystä Kuolema ja neito, mistä näytelmän nimi johtuu.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kuolema ja neito</w:t>
      </w:r>
    </w:p>
    <w:p>
      <w:pPr>
        <w:pStyle w:val="TextBody"/>
        <w:bidi w:val="0"/>
        <w:jc w:val="left"/>
        <w:rPr>
          <w:b/>
          <w:u w:val="single"/>
          <w:shd w:val="clear" w:fill="FFFF00"/>
        </w:rPr>
      </w:pPr>
      <w:r>
        <w:rPr>
          <w:b/>
          <w:u w:val="single"/>
          <w:shd w:val="clear" w:fill="FFFF00"/>
        </w:rPr>
        <w:t xml:space="preserve">Asiakirjan numero 34719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sen avaamisen jälkeen Hudsonilla oli ystäviä Motownissa ja televisiossa, kuten Natalie Cole, jotka levittivät sanaa muille julkkiksille; Redd Foxx kertoi yleisölleen käyneensä siellä. Los Angeles Times mainitsee Roscoe'sia ``sellaisena L.A.:n instituutiona, että ihmiset eivät enää edes kyseenalaista sen outoa komboa''. New York Times kutsuu sitä "rakastetuksi soul food -ketjuksi". Alkuperäinen paikka </w:t>
      </w:r>
      <w:r>
        <w:rPr>
          <w:color w:val="A9A9A9"/>
        </w:rPr>
        <w:t xml:space="preserve">Hollywoodissa </w:t>
      </w:r>
      <w:r>
        <w:rPr/>
        <w:t xml:space="preserve">on edelleen julkkisten suosiossa.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Roscoen kana ja vohvelit -ravintola</w:t>
      </w:r>
    </w:p>
    <w:p>
      <w:pPr>
        <w:pStyle w:val="TextBody"/>
        <w:bidi w:val="0"/>
        <w:jc w:val="left"/>
        <w:rPr>
          <w:b/>
          <w:u w:val="single"/>
          <w:shd w:val="clear" w:fill="FFFF00"/>
        </w:rPr>
      </w:pPr>
      <w:r>
        <w:rPr>
          <w:b/>
          <w:u w:val="single"/>
          <w:shd w:val="clear" w:fill="FFFF00"/>
        </w:rPr>
        <w:t xml:space="preserve">Asiakirjan numero 34720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Nintendo julkaisi Super Nintendo Entertainment Systemin, Super Famicomin uudistetun version, Pohjois-Amerikassa </w:t>
      </w:r>
      <w:r>
        <w:rPr>
          <w:color w:val="A9A9A9"/>
        </w:rPr>
        <w:t xml:space="preserve">199 dollarin</w:t>
      </w:r>
      <w:r>
        <w:rPr/>
        <w:t xml:space="preserve"> hintaan</w:t>
      </w:r>
      <w:r>
        <w:rPr/>
        <w:t xml:space="preserve">. Sen toimitukset alkoivat rajoitetuissa erissä 23. elokuuta 1991, ja virallinen maanlaajuinen julkaisupäivä oli 9. syyskuuta 1991. SNES julkaistiin Yhdistyneessä kuningaskunnassa ja Irlannissa huhtikuussa 1992 hintaan 150 puntaa, ja muutamaa viikkoa myöhemmin julkaistiin myös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paljonko super nintendo maksoi, kun se tuli markkinoille?</w:t>
      </w:r>
    </w:p>
    <w:p>
      <w:pPr>
        <w:pStyle w:val="TextBody"/>
        <w:bidi w:val="0"/>
        <w:jc w:val="left"/>
        <w:rPr>
          <w:b/>
          <w:u w:val="single"/>
          <w:shd w:val="clear" w:fill="FFFF00"/>
        </w:rPr>
      </w:pPr>
      <w:r>
        <w:rPr>
          <w:b/>
          <w:u w:val="single"/>
          <w:shd w:val="clear" w:fill="FFFF00"/>
        </w:rPr>
        <w:t xml:space="preserve">Asiakirjan numero 34721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jalkapalloliigan kausi 2018 on australialaisen jalkapallon eliittikilpailun 122. kausi. Liigassa kilpailee 18 joukkuetta, sama määrä kuin kuudella edellisellä kaudella. Ensimmäinen ottelu pelattiin </w:t>
      </w:r>
      <w:r>
        <w:rPr>
          <w:color w:val="A9A9A9"/>
        </w:rPr>
        <w:t xml:space="preserve">torstaina 22. maaliskuuta, </w:t>
      </w:r>
      <w:r>
        <w:rPr/>
        <w:t xml:space="preserve">ja kauden on määrä päättyä lauantaina 29. syyskuuta pelattavaan AFL:n suureen loppuotteluun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afl-kausi alkaa?</w:t>
      </w:r>
    </w:p>
    <w:p>
      <w:pPr>
        <w:pStyle w:val="TextBody"/>
        <w:bidi w:val="0"/>
        <w:jc w:val="left"/>
        <w:rPr>
          <w:b/>
          <w:u w:val="single"/>
          <w:shd w:val="clear" w:fill="FFFF00"/>
        </w:rPr>
      </w:pPr>
      <w:r>
        <w:rPr>
          <w:b/>
          <w:u w:val="single"/>
          <w:shd w:val="clear" w:fill="FFFF00"/>
        </w:rPr>
        <w:t xml:space="preserve">Asiakirjan numero 34722</w:t>
      </w:r>
    </w:p>
    <w:p>
      <w:pPr>
        <w:pStyle w:val="TextBody"/>
        <w:bidi w:val="0"/>
        <w:jc w:val="left"/>
        <w:rPr>
          <w:b/>
          <w:shd w:val="clear" w:fill="FFFF00"/>
        </w:rPr>
      </w:pPr>
      <w:r>
        <w:rPr>
          <w:b/>
          <w:shd w:val="clear" w:fill="FFFF00"/>
        </w:rPr>
        <w:t xml:space="preserve">Tekstin numero 0</w:t>
      </w:r>
    </w:p>
    <w:tbl>
      <w:tblPr>
        <w:tblW w:w="18789" w:type="dxa"/>
        <w:jc w:val="left"/>
        <w:tblInd w:w="0" w:type="dxa"/>
        <w:tblLayout w:type="fixed"/>
        <w:tblCellMar>
          <w:top w:w="28" w:type="dxa"/>
          <w:left w:w="28" w:type="dxa"/>
          <w:bottom w:w="28" w:type="dxa"/>
          <w:right w:w="28" w:type="dxa"/>
        </w:tblCellMar>
      </w:tblPr>
      <w:tblGrid>
        <w:gridCol w:w="1381"/>
        <w:gridCol w:w="2386"/>
        <w:gridCol w:w="2386"/>
        <w:gridCol w:w="2386"/>
        <w:gridCol w:w="2386"/>
        <w:gridCol w:w="2386"/>
        <w:gridCol w:w="2386"/>
        <w:gridCol w:w="541"/>
        <w:gridCol w:w="2551"/>
      </w:tblGrid>
      <w:tr>
        <w:trPr/>
        <w:tc>
          <w:tcPr>
            <w:tcW w:w="1381" w:type="dxa"/>
            <w:tcBorders/>
            <w:vAlign w:val="center"/>
          </w:tcPr>
          <w:p>
            <w:pPr>
              <w:pStyle w:val="TableHeading"/>
              <w:suppressLineNumbers/>
              <w:bidi w:val="0"/>
              <w:spacing w:before="0" w:after="283"/>
              <w:jc w:val="center"/>
              <w:rPr/>
            </w:pPr>
            <w:r>
              <w:rPr/>
              <w:t xml:space="preserve">Kilpailun ennätys </w:t>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25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bidi w:val="0"/>
              <w:spacing w:before="0" w:after="283"/>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GF </w:t>
            </w:r>
          </w:p>
        </w:tc>
        <w:tc>
          <w:tcPr>
            <w:tcW w:w="2386" w:type="dxa"/>
            <w:tcBorders/>
            <w:vAlign w:val="center"/>
          </w:tcPr>
          <w:p>
            <w:pPr>
              <w:pStyle w:val="TableHeading"/>
              <w:suppressLineNumbers/>
              <w:bidi w:val="0"/>
              <w:spacing w:before="0" w:after="283"/>
              <w:jc w:val="center"/>
              <w:rPr/>
            </w:pPr>
            <w:r>
              <w:rPr/>
              <w:t xml:space="preserve">GA </w:t>
            </w:r>
          </w:p>
        </w:tc>
        <w:tc>
          <w:tcPr>
            <w:tcW w:w="2386" w:type="dxa"/>
            <w:tcBorders/>
            <w:vAlign w:val="center"/>
          </w:tcPr>
          <w:p>
            <w:pPr>
              <w:pStyle w:val="TableHeading"/>
              <w:suppressLineNumbers/>
              <w:bidi w:val="0"/>
              <w:spacing w:before="0" w:after="283"/>
              <w:jc w:val="center"/>
              <w:rPr/>
            </w:pPr>
            <w:r>
              <w:rPr/>
              <w:t xml:space="preserve">GD </w:t>
            </w:r>
          </w:p>
        </w:tc>
        <w:tc>
          <w:tcPr>
            <w:tcW w:w="541" w:type="dxa"/>
            <w:tcBorders/>
            <w:vAlign w:val="center"/>
          </w:tcPr>
          <w:p>
            <w:pPr>
              <w:pStyle w:val="TableHeading"/>
              <w:suppressLineNumbers/>
              <w:bidi w:val="0"/>
              <w:spacing w:before="0" w:after="283"/>
              <w:jc w:val="center"/>
              <w:rPr/>
            </w:pPr>
            <w:r>
              <w:rPr/>
              <w:t xml:space="preserve">Voitto-% </w:t>
            </w:r>
          </w:p>
        </w:tc>
        <w:tc>
          <w:tcPr>
            <w:tcW w:w="255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Premier League </w:t>
            </w:r>
          </w:p>
        </w:tc>
        <w:tc>
          <w:tcPr>
            <w:tcW w:w="2386" w:type="dxa"/>
            <w:tcBorders/>
            <w:vAlign w:val="center"/>
          </w:tcPr>
          <w:p>
            <w:pPr>
              <w:pStyle w:val="TableContents"/>
              <w:bidi w:val="0"/>
              <w:spacing w:before="0" w:after="283"/>
              <w:jc w:val="left"/>
              <w:rPr/>
            </w:pPr>
            <w:r>
              <w:rPr/>
              <w:t xml:space="preserve">7001380000000000000 ♠ 38 </w:t>
            </w:r>
          </w:p>
        </w:tc>
        <w:tc>
          <w:tcPr>
            <w:tcW w:w="2386" w:type="dxa"/>
            <w:tcBorders/>
            <w:vAlign w:val="center"/>
          </w:tcPr>
          <w:p>
            <w:pPr>
              <w:pStyle w:val="TableContents"/>
              <w:bidi w:val="0"/>
              <w:spacing w:before="0" w:after="283"/>
              <w:jc w:val="left"/>
              <w:rPr/>
            </w:pPr>
            <w:r>
              <w:rPr/>
              <w:t xml:space="preserve">7001210000000000000 ♠ 21 </w:t>
            </w:r>
          </w:p>
        </w:tc>
        <w:tc>
          <w:tcPr>
            <w:tcW w:w="2386"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7001840000000000000 ♠ 84 </w:t>
            </w:r>
          </w:p>
        </w:tc>
        <w:tc>
          <w:tcPr>
            <w:tcW w:w="2386" w:type="dxa"/>
            <w:tcBorders/>
            <w:vAlign w:val="center"/>
          </w:tcPr>
          <w:p>
            <w:pPr>
              <w:pStyle w:val="TableContents"/>
              <w:bidi w:val="0"/>
              <w:spacing w:before="0" w:after="283"/>
              <w:jc w:val="left"/>
              <w:rPr/>
            </w:pPr>
            <w:r>
              <w:rPr/>
              <w:t xml:space="preserve">7001380000000000000 ♠ 38 </w:t>
            </w:r>
          </w:p>
        </w:tc>
        <w:tc>
          <w:tcPr>
            <w:tcW w:w="541" w:type="dxa"/>
            <w:tcBorders/>
            <w:vAlign w:val="center"/>
          </w:tcPr>
          <w:p>
            <w:pPr>
              <w:pStyle w:val="TableContents"/>
              <w:bidi w:val="0"/>
              <w:spacing w:before="0" w:after="283"/>
              <w:jc w:val="left"/>
              <w:rPr/>
            </w:pPr>
            <w:r>
              <w:rPr/>
              <w:t xml:space="preserve">+ 46 </w:t>
            </w:r>
          </w:p>
        </w:tc>
        <w:tc>
          <w:tcPr>
            <w:tcW w:w="2551" w:type="dxa"/>
            <w:tcBorders/>
            <w:vAlign w:val="center"/>
          </w:tcPr>
          <w:p>
            <w:pPr>
              <w:pStyle w:val="TableContents"/>
              <w:bidi w:val="0"/>
              <w:spacing w:before="0" w:after="283"/>
              <w:jc w:val="left"/>
              <w:rPr/>
            </w:pPr>
            <w:r>
              <w:rPr/>
              <w:t xml:space="preserve">07001552600000000000 ♠ 55.26 </w:t>
            </w:r>
          </w:p>
        </w:tc>
      </w:tr>
      <w:tr>
        <w:trPr/>
        <w:tc>
          <w:tcPr>
            <w:tcW w:w="1381" w:type="dxa"/>
            <w:tcBorders/>
            <w:vAlign w:val="center"/>
          </w:tcPr>
          <w:p>
            <w:pPr>
              <w:pStyle w:val="TableContents"/>
              <w:bidi w:val="0"/>
              <w:spacing w:before="0" w:after="283"/>
              <w:jc w:val="left"/>
              <w:rPr/>
            </w:pPr>
            <w:r>
              <w:rPr/>
              <w:t xml:space="preserve">FA Cup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7000400000000000000 ♠ 4 </w:t>
            </w:r>
          </w:p>
        </w:tc>
        <w:tc>
          <w:tcPr>
            <w:tcW w:w="541" w:type="dxa"/>
            <w:tcBorders/>
            <w:vAlign w:val="center"/>
          </w:tcPr>
          <w:p>
            <w:pPr>
              <w:pStyle w:val="TableContents"/>
              <w:bidi w:val="0"/>
              <w:spacing w:before="0" w:after="283"/>
              <w:jc w:val="left"/>
              <w:rPr/>
            </w:pPr>
            <w:r>
              <w:rPr/>
              <w:t xml:space="preserve">+ 0 </w:t>
            </w:r>
          </w:p>
        </w:tc>
        <w:tc>
          <w:tcPr>
            <w:tcW w:w="2551" w:type="dxa"/>
            <w:tcBorders/>
            <w:vAlign w:val="center"/>
          </w:tcPr>
          <w:p>
            <w:pPr>
              <w:pStyle w:val="TableContents"/>
              <w:bidi w:val="0"/>
              <w:spacing w:before="0" w:after="283"/>
              <w:jc w:val="left"/>
              <w:rPr/>
            </w:pPr>
            <w:r>
              <w:rPr/>
              <w:t xml:space="preserve">07001500000000000000 ♠ 50.00 </w:t>
            </w:r>
          </w:p>
        </w:tc>
      </w:tr>
      <w:tr>
        <w:trPr/>
        <w:tc>
          <w:tcPr>
            <w:tcW w:w="1381" w:type="dxa"/>
            <w:tcBorders/>
            <w:vAlign w:val="center"/>
          </w:tcPr>
          <w:p>
            <w:pPr>
              <w:pStyle w:val="TableContents"/>
              <w:bidi w:val="0"/>
              <w:spacing w:before="0" w:after="283"/>
              <w:jc w:val="left"/>
              <w:rPr/>
            </w:pPr>
            <w:r>
              <w:rPr/>
              <w:t xml:space="preserve">EFL Cup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7000200000000000000 ♠ 2 </w:t>
            </w:r>
          </w:p>
        </w:tc>
        <w:tc>
          <w:tcPr>
            <w:tcW w:w="541" w:type="dxa"/>
            <w:tcBorders/>
            <w:vAlign w:val="center"/>
          </w:tcPr>
          <w:p>
            <w:pPr>
              <w:pStyle w:val="TableContents"/>
              <w:bidi w:val="0"/>
              <w:spacing w:before="0" w:after="283"/>
              <w:jc w:val="left"/>
              <w:rPr/>
            </w:pPr>
            <w:r>
              <w:rPr/>
              <w:t xml:space="preserve">- 2 </w:t>
            </w:r>
          </w:p>
        </w:tc>
        <w:tc>
          <w:tcPr>
            <w:tcW w:w="2551" w:type="dxa"/>
            <w:tcBorders/>
            <w:vAlign w:val="center"/>
          </w:tcPr>
          <w:p>
            <w:pPr>
              <w:pStyle w:val="TableContents"/>
              <w:bidi w:val="0"/>
              <w:spacing w:before="0" w:after="283"/>
              <w:jc w:val="left"/>
              <w:rPr/>
            </w:pPr>
            <w:r>
              <w:rPr/>
              <w:t xml:space="preserve">00 5000000000000000000 ♠ 0.00 </w:t>
            </w:r>
          </w:p>
        </w:tc>
      </w:tr>
      <w:tr>
        <w:trPr/>
        <w:tc>
          <w:tcPr>
            <w:tcW w:w="1381" w:type="dxa"/>
            <w:tcBorders/>
            <w:vAlign w:val="center"/>
          </w:tcPr>
          <w:p>
            <w:pPr>
              <w:pStyle w:val="TableContents"/>
              <w:bidi w:val="0"/>
              <w:spacing w:before="0" w:after="283"/>
              <w:jc w:val="left"/>
              <w:rPr/>
            </w:pPr>
            <w:r>
              <w:rPr/>
              <w:t xml:space="preserve">UEFA:n Mestarien liiga </w:t>
            </w:r>
          </w:p>
        </w:tc>
        <w:tc>
          <w:tcPr>
            <w:tcW w:w="2386" w:type="dxa"/>
            <w:tcBorders/>
            <w:vAlign w:val="center"/>
          </w:tcPr>
          <w:p>
            <w:pPr>
              <w:pStyle w:val="TableContents"/>
              <w:bidi w:val="0"/>
              <w:spacing w:before="0" w:after="283"/>
              <w:jc w:val="left"/>
              <w:rPr/>
            </w:pPr>
            <w:r>
              <w:rPr/>
              <w:t xml:space="preserve">7001150000000000000 ♠ </w:t>
            </w:r>
            <w:r>
              <w:rPr/>
              <w:t xml:space="preserve">15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7001470000000000000 ♠ 47 </w:t>
            </w:r>
          </w:p>
        </w:tc>
        <w:tc>
          <w:tcPr>
            <w:tcW w:w="2386" w:type="dxa"/>
            <w:tcBorders/>
            <w:vAlign w:val="center"/>
          </w:tcPr>
          <w:p>
            <w:pPr>
              <w:pStyle w:val="TableContents"/>
              <w:bidi w:val="0"/>
              <w:spacing w:before="0" w:after="283"/>
              <w:jc w:val="left"/>
              <w:rPr/>
            </w:pPr>
            <w:r>
              <w:rPr/>
              <w:t xml:space="preserve">7001190000000000000 ♠ 19 </w:t>
            </w:r>
          </w:p>
        </w:tc>
        <w:tc>
          <w:tcPr>
            <w:tcW w:w="541" w:type="dxa"/>
            <w:tcBorders/>
            <w:vAlign w:val="center"/>
          </w:tcPr>
          <w:p>
            <w:pPr>
              <w:pStyle w:val="TableContents"/>
              <w:bidi w:val="0"/>
              <w:spacing w:before="0" w:after="283"/>
              <w:jc w:val="left"/>
              <w:rPr/>
            </w:pPr>
            <w:r>
              <w:rPr/>
              <w:t xml:space="preserve">+ 28 </w:t>
            </w:r>
          </w:p>
        </w:tc>
        <w:tc>
          <w:tcPr>
            <w:tcW w:w="2551" w:type="dxa"/>
            <w:tcBorders/>
            <w:vAlign w:val="center"/>
          </w:tcPr>
          <w:p>
            <w:pPr>
              <w:pStyle w:val="TableContents"/>
              <w:bidi w:val="0"/>
              <w:spacing w:before="0" w:after="283"/>
              <w:jc w:val="left"/>
              <w:rPr/>
            </w:pPr>
            <w:r>
              <w:rPr/>
              <w:t xml:space="preserve">07001600000000000000 ♠ 60.00 </w:t>
            </w:r>
          </w:p>
        </w:tc>
      </w:tr>
      <w:tr>
        <w:trPr/>
        <w:tc>
          <w:tcPr>
            <w:tcW w:w="1381" w:type="dxa"/>
            <w:tcBorders/>
            <w:vAlign w:val="center"/>
          </w:tcPr>
          <w:p>
            <w:pPr>
              <w:pStyle w:val="TableHeading"/>
              <w:suppressLineNumbers/>
              <w:bidi w:val="0"/>
              <w:spacing w:before="0" w:after="283"/>
              <w:jc w:val="center"/>
              <w:rPr/>
            </w:pPr>
            <w:r>
              <w:rPr/>
              <w:t xml:space="preserve">Yhteensä </w:t>
            </w:r>
          </w:p>
        </w:tc>
        <w:tc>
          <w:tcPr>
            <w:tcW w:w="2386" w:type="dxa"/>
            <w:tcBorders/>
            <w:vAlign w:val="center"/>
          </w:tcPr>
          <w:p>
            <w:pPr>
              <w:pStyle w:val="TableContents"/>
              <w:bidi w:val="0"/>
              <w:spacing w:before="0" w:after="283"/>
              <w:jc w:val="left"/>
              <w:rPr/>
            </w:pPr>
            <w:r>
              <w:rPr/>
              <w:t xml:space="preserve">7001560000000000000 ♠ </w:t>
            </w:r>
            <w:r>
              <w:rPr/>
              <w:t xml:space="preserve">56 </w:t>
            </w:r>
          </w:p>
        </w:tc>
        <w:tc>
          <w:tcPr>
            <w:tcW w:w="2386" w:type="dxa"/>
            <w:tcBorders/>
            <w:vAlign w:val="center"/>
          </w:tcPr>
          <w:p>
            <w:pPr>
              <w:pStyle w:val="TableContents"/>
              <w:bidi w:val="0"/>
              <w:spacing w:before="0" w:after="283"/>
              <w:jc w:val="left"/>
              <w:rPr/>
            </w:pPr>
            <w:r>
              <w:rPr/>
              <w:t xml:space="preserve">7001310000000000000 ♠ 31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7002135000000000000 ♠ 135 </w:t>
            </w:r>
          </w:p>
        </w:tc>
        <w:tc>
          <w:tcPr>
            <w:tcW w:w="2386" w:type="dxa"/>
            <w:tcBorders/>
            <w:vAlign w:val="center"/>
          </w:tcPr>
          <w:p>
            <w:pPr>
              <w:pStyle w:val="TableContents"/>
              <w:bidi w:val="0"/>
              <w:spacing w:before="0" w:after="283"/>
              <w:jc w:val="left"/>
              <w:rPr/>
            </w:pPr>
            <w:r>
              <w:rPr/>
              <w:t xml:space="preserve">7001630000000000000 ♠ 63 </w:t>
            </w:r>
          </w:p>
        </w:tc>
        <w:tc>
          <w:tcPr>
            <w:tcW w:w="541" w:type="dxa"/>
            <w:tcBorders/>
            <w:vAlign w:val="center"/>
          </w:tcPr>
          <w:p>
            <w:pPr>
              <w:pStyle w:val="TableContents"/>
              <w:bidi w:val="0"/>
              <w:spacing w:before="0" w:after="283"/>
              <w:jc w:val="left"/>
              <w:rPr/>
            </w:pPr>
            <w:r>
              <w:rPr/>
              <w:t xml:space="preserve">+ 72 </w:t>
            </w:r>
          </w:p>
        </w:tc>
        <w:tc>
          <w:tcPr>
            <w:tcW w:w="2551" w:type="dxa"/>
            <w:tcBorders/>
            <w:vAlign w:val="center"/>
          </w:tcPr>
          <w:p>
            <w:pPr>
              <w:pStyle w:val="TableContents"/>
              <w:bidi w:val="0"/>
              <w:spacing w:before="0" w:after="283"/>
              <w:jc w:val="left"/>
              <w:rPr/>
            </w:pPr>
            <w:r>
              <w:rPr/>
              <w:t xml:space="preserve">07001553600000000000 ♠ 55.36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liverpool on tehnyt liigassa tällä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maalia liverpool on tehnyt Mestarien liigassa tällä kaudella?</w:t>
      </w:r>
    </w:p>
    <w:p>
      <w:pPr>
        <w:pStyle w:val="TextBody"/>
        <w:bidi w:val="0"/>
        <w:jc w:val="left"/>
        <w:rPr>
          <w:b/>
          <w:u w:val="single"/>
          <w:shd w:val="clear" w:fill="FFFF00"/>
        </w:rPr>
      </w:pPr>
      <w:r>
        <w:rPr>
          <w:b/>
          <w:u w:val="single"/>
          <w:shd w:val="clear" w:fill="FFFF00"/>
        </w:rPr>
        <w:t xml:space="preserve">Asiakirjan numero 34723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Gil Birmingham </w:t>
      </w:r>
      <w:r>
        <w:rPr/>
        <w:t xml:space="preserve">(s. 13. heinäkuuta 1953) on yhdysvaltalainen näyttelijä, jolla on comanche-alkuperää ja joka tunnetaan parhaiten Billy Blackin roolistaan Twilight Saga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Jacob Blackin isää Twilightissa.</w:t>
      </w:r>
    </w:p>
    <w:p>
      <w:pPr>
        <w:pStyle w:val="TextBody"/>
        <w:bidi w:val="0"/>
        <w:jc w:val="left"/>
        <w:rPr>
          <w:b/>
          <w:u w:val="single"/>
          <w:shd w:val="clear" w:fill="FFFF00"/>
        </w:rPr>
      </w:pPr>
      <w:r>
        <w:rPr>
          <w:b/>
          <w:u w:val="single"/>
          <w:shd w:val="clear" w:fill="FFFF00"/>
        </w:rPr>
        <w:t xml:space="preserve">Asiakirjan numero 34724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 Jones, Daphne Blake, Velma Dinkley, Shaggy Rogers ja Scooby-Doo ovat teini-ikäisten mysteerien ratkojien tiimi, joka asuu </w:t>
      </w:r>
      <w:r>
        <w:rPr>
          <w:color w:val="A9A9A9"/>
        </w:rPr>
        <w:t xml:space="preserve">Crystal Coven pikkukaupungissa, joka on </w:t>
      </w:r>
      <w:r>
        <w:rPr/>
        <w:t xml:space="preserve">itseoikeutetusti "maailman kummittelevin paikka". Väitetysti "kirotun" kaupungin pitkä historia oudoista katoamisista ja kummitus- ja hirviöhavainnoista on perusta sen kukoistavalle matkailuelinkeinolle. Kaupungin aikuiset (joista tärkeimpiä ovat Fredin isä, pormestari Fred Jones vanhempi, ja seriffi Bronson Stone) eivät ole iloisia siitä, että lapset paljastavat kaikki yliluonnolliset tapahtumat, jotka tuovat niin paljon tuloja, huijareiden ja rikollisten liioitelluiksi juoniksi.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Scooby Doo Mystery incorporated tapahtuu?</w:t>
      </w:r>
    </w:p>
    <w:p>
      <w:pPr>
        <w:pStyle w:val="TextBody"/>
        <w:bidi w:val="0"/>
        <w:jc w:val="left"/>
        <w:rPr>
          <w:b/>
          <w:u w:val="single"/>
          <w:shd w:val="clear" w:fill="FFFF00"/>
        </w:rPr>
      </w:pPr>
      <w:r>
        <w:rPr>
          <w:b/>
          <w:u w:val="single"/>
          <w:shd w:val="clear" w:fill="FFFF00"/>
        </w:rPr>
        <w:t xml:space="preserve">Asiakirjan numero 34725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yrityskehityspankki (BDC, ranskaksi Banque de Développement du Canada) on </w:t>
      </w:r>
      <w:r>
        <w:rPr>
          <w:color w:val="A9A9A9"/>
        </w:rPr>
        <w:t xml:space="preserve">Kanadan hallituksen kokonaan omistama liittovaltion kruununyhtiö</w:t>
      </w:r>
      <w:r>
        <w:rPr/>
        <w:t xml:space="preserve">. Sen tehtävänä on auttaa luomaan ja kehittämään kanadalaisia yrityksiä rahoituksen, kasvu- ja siirtymävaiheen pääoman, riskipääoman ja neuvontapalvelujen avulla keskittyen pieniin ja keskisuuriin yrityksiin.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yrityskehityspankki</w:t>
      </w:r>
    </w:p>
    <w:p>
      <w:pPr>
        <w:pStyle w:val="TextBody"/>
        <w:bidi w:val="0"/>
        <w:jc w:val="left"/>
        <w:rPr>
          <w:b/>
          <w:u w:val="single"/>
          <w:shd w:val="clear" w:fill="FFFF00"/>
        </w:rPr>
      </w:pPr>
      <w:r>
        <w:rPr>
          <w:b/>
          <w:u w:val="single"/>
          <w:shd w:val="clear" w:fill="FFFF00"/>
        </w:rPr>
        <w:t xml:space="preserve">Asiakirjan numero 34726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Kaksikymmentäkuusi-vuotias Louisa Clark asuu työväenluokkaisen perheensä kanssa. Hän on kunnianhimoton ja vähän koulutettu, ja hän tuntee jatkuvasti jäävänsä nuoremman sisarensa Treenan, ulospäinsuuntautuneen yksinhuoltajaäidin, varjoon. Perhettään elättävä Louisa menettää työpaikkansa paikallisessa kahvilassa, kun kahvila suljetaan. Hän menee työvoimatoimistoon, ja useiden epäonnistuneiden yritysten jälkeen hänelle tarjotaan ainutlaatuista työtilaisuutta: hän voi auttaa hoitamaan Will Traynoria, menestyvää, varakasta ja aikoinaan aktiivista nuorta miestä, joka </w:t>
      </w:r>
      <w:r>
        <w:rPr>
          <w:color w:val="A9A9A9"/>
        </w:rPr>
        <w:t xml:space="preserve">halvaantui moottoripyöräonnettomuudessa </w:t>
      </w:r>
      <w:r>
        <w:rPr/>
        <w:t xml:space="preserve">kaksi vuotta aiemmin. Willin äiti Camilla palkkaa Louisan, vaikka hänellä ei ole kokemusta, sillä hän uskoo, että Louisa voi piristää Willin mieltä. Louisa tapaa Nathanin, joka huolehtii Willin lääketieteellisistä tarpeista, ja Willin isän, Stevenin, ystävällisen yläluokan liikemiehen, jonka avioliitto Camillan kanssa on kireä.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Will Traynorille minussa ennen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Willin Sveitsiin lähdön iltana Louisa käy hänen luonaan viimeisen kerran. He ovat yhtä mieltä siitä, että viimeiset kuusi kuukautta ovat olleet heidän elämänsä parhaat. Will kuolee pian tämän jälkeen </w:t>
      </w:r>
      <w:r>
        <w:rPr>
          <w:color w:val="A9A9A9"/>
        </w:rPr>
        <w:t xml:space="preserve">klinikalla, </w:t>
      </w:r>
      <w:r>
        <w:rPr/>
        <w:t xml:space="preserve">ja paljastuu, että hän jätti Louisalle huomattavan perinnön, jonka tarkoituksena oli jatkaa hänen koulutustaan ja kokea elämää täysillä. Romaani päättyy, kun Louisa lukee Pariisin kahvilassa Willin viimeiset sanat, jotka hän on kirjoittanut hänelle kirjeestä ja joissa häntä kehotetaan "elämään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kuolee minussa ennen sinua...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Louisa suostuttelee Willin lähtemään lomalle kanssaan, mutta ennen kuin he ehtivät lähteä, Will sairastuu lähes kuolemaan johtavaan keuhkokuumeeseen. Louisa peruu suunnitelmat pyörrematkasta. Sen sijaan hän vie Willin </w:t>
      </w:r>
      <w:r>
        <w:rPr>
          <w:color w:val="A9A9A9"/>
        </w:rPr>
        <w:t xml:space="preserve">Mauritiuksen saarelle</w:t>
      </w:r>
      <w:r>
        <w:rPr/>
        <w:t xml:space="preserve">. Kotiinpaluuta edeltävänä iltana Louisa kertoo Willille rakastavansa häntä. Will sanoo haluavansa uskoutua hänelle jotakin, mutta Louisa myöntää tietävänsä jo Louisan suunnitelmista Dignitaksen kanssa. Will sanoo, että heidän yhteinen aikansa on ollut erityistä, mutta hän ei kestä elää pyörätuolissa. Hän aikoo toteuttaa suunnitelmansa. Vihaisena ja loukkaantuneena Louisa ryntää pois eikä puhu Willille loppumatkan aikana. Kun he palaavat kotiin, Willin vanhemmat ovat iloisesti yllättyneitä hänen hyvästä fyysisestä kunnostaan. Louisa kuitenkin luopuu hänen huoltajuudestaan, ja he ymmärtävät, että Will aikoo lopettaa elämänsä.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lomailivat minussa ennen sinua</w:t>
      </w:r>
    </w:p>
    <w:p>
      <w:pPr>
        <w:pStyle w:val="TextBody"/>
        <w:bidi w:val="0"/>
        <w:jc w:val="left"/>
        <w:rPr>
          <w:b/>
          <w:u w:val="single"/>
          <w:shd w:val="clear" w:fill="FFFF00"/>
        </w:rPr>
      </w:pPr>
      <w:r>
        <w:rPr>
          <w:b/>
          <w:u w:val="single"/>
          <w:shd w:val="clear" w:fill="FFFF00"/>
        </w:rPr>
        <w:t xml:space="preserve">Asiakirjan numero 34727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``Empire State of Mind''-single Jay-Z:ltä, jossa Alicia Keys albumilta The Blueprint 3. </w:t>
      </w:r>
    </w:p>
    <w:tbl>
      <w:tblPr>
        <w:tblW w:w="10205" w:type="dxa"/>
        <w:jc w:val="left"/>
        <w:tblInd w:w="0" w:type="dxa"/>
        <w:tblLayout w:type="fixed"/>
        <w:tblCellMar>
          <w:top w:w="28" w:type="dxa"/>
          <w:left w:w="28" w:type="dxa"/>
          <w:bottom w:w="28" w:type="dxa"/>
          <w:right w:w="28" w:type="dxa"/>
        </w:tblCellMar>
      </w:tblPr>
      <w:tblGrid>
        <w:gridCol w:w="2238"/>
        <w:gridCol w:w="5575"/>
        <w:gridCol w:w="2392"/>
      </w:tblGrid>
      <w:tr>
        <w:trPr/>
        <w:tc>
          <w:tcPr>
            <w:tcW w:w="2238" w:type="dxa"/>
            <w:tcBorders/>
            <w:vAlign w:val="center"/>
          </w:tcPr>
          <w:p>
            <w:pPr>
              <w:pStyle w:val="TableHeading"/>
              <w:suppressLineNumbers/>
              <w:bidi w:val="0"/>
              <w:spacing w:before="0" w:after="283"/>
              <w:jc w:val="center"/>
              <w:rPr/>
            </w:pPr>
            <w:r>
              <w:rPr/>
              <w:t xml:space="preserve">Julkaistu </w:t>
            </w:r>
          </w:p>
        </w:tc>
        <w:tc>
          <w:tcPr>
            <w:tcW w:w="5575" w:type="dxa"/>
            <w:tcBorders/>
            <w:vAlign w:val="center"/>
          </w:tcPr>
          <w:p>
            <w:pPr>
              <w:pStyle w:val="TableContents"/>
              <w:bidi w:val="0"/>
              <w:spacing w:before="0" w:after="283"/>
              <w:jc w:val="left"/>
              <w:rPr/>
            </w:pPr>
            <w:r>
              <w:rPr/>
              <w:t xml:space="preserve">20. lokakuuta 2009 (2009-10-20) </w:t>
            </w:r>
          </w:p>
        </w:tc>
        <w:tc>
          <w:tcPr>
            <w:tcW w:w="239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Heading"/>
              <w:suppressLineNumbers/>
              <w:bidi w:val="0"/>
              <w:spacing w:before="0" w:after="283"/>
              <w:jc w:val="center"/>
              <w:rPr/>
            </w:pPr>
            <w:r>
              <w:rPr/>
              <w:t xml:space="preserve">Muotoilu </w:t>
            </w:r>
          </w:p>
        </w:tc>
        <w:tc>
          <w:tcPr>
            <w:tcW w:w="5575"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82"/>
              </w:numPr>
              <w:tabs>
                <w:tab w:val="clear" w:pos="1134"/>
                <w:tab w:val="left" w:leader="none" w:pos="707"/>
              </w:tabs>
              <w:bidi w:val="0"/>
              <w:spacing w:before="0" w:after="0"/>
              <w:ind w:start="707" w:hanging="283"/>
              <w:jc w:val="left"/>
              <w:rPr/>
            </w:pPr>
            <w:r>
              <w:rPr/>
              <w:t xml:space="preserve">CD-single </w:t>
            </w:r>
          </w:p>
          <w:p>
            <w:pPr>
              <w:pStyle w:val="TableContents"/>
              <w:numPr>
                <w:ilvl w:val="0"/>
                <w:numId w:val="82"/>
              </w:numPr>
              <w:tabs>
                <w:tab w:val="clear" w:pos="1134"/>
                <w:tab w:val="left" w:leader="none" w:pos="707"/>
              </w:tabs>
              <w:bidi w:val="0"/>
              <w:spacing w:before="0" w:after="283"/>
              <w:ind w:start="707" w:hanging="283"/>
              <w:jc w:val="left"/>
              <w:rPr/>
            </w:pPr>
            <w:r>
              <w:rPr/>
              <w:t xml:space="preserve">12'' </w:t>
            </w:r>
          </w:p>
        </w:tc>
        <w:tc>
          <w:tcPr>
            <w:tcW w:w="239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Heading"/>
              <w:suppressLineNumbers/>
              <w:bidi w:val="0"/>
              <w:spacing w:before="0" w:after="283"/>
              <w:jc w:val="center"/>
              <w:rPr/>
            </w:pPr>
            <w:r>
              <w:rPr/>
              <w:t xml:space="preserve">Tallennettu </w:t>
            </w:r>
          </w:p>
        </w:tc>
        <w:tc>
          <w:tcPr>
            <w:tcW w:w="5575" w:type="dxa"/>
            <w:tcBorders/>
            <w:vAlign w:val="center"/>
          </w:tcPr>
          <w:p>
            <w:pPr>
              <w:pStyle w:val="TableContents"/>
              <w:bidi w:val="0"/>
              <w:spacing w:before="0" w:after="283"/>
              <w:jc w:val="left"/>
              <w:rPr/>
            </w:pPr>
            <w:r>
              <w:rPr/>
              <w:t xml:space="preserve">2009; Roc the Mic Studios Oven Studios (New York City, New York). </w:t>
            </w:r>
          </w:p>
        </w:tc>
        <w:tc>
          <w:tcPr>
            <w:tcW w:w="239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Heading"/>
              <w:suppressLineNumbers/>
              <w:bidi w:val="0"/>
              <w:spacing w:before="0" w:after="283"/>
              <w:jc w:val="center"/>
              <w:rPr/>
            </w:pPr>
            <w:r>
              <w:rPr/>
              <w:t xml:space="preserve">Genre </w:t>
            </w:r>
          </w:p>
        </w:tc>
        <w:tc>
          <w:tcPr>
            <w:tcW w:w="5575" w:type="dxa"/>
            <w:tcBorders/>
            <w:vAlign w:val="center"/>
          </w:tcPr>
          <w:p>
            <w:pPr>
              <w:pStyle w:val="TableContents"/>
              <w:bidi w:val="0"/>
              <w:spacing w:before="0" w:after="283"/>
              <w:jc w:val="left"/>
              <w:rPr/>
            </w:pPr>
            <w:r>
              <w:rPr/>
              <w:t xml:space="preserve">Itärannikon hip hop </w:t>
            </w:r>
          </w:p>
        </w:tc>
        <w:tc>
          <w:tcPr>
            <w:tcW w:w="239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Heading"/>
              <w:suppressLineNumbers/>
              <w:bidi w:val="0"/>
              <w:spacing w:before="0" w:after="283"/>
              <w:jc w:val="center"/>
              <w:rPr/>
            </w:pPr>
            <w:r>
              <w:rPr/>
              <w:t xml:space="preserve">Pituus </w:t>
            </w:r>
          </w:p>
        </w:tc>
        <w:tc>
          <w:tcPr>
            <w:tcW w:w="5575" w:type="dxa"/>
            <w:tcBorders/>
            <w:vAlign w:val="center"/>
          </w:tcPr>
          <w:p>
            <w:pPr>
              <w:pStyle w:val="TableContents"/>
              <w:bidi w:val="0"/>
              <w:spacing w:before="0" w:after="283"/>
              <w:jc w:val="left"/>
              <w:rPr/>
            </w:pPr>
            <w:r>
              <w:rPr/>
              <w:t xml:space="preserve">4: 36 </w:t>
            </w:r>
          </w:p>
        </w:tc>
        <w:tc>
          <w:tcPr>
            <w:tcW w:w="239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Heading"/>
              <w:suppressLineNumbers/>
              <w:bidi w:val="0"/>
              <w:spacing w:before="0" w:after="283"/>
              <w:jc w:val="center"/>
              <w:rPr/>
            </w:pPr>
            <w:r>
              <w:rPr/>
              <w:t xml:space="preserve">Tarra </w:t>
            </w:r>
          </w:p>
        </w:tc>
        <w:tc>
          <w:tcPr>
            <w:tcW w:w="5575"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Roc Nation </w:t>
            </w:r>
          </w:p>
          <w:p>
            <w:pPr>
              <w:pStyle w:val="TableContents"/>
              <w:numPr>
                <w:ilvl w:val="0"/>
                <w:numId w:val="83"/>
              </w:numPr>
              <w:tabs>
                <w:tab w:val="clear" w:pos="1134"/>
                <w:tab w:val="left" w:leader="none" w:pos="707"/>
              </w:tabs>
              <w:bidi w:val="0"/>
              <w:spacing w:before="0" w:after="283"/>
              <w:ind w:start="707" w:hanging="283"/>
              <w:jc w:val="left"/>
              <w:rPr/>
            </w:pPr>
            <w:r>
              <w:rPr/>
              <w:t xml:space="preserve">Atlantic </w:t>
            </w:r>
          </w:p>
        </w:tc>
        <w:tc>
          <w:tcPr>
            <w:tcW w:w="239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Heading"/>
              <w:suppressLineNumbers/>
              <w:bidi w:val="0"/>
              <w:spacing w:before="0" w:after="283"/>
              <w:jc w:val="center"/>
              <w:rPr/>
            </w:pPr>
            <w:r>
              <w:rPr/>
              <w:t xml:space="preserve">Lauluntekijä (s) </w:t>
            </w:r>
          </w:p>
        </w:tc>
        <w:tc>
          <w:tcPr>
            <w:tcW w:w="5575"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color w:val="A9A9A9"/>
              </w:rPr>
              <w:t xml:space="preserve">Angela Hunte </w:t>
            </w:r>
          </w:p>
          <w:p>
            <w:pPr>
              <w:pStyle w:val="TableContents"/>
              <w:numPr>
                <w:ilvl w:val="0"/>
                <w:numId w:val="84"/>
              </w:numPr>
              <w:tabs>
                <w:tab w:val="clear" w:pos="1134"/>
                <w:tab w:val="left" w:leader="none" w:pos="707"/>
              </w:tabs>
              <w:bidi w:val="0"/>
              <w:spacing w:before="0" w:after="0"/>
              <w:ind w:start="707" w:hanging="283"/>
              <w:jc w:val="left"/>
              <w:rPr/>
            </w:pPr>
            <w:r>
              <w:rPr>
                <w:color w:val="DCDCDC"/>
              </w:rPr>
              <w:t xml:space="preserve">Alicia </w:t>
            </w:r>
            <w:r>
              <w:rPr/>
              <w:t xml:space="preserve">Keys </w:t>
            </w:r>
          </w:p>
          <w:p>
            <w:pPr>
              <w:pStyle w:val="TableContents"/>
              <w:numPr>
                <w:ilvl w:val="0"/>
                <w:numId w:val="84"/>
              </w:numPr>
              <w:tabs>
                <w:tab w:val="clear" w:pos="1134"/>
                <w:tab w:val="left" w:leader="none" w:pos="707"/>
              </w:tabs>
              <w:bidi w:val="0"/>
              <w:spacing w:before="0" w:after="0"/>
              <w:ind w:start="707" w:hanging="283"/>
              <w:jc w:val="left"/>
              <w:rPr/>
            </w:pPr>
            <w:r>
              <w:rPr>
                <w:color w:val="2F4F4F"/>
              </w:rPr>
              <w:t xml:space="preserve">Alexander Shuckburgh </w:t>
            </w:r>
          </w:p>
          <w:p>
            <w:pPr>
              <w:pStyle w:val="TableContents"/>
              <w:numPr>
                <w:ilvl w:val="0"/>
                <w:numId w:val="84"/>
              </w:numPr>
              <w:tabs>
                <w:tab w:val="clear" w:pos="1134"/>
                <w:tab w:val="left" w:leader="none" w:pos="707"/>
              </w:tabs>
              <w:bidi w:val="0"/>
              <w:spacing w:before="0" w:after="0"/>
              <w:ind w:start="707" w:hanging="283"/>
              <w:jc w:val="left"/>
              <w:rPr/>
            </w:pPr>
            <w:r>
              <w:rPr>
                <w:color w:val="556B2F"/>
              </w:rPr>
              <w:t xml:space="preserve">Burt Keyes </w:t>
            </w:r>
          </w:p>
          <w:p>
            <w:pPr>
              <w:pStyle w:val="TableContents"/>
              <w:numPr>
                <w:ilvl w:val="0"/>
                <w:numId w:val="84"/>
              </w:numPr>
              <w:tabs>
                <w:tab w:val="clear" w:pos="1134"/>
                <w:tab w:val="left" w:leader="none" w:pos="707"/>
              </w:tabs>
              <w:bidi w:val="0"/>
              <w:spacing w:before="0" w:after="0"/>
              <w:ind w:start="707" w:hanging="283"/>
              <w:jc w:val="left"/>
              <w:rPr/>
            </w:pPr>
            <w:r>
              <w:rPr>
                <w:color w:val="6B8E23"/>
              </w:rPr>
              <w:t xml:space="preserve">Janet ``Jnay'' Sewell-Ulepic - Janet ``Jnay'' Sewell-Ulepic </w:t>
            </w:r>
          </w:p>
          <w:p>
            <w:pPr>
              <w:pStyle w:val="TableContents"/>
              <w:numPr>
                <w:ilvl w:val="0"/>
                <w:numId w:val="84"/>
              </w:numPr>
              <w:tabs>
                <w:tab w:val="clear" w:pos="1134"/>
                <w:tab w:val="left" w:leader="none" w:pos="707"/>
              </w:tabs>
              <w:bidi w:val="0"/>
              <w:spacing w:before="0" w:after="0"/>
              <w:ind w:start="707" w:hanging="283"/>
              <w:jc w:val="left"/>
              <w:rPr/>
            </w:pPr>
            <w:r>
              <w:rPr>
                <w:color w:val="A0522D"/>
              </w:rPr>
              <w:t xml:space="preserve">Shawn Carter </w:t>
            </w:r>
          </w:p>
          <w:p>
            <w:pPr>
              <w:pStyle w:val="TableContents"/>
              <w:numPr>
                <w:ilvl w:val="0"/>
                <w:numId w:val="84"/>
              </w:numPr>
              <w:tabs>
                <w:tab w:val="clear" w:pos="1134"/>
                <w:tab w:val="left" w:leader="none" w:pos="707"/>
              </w:tabs>
              <w:bidi w:val="0"/>
              <w:spacing w:before="0" w:after="283"/>
              <w:ind w:start="707" w:hanging="283"/>
              <w:jc w:val="left"/>
              <w:rPr/>
            </w:pPr>
            <w:r>
              <w:rPr>
                <w:color w:val="228B22"/>
              </w:rPr>
              <w:t xml:space="preserve">Sylvia Robinson </w:t>
            </w:r>
          </w:p>
        </w:tc>
        <w:tc>
          <w:tcPr>
            <w:tcW w:w="239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Heading"/>
              <w:suppressLineNumbers/>
              <w:bidi w:val="0"/>
              <w:spacing w:before="0" w:after="283"/>
              <w:jc w:val="center"/>
              <w:rPr/>
            </w:pPr>
            <w:r>
              <w:rPr/>
              <w:t xml:space="preserve">Tuottaja (s) </w:t>
            </w:r>
          </w:p>
        </w:tc>
        <w:tc>
          <w:tcPr>
            <w:tcW w:w="5575" w:type="dxa"/>
            <w:tcBorders/>
            <w:vAlign w:val="center"/>
          </w:tcPr>
          <w:p>
            <w:pPr>
              <w:pStyle w:val="TableContents"/>
              <w:bidi w:val="0"/>
              <w:spacing w:before="0" w:after="283"/>
              <w:jc w:val="left"/>
              <w:rPr/>
            </w:pPr>
            <w:r>
              <w:rPr/>
              <w:t xml:space="preserve">Al Shux Jay-Z:n sinkkujen kronologia </w:t>
            </w:r>
          </w:p>
        </w:tc>
        <w:tc>
          <w:tcPr>
            <w:tcW w:w="2392" w:type="dxa"/>
            <w:tcBorders/>
          </w:tcPr>
          <w:p>
            <w:pPr>
              <w:pStyle w:val="TableContents"/>
              <w:bidi w:val="0"/>
              <w:spacing w:before="0" w:after="283"/>
              <w:jc w:val="left"/>
              <w:rPr>
                <w:sz w:val="4"/>
                <w:szCs w:val="4"/>
              </w:rPr>
            </w:pPr>
            <w:r>
              <w:rPr>
                <w:sz w:val="4"/>
                <w:szCs w:val="4"/>
              </w:rPr>
            </w:r>
          </w:p>
        </w:tc>
      </w:tr>
      <w:tr>
        <w:trPr/>
        <w:tc>
          <w:tcPr>
            <w:tcW w:w="2238" w:type="dxa"/>
            <w:tcBorders/>
            <w:vAlign w:val="center"/>
          </w:tcPr>
          <w:p>
            <w:pPr>
              <w:pStyle w:val="TableContents"/>
              <w:bidi w:val="0"/>
              <w:spacing w:before="0" w:after="283"/>
              <w:jc w:val="left"/>
              <w:rPr/>
            </w:pPr>
            <w:r>
              <w:rPr/>
              <w:t xml:space="preserve">``Run This Town'' (2009) </w:t>
            </w:r>
          </w:p>
        </w:tc>
        <w:tc>
          <w:tcPr>
            <w:tcW w:w="5575" w:type="dxa"/>
            <w:tcBorders/>
            <w:vAlign w:val="center"/>
          </w:tcPr>
          <w:p>
            <w:pPr>
              <w:pStyle w:val="TableContents"/>
              <w:bidi w:val="0"/>
              <w:spacing w:before="0" w:after="283"/>
              <w:jc w:val="left"/>
              <w:rPr/>
            </w:pPr>
            <w:r>
              <w:rPr/>
              <w:t xml:space="preserve">"Empire State of Mind" (2009) </w:t>
            </w:r>
          </w:p>
        </w:tc>
        <w:tc>
          <w:tcPr>
            <w:tcW w:w="2392" w:type="dxa"/>
            <w:tcBorders/>
            <w:vAlign w:val="center"/>
          </w:tcPr>
          <w:p>
            <w:pPr>
              <w:pStyle w:val="TableContents"/>
              <w:bidi w:val="0"/>
              <w:spacing w:before="0" w:after="283"/>
              <w:jc w:val="left"/>
              <w:rPr/>
            </w:pPr>
            <w:r>
              <w:rPr/>
              <w:t xml:space="preserve">"Seuraavaan" (2009) </w:t>
            </w:r>
          </w:p>
        </w:tc>
      </w:tr>
    </w:tbl>
    <w:tbl>
      <w:tblPr>
        <w:tblW w:w="8778" w:type="dxa"/>
        <w:jc w:val="left"/>
        <w:tblInd w:w="0" w:type="dxa"/>
        <w:tblLayout w:type="fixed"/>
        <w:tblCellMar>
          <w:top w:w="28" w:type="dxa"/>
          <w:left w:w="28" w:type="dxa"/>
          <w:bottom w:w="28" w:type="dxa"/>
          <w:right w:w="28" w:type="dxa"/>
        </w:tblCellMar>
      </w:tblPr>
      <w:tblGrid>
        <w:gridCol w:w="2626"/>
        <w:gridCol w:w="3136"/>
        <w:gridCol w:w="3016"/>
      </w:tblGrid>
      <w:tr>
        <w:trPr/>
        <w:tc>
          <w:tcPr>
            <w:tcW w:w="2626" w:type="dxa"/>
            <w:tcBorders/>
            <w:vAlign w:val="center"/>
          </w:tcPr>
          <w:p>
            <w:pPr>
              <w:pStyle w:val="TableContents"/>
              <w:bidi w:val="0"/>
              <w:spacing w:before="0" w:after="283"/>
              <w:jc w:val="left"/>
              <w:rPr/>
            </w:pPr>
            <w:r>
              <w:rPr/>
              <w:t xml:space="preserve">``Run This Town'' (2009) </w:t>
            </w:r>
          </w:p>
        </w:tc>
        <w:tc>
          <w:tcPr>
            <w:tcW w:w="3136" w:type="dxa"/>
            <w:tcBorders/>
            <w:vAlign w:val="center"/>
          </w:tcPr>
          <w:p>
            <w:pPr>
              <w:pStyle w:val="TableContents"/>
              <w:bidi w:val="0"/>
              <w:spacing w:before="0" w:after="283"/>
              <w:jc w:val="left"/>
              <w:rPr/>
            </w:pPr>
            <w:r>
              <w:rPr/>
              <w:t xml:space="preserve">"Empire State of Mind" (2009) </w:t>
            </w:r>
          </w:p>
        </w:tc>
        <w:tc>
          <w:tcPr>
            <w:tcW w:w="3016" w:type="dxa"/>
            <w:tcBorders/>
            <w:vAlign w:val="center"/>
          </w:tcPr>
          <w:p>
            <w:pPr>
              <w:pStyle w:val="TableContents"/>
              <w:bidi w:val="0"/>
              <w:spacing w:before="0" w:after="283"/>
              <w:jc w:val="left"/>
              <w:rPr/>
            </w:pPr>
            <w:r>
              <w:rPr/>
              <w:t xml:space="preserve">"Seuraavaan" (2009) </w:t>
            </w:r>
          </w:p>
        </w:tc>
      </w:tr>
    </w:tbl>
    <w:p>
      <w:pPr>
        <w:pStyle w:val="TextBody"/>
        <w:bidi w:val="0"/>
        <w:spacing w:before="0" w:after="0"/>
        <w:jc w:val="left"/>
        <w:rPr/>
      </w:pPr>
      <w:r>
        <w:rPr/>
        <w:t xml:space="preserve">Alicia Keysin sinkkujen kronologia </w:t>
      </w:r>
    </w:p>
    <w:tbl>
      <w:tblPr>
        <w:tblW w:w="10205" w:type="dxa"/>
        <w:jc w:val="left"/>
        <w:tblInd w:w="0" w:type="dxa"/>
        <w:tblLayout w:type="fixed"/>
        <w:tblCellMar>
          <w:top w:w="28" w:type="dxa"/>
          <w:left w:w="28" w:type="dxa"/>
          <w:bottom w:w="28" w:type="dxa"/>
          <w:right w:w="28" w:type="dxa"/>
        </w:tblCellMar>
      </w:tblPr>
      <w:tblGrid>
        <w:gridCol w:w="3247"/>
        <w:gridCol w:w="3336"/>
        <w:gridCol w:w="3622"/>
      </w:tblGrid>
      <w:tr>
        <w:trPr/>
        <w:tc>
          <w:tcPr>
            <w:tcW w:w="3247" w:type="dxa"/>
            <w:tcBorders/>
            <w:vAlign w:val="center"/>
          </w:tcPr>
          <w:p>
            <w:pPr>
              <w:pStyle w:val="TableContents"/>
              <w:bidi w:val="0"/>
              <w:spacing w:before="0" w:after="283"/>
              <w:jc w:val="left"/>
              <w:rPr/>
            </w:pPr>
            <w:r>
              <w:rPr/>
              <w:t xml:space="preserve">``Another Way to Die'' (2008) Toinen tapa kuolla 2008 </w:t>
            </w:r>
          </w:p>
        </w:tc>
        <w:tc>
          <w:tcPr>
            <w:tcW w:w="3336" w:type="dxa"/>
            <w:tcBorders/>
            <w:vAlign w:val="center"/>
          </w:tcPr>
          <w:p>
            <w:pPr>
              <w:pStyle w:val="TableContents"/>
              <w:bidi w:val="0"/>
              <w:spacing w:before="0" w:after="283"/>
              <w:jc w:val="left"/>
              <w:rPr/>
            </w:pPr>
            <w:r>
              <w:rPr/>
              <w:t xml:space="preserve">``Empire State of Mind'' (2009) Empire State of Mind2009 </w:t>
            </w:r>
          </w:p>
        </w:tc>
        <w:tc>
          <w:tcPr>
            <w:tcW w:w="3622" w:type="dxa"/>
            <w:tcBorders/>
            <w:vAlign w:val="center"/>
          </w:tcPr>
          <w:p>
            <w:pPr>
              <w:pStyle w:val="TableContents"/>
              <w:bidi w:val="0"/>
              <w:spacing w:before="0" w:after="283"/>
              <w:jc w:val="left"/>
              <w:rPr/>
            </w:pPr>
            <w:r>
              <w:rPr/>
              <w:t xml:space="preserve">``Ei merkitse mitään'' (2009) Ei merkitse mitään 2009 </w:t>
            </w:r>
          </w:p>
        </w:tc>
      </w:tr>
    </w:tbl>
    <w:p>
      <w:pPr>
        <w:pStyle w:val="TextBody"/>
        <w:bidi w:val="0"/>
        <w:spacing w:before="0" w:after="283"/>
        <w:jc w:val="left"/>
        <w:rPr/>
      </w:pPr>
      <w:r>
        <w:rPr/>
        <w:t xml:space="preserve">Musiikkivideo ``Empire State of Mind''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new york Alicia Keys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``Empire State of Mind'' on yhdysvaltalaisen räppärin Jay-Z:n esittämä ja yhdysvaltalaisen laulajan </w:t>
      </w:r>
      <w:r>
        <w:rPr>
          <w:color w:val="A9A9A9"/>
        </w:rPr>
        <w:t xml:space="preserve">Alicia Keysin</w:t>
      </w:r>
      <w:r>
        <w:rPr/>
        <w:t xml:space="preserve"> laulama kappale, jonka ovat </w:t>
      </w:r>
      <w:r>
        <w:rPr/>
        <w:t xml:space="preserve">kirjoittaneet Angela Hunte ja Jane 't Sewell-Ulepic. Sen ovat tuottaneet Al Shux, Angela Hunte ja Jane 't Sewell-Ulepic, ja se julkaistiin kolmantena singlenä Jay-Z:n 11. studioalbumilta The Blueprint 3 (2009) hänen Roc Nation -levy-yhtiönsä toimesta lokakuussa 2009. Kappale on kirjoitettu kunnianosoitukseksi molempien taiteilijoiden kotikaupungille New Yorkille, ja siinä on musiikkinäytteitä Momentsin esittämästä kappaleesta ``Love on a Two-Way Street''. Seuraavassa kuussa he toimittivat kappaleen Jay-Z:n Roc Nationille, jonka arvostelut olivat lannistavia. Erään tapauksen jälkeen, jota Hunte ja Sewell-Ulepic kuvailevat enteeksi, he ottivat EMI Music Publishingin osakkaan ehdotuksen vastaan ja lähettivät kappaleen uudelleen Jay-Z:lle, joka säilytti koukussa olevan ``New York'' -lauluosuuden, muutti säkeistöä ja levytti sen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empire state of mindia jay z:n kanssa...</w:t>
      </w:r>
    </w:p>
    <w:p>
      <w:pPr>
        <w:pStyle w:val="TextBody"/>
        <w:bidi w:val="0"/>
        <w:jc w:val="left"/>
        <w:rPr>
          <w:b/>
          <w:u w:val="single"/>
          <w:shd w:val="clear" w:fill="FFFF00"/>
        </w:rPr>
      </w:pPr>
      <w:r>
        <w:rPr>
          <w:b/>
          <w:u w:val="single"/>
          <w:shd w:val="clear" w:fill="FFFF00"/>
        </w:rPr>
        <w:t xml:space="preserve">Asiakirjan numero 34728</w:t>
      </w:r>
    </w:p>
    <w:p>
      <w:pPr>
        <w:pStyle w:val="TextBody"/>
        <w:bidi w:val="0"/>
        <w:jc w:val="left"/>
        <w:rPr>
          <w:b/>
          <w:shd w:val="clear" w:fill="FFFF00"/>
        </w:rPr>
      </w:pPr>
      <w:r>
        <w:rPr>
          <w:b/>
          <w:shd w:val="clear" w:fill="FFFF00"/>
        </w:rPr>
        <w:t xml:space="preserve">Tekstin numero 0</w:t>
      </w:r>
    </w:p>
    <w:tbl>
      <w:tblPr>
        <w:tblW w:w="7309" w:type="dxa"/>
        <w:jc w:val="left"/>
        <w:tblInd w:w="0" w:type="dxa"/>
        <w:tblLayout w:type="fixed"/>
        <w:tblCellMar>
          <w:top w:w="28" w:type="dxa"/>
          <w:left w:w="28" w:type="dxa"/>
          <w:bottom w:w="28" w:type="dxa"/>
          <w:right w:w="28" w:type="dxa"/>
        </w:tblCellMar>
      </w:tblPr>
      <w:tblGrid>
        <w:gridCol w:w="1156"/>
        <w:gridCol w:w="2761"/>
        <w:gridCol w:w="2116"/>
        <w:gridCol w:w="1276"/>
      </w:tblGrid>
      <w:tr>
        <w:trPr/>
        <w:tc>
          <w:tcPr>
            <w:tcW w:w="1156" w:type="dxa"/>
            <w:tcBorders/>
            <w:vAlign w:val="center"/>
          </w:tcPr>
          <w:p>
            <w:pPr>
              <w:pStyle w:val="TableHeading"/>
              <w:suppressLineNumbers/>
              <w:bidi w:val="0"/>
              <w:spacing w:before="0" w:after="283"/>
              <w:jc w:val="center"/>
              <w:rPr/>
            </w:pPr>
            <w:r>
              <w:rPr/>
              <w:t xml:space="preserve">Vuosi </w:t>
            </w:r>
          </w:p>
        </w:tc>
        <w:tc>
          <w:tcPr>
            <w:tcW w:w="2761" w:type="dxa"/>
            <w:tcBorders/>
            <w:vAlign w:val="center"/>
          </w:tcPr>
          <w:p>
            <w:pPr>
              <w:pStyle w:val="TableHeading"/>
              <w:suppressLineNumbers/>
              <w:bidi w:val="0"/>
              <w:spacing w:before="0" w:after="283"/>
              <w:jc w:val="center"/>
              <w:rPr/>
            </w:pPr>
            <w:r>
              <w:rPr/>
              <w:t xml:space="preserve">Otsikko </w:t>
            </w:r>
          </w:p>
        </w:tc>
        <w:tc>
          <w:tcPr>
            <w:tcW w:w="2116" w:type="dxa"/>
            <w:tcBorders/>
            <w:vAlign w:val="center"/>
          </w:tcPr>
          <w:p>
            <w:pPr>
              <w:pStyle w:val="TableHeading"/>
              <w:suppressLineNumbers/>
              <w:bidi w:val="0"/>
              <w:spacing w:before="0" w:after="283"/>
              <w:jc w:val="center"/>
              <w:rPr/>
            </w:pPr>
            <w:r>
              <w:rPr/>
              <w:t xml:space="preserve">Rooli </w:t>
            </w:r>
          </w:p>
        </w:tc>
        <w:tc>
          <w:tcPr>
            <w:tcW w:w="1276" w:type="dxa"/>
            <w:tcBorders/>
            <w:vAlign w:val="center"/>
          </w:tcPr>
          <w:p>
            <w:pPr>
              <w:pStyle w:val="TableHeading"/>
              <w:suppressLineNumbers/>
              <w:bidi w:val="0"/>
              <w:spacing w:before="0" w:after="283"/>
              <w:jc w:val="center"/>
              <w:rPr/>
            </w:pPr>
            <w:r>
              <w:rPr/>
              <w:t xml:space="preserve">Huomautukset </w:t>
            </w:r>
          </w:p>
        </w:tc>
      </w:tr>
      <w:tr>
        <w:trPr/>
        <w:tc>
          <w:tcPr>
            <w:tcW w:w="115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Aarrearkku </w:t>
            </w:r>
          </w:p>
        </w:tc>
        <w:tc>
          <w:tcPr>
            <w:tcW w:w="2116" w:type="dxa"/>
            <w:tcBorders/>
            <w:vAlign w:val="center"/>
          </w:tcPr>
          <w:p>
            <w:pPr>
              <w:pStyle w:val="TableContents"/>
              <w:bidi w:val="0"/>
              <w:spacing w:before="0" w:after="283"/>
              <w:jc w:val="left"/>
              <w:rPr/>
            </w:pPr>
            <w:r>
              <w:rPr/>
              <w:t xml:space="preserve">Thor </w:t>
            </w:r>
          </w:p>
        </w:tc>
        <w:tc>
          <w:tcPr>
            <w:tcW w:w="1276" w:type="dxa"/>
            <w:tcBorders/>
            <w:vAlign w:val="center"/>
          </w:tcPr>
          <w:p>
            <w:pPr>
              <w:pStyle w:val="TableContents"/>
              <w:bidi w:val="0"/>
              <w:spacing w:before="0" w:after="283"/>
              <w:jc w:val="left"/>
              <w:rPr/>
            </w:pPr>
            <w:r>
              <w:rPr/>
              <w:t xml:space="preserve">Lyhytelokuva </w:t>
            </w:r>
          </w:p>
        </w:tc>
      </w:tr>
      <w:tr>
        <w:trPr/>
        <w:tc>
          <w:tcPr>
            <w:tcW w:w="1156" w:type="dxa"/>
            <w:tcBorders/>
            <w:vAlign w:val="center"/>
          </w:tcPr>
          <w:p>
            <w:pPr>
              <w:pStyle w:val="TableContents"/>
              <w:bidi w:val="0"/>
              <w:spacing w:before="0" w:after="283"/>
              <w:jc w:val="left"/>
              <w:rPr/>
            </w:pPr>
            <w:r>
              <w:rPr/>
              <w:t xml:space="preserve">2002 </w:t>
            </w:r>
          </w:p>
        </w:tc>
        <w:tc>
          <w:tcPr>
            <w:tcW w:w="2761" w:type="dxa"/>
            <w:tcBorders/>
            <w:vAlign w:val="center"/>
          </w:tcPr>
          <w:p>
            <w:pPr>
              <w:pStyle w:val="TableContents"/>
              <w:bidi w:val="0"/>
              <w:spacing w:before="0" w:after="283"/>
              <w:jc w:val="left"/>
              <w:rPr/>
            </w:pPr>
            <w:r>
              <w:rPr/>
              <w:t xml:space="preserve">Sinkkujen osasto </w:t>
            </w:r>
          </w:p>
        </w:tc>
        <w:tc>
          <w:tcPr>
            <w:tcW w:w="2116" w:type="dxa"/>
            <w:tcBorders/>
            <w:vAlign w:val="center"/>
          </w:tcPr>
          <w:p>
            <w:pPr>
              <w:pStyle w:val="TableContents"/>
              <w:bidi w:val="0"/>
              <w:spacing w:before="0" w:after="283"/>
              <w:jc w:val="left"/>
              <w:rPr/>
            </w:pPr>
            <w:r>
              <w:rPr/>
              <w:t xml:space="preserve">Jonathan Jordan </w:t>
            </w:r>
          </w:p>
        </w:tc>
        <w:tc>
          <w:tcPr>
            <w:tcW w:w="1276"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2003 </w:t>
            </w:r>
          </w:p>
        </w:tc>
        <w:tc>
          <w:tcPr>
            <w:tcW w:w="2761" w:type="dxa"/>
            <w:tcBorders/>
            <w:vAlign w:val="center"/>
          </w:tcPr>
          <w:p>
            <w:pPr>
              <w:pStyle w:val="TableContents"/>
              <w:bidi w:val="0"/>
              <w:spacing w:before="0" w:after="283"/>
              <w:jc w:val="left"/>
              <w:rPr/>
            </w:pPr>
            <w:r>
              <w:rPr/>
              <w:t xml:space="preserve">R.M. </w:t>
            </w:r>
          </w:p>
        </w:tc>
        <w:tc>
          <w:tcPr>
            <w:tcW w:w="2116" w:type="dxa"/>
            <w:tcBorders/>
            <w:vAlign w:val="center"/>
          </w:tcPr>
          <w:p>
            <w:pPr>
              <w:pStyle w:val="TableContents"/>
              <w:bidi w:val="0"/>
              <w:spacing w:before="0" w:after="283"/>
              <w:jc w:val="left"/>
              <w:rPr/>
            </w:pPr>
            <w:r>
              <w:rPr/>
              <w:t xml:space="preserve">Kori Swenson </w:t>
            </w:r>
          </w:p>
        </w:tc>
        <w:tc>
          <w:tcPr>
            <w:tcW w:w="1276"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Provon pojat </w:t>
            </w:r>
          </w:p>
        </w:tc>
        <w:tc>
          <w:tcPr>
            <w:tcW w:w="2116" w:type="dxa"/>
            <w:tcBorders/>
            <w:vAlign w:val="center"/>
          </w:tcPr>
          <w:p>
            <w:pPr>
              <w:pStyle w:val="TableContents"/>
              <w:bidi w:val="0"/>
              <w:spacing w:before="0" w:after="283"/>
              <w:jc w:val="left"/>
              <w:rPr/>
            </w:pPr>
            <w:r>
              <w:rPr/>
              <w:t xml:space="preserve">Will Jensen </w:t>
            </w:r>
          </w:p>
        </w:tc>
        <w:tc>
          <w:tcPr>
            <w:tcW w:w="1276"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Rakas John </w:t>
            </w:r>
          </w:p>
        </w:tc>
        <w:tc>
          <w:tcPr>
            <w:tcW w:w="2761" w:type="dxa"/>
            <w:tcBorders/>
            <w:vAlign w:val="center"/>
          </w:tcPr>
          <w:p>
            <w:pPr>
              <w:pStyle w:val="TableContents"/>
              <w:bidi w:val="0"/>
              <w:spacing w:before="0" w:after="283"/>
              <w:jc w:val="left"/>
              <w:rPr/>
            </w:pPr>
            <w:r>
              <w:rPr/>
              <w:t xml:space="preserve">Tyson </w:t>
            </w:r>
          </w:p>
        </w:tc>
        <w:tc>
          <w:tcPr>
            <w:tcW w:w="2116" w:type="dxa"/>
            <w:tcBorders/>
            <w:vAlign w:val="center"/>
          </w:tcPr>
          <w:p>
            <w:pPr>
              <w:pStyle w:val="TableContents"/>
              <w:bidi w:val="0"/>
              <w:spacing w:before="0" w:after="283"/>
              <w:jc w:val="left"/>
              <w:rPr/>
            </w:pPr>
            <w:r>
              <w:rPr/>
              <w:t xml:space="preserve">Lyhytelokuva </w:t>
            </w:r>
          </w:p>
        </w:tc>
        <w:tc>
          <w:tcPr>
            <w:tcW w:w="1276"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2007 </w:t>
            </w:r>
          </w:p>
        </w:tc>
        <w:tc>
          <w:tcPr>
            <w:tcW w:w="2761" w:type="dxa"/>
            <w:tcBorders/>
            <w:vAlign w:val="center"/>
          </w:tcPr>
          <w:p>
            <w:pPr>
              <w:pStyle w:val="TableContents"/>
              <w:bidi w:val="0"/>
              <w:spacing w:before="0" w:after="283"/>
              <w:jc w:val="left"/>
              <w:rPr/>
            </w:pPr>
            <w:r>
              <w:rPr/>
              <w:t xml:space="preserve">Sinkut 2nd Ward </w:t>
            </w:r>
          </w:p>
        </w:tc>
        <w:tc>
          <w:tcPr>
            <w:tcW w:w="2116" w:type="dxa"/>
            <w:tcBorders/>
            <w:vAlign w:val="center"/>
          </w:tcPr>
          <w:p>
            <w:pPr>
              <w:pStyle w:val="TableContents"/>
              <w:bidi w:val="0"/>
              <w:spacing w:before="0" w:after="283"/>
              <w:jc w:val="left"/>
              <w:rPr/>
            </w:pPr>
            <w:r>
              <w:rPr/>
              <w:t xml:space="preserve">Jonathan Jordan </w:t>
            </w:r>
          </w:p>
        </w:tc>
        <w:tc>
          <w:tcPr>
            <w:tcW w:w="1276"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sz w:val="4"/>
                <w:szCs w:val="4"/>
              </w:rPr>
            </w:pPr>
            <w:r>
              <w:rPr>
                <w:sz w:val="4"/>
                <w:szCs w:val="4"/>
              </w:rPr>
            </w:r>
          </w:p>
        </w:tc>
        <w:tc>
          <w:tcPr>
            <w:tcW w:w="2761" w:type="dxa"/>
            <w:tcBorders/>
            <w:vAlign w:val="center"/>
          </w:tcPr>
          <w:p>
            <w:pPr>
              <w:pStyle w:val="TableContents"/>
              <w:bidi w:val="0"/>
              <w:spacing w:before="0" w:after="283"/>
              <w:jc w:val="left"/>
              <w:rPr/>
            </w:pPr>
            <w:r>
              <w:rPr/>
              <w:t xml:space="preserve">Kytkin </w:t>
            </w:r>
          </w:p>
        </w:tc>
        <w:tc>
          <w:tcPr>
            <w:tcW w:w="2116" w:type="dxa"/>
            <w:tcBorders/>
            <w:vAlign w:val="center"/>
          </w:tcPr>
          <w:p>
            <w:pPr>
              <w:pStyle w:val="TableContents"/>
              <w:bidi w:val="0"/>
              <w:spacing w:before="0" w:after="283"/>
              <w:jc w:val="left"/>
              <w:rPr/>
            </w:pPr>
            <w:r>
              <w:rPr/>
              <w:t xml:space="preserve">Näyttelijä näyttämöllä </w:t>
            </w:r>
          </w:p>
        </w:tc>
        <w:tc>
          <w:tcPr>
            <w:tcW w:w="1276"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2013 </w:t>
            </w:r>
          </w:p>
        </w:tc>
        <w:tc>
          <w:tcPr>
            <w:tcW w:w="2761" w:type="dxa"/>
            <w:tcBorders/>
            <w:vAlign w:val="center"/>
          </w:tcPr>
          <w:p>
            <w:pPr>
              <w:pStyle w:val="TableContents"/>
              <w:bidi w:val="0"/>
              <w:spacing w:before="0" w:after="283"/>
              <w:jc w:val="left"/>
              <w:rPr/>
            </w:pPr>
            <w:r>
              <w:rPr/>
              <w:t xml:space="preserve">Jumalat käyttäytyvät huonosti </w:t>
            </w:r>
          </w:p>
        </w:tc>
        <w:tc>
          <w:tcPr>
            <w:tcW w:w="2116" w:type="dxa"/>
            <w:tcBorders/>
            <w:vAlign w:val="center"/>
          </w:tcPr>
          <w:p>
            <w:pPr>
              <w:pStyle w:val="TableContents"/>
              <w:bidi w:val="0"/>
              <w:spacing w:before="0" w:after="283"/>
              <w:jc w:val="left"/>
              <w:rPr/>
            </w:pPr>
            <w:r>
              <w:rPr/>
              <w:t xml:space="preserve">Ares </w:t>
            </w:r>
          </w:p>
        </w:tc>
        <w:tc>
          <w:tcPr>
            <w:tcW w:w="1276" w:type="dxa"/>
            <w:tcBorders/>
            <w:vAlign w:val="center"/>
          </w:tcPr>
          <w:p>
            <w:pPr>
              <w:pStyle w:val="TableContents"/>
              <w:bidi w:val="0"/>
              <w:spacing w:before="0" w:after="283"/>
              <w:jc w:val="left"/>
              <w:rPr/>
            </w:pPr>
            <w:r>
              <w:rPr/>
              <w:t xml:space="preserve">Julkaisematon </w:t>
            </w:r>
          </w:p>
        </w:tc>
      </w:tr>
      <w:tr>
        <w:trPr/>
        <w:tc>
          <w:tcPr>
            <w:tcW w:w="1156" w:type="dxa"/>
            <w:tcBorders/>
            <w:vAlign w:val="center"/>
          </w:tcPr>
          <w:p>
            <w:pPr>
              <w:pStyle w:val="TableContents"/>
              <w:bidi w:val="0"/>
              <w:spacing w:before="0" w:after="283"/>
              <w:jc w:val="left"/>
              <w:rPr/>
            </w:pPr>
            <w:r>
              <w:rPr/>
              <w:t xml:space="preserve">2014 </w:t>
            </w:r>
          </w:p>
        </w:tc>
        <w:tc>
          <w:tcPr>
            <w:tcW w:w="2761" w:type="dxa"/>
            <w:tcBorders/>
            <w:vAlign w:val="center"/>
          </w:tcPr>
          <w:p>
            <w:pPr>
              <w:pStyle w:val="TableContents"/>
              <w:bidi w:val="0"/>
              <w:spacing w:before="0" w:after="283"/>
              <w:jc w:val="left"/>
              <w:rPr/>
            </w:pPr>
            <w:r>
              <w:rPr/>
              <w:t xml:space="preserve">Tähän minä jätän sinut </w:t>
            </w:r>
          </w:p>
        </w:tc>
        <w:tc>
          <w:tcPr>
            <w:tcW w:w="2116" w:type="dxa"/>
            <w:tcBorders/>
            <w:vAlign w:val="center"/>
          </w:tcPr>
          <w:p>
            <w:pPr>
              <w:pStyle w:val="TableContents"/>
              <w:bidi w:val="0"/>
              <w:spacing w:before="0" w:after="283"/>
              <w:jc w:val="left"/>
              <w:rPr/>
            </w:pPr>
            <w:r>
              <w:rPr/>
              <w:t xml:space="preserve">Nuori Mort Altman </w:t>
            </w:r>
          </w:p>
        </w:tc>
        <w:tc>
          <w:tcPr>
            <w:tcW w:w="1276"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2017 </w:t>
            </w:r>
          </w:p>
        </w:tc>
        <w:tc>
          <w:tcPr>
            <w:tcW w:w="2761" w:type="dxa"/>
            <w:tcBorders/>
            <w:vAlign w:val="center"/>
          </w:tcPr>
          <w:p>
            <w:pPr>
              <w:pStyle w:val="TableContents"/>
              <w:bidi w:val="0"/>
              <w:spacing w:before="0" w:after="283"/>
              <w:jc w:val="left"/>
              <w:rPr/>
            </w:pPr>
            <w:r>
              <w:rPr/>
              <w:t xml:space="preserve">The Greatest Showman </w:t>
            </w:r>
          </w:p>
        </w:tc>
        <w:tc>
          <w:tcPr>
            <w:tcW w:w="2116" w:type="dxa"/>
            <w:tcBorders/>
            <w:vAlign w:val="center"/>
          </w:tcPr>
          <w:p>
            <w:pPr>
              <w:pStyle w:val="TableContents"/>
              <w:bidi w:val="0"/>
              <w:spacing w:before="0" w:after="283"/>
              <w:jc w:val="left"/>
              <w:rPr/>
            </w:pPr>
            <w:r>
              <w:rPr>
                <w:color w:val="A9A9A9"/>
              </w:rPr>
              <w:t xml:space="preserve">Philo Barnum </w:t>
            </w:r>
          </w:p>
        </w:tc>
        <w:tc>
          <w:tcPr>
            <w:tcW w:w="12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Will Swenson näyttelee Greatest Showmanissa?</w:t>
      </w:r>
    </w:p>
    <w:p>
      <w:pPr>
        <w:pStyle w:val="TextBody"/>
        <w:bidi w:val="0"/>
        <w:jc w:val="left"/>
        <w:rPr>
          <w:b/>
          <w:u w:val="single"/>
          <w:shd w:val="clear" w:fill="FFFF00"/>
        </w:rPr>
      </w:pPr>
      <w:r>
        <w:rPr>
          <w:b/>
          <w:u w:val="single"/>
          <w:shd w:val="clear" w:fill="FFFF00"/>
        </w:rPr>
        <w:t xml:space="preserve">Asiakirjan numero 34729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Mestaruuskilpailuihin osallistuu tällä hetkellä kolmetoista joukkuetta, joista hallitsevimmat tulevat Leinsterin ja Munsterin provinsseista. Kilkennyä, Corkia ja Tipperarya pidetään hurlingin "kolmena suurena". Yhdessä nämä joukkueet ovat voittaneet 93 mestaruutta 129:stä (noin 72 %) mestaruudesta, jotka on voitettu sen historian aikana. Mestaruuden on voittanut 13 eri joukkuetta, joista 10 on voittanut mestaruuden useammin kuin kerran. Kaikkien aikojen ennätyksen haltija on </w:t>
      </w:r>
      <w:r>
        <w:rPr>
          <w:color w:val="A9A9A9"/>
        </w:rPr>
        <w:t xml:space="preserve">Kilkenny, </w:t>
      </w:r>
      <w:r>
        <w:rPr/>
        <w:t xml:space="preserve">joka on voittanut kilpailun 36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Irlannin hurling-titteliä?</w:t>
      </w:r>
    </w:p>
    <w:p>
      <w:pPr>
        <w:pStyle w:val="TextBody"/>
        <w:bidi w:val="0"/>
        <w:jc w:val="left"/>
        <w:rPr>
          <w:b/>
          <w:u w:val="single"/>
          <w:shd w:val="clear" w:fill="FFFF00"/>
        </w:rPr>
      </w:pPr>
      <w:r>
        <w:rPr>
          <w:b/>
          <w:u w:val="single"/>
          <w:shd w:val="clear" w:fill="FFFF00"/>
        </w:rPr>
        <w:t xml:space="preserve">Asiakirjan numero 34730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Shadow of the Colossus </w:t>
      </w:r>
    </w:p>
    <w:tbl>
      <w:tblPr>
        <w:tblW w:w="4669" w:type="dxa"/>
        <w:jc w:val="left"/>
        <w:tblInd w:w="0" w:type="dxa"/>
        <w:tblLayout w:type="fixed"/>
        <w:tblCellMar>
          <w:top w:w="28" w:type="dxa"/>
          <w:left w:w="28" w:type="dxa"/>
          <w:bottom w:w="28" w:type="dxa"/>
          <w:right w:w="28" w:type="dxa"/>
        </w:tblCellMar>
      </w:tblPr>
      <w:tblGrid>
        <w:gridCol w:w="1531"/>
        <w:gridCol w:w="3138"/>
      </w:tblGrid>
      <w:tr>
        <w:trPr/>
        <w:tc>
          <w:tcPr>
            <w:tcW w:w="1531" w:type="dxa"/>
            <w:tcBorders/>
            <w:vAlign w:val="center"/>
          </w:tcPr>
          <w:p>
            <w:pPr>
              <w:pStyle w:val="TableHeading"/>
              <w:suppressLineNumbers/>
              <w:bidi w:val="0"/>
              <w:spacing w:before="0" w:after="283"/>
              <w:jc w:val="center"/>
              <w:rPr/>
            </w:pPr>
            <w:r>
              <w:rPr/>
              <w:t xml:space="preserve">Kehittäjä (s) </w:t>
            </w:r>
          </w:p>
        </w:tc>
        <w:tc>
          <w:tcPr>
            <w:tcW w:w="3138" w:type="dxa"/>
            <w:tcBorders/>
            <w:vAlign w:val="center"/>
          </w:tcPr>
          <w:p>
            <w:pPr>
              <w:pStyle w:val="TableContents"/>
              <w:bidi w:val="0"/>
              <w:spacing w:before="0" w:after="283"/>
              <w:jc w:val="left"/>
              <w:rPr/>
            </w:pPr>
            <w:r>
              <w:rPr/>
              <w:t xml:space="preserve">Bluepoint Games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3138" w:type="dxa"/>
            <w:tcBorders/>
            <w:vAlign w:val="center"/>
          </w:tcPr>
          <w:p>
            <w:pPr>
              <w:pStyle w:val="TableContents"/>
              <w:bidi w:val="0"/>
              <w:spacing w:before="0" w:after="283"/>
              <w:jc w:val="left"/>
              <w:rPr/>
            </w:pPr>
            <w:r>
              <w:rPr/>
              <w:t xml:space="preserve">Sony Interactive Entertainment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138" w:type="dxa"/>
            <w:tcBorders/>
            <w:vAlign w:val="center"/>
          </w:tcPr>
          <w:p>
            <w:pPr>
              <w:pStyle w:val="TableContents"/>
              <w:bidi w:val="0"/>
              <w:spacing w:before="0" w:after="283"/>
              <w:jc w:val="left"/>
              <w:rPr/>
            </w:pPr>
            <w:r>
              <w:rPr/>
              <w:t xml:space="preserve">Kow Otani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3138" w:type="dxa"/>
            <w:tcBorders/>
            <w:vAlign w:val="center"/>
          </w:tcPr>
          <w:p>
            <w:pPr>
              <w:pStyle w:val="TableContents"/>
              <w:bidi w:val="0"/>
              <w:spacing w:before="0" w:after="283"/>
              <w:jc w:val="left"/>
              <w:rPr/>
            </w:pPr>
            <w:r>
              <w:rPr/>
              <w:t xml:space="preserve">PlayStation 4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313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NA: 6. helmikuuta 2018 </w:t>
            </w:r>
          </w:p>
          <w:p>
            <w:pPr>
              <w:pStyle w:val="TableContents"/>
              <w:numPr>
                <w:ilvl w:val="0"/>
                <w:numId w:val="85"/>
              </w:numPr>
              <w:tabs>
                <w:tab w:val="clear" w:pos="1134"/>
                <w:tab w:val="left" w:leader="none" w:pos="707"/>
              </w:tabs>
              <w:bidi w:val="0"/>
              <w:spacing w:before="0" w:after="0"/>
              <w:ind w:start="707" w:hanging="283"/>
              <w:jc w:val="left"/>
              <w:rPr/>
            </w:pPr>
            <w:r>
              <w:rPr/>
              <w:t xml:space="preserve">PAL: Helmikuu 7, 2018 </w:t>
            </w:r>
          </w:p>
          <w:p>
            <w:pPr>
              <w:pStyle w:val="TableContents"/>
              <w:numPr>
                <w:ilvl w:val="0"/>
                <w:numId w:val="85"/>
              </w:numPr>
              <w:tabs>
                <w:tab w:val="clear" w:pos="1134"/>
                <w:tab w:val="left" w:leader="none" w:pos="707"/>
              </w:tabs>
              <w:bidi w:val="0"/>
              <w:spacing w:before="0" w:after="283"/>
              <w:ind w:start="707" w:hanging="283"/>
              <w:jc w:val="left"/>
              <w:rPr/>
            </w:pPr>
            <w:r>
              <w:rPr/>
              <w:t xml:space="preserve">JP: </w:t>
            </w:r>
            <w:r>
              <w:rPr>
                <w:color w:val="A9A9A9"/>
              </w:rPr>
              <w:t xml:space="preserve">8. helmikuuta </w:t>
            </w:r>
            <w:r>
              <w:rPr/>
              <w:t xml:space="preserve">2018 </w:t>
            </w:r>
          </w:p>
        </w:tc>
      </w:tr>
      <w:tr>
        <w:trPr/>
        <w:tc>
          <w:tcPr>
            <w:tcW w:w="1531" w:type="dxa"/>
            <w:tcBorders/>
            <w:vAlign w:val="center"/>
          </w:tcPr>
          <w:p>
            <w:pPr>
              <w:pStyle w:val="TableHeading"/>
              <w:suppressLineNumbers/>
              <w:bidi w:val="0"/>
              <w:spacing w:before="0" w:after="283"/>
              <w:jc w:val="center"/>
              <w:rPr/>
            </w:pPr>
            <w:r>
              <w:rPr/>
              <w:t xml:space="preserve">Genre (s) </w:t>
            </w:r>
          </w:p>
        </w:tc>
        <w:tc>
          <w:tcPr>
            <w:tcW w:w="3138" w:type="dxa"/>
            <w:tcBorders/>
            <w:vAlign w:val="center"/>
          </w:tcPr>
          <w:p>
            <w:pPr>
              <w:pStyle w:val="TableContents"/>
              <w:bidi w:val="0"/>
              <w:spacing w:before="0" w:after="283"/>
              <w:jc w:val="left"/>
              <w:rPr/>
            </w:pPr>
            <w:r>
              <w:rPr/>
              <w:t xml:space="preserve">Toimintaseikkailu </w:t>
            </w:r>
          </w:p>
        </w:tc>
      </w:tr>
      <w:tr>
        <w:trPr/>
        <w:tc>
          <w:tcPr>
            <w:tcW w:w="1531" w:type="dxa"/>
            <w:tcBorders/>
            <w:vAlign w:val="center"/>
          </w:tcPr>
          <w:p>
            <w:pPr>
              <w:pStyle w:val="TableHeading"/>
              <w:suppressLineNumbers/>
              <w:bidi w:val="0"/>
              <w:spacing w:before="0" w:after="283"/>
              <w:jc w:val="center"/>
              <w:rPr/>
            </w:pPr>
            <w:r>
              <w:rPr/>
              <w:t xml:space="preserve">Tila (s) </w:t>
            </w:r>
          </w:p>
        </w:tc>
        <w:tc>
          <w:tcPr>
            <w:tcW w:w="3138"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Shadow of the Colossus -remake ilmestyy?</w:t>
      </w:r>
    </w:p>
    <w:p>
      <w:pPr>
        <w:pStyle w:val="TextBody"/>
        <w:bidi w:val="0"/>
        <w:jc w:val="left"/>
        <w:rPr>
          <w:b/>
          <w:u w:val="single"/>
          <w:shd w:val="clear" w:fill="FFFF00"/>
        </w:rPr>
      </w:pPr>
      <w:r>
        <w:rPr>
          <w:b/>
          <w:u w:val="single"/>
          <w:shd w:val="clear" w:fill="FFFF00"/>
        </w:rPr>
        <w:t xml:space="preserve">Asiakirjan numero 34731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0"/>
        <w:gridCol w:w="1372"/>
        <w:gridCol w:w="5621"/>
        <w:gridCol w:w="930"/>
        <w:gridCol w:w="825"/>
        <w:gridCol w:w="737"/>
      </w:tblGrid>
      <w:tr>
        <w:trPr/>
        <w:tc>
          <w:tcPr>
            <w:tcW w:w="720" w:type="dxa"/>
            <w:tcBorders/>
            <w:vAlign w:val="center"/>
          </w:tcPr>
          <w:p>
            <w:pPr>
              <w:pStyle w:val="TableHeading"/>
              <w:suppressLineNumbers/>
              <w:bidi w:val="0"/>
              <w:spacing w:before="0" w:after="283"/>
              <w:jc w:val="center"/>
              <w:rPr/>
            </w:pPr>
            <w:r>
              <w:rPr/>
              <w:t xml:space="preserve">Sijoitus </w:t>
            </w:r>
          </w:p>
        </w:tc>
        <w:tc>
          <w:tcPr>
            <w:tcW w:w="1372" w:type="dxa"/>
            <w:tcBorders/>
            <w:vAlign w:val="center"/>
          </w:tcPr>
          <w:p>
            <w:pPr>
              <w:pStyle w:val="TableHeading"/>
              <w:suppressLineNumbers/>
              <w:bidi w:val="0"/>
              <w:spacing w:before="0" w:after="283"/>
              <w:jc w:val="center"/>
              <w:rPr/>
            </w:pPr>
            <w:r>
              <w:rPr/>
              <w:t xml:space="preserve">Pelaaja </w:t>
            </w:r>
          </w:p>
        </w:tc>
        <w:tc>
          <w:tcPr>
            <w:tcW w:w="5621" w:type="dxa"/>
            <w:tcBorders/>
            <w:vAlign w:val="center"/>
          </w:tcPr>
          <w:p>
            <w:pPr>
              <w:pStyle w:val="TableHeading"/>
              <w:suppressLineNumbers/>
              <w:bidi w:val="0"/>
              <w:spacing w:before="0" w:after="283"/>
              <w:jc w:val="center"/>
              <w:rPr/>
            </w:pPr>
            <w:r>
              <w:rPr/>
              <w:t xml:space="preserve">Joukkue (s) </w:t>
            </w:r>
          </w:p>
        </w:tc>
        <w:tc>
          <w:tcPr>
            <w:tcW w:w="930" w:type="dxa"/>
            <w:tcBorders/>
            <w:vAlign w:val="center"/>
          </w:tcPr>
          <w:p>
            <w:pPr>
              <w:pStyle w:val="TableHeading"/>
              <w:suppressLineNumbers/>
              <w:bidi w:val="0"/>
              <w:spacing w:before="0" w:after="283"/>
              <w:jc w:val="center"/>
              <w:rPr/>
            </w:pPr>
            <w:r>
              <w:rPr/>
              <w:t xml:space="preserve">Seasons </w:t>
            </w:r>
          </w:p>
        </w:tc>
        <w:tc>
          <w:tcPr>
            <w:tcW w:w="825" w:type="dxa"/>
            <w:tcBorders/>
            <w:vAlign w:val="center"/>
          </w:tcPr>
          <w:p>
            <w:pPr>
              <w:pStyle w:val="TableHeading"/>
              <w:suppressLineNumbers/>
              <w:bidi w:val="0"/>
              <w:spacing w:before="0" w:after="283"/>
              <w:jc w:val="center"/>
              <w:rPr/>
            </w:pPr>
            <w:r>
              <w:rPr/>
              <w:t xml:space="preserve">Pelit </w:t>
            </w:r>
          </w:p>
        </w:tc>
        <w:tc>
          <w:tcPr>
            <w:tcW w:w="737" w:type="dxa"/>
            <w:tcBorders/>
            <w:vAlign w:val="center"/>
          </w:tcPr>
          <w:p>
            <w:pPr>
              <w:pStyle w:val="TableHeading"/>
              <w:suppressLineNumbers/>
              <w:bidi w:val="0"/>
              <w:spacing w:before="0" w:after="283"/>
              <w:jc w:val="center"/>
              <w:rPr/>
            </w:pPr>
            <w:r>
              <w:rPr/>
              <w:t xml:space="preserve">PIM:t </w:t>
            </w:r>
          </w:p>
        </w:tc>
      </w:tr>
      <w:tr>
        <w:trPr/>
        <w:tc>
          <w:tcPr>
            <w:tcW w:w="720" w:type="dxa"/>
            <w:tcBorders/>
            <w:vAlign w:val="center"/>
          </w:tcPr>
          <w:p>
            <w:pPr>
              <w:pStyle w:val="TableHeading"/>
              <w:bidi w:val="0"/>
              <w:spacing w:before="0" w:after="283"/>
              <w:rPr>
                <w:sz w:val="4"/>
                <w:szCs w:val="4"/>
              </w:rPr>
            </w:pPr>
            <w:r>
              <w:rPr>
                <w:sz w:val="4"/>
                <w:szCs w:val="4"/>
              </w:rPr>
            </w:r>
          </w:p>
        </w:tc>
        <w:tc>
          <w:tcPr>
            <w:tcW w:w="1372" w:type="dxa"/>
            <w:tcBorders/>
            <w:vAlign w:val="center"/>
          </w:tcPr>
          <w:p>
            <w:pPr>
              <w:pStyle w:val="TableContents"/>
              <w:bidi w:val="0"/>
              <w:spacing w:before="0" w:after="283"/>
              <w:jc w:val="left"/>
              <w:rPr/>
            </w:pPr>
            <w:r>
              <w:rPr>
                <w:color w:val="A9A9A9"/>
              </w:rPr>
              <w:t xml:space="preserve">Tiger </w:t>
            </w:r>
            <w:r>
              <w:rPr/>
              <w:t xml:space="preserve">Williams </w:t>
            </w:r>
          </w:p>
        </w:tc>
        <w:tc>
          <w:tcPr>
            <w:tcW w:w="5621" w:type="dxa"/>
            <w:tcBorders/>
            <w:vAlign w:val="center"/>
          </w:tcPr>
          <w:p>
            <w:pPr>
              <w:pStyle w:val="TableContents"/>
              <w:bidi w:val="0"/>
              <w:spacing w:before="0" w:after="283"/>
              <w:jc w:val="left"/>
              <w:rPr/>
            </w:pPr>
            <w:r>
              <w:rPr/>
              <w:t xml:space="preserve">Toronto, Vancouver, Detroit, Los Angeles ja Hartford </w:t>
            </w:r>
          </w:p>
        </w:tc>
        <w:tc>
          <w:tcPr>
            <w:tcW w:w="930" w:type="dxa"/>
            <w:tcBorders/>
            <w:vAlign w:val="center"/>
          </w:tcPr>
          <w:p>
            <w:pPr>
              <w:pStyle w:val="TableContents"/>
              <w:bidi w:val="0"/>
              <w:spacing w:before="0" w:after="283"/>
              <w:jc w:val="left"/>
              <w:rPr/>
            </w:pPr>
            <w:r>
              <w:rPr/>
              <w:t xml:space="preserve">14 </w:t>
            </w:r>
          </w:p>
        </w:tc>
        <w:tc>
          <w:tcPr>
            <w:tcW w:w="825" w:type="dxa"/>
            <w:tcBorders/>
            <w:vAlign w:val="center"/>
          </w:tcPr>
          <w:p>
            <w:pPr>
              <w:pStyle w:val="TableContents"/>
              <w:bidi w:val="0"/>
              <w:spacing w:before="0" w:after="283"/>
              <w:jc w:val="left"/>
              <w:rPr/>
            </w:pPr>
            <w:r>
              <w:rPr/>
              <w:t xml:space="preserve">962 </w:t>
            </w:r>
          </w:p>
        </w:tc>
        <w:tc>
          <w:tcPr>
            <w:tcW w:w="737" w:type="dxa"/>
            <w:tcBorders/>
            <w:vAlign w:val="center"/>
          </w:tcPr>
          <w:p>
            <w:pPr>
              <w:pStyle w:val="TableContents"/>
              <w:bidi w:val="0"/>
              <w:spacing w:before="0" w:after="283"/>
              <w:jc w:val="left"/>
              <w:rPr/>
            </w:pPr>
            <w:r>
              <w:rPr/>
              <w:t xml:space="preserve">3,966 </w:t>
            </w:r>
          </w:p>
        </w:tc>
      </w:tr>
      <w:tr>
        <w:trPr/>
        <w:tc>
          <w:tcPr>
            <w:tcW w:w="720" w:type="dxa"/>
            <w:tcBorders/>
            <w:vAlign w:val="center"/>
          </w:tcPr>
          <w:p>
            <w:pPr>
              <w:pStyle w:val="TableHeading"/>
              <w:bidi w:val="0"/>
              <w:spacing w:before="0" w:after="283"/>
              <w:rPr>
                <w:sz w:val="4"/>
                <w:szCs w:val="4"/>
              </w:rPr>
            </w:pPr>
            <w:r>
              <w:rPr>
                <w:sz w:val="4"/>
                <w:szCs w:val="4"/>
              </w:rPr>
            </w:r>
          </w:p>
        </w:tc>
        <w:tc>
          <w:tcPr>
            <w:tcW w:w="1372" w:type="dxa"/>
            <w:tcBorders/>
            <w:vAlign w:val="center"/>
          </w:tcPr>
          <w:p>
            <w:pPr>
              <w:pStyle w:val="TableContents"/>
              <w:bidi w:val="0"/>
              <w:spacing w:before="0" w:after="283"/>
              <w:jc w:val="left"/>
              <w:rPr/>
            </w:pPr>
            <w:r>
              <w:rPr/>
              <w:t xml:space="preserve">Dale Hunter </w:t>
            </w:r>
          </w:p>
        </w:tc>
        <w:tc>
          <w:tcPr>
            <w:tcW w:w="5621" w:type="dxa"/>
            <w:tcBorders/>
            <w:vAlign w:val="center"/>
          </w:tcPr>
          <w:p>
            <w:pPr>
              <w:pStyle w:val="TableContents"/>
              <w:bidi w:val="0"/>
              <w:spacing w:before="0" w:after="283"/>
              <w:jc w:val="left"/>
              <w:rPr/>
            </w:pPr>
            <w:r>
              <w:rPr/>
              <w:t xml:space="preserve">Quebec, Washington, Colorado Avalanche </w:t>
            </w:r>
          </w:p>
        </w:tc>
        <w:tc>
          <w:tcPr>
            <w:tcW w:w="930" w:type="dxa"/>
            <w:tcBorders/>
            <w:vAlign w:val="center"/>
          </w:tcPr>
          <w:p>
            <w:pPr>
              <w:pStyle w:val="TableContents"/>
              <w:bidi w:val="0"/>
              <w:spacing w:before="0" w:after="283"/>
              <w:jc w:val="left"/>
              <w:rPr/>
            </w:pPr>
            <w:r>
              <w:rPr/>
              <w:t xml:space="preserve">19 </w:t>
            </w:r>
          </w:p>
        </w:tc>
        <w:tc>
          <w:tcPr>
            <w:tcW w:w="825" w:type="dxa"/>
            <w:tcBorders/>
            <w:vAlign w:val="center"/>
          </w:tcPr>
          <w:p>
            <w:pPr>
              <w:pStyle w:val="TableContents"/>
              <w:bidi w:val="0"/>
              <w:spacing w:before="0" w:after="283"/>
              <w:jc w:val="left"/>
              <w:rPr/>
            </w:pPr>
            <w:r>
              <w:rPr/>
              <w:t xml:space="preserve">1,407 </w:t>
            </w:r>
          </w:p>
        </w:tc>
        <w:tc>
          <w:tcPr>
            <w:tcW w:w="737" w:type="dxa"/>
            <w:tcBorders/>
            <w:vAlign w:val="center"/>
          </w:tcPr>
          <w:p>
            <w:pPr>
              <w:pStyle w:val="TableContents"/>
              <w:bidi w:val="0"/>
              <w:spacing w:before="0" w:after="283"/>
              <w:jc w:val="left"/>
              <w:rPr/>
            </w:pPr>
            <w:r>
              <w:rPr/>
              <w:t xml:space="preserve">3,565 </w:t>
            </w:r>
          </w:p>
        </w:tc>
      </w:tr>
      <w:tr>
        <w:trPr/>
        <w:tc>
          <w:tcPr>
            <w:tcW w:w="720" w:type="dxa"/>
            <w:tcBorders/>
            <w:vAlign w:val="center"/>
          </w:tcPr>
          <w:p>
            <w:pPr>
              <w:pStyle w:val="TableHeading"/>
              <w:bidi w:val="0"/>
              <w:spacing w:before="0" w:after="283"/>
              <w:rPr>
                <w:sz w:val="4"/>
                <w:szCs w:val="4"/>
              </w:rPr>
            </w:pPr>
            <w:r>
              <w:rPr>
                <w:sz w:val="4"/>
                <w:szCs w:val="4"/>
              </w:rPr>
            </w:r>
          </w:p>
        </w:tc>
        <w:tc>
          <w:tcPr>
            <w:tcW w:w="1372" w:type="dxa"/>
            <w:tcBorders/>
            <w:vAlign w:val="center"/>
          </w:tcPr>
          <w:p>
            <w:pPr>
              <w:pStyle w:val="TableContents"/>
              <w:bidi w:val="0"/>
              <w:spacing w:before="0" w:after="283"/>
              <w:jc w:val="left"/>
              <w:rPr/>
            </w:pPr>
            <w:r>
              <w:rPr/>
              <w:t xml:space="preserve">Tie Domi </w:t>
            </w:r>
          </w:p>
        </w:tc>
        <w:tc>
          <w:tcPr>
            <w:tcW w:w="5621" w:type="dxa"/>
            <w:tcBorders/>
            <w:vAlign w:val="center"/>
          </w:tcPr>
          <w:p>
            <w:pPr>
              <w:pStyle w:val="TableContents"/>
              <w:bidi w:val="0"/>
              <w:spacing w:before="0" w:after="283"/>
              <w:jc w:val="left"/>
              <w:rPr/>
            </w:pPr>
            <w:r>
              <w:rPr/>
              <w:t xml:space="preserve">Toronto, N.Y. Rangers, Winnipeg (alkuperäinen), Toronto </w:t>
            </w:r>
          </w:p>
        </w:tc>
        <w:tc>
          <w:tcPr>
            <w:tcW w:w="930" w:type="dxa"/>
            <w:tcBorders/>
            <w:vAlign w:val="center"/>
          </w:tcPr>
          <w:p>
            <w:pPr>
              <w:pStyle w:val="TableContents"/>
              <w:bidi w:val="0"/>
              <w:spacing w:before="0" w:after="283"/>
              <w:jc w:val="left"/>
              <w:rPr/>
            </w:pPr>
            <w:r>
              <w:rPr/>
              <w:t xml:space="preserve">16 </w:t>
            </w:r>
          </w:p>
        </w:tc>
        <w:tc>
          <w:tcPr>
            <w:tcW w:w="825" w:type="dxa"/>
            <w:tcBorders/>
            <w:vAlign w:val="center"/>
          </w:tcPr>
          <w:p>
            <w:pPr>
              <w:pStyle w:val="TableContents"/>
              <w:bidi w:val="0"/>
              <w:spacing w:before="0" w:after="283"/>
              <w:jc w:val="left"/>
              <w:rPr/>
            </w:pPr>
            <w:r>
              <w:rPr/>
              <w:t xml:space="preserve">1,020 </w:t>
            </w:r>
          </w:p>
        </w:tc>
        <w:tc>
          <w:tcPr>
            <w:tcW w:w="737" w:type="dxa"/>
            <w:tcBorders/>
            <w:vAlign w:val="center"/>
          </w:tcPr>
          <w:p>
            <w:pPr>
              <w:pStyle w:val="TableContents"/>
              <w:bidi w:val="0"/>
              <w:spacing w:before="0" w:after="283"/>
              <w:jc w:val="left"/>
              <w:rPr/>
            </w:pPr>
            <w:r>
              <w:rPr/>
              <w:t xml:space="preserve">3,515 </w:t>
            </w:r>
          </w:p>
        </w:tc>
      </w:tr>
      <w:tr>
        <w:trPr/>
        <w:tc>
          <w:tcPr>
            <w:tcW w:w="720" w:type="dxa"/>
            <w:tcBorders/>
            <w:vAlign w:val="center"/>
          </w:tcPr>
          <w:p>
            <w:pPr>
              <w:pStyle w:val="TableHeading"/>
              <w:bidi w:val="0"/>
              <w:spacing w:before="0" w:after="283"/>
              <w:rPr>
                <w:sz w:val="4"/>
                <w:szCs w:val="4"/>
              </w:rPr>
            </w:pPr>
            <w:r>
              <w:rPr>
                <w:sz w:val="4"/>
                <w:szCs w:val="4"/>
              </w:rPr>
            </w:r>
          </w:p>
        </w:tc>
        <w:tc>
          <w:tcPr>
            <w:tcW w:w="1372" w:type="dxa"/>
            <w:tcBorders/>
            <w:vAlign w:val="center"/>
          </w:tcPr>
          <w:p>
            <w:pPr>
              <w:pStyle w:val="TableContents"/>
              <w:bidi w:val="0"/>
              <w:spacing w:before="0" w:after="283"/>
              <w:jc w:val="left"/>
              <w:rPr/>
            </w:pPr>
            <w:r>
              <w:rPr/>
              <w:t xml:space="preserve">Marty McSorley </w:t>
            </w:r>
          </w:p>
        </w:tc>
        <w:tc>
          <w:tcPr>
            <w:tcW w:w="5621" w:type="dxa"/>
            <w:tcBorders/>
            <w:vAlign w:val="center"/>
          </w:tcPr>
          <w:p>
            <w:pPr>
              <w:pStyle w:val="TableContents"/>
              <w:bidi w:val="0"/>
              <w:spacing w:before="0" w:after="283"/>
              <w:jc w:val="left"/>
              <w:rPr/>
            </w:pPr>
            <w:r>
              <w:rPr/>
              <w:t xml:space="preserve">Pittsburgh, Edmonton, Los Angeles, Pittsburgh, Los Angeles, NY Rangers, San Jose, Edmonton, Boston, Boston </w:t>
            </w:r>
          </w:p>
        </w:tc>
        <w:tc>
          <w:tcPr>
            <w:tcW w:w="930" w:type="dxa"/>
            <w:tcBorders/>
            <w:vAlign w:val="center"/>
          </w:tcPr>
          <w:p>
            <w:pPr>
              <w:pStyle w:val="TableContents"/>
              <w:bidi w:val="0"/>
              <w:spacing w:before="0" w:after="283"/>
              <w:jc w:val="left"/>
              <w:rPr/>
            </w:pPr>
            <w:r>
              <w:rPr/>
              <w:t xml:space="preserve">17 </w:t>
            </w:r>
          </w:p>
        </w:tc>
        <w:tc>
          <w:tcPr>
            <w:tcW w:w="825" w:type="dxa"/>
            <w:tcBorders/>
            <w:vAlign w:val="center"/>
          </w:tcPr>
          <w:p>
            <w:pPr>
              <w:pStyle w:val="TableContents"/>
              <w:bidi w:val="0"/>
              <w:spacing w:before="0" w:after="283"/>
              <w:jc w:val="left"/>
              <w:rPr/>
            </w:pPr>
            <w:r>
              <w:rPr/>
              <w:t xml:space="preserve">961 </w:t>
            </w:r>
          </w:p>
        </w:tc>
        <w:tc>
          <w:tcPr>
            <w:tcW w:w="737" w:type="dxa"/>
            <w:tcBorders/>
            <w:vAlign w:val="center"/>
          </w:tcPr>
          <w:p>
            <w:pPr>
              <w:pStyle w:val="TableContents"/>
              <w:bidi w:val="0"/>
              <w:spacing w:before="0" w:after="283"/>
              <w:jc w:val="left"/>
              <w:rPr/>
            </w:pPr>
            <w:r>
              <w:rPr/>
              <w:t xml:space="preserve">3,381 </w:t>
            </w:r>
          </w:p>
        </w:tc>
      </w:tr>
      <w:tr>
        <w:trPr/>
        <w:tc>
          <w:tcPr>
            <w:tcW w:w="720" w:type="dxa"/>
            <w:tcBorders/>
            <w:vAlign w:val="center"/>
          </w:tcPr>
          <w:p>
            <w:pPr>
              <w:pStyle w:val="TableHeading"/>
              <w:suppressLineNumbers/>
              <w:bidi w:val="0"/>
              <w:spacing w:before="0" w:after="283"/>
              <w:jc w:val="center"/>
              <w:rPr/>
            </w:pPr>
            <w:r>
              <w:rPr/>
              <w:t xml:space="preserve">5 </w:t>
            </w:r>
          </w:p>
        </w:tc>
        <w:tc>
          <w:tcPr>
            <w:tcW w:w="1372" w:type="dxa"/>
            <w:tcBorders/>
            <w:vAlign w:val="center"/>
          </w:tcPr>
          <w:p>
            <w:pPr>
              <w:pStyle w:val="TableContents"/>
              <w:bidi w:val="0"/>
              <w:spacing w:before="0" w:after="283"/>
              <w:jc w:val="left"/>
              <w:rPr/>
            </w:pPr>
            <w:r>
              <w:rPr/>
              <w:t xml:space="preserve">Bob Probert </w:t>
            </w:r>
          </w:p>
        </w:tc>
        <w:tc>
          <w:tcPr>
            <w:tcW w:w="5621" w:type="dxa"/>
            <w:tcBorders/>
            <w:vAlign w:val="center"/>
          </w:tcPr>
          <w:p>
            <w:pPr>
              <w:pStyle w:val="TableContents"/>
              <w:bidi w:val="0"/>
              <w:spacing w:before="0" w:after="283"/>
              <w:jc w:val="left"/>
              <w:rPr/>
            </w:pPr>
            <w:r>
              <w:rPr/>
              <w:t xml:space="preserve">Detroit, Chicago </w:t>
            </w:r>
          </w:p>
        </w:tc>
        <w:tc>
          <w:tcPr>
            <w:tcW w:w="930" w:type="dxa"/>
            <w:tcBorders/>
            <w:vAlign w:val="center"/>
          </w:tcPr>
          <w:p>
            <w:pPr>
              <w:pStyle w:val="TableContents"/>
              <w:bidi w:val="0"/>
              <w:spacing w:before="0" w:after="283"/>
              <w:jc w:val="left"/>
              <w:rPr/>
            </w:pPr>
            <w:r>
              <w:rPr/>
              <w:t xml:space="preserve">16 </w:t>
            </w:r>
          </w:p>
        </w:tc>
        <w:tc>
          <w:tcPr>
            <w:tcW w:w="825" w:type="dxa"/>
            <w:tcBorders/>
            <w:vAlign w:val="center"/>
          </w:tcPr>
          <w:p>
            <w:pPr>
              <w:pStyle w:val="TableContents"/>
              <w:bidi w:val="0"/>
              <w:spacing w:before="0" w:after="283"/>
              <w:jc w:val="left"/>
              <w:rPr/>
            </w:pPr>
            <w:r>
              <w:rPr/>
              <w:t xml:space="preserve">935 </w:t>
            </w:r>
          </w:p>
        </w:tc>
        <w:tc>
          <w:tcPr>
            <w:tcW w:w="737" w:type="dxa"/>
            <w:tcBorders/>
            <w:vAlign w:val="center"/>
          </w:tcPr>
          <w:p>
            <w:pPr>
              <w:pStyle w:val="TableContents"/>
              <w:bidi w:val="0"/>
              <w:spacing w:before="0" w:after="283"/>
              <w:jc w:val="left"/>
              <w:rPr/>
            </w:pPr>
            <w:r>
              <w:rPr/>
              <w:t xml:space="preserve">3,300 </w:t>
            </w:r>
          </w:p>
        </w:tc>
      </w:tr>
      <w:tr>
        <w:trPr/>
        <w:tc>
          <w:tcPr>
            <w:tcW w:w="720" w:type="dxa"/>
            <w:tcBorders/>
            <w:vAlign w:val="center"/>
          </w:tcPr>
          <w:p>
            <w:pPr>
              <w:pStyle w:val="TableHeading"/>
              <w:suppressLineNumbers/>
              <w:bidi w:val="0"/>
              <w:spacing w:before="0" w:after="283"/>
              <w:jc w:val="center"/>
              <w:rPr/>
            </w:pPr>
            <w:r>
              <w:rPr/>
              <w:t xml:space="preserve">6 </w:t>
            </w:r>
          </w:p>
        </w:tc>
        <w:tc>
          <w:tcPr>
            <w:tcW w:w="1372" w:type="dxa"/>
            <w:tcBorders/>
            <w:vAlign w:val="center"/>
          </w:tcPr>
          <w:p>
            <w:pPr>
              <w:pStyle w:val="TableContents"/>
              <w:bidi w:val="0"/>
              <w:spacing w:before="0" w:after="283"/>
              <w:jc w:val="left"/>
              <w:rPr/>
            </w:pPr>
            <w:r>
              <w:rPr/>
              <w:t xml:space="preserve">Rob Ray </w:t>
            </w:r>
          </w:p>
        </w:tc>
        <w:tc>
          <w:tcPr>
            <w:tcW w:w="5621" w:type="dxa"/>
            <w:tcBorders/>
            <w:vAlign w:val="center"/>
          </w:tcPr>
          <w:p>
            <w:pPr>
              <w:pStyle w:val="TableContents"/>
              <w:bidi w:val="0"/>
              <w:spacing w:before="0" w:after="283"/>
              <w:jc w:val="left"/>
              <w:rPr/>
            </w:pPr>
            <w:r>
              <w:rPr/>
              <w:t xml:space="preserve">Buffalo, Ottawa </w:t>
            </w:r>
          </w:p>
        </w:tc>
        <w:tc>
          <w:tcPr>
            <w:tcW w:w="930" w:type="dxa"/>
            <w:tcBorders/>
            <w:vAlign w:val="center"/>
          </w:tcPr>
          <w:p>
            <w:pPr>
              <w:pStyle w:val="TableContents"/>
              <w:bidi w:val="0"/>
              <w:spacing w:before="0" w:after="283"/>
              <w:jc w:val="left"/>
              <w:rPr/>
            </w:pPr>
            <w:r>
              <w:rPr/>
              <w:t xml:space="preserve">15 </w:t>
            </w:r>
          </w:p>
        </w:tc>
        <w:tc>
          <w:tcPr>
            <w:tcW w:w="825" w:type="dxa"/>
            <w:tcBorders/>
            <w:vAlign w:val="center"/>
          </w:tcPr>
          <w:p>
            <w:pPr>
              <w:pStyle w:val="TableContents"/>
              <w:bidi w:val="0"/>
              <w:spacing w:before="0" w:after="283"/>
              <w:jc w:val="left"/>
              <w:rPr/>
            </w:pPr>
            <w:r>
              <w:rPr/>
              <w:t xml:space="preserve">900 </w:t>
            </w:r>
          </w:p>
        </w:tc>
        <w:tc>
          <w:tcPr>
            <w:tcW w:w="737" w:type="dxa"/>
            <w:tcBorders/>
            <w:vAlign w:val="center"/>
          </w:tcPr>
          <w:p>
            <w:pPr>
              <w:pStyle w:val="TableContents"/>
              <w:bidi w:val="0"/>
              <w:spacing w:before="0" w:after="283"/>
              <w:jc w:val="left"/>
              <w:rPr/>
            </w:pPr>
            <w:r>
              <w:rPr/>
              <w:t xml:space="preserve">3,207 </w:t>
            </w:r>
          </w:p>
        </w:tc>
      </w:tr>
      <w:tr>
        <w:trPr/>
        <w:tc>
          <w:tcPr>
            <w:tcW w:w="720" w:type="dxa"/>
            <w:tcBorders/>
            <w:vAlign w:val="center"/>
          </w:tcPr>
          <w:p>
            <w:pPr>
              <w:pStyle w:val="TableHeading"/>
              <w:suppressLineNumbers/>
              <w:bidi w:val="0"/>
              <w:spacing w:before="0" w:after="283"/>
              <w:jc w:val="center"/>
              <w:rPr/>
            </w:pPr>
            <w:r>
              <w:rPr/>
              <w:t xml:space="preserve">7 </w:t>
            </w:r>
          </w:p>
        </w:tc>
        <w:tc>
          <w:tcPr>
            <w:tcW w:w="1372" w:type="dxa"/>
            <w:tcBorders/>
            <w:vAlign w:val="center"/>
          </w:tcPr>
          <w:p>
            <w:pPr>
              <w:pStyle w:val="TableContents"/>
              <w:bidi w:val="0"/>
              <w:spacing w:before="0" w:after="283"/>
              <w:jc w:val="left"/>
              <w:rPr/>
            </w:pPr>
            <w:r>
              <w:rPr/>
              <w:t xml:space="preserve">Craig Berube </w:t>
            </w:r>
          </w:p>
        </w:tc>
        <w:tc>
          <w:tcPr>
            <w:tcW w:w="5621" w:type="dxa"/>
            <w:tcBorders/>
            <w:vAlign w:val="center"/>
          </w:tcPr>
          <w:p>
            <w:pPr>
              <w:pStyle w:val="TableContents"/>
              <w:bidi w:val="0"/>
              <w:spacing w:before="0" w:after="283"/>
              <w:jc w:val="left"/>
              <w:rPr/>
            </w:pPr>
            <w:r>
              <w:rPr/>
              <w:t xml:space="preserve">Philadelphia, Toronto, Calgary, Washington, Philadelphia, Washington, N.Y. Islanders, Calgary. </w:t>
            </w:r>
          </w:p>
        </w:tc>
        <w:tc>
          <w:tcPr>
            <w:tcW w:w="930" w:type="dxa"/>
            <w:tcBorders/>
            <w:vAlign w:val="center"/>
          </w:tcPr>
          <w:p>
            <w:pPr>
              <w:pStyle w:val="TableContents"/>
              <w:bidi w:val="0"/>
              <w:spacing w:before="0" w:after="283"/>
              <w:jc w:val="left"/>
              <w:rPr/>
            </w:pPr>
            <w:r>
              <w:rPr/>
              <w:t xml:space="preserve">17 </w:t>
            </w:r>
          </w:p>
        </w:tc>
        <w:tc>
          <w:tcPr>
            <w:tcW w:w="825" w:type="dxa"/>
            <w:tcBorders/>
            <w:vAlign w:val="center"/>
          </w:tcPr>
          <w:p>
            <w:pPr>
              <w:pStyle w:val="TableContents"/>
              <w:bidi w:val="0"/>
              <w:spacing w:before="0" w:after="283"/>
              <w:jc w:val="left"/>
              <w:rPr/>
            </w:pPr>
            <w:r>
              <w:rPr/>
              <w:t xml:space="preserve">1,054 </w:t>
            </w:r>
          </w:p>
        </w:tc>
        <w:tc>
          <w:tcPr>
            <w:tcW w:w="737" w:type="dxa"/>
            <w:tcBorders/>
            <w:vAlign w:val="center"/>
          </w:tcPr>
          <w:p>
            <w:pPr>
              <w:pStyle w:val="TableContents"/>
              <w:bidi w:val="0"/>
              <w:spacing w:before="0" w:after="283"/>
              <w:jc w:val="left"/>
              <w:rPr/>
            </w:pPr>
            <w:r>
              <w:rPr/>
              <w:t xml:space="preserve">3,149 </w:t>
            </w:r>
          </w:p>
        </w:tc>
      </w:tr>
      <w:tr>
        <w:trPr/>
        <w:tc>
          <w:tcPr>
            <w:tcW w:w="720" w:type="dxa"/>
            <w:tcBorders/>
            <w:vAlign w:val="center"/>
          </w:tcPr>
          <w:p>
            <w:pPr>
              <w:pStyle w:val="TableHeading"/>
              <w:suppressLineNumbers/>
              <w:bidi w:val="0"/>
              <w:spacing w:before="0" w:after="283"/>
              <w:jc w:val="center"/>
              <w:rPr/>
            </w:pPr>
            <w:r>
              <w:rPr/>
              <w:t xml:space="preserve">8 </w:t>
            </w:r>
          </w:p>
        </w:tc>
        <w:tc>
          <w:tcPr>
            <w:tcW w:w="1372" w:type="dxa"/>
            <w:tcBorders/>
            <w:vAlign w:val="center"/>
          </w:tcPr>
          <w:p>
            <w:pPr>
              <w:pStyle w:val="TableContents"/>
              <w:bidi w:val="0"/>
              <w:spacing w:before="0" w:after="283"/>
              <w:jc w:val="left"/>
              <w:rPr/>
            </w:pPr>
            <w:r>
              <w:rPr/>
              <w:t xml:space="preserve">Tim Hunter </w:t>
            </w:r>
          </w:p>
        </w:tc>
        <w:tc>
          <w:tcPr>
            <w:tcW w:w="5621" w:type="dxa"/>
            <w:tcBorders/>
            <w:vAlign w:val="center"/>
          </w:tcPr>
          <w:p>
            <w:pPr>
              <w:pStyle w:val="TableContents"/>
              <w:bidi w:val="0"/>
              <w:spacing w:before="0" w:after="283"/>
              <w:jc w:val="left"/>
              <w:rPr/>
            </w:pPr>
            <w:r>
              <w:rPr/>
              <w:t xml:space="preserve">Calgary, Quebec, Vancouver, San Jose. </w:t>
            </w:r>
          </w:p>
        </w:tc>
        <w:tc>
          <w:tcPr>
            <w:tcW w:w="930" w:type="dxa"/>
            <w:tcBorders/>
            <w:vAlign w:val="center"/>
          </w:tcPr>
          <w:p>
            <w:pPr>
              <w:pStyle w:val="TableContents"/>
              <w:bidi w:val="0"/>
              <w:spacing w:before="0" w:after="283"/>
              <w:jc w:val="left"/>
              <w:rPr/>
            </w:pPr>
            <w:r>
              <w:rPr/>
              <w:t xml:space="preserve">16 </w:t>
            </w:r>
          </w:p>
        </w:tc>
        <w:tc>
          <w:tcPr>
            <w:tcW w:w="825" w:type="dxa"/>
            <w:tcBorders/>
            <w:vAlign w:val="center"/>
          </w:tcPr>
          <w:p>
            <w:pPr>
              <w:pStyle w:val="TableContents"/>
              <w:bidi w:val="0"/>
              <w:spacing w:before="0" w:after="283"/>
              <w:jc w:val="left"/>
              <w:rPr/>
            </w:pPr>
            <w:r>
              <w:rPr/>
              <w:t xml:space="preserve">815 </w:t>
            </w:r>
          </w:p>
        </w:tc>
        <w:tc>
          <w:tcPr>
            <w:tcW w:w="737" w:type="dxa"/>
            <w:tcBorders/>
            <w:vAlign w:val="center"/>
          </w:tcPr>
          <w:p>
            <w:pPr>
              <w:pStyle w:val="TableContents"/>
              <w:bidi w:val="0"/>
              <w:spacing w:before="0" w:after="283"/>
              <w:jc w:val="left"/>
              <w:rPr/>
            </w:pPr>
            <w:r>
              <w:rPr/>
              <w:t xml:space="preserve">3,146 </w:t>
            </w:r>
          </w:p>
        </w:tc>
      </w:tr>
      <w:tr>
        <w:trPr/>
        <w:tc>
          <w:tcPr>
            <w:tcW w:w="720" w:type="dxa"/>
            <w:tcBorders/>
            <w:vAlign w:val="center"/>
          </w:tcPr>
          <w:p>
            <w:pPr>
              <w:pStyle w:val="TableHeading"/>
              <w:suppressLineNumbers/>
              <w:bidi w:val="0"/>
              <w:spacing w:before="0" w:after="283"/>
              <w:jc w:val="center"/>
              <w:rPr/>
            </w:pPr>
            <w:r>
              <w:rPr/>
              <w:t xml:space="preserve">9 </w:t>
            </w:r>
          </w:p>
        </w:tc>
        <w:tc>
          <w:tcPr>
            <w:tcW w:w="1372" w:type="dxa"/>
            <w:tcBorders/>
            <w:vAlign w:val="center"/>
          </w:tcPr>
          <w:p>
            <w:pPr>
              <w:pStyle w:val="TableContents"/>
              <w:bidi w:val="0"/>
              <w:spacing w:before="0" w:after="283"/>
              <w:jc w:val="left"/>
              <w:rPr/>
            </w:pPr>
            <w:r>
              <w:rPr/>
              <w:t xml:space="preserve">Chris Nilan </w:t>
            </w:r>
          </w:p>
        </w:tc>
        <w:tc>
          <w:tcPr>
            <w:tcW w:w="5621" w:type="dxa"/>
            <w:tcBorders/>
            <w:vAlign w:val="center"/>
          </w:tcPr>
          <w:p>
            <w:pPr>
              <w:pStyle w:val="TableContents"/>
              <w:bidi w:val="0"/>
              <w:spacing w:before="0" w:after="283"/>
              <w:jc w:val="left"/>
              <w:rPr/>
            </w:pPr>
            <w:r>
              <w:rPr/>
              <w:t xml:space="preserve">Montreal, N.Y. Rangers, Boston, Montreal </w:t>
            </w:r>
          </w:p>
        </w:tc>
        <w:tc>
          <w:tcPr>
            <w:tcW w:w="930" w:type="dxa"/>
            <w:tcBorders/>
            <w:vAlign w:val="center"/>
          </w:tcPr>
          <w:p>
            <w:pPr>
              <w:pStyle w:val="TableContents"/>
              <w:bidi w:val="0"/>
              <w:spacing w:before="0" w:after="283"/>
              <w:jc w:val="left"/>
              <w:rPr/>
            </w:pPr>
            <w:r>
              <w:rPr/>
              <w:t xml:space="preserve">13 </w:t>
            </w:r>
          </w:p>
        </w:tc>
        <w:tc>
          <w:tcPr>
            <w:tcW w:w="825" w:type="dxa"/>
            <w:tcBorders/>
            <w:vAlign w:val="center"/>
          </w:tcPr>
          <w:p>
            <w:pPr>
              <w:pStyle w:val="TableContents"/>
              <w:bidi w:val="0"/>
              <w:spacing w:before="0" w:after="283"/>
              <w:jc w:val="left"/>
              <w:rPr/>
            </w:pPr>
            <w:r>
              <w:rPr/>
              <w:t xml:space="preserve">688 </w:t>
            </w:r>
          </w:p>
        </w:tc>
        <w:tc>
          <w:tcPr>
            <w:tcW w:w="737" w:type="dxa"/>
            <w:tcBorders/>
            <w:vAlign w:val="center"/>
          </w:tcPr>
          <w:p>
            <w:pPr>
              <w:pStyle w:val="TableContents"/>
              <w:bidi w:val="0"/>
              <w:spacing w:before="0" w:after="283"/>
              <w:jc w:val="left"/>
              <w:rPr/>
            </w:pPr>
            <w:r>
              <w:rPr/>
              <w:t xml:space="preserve">3,043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pimeää nhl-historiassa?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jäähyminuutteja NHL-historiassa?</w:t>
      </w:r>
    </w:p>
    <w:p>
      <w:pPr>
        <w:pStyle w:val="TextBody"/>
        <w:bidi w:val="0"/>
        <w:jc w:val="left"/>
        <w:rPr>
          <w:b/>
          <w:u w:val="single"/>
          <w:shd w:val="clear" w:fill="FFFF00"/>
        </w:rPr>
      </w:pPr>
      <w:r>
        <w:rPr>
          <w:b/>
          <w:u w:val="single"/>
          <w:shd w:val="clear" w:fill="FFFF00"/>
        </w:rPr>
        <w:t xml:space="preserve">Asiakirjan numero 34732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 Charger on automerkki, jota Dodge markkinoi. Ensimmäinen Charger oli näyttelyauto vuonna </w:t>
      </w:r>
      <w:r>
        <w:rPr>
          <w:color w:val="A9A9A9"/>
        </w:rPr>
        <w:t xml:space="preserve">1964</w:t>
      </w:r>
      <w:r>
        <w:rPr/>
        <w:t xml:space="preserve">. Tuotannossa on ollut useita erilaisia Chargereita, jotka on rakennettu kolmelle eri alustalle ja kokoluokalle. Yhdysvalloissa Charger-nimimerkkiä on käytetty pienikokoisissa viistoperäisissä autoissa, täysikokoisissa sedaneissa ja persoonallisissa luksuscoupeissa. Nykyinen versio on </w:t>
      </w:r>
      <w:r>
        <w:rPr>
          <w:color w:val="DCDCDC"/>
        </w:rPr>
        <w:t xml:space="preserve">neliovinen sedan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Dodge Charger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auto on dodge charger?</w:t>
      </w:r>
    </w:p>
    <w:p>
      <w:pPr>
        <w:pStyle w:val="TextBody"/>
        <w:bidi w:val="0"/>
        <w:jc w:val="left"/>
        <w:rPr>
          <w:b/>
          <w:u w:val="single"/>
          <w:shd w:val="clear" w:fill="FFFF00"/>
        </w:rPr>
      </w:pPr>
      <w:r>
        <w:rPr>
          <w:b/>
          <w:u w:val="single"/>
          <w:shd w:val="clear" w:fill="FFFF00"/>
        </w:rPr>
        <w:t xml:space="preserve">Asiakirjan numero 34733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Jamaica Neighborhood of Queens Neighborhood of Jamaica Frederick Ruckstull's Soldiers' and Sailors' Monument (1896) in Major Mark Park Jamaica Jamaica Jamaica Jamaica Jamaica Näytä kartta kohteesta New York Näytä kartta kohteesta New York Näytä kartta kohteesta Yhdysvallat Näytä kaikki koordinaatit: 40 ° 42 ′ 13'' N 73 ° 47 ′ 56'' W </w:t>
      </w:r>
      <w:r>
        <w:rPr/>
        <w:t xml:space="preserve">/ </w:t>
      </w:r>
      <w:r>
        <w:rPr/>
        <w:t xml:space="preserve">40.70361 ° N 73.79889 ° W </w:t>
      </w:r>
      <w:r>
        <w:rPr/>
        <w:t xml:space="preserve">/ 40.70361;-73.79889 Koordinaatit: 40 ° 42 ′ 13'' N 73 ° 47 ′ 56'' W </w:t>
      </w:r>
      <w:r>
        <w:rPr/>
        <w:t xml:space="preserve">/ </w:t>
      </w:r>
      <w:r>
        <w:rPr/>
        <w:t xml:space="preserve">40.70361 ° N 73.79889 ° W </w:t>
      </w:r>
      <w:r>
        <w:rPr/>
        <w:t xml:space="preserve">/ 40.70361;-73.79889 </w:t>
      </w:r>
    </w:p>
    <w:tbl>
      <w:tblPr>
        <w:tblW w:w="7652" w:type="dxa"/>
        <w:jc w:val="left"/>
        <w:tblInd w:w="0" w:type="dxa"/>
        <w:tblLayout w:type="fixed"/>
        <w:tblCellMar>
          <w:top w:w="28" w:type="dxa"/>
          <w:left w:w="28" w:type="dxa"/>
          <w:bottom w:w="28" w:type="dxa"/>
          <w:right w:w="28" w:type="dxa"/>
        </w:tblCellMar>
      </w:tblPr>
      <w:tblGrid>
        <w:gridCol w:w="2836"/>
        <w:gridCol w:w="4816"/>
      </w:tblGrid>
      <w:tr>
        <w:trPr/>
        <w:tc>
          <w:tcPr>
            <w:tcW w:w="2836" w:type="dxa"/>
            <w:tcBorders/>
            <w:vAlign w:val="center"/>
          </w:tcPr>
          <w:p>
            <w:pPr>
              <w:pStyle w:val="TableHeading"/>
              <w:suppressLineNumbers/>
              <w:bidi w:val="0"/>
              <w:spacing w:before="0" w:after="283"/>
              <w:jc w:val="center"/>
              <w:rPr/>
            </w:pPr>
            <w:r>
              <w:rPr/>
              <w:t xml:space="preserve">Maa </w:t>
            </w:r>
          </w:p>
        </w:tc>
        <w:tc>
          <w:tcPr>
            <w:tcW w:w="4816" w:type="dxa"/>
            <w:tcBorders/>
            <w:vAlign w:val="center"/>
          </w:tcPr>
          <w:p>
            <w:pPr>
              <w:pStyle w:val="TableContents"/>
              <w:bidi w:val="0"/>
              <w:spacing w:before="0" w:after="283"/>
              <w:jc w:val="left"/>
              <w:rPr/>
            </w:pPr>
            <w:r>
              <w:rPr/>
              <w:t xml:space="preserve">Yhdysvallat </w:t>
            </w:r>
          </w:p>
        </w:tc>
      </w:tr>
      <w:tr>
        <w:trPr/>
        <w:tc>
          <w:tcPr>
            <w:tcW w:w="2836" w:type="dxa"/>
            <w:tcBorders/>
            <w:vAlign w:val="center"/>
          </w:tcPr>
          <w:p>
            <w:pPr>
              <w:pStyle w:val="TableHeading"/>
              <w:suppressLineNumbers/>
              <w:bidi w:val="0"/>
              <w:spacing w:before="0" w:after="283"/>
              <w:jc w:val="center"/>
              <w:rPr/>
            </w:pPr>
            <w:r>
              <w:rPr/>
              <w:t xml:space="preserve">Valtio </w:t>
            </w:r>
          </w:p>
        </w:tc>
        <w:tc>
          <w:tcPr>
            <w:tcW w:w="4816" w:type="dxa"/>
            <w:tcBorders/>
            <w:vAlign w:val="center"/>
          </w:tcPr>
          <w:p>
            <w:pPr>
              <w:pStyle w:val="TableContents"/>
              <w:bidi w:val="0"/>
              <w:spacing w:before="0" w:after="283"/>
              <w:jc w:val="left"/>
              <w:rPr/>
            </w:pPr>
            <w:r>
              <w:rPr/>
              <w:t xml:space="preserve">New York </w:t>
            </w:r>
          </w:p>
        </w:tc>
      </w:tr>
      <w:tr>
        <w:trPr/>
        <w:tc>
          <w:tcPr>
            <w:tcW w:w="2836" w:type="dxa"/>
            <w:tcBorders/>
            <w:vAlign w:val="center"/>
          </w:tcPr>
          <w:p>
            <w:pPr>
              <w:pStyle w:val="TableHeading"/>
              <w:suppressLineNumbers/>
              <w:bidi w:val="0"/>
              <w:spacing w:before="0" w:after="283"/>
              <w:jc w:val="center"/>
              <w:rPr/>
            </w:pPr>
            <w:r>
              <w:rPr/>
              <w:t xml:space="preserve">Kaupunki </w:t>
            </w:r>
          </w:p>
        </w:tc>
        <w:tc>
          <w:tcPr>
            <w:tcW w:w="4816" w:type="dxa"/>
            <w:tcBorders/>
            <w:vAlign w:val="center"/>
          </w:tcPr>
          <w:p>
            <w:pPr>
              <w:pStyle w:val="TableContents"/>
              <w:bidi w:val="0"/>
              <w:spacing w:before="0" w:after="283"/>
              <w:jc w:val="left"/>
              <w:rPr/>
            </w:pPr>
            <w:r>
              <w:rPr/>
              <w:t xml:space="preserve">New York City </w:t>
            </w:r>
          </w:p>
        </w:tc>
      </w:tr>
      <w:tr>
        <w:trPr/>
        <w:tc>
          <w:tcPr>
            <w:tcW w:w="2836" w:type="dxa"/>
            <w:tcBorders/>
            <w:vAlign w:val="center"/>
          </w:tcPr>
          <w:p>
            <w:pPr>
              <w:pStyle w:val="TableHeading"/>
              <w:suppressLineNumbers/>
              <w:bidi w:val="0"/>
              <w:spacing w:before="0" w:after="283"/>
              <w:jc w:val="center"/>
              <w:rPr/>
            </w:pPr>
            <w:r>
              <w:rPr/>
              <w:t xml:space="preserve">Borough </w:t>
            </w:r>
          </w:p>
        </w:tc>
        <w:tc>
          <w:tcPr>
            <w:tcW w:w="4816" w:type="dxa"/>
            <w:tcBorders/>
            <w:vAlign w:val="center"/>
          </w:tcPr>
          <w:p>
            <w:pPr>
              <w:pStyle w:val="TableContents"/>
              <w:bidi w:val="0"/>
              <w:spacing w:before="0" w:after="283"/>
              <w:jc w:val="left"/>
              <w:rPr/>
            </w:pPr>
            <w:r>
              <w:rPr/>
              <w:t xml:space="preserve">Queens </w:t>
            </w:r>
          </w:p>
        </w:tc>
      </w:tr>
      <w:tr>
        <w:trPr/>
        <w:tc>
          <w:tcPr>
            <w:tcW w:w="2836" w:type="dxa"/>
            <w:tcBorders/>
            <w:vAlign w:val="center"/>
          </w:tcPr>
          <w:p>
            <w:pPr>
              <w:pStyle w:val="TableHeading"/>
              <w:suppressLineNumbers/>
              <w:bidi w:val="0"/>
              <w:spacing w:before="0" w:after="283"/>
              <w:jc w:val="center"/>
              <w:rPr/>
            </w:pPr>
            <w:r>
              <w:rPr/>
              <w:t xml:space="preserve">Kielet </w:t>
            </w:r>
          </w:p>
        </w:tc>
        <w:tc>
          <w:tcPr>
            <w:tcW w:w="4816" w:type="dxa"/>
            <w:tcBorders/>
            <w:vAlign w:val="center"/>
          </w:tcPr>
          <w:p>
            <w:pPr>
              <w:pStyle w:val="TableContents"/>
              <w:bidi w:val="0"/>
              <w:jc w:val="left"/>
              <w:rPr/>
            </w:pPr>
            <w:r>
              <w:rPr/>
              <w:t xml:space="preserve">Luettelo (piilota) </w:t>
            </w:r>
          </w:p>
          <w:p>
            <w:pPr>
              <w:pStyle w:val="TableContents"/>
              <w:numPr>
                <w:ilvl w:val="0"/>
                <w:numId w:val="86"/>
              </w:numPr>
              <w:tabs>
                <w:tab w:val="clear" w:pos="1134"/>
                <w:tab w:val="left" w:leader="none" w:pos="707"/>
              </w:tabs>
              <w:bidi w:val="0"/>
              <w:spacing w:before="0" w:after="0"/>
              <w:ind w:start="707" w:hanging="283"/>
              <w:jc w:val="left"/>
              <w:rPr/>
            </w:pPr>
            <w:r>
              <w:rPr/>
              <w:t xml:space="preserve">59.0% Englanti </w:t>
            </w:r>
          </w:p>
          <w:p>
            <w:pPr>
              <w:pStyle w:val="TableContents"/>
              <w:numPr>
                <w:ilvl w:val="0"/>
                <w:numId w:val="86"/>
              </w:numPr>
              <w:tabs>
                <w:tab w:val="clear" w:pos="1134"/>
                <w:tab w:val="left" w:leader="none" w:pos="707"/>
              </w:tabs>
              <w:bidi w:val="0"/>
              <w:spacing w:before="0" w:after="0"/>
              <w:ind w:start="707" w:hanging="283"/>
              <w:jc w:val="left"/>
              <w:rPr/>
            </w:pPr>
            <w:r>
              <w:rPr/>
              <w:t xml:space="preserve">25,4% espanjalainen </w:t>
            </w:r>
          </w:p>
          <w:p>
            <w:pPr>
              <w:pStyle w:val="TableContents"/>
              <w:numPr>
                <w:ilvl w:val="0"/>
                <w:numId w:val="86"/>
              </w:numPr>
              <w:tabs>
                <w:tab w:val="clear" w:pos="1134"/>
                <w:tab w:val="left" w:leader="none" w:pos="707"/>
              </w:tabs>
              <w:bidi w:val="0"/>
              <w:spacing w:before="0" w:after="283"/>
              <w:ind w:start="707" w:hanging="283"/>
              <w:jc w:val="left"/>
              <w:rPr/>
            </w:pPr>
            <w:r>
              <w:rPr/>
              <w:t xml:space="preserve">15,6 % Muu alue </w:t>
            </w:r>
          </w:p>
        </w:tc>
      </w:tr>
      <w:tr>
        <w:trPr/>
        <w:tc>
          <w:tcPr>
            <w:tcW w:w="2836" w:type="dxa"/>
            <w:tcBorders/>
            <w:vAlign w:val="center"/>
          </w:tcPr>
          <w:p>
            <w:pPr>
              <w:pStyle w:val="TableHeading"/>
              <w:suppressLineNumbers/>
              <w:bidi w:val="0"/>
              <w:spacing w:before="0" w:after="283"/>
              <w:jc w:val="center"/>
              <w:rPr/>
            </w:pPr>
            <w:r>
              <w:rPr/>
              <w:t xml:space="preserve">Yhteensä </w:t>
            </w:r>
          </w:p>
        </w:tc>
        <w:tc>
          <w:tcPr>
            <w:tcW w:w="4816" w:type="dxa"/>
            <w:tcBorders/>
            <w:vAlign w:val="center"/>
          </w:tcPr>
          <w:p>
            <w:pPr>
              <w:pStyle w:val="TableContents"/>
              <w:bidi w:val="0"/>
              <w:spacing w:before="0" w:after="283"/>
              <w:jc w:val="left"/>
              <w:rPr/>
            </w:pPr>
            <w:r>
              <w:rPr/>
              <w:t xml:space="preserve">2.670 sq mi (6.92 km) Väestö (2010) </w:t>
            </w:r>
          </w:p>
        </w:tc>
      </w:tr>
      <w:tr>
        <w:trPr/>
        <w:tc>
          <w:tcPr>
            <w:tcW w:w="2836" w:type="dxa"/>
            <w:tcBorders/>
            <w:vAlign w:val="center"/>
          </w:tcPr>
          <w:p>
            <w:pPr>
              <w:pStyle w:val="TableHeading"/>
              <w:suppressLineNumbers/>
              <w:bidi w:val="0"/>
              <w:spacing w:before="0" w:after="283"/>
              <w:jc w:val="center"/>
              <w:rPr/>
            </w:pPr>
            <w:r>
              <w:rPr/>
              <w:t xml:space="preserve">Yhteensä </w:t>
            </w:r>
          </w:p>
        </w:tc>
        <w:tc>
          <w:tcPr>
            <w:tcW w:w="4816" w:type="dxa"/>
            <w:tcBorders/>
            <w:vAlign w:val="center"/>
          </w:tcPr>
          <w:p>
            <w:pPr>
              <w:pStyle w:val="TableContents"/>
              <w:bidi w:val="0"/>
              <w:spacing w:before="0" w:after="283"/>
              <w:jc w:val="left"/>
              <w:rPr/>
            </w:pPr>
            <w:r>
              <w:rPr/>
              <w:t xml:space="preserve">217,000 </w:t>
            </w:r>
          </w:p>
        </w:tc>
      </w:tr>
      <w:tr>
        <w:trPr/>
        <w:tc>
          <w:tcPr>
            <w:tcW w:w="2836" w:type="dxa"/>
            <w:tcBorders/>
            <w:vAlign w:val="center"/>
          </w:tcPr>
          <w:p>
            <w:pPr>
              <w:pStyle w:val="TableHeading"/>
              <w:suppressLineNumbers/>
              <w:bidi w:val="0"/>
              <w:spacing w:before="0" w:after="283"/>
              <w:jc w:val="center"/>
              <w:rPr/>
            </w:pPr>
            <w:r>
              <w:rPr/>
              <w:t xml:space="preserve">Tiheys </w:t>
            </w:r>
          </w:p>
        </w:tc>
        <w:tc>
          <w:tcPr>
            <w:tcW w:w="4816" w:type="dxa"/>
            <w:tcBorders/>
            <w:vAlign w:val="center"/>
          </w:tcPr>
          <w:p>
            <w:pPr>
              <w:pStyle w:val="TableContents"/>
              <w:bidi w:val="0"/>
              <w:spacing w:before="0" w:after="283"/>
              <w:jc w:val="left"/>
              <w:rPr/>
            </w:pPr>
            <w:r>
              <w:rPr/>
              <w:t xml:space="preserve">81,000 / neliömiiri (31,000 / km) Syntyperä 2010 </w:t>
            </w:r>
          </w:p>
        </w:tc>
      </w:tr>
      <w:tr>
        <w:trPr/>
        <w:tc>
          <w:tcPr>
            <w:tcW w:w="2836" w:type="dxa"/>
            <w:tcBorders/>
            <w:vAlign w:val="center"/>
          </w:tcPr>
          <w:p>
            <w:pPr>
              <w:pStyle w:val="TableHeading"/>
              <w:suppressLineNumbers/>
              <w:bidi w:val="0"/>
              <w:spacing w:before="0" w:after="283"/>
              <w:jc w:val="center"/>
              <w:rPr/>
            </w:pPr>
            <w:r>
              <w:rPr/>
              <w:t xml:space="preserve">Musta </w:t>
            </w:r>
          </w:p>
        </w:tc>
        <w:tc>
          <w:tcPr>
            <w:tcW w:w="4816" w:type="dxa"/>
            <w:tcBorders/>
            <w:vAlign w:val="center"/>
          </w:tcPr>
          <w:p>
            <w:pPr>
              <w:pStyle w:val="TableContents"/>
              <w:bidi w:val="0"/>
              <w:spacing w:before="0" w:after="283"/>
              <w:jc w:val="left"/>
              <w:rPr/>
            </w:pPr>
            <w:r>
              <w:rPr/>
              <w:t xml:space="preserve">48.2% </w:t>
            </w:r>
          </w:p>
        </w:tc>
      </w:tr>
      <w:tr>
        <w:trPr/>
        <w:tc>
          <w:tcPr>
            <w:tcW w:w="2836" w:type="dxa"/>
            <w:tcBorders/>
            <w:vAlign w:val="center"/>
          </w:tcPr>
          <w:p>
            <w:pPr>
              <w:pStyle w:val="TableHeading"/>
              <w:suppressLineNumbers/>
              <w:bidi w:val="0"/>
              <w:spacing w:before="0" w:after="283"/>
              <w:jc w:val="center"/>
              <w:rPr/>
            </w:pPr>
            <w:r>
              <w:rPr/>
              <w:t xml:space="preserve">Hispanic </w:t>
            </w:r>
          </w:p>
        </w:tc>
        <w:tc>
          <w:tcPr>
            <w:tcW w:w="4816" w:type="dxa"/>
            <w:tcBorders/>
            <w:vAlign w:val="center"/>
          </w:tcPr>
          <w:p>
            <w:pPr>
              <w:pStyle w:val="TableContents"/>
              <w:bidi w:val="0"/>
              <w:spacing w:before="0" w:after="283"/>
              <w:jc w:val="left"/>
              <w:rPr/>
            </w:pPr>
            <w:r>
              <w:rPr/>
              <w:t xml:space="preserve">22.1% </w:t>
            </w:r>
          </w:p>
        </w:tc>
      </w:tr>
      <w:tr>
        <w:trPr/>
        <w:tc>
          <w:tcPr>
            <w:tcW w:w="2836" w:type="dxa"/>
            <w:tcBorders/>
            <w:vAlign w:val="center"/>
          </w:tcPr>
          <w:p>
            <w:pPr>
              <w:pStyle w:val="TableHeading"/>
              <w:suppressLineNumbers/>
              <w:bidi w:val="0"/>
              <w:spacing w:before="0" w:after="283"/>
              <w:jc w:val="center"/>
              <w:rPr/>
            </w:pPr>
            <w:r>
              <w:rPr/>
              <w:t xml:space="preserve">Valkoinen </w:t>
            </w:r>
          </w:p>
        </w:tc>
        <w:tc>
          <w:tcPr>
            <w:tcW w:w="4816" w:type="dxa"/>
            <w:tcBorders/>
            <w:vAlign w:val="center"/>
          </w:tcPr>
          <w:p>
            <w:pPr>
              <w:pStyle w:val="TableContents"/>
              <w:bidi w:val="0"/>
              <w:spacing w:before="0" w:after="283"/>
              <w:jc w:val="left"/>
              <w:rPr/>
            </w:pPr>
            <w:r>
              <w:rPr/>
              <w:t xml:space="preserve">19.9% </w:t>
            </w:r>
          </w:p>
        </w:tc>
      </w:tr>
      <w:tr>
        <w:trPr/>
        <w:tc>
          <w:tcPr>
            <w:tcW w:w="2836" w:type="dxa"/>
            <w:tcBorders/>
            <w:vAlign w:val="center"/>
          </w:tcPr>
          <w:p>
            <w:pPr>
              <w:pStyle w:val="TableHeading"/>
              <w:suppressLineNumbers/>
              <w:bidi w:val="0"/>
              <w:spacing w:before="0" w:after="283"/>
              <w:jc w:val="center"/>
              <w:rPr/>
            </w:pPr>
            <w:r>
              <w:rPr/>
              <w:t xml:space="preserve">Aasialainen </w:t>
            </w:r>
          </w:p>
        </w:tc>
        <w:tc>
          <w:tcPr>
            <w:tcW w:w="4816" w:type="dxa"/>
            <w:tcBorders/>
            <w:vAlign w:val="center"/>
          </w:tcPr>
          <w:p>
            <w:pPr>
              <w:pStyle w:val="TableContents"/>
              <w:bidi w:val="0"/>
              <w:spacing w:before="0" w:after="283"/>
              <w:jc w:val="left"/>
              <w:rPr/>
            </w:pPr>
            <w:r>
              <w:rPr/>
              <w:t xml:space="preserve">10.5% </w:t>
            </w:r>
          </w:p>
        </w:tc>
      </w:tr>
      <w:tr>
        <w:trPr/>
        <w:tc>
          <w:tcPr>
            <w:tcW w:w="2836" w:type="dxa"/>
            <w:tcBorders/>
            <w:vAlign w:val="center"/>
          </w:tcPr>
          <w:p>
            <w:pPr>
              <w:pStyle w:val="TableHeading"/>
              <w:suppressLineNumbers/>
              <w:bidi w:val="0"/>
              <w:spacing w:before="0" w:after="283"/>
              <w:jc w:val="center"/>
              <w:rPr/>
            </w:pPr>
            <w:r>
              <w:rPr/>
              <w:t xml:space="preserve">Muut </w:t>
            </w:r>
          </w:p>
        </w:tc>
        <w:tc>
          <w:tcPr>
            <w:tcW w:w="4816" w:type="dxa"/>
            <w:tcBorders/>
            <w:vAlign w:val="center"/>
          </w:tcPr>
          <w:p>
            <w:pPr>
              <w:pStyle w:val="TableContents"/>
              <w:bidi w:val="0"/>
              <w:spacing w:before="0" w:after="283"/>
              <w:jc w:val="left"/>
              <w:rPr/>
            </w:pPr>
            <w:r>
              <w:rPr/>
              <w:t xml:space="preserve">9.4% </w:t>
            </w:r>
          </w:p>
        </w:tc>
      </w:tr>
      <w:tr>
        <w:trPr/>
        <w:tc>
          <w:tcPr>
            <w:tcW w:w="2836" w:type="dxa"/>
            <w:tcBorders/>
            <w:vAlign w:val="center"/>
          </w:tcPr>
          <w:p>
            <w:pPr>
              <w:pStyle w:val="TableHeading"/>
              <w:suppressLineNumbers/>
              <w:bidi w:val="0"/>
              <w:spacing w:before="0" w:after="283"/>
              <w:jc w:val="center"/>
              <w:rPr/>
            </w:pPr>
            <w:r>
              <w:rPr/>
              <w:t xml:space="preserve">Postinumero </w:t>
            </w:r>
          </w:p>
        </w:tc>
        <w:tc>
          <w:tcPr>
            <w:tcW w:w="4816" w:type="dxa"/>
            <w:tcBorders/>
            <w:vAlign w:val="center"/>
          </w:tcPr>
          <w:p>
            <w:pPr>
              <w:pStyle w:val="TableContents"/>
              <w:bidi w:val="0"/>
              <w:spacing w:before="0" w:after="283"/>
              <w:jc w:val="left"/>
              <w:rPr/>
            </w:pPr>
            <w:r>
              <w:rPr>
                <w:color w:val="A9A9A9"/>
              </w:rPr>
              <w:t xml:space="preserve">11423, 11432, 11433, 11434, 11435 ja 11436. </w:t>
            </w:r>
          </w:p>
        </w:tc>
      </w:tr>
      <w:tr>
        <w:trPr/>
        <w:tc>
          <w:tcPr>
            <w:tcW w:w="2836" w:type="dxa"/>
            <w:tcBorders/>
            <w:vAlign w:val="center"/>
          </w:tcPr>
          <w:p>
            <w:pPr>
              <w:pStyle w:val="TableHeading"/>
              <w:suppressLineNumbers/>
              <w:bidi w:val="0"/>
              <w:spacing w:before="0" w:after="283"/>
              <w:jc w:val="center"/>
              <w:rPr/>
            </w:pPr>
            <w:r>
              <w:rPr/>
              <w:t xml:space="preserve">Kotitalouksien mediaanitulo </w:t>
            </w:r>
          </w:p>
        </w:tc>
        <w:tc>
          <w:tcPr>
            <w:tcW w:w="4816" w:type="dxa"/>
            <w:tcBorders/>
            <w:vAlign w:val="center"/>
          </w:tcPr>
          <w:p>
            <w:pPr>
              <w:pStyle w:val="TableContents"/>
              <w:bidi w:val="0"/>
              <w:spacing w:before="0" w:after="283"/>
              <w:jc w:val="left"/>
              <w:rPr/>
            </w:pPr>
            <w:r>
              <w:rPr/>
              <w:t xml:space="preserve">$48,559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Jamaika New Yorkissa?</w:t>
      </w:r>
    </w:p>
    <w:p>
      <w:pPr>
        <w:pStyle w:val="TextBody"/>
        <w:bidi w:val="0"/>
        <w:jc w:val="left"/>
        <w:rPr>
          <w:b/>
          <w:u w:val="single"/>
          <w:shd w:val="clear" w:fill="FFFF00"/>
        </w:rPr>
      </w:pPr>
      <w:r>
        <w:rPr>
          <w:b/>
          <w:u w:val="single"/>
          <w:shd w:val="clear" w:fill="FFFF00"/>
        </w:rPr>
        <w:t xml:space="preserve">Asiakirjan numero 34734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``Mr. ja Mrs. Stewie'' on </w:t>
      </w:r>
      <w:r>
        <w:rPr/>
        <w:t xml:space="preserve">Family Guy -animaatiosarjan kymmenennen kauden yhdeksästoista jakso. Jakso esitettiin alun perin FOX-kanavalla Yhdysvalloissa 29. huhtikuuta 2012. Jaksossa Stewie löytää täydellisen kumppaninsa, Penelopen, ja Peter ja Quagmire päättävät viedä ystävyytensä uudelle tasolle sen jälkeen, kun Lois ostaa kaksoissängyn. Nielsenin katsojalukujen mukaan jaksoa ``Mr. and Mrs. Stewie'' seurasi 5,63 miljoonaa katsojaa Yhdysvalloissa ja se sai arvosanan 2,8/7.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Family Guyn jakso, jossa Stevie saa tyttöystävän.</w:t>
      </w:r>
    </w:p>
    <w:p>
      <w:pPr>
        <w:pStyle w:val="TextBody"/>
        <w:bidi w:val="0"/>
        <w:jc w:val="left"/>
        <w:rPr>
          <w:b/>
          <w:u w:val="single"/>
          <w:shd w:val="clear" w:fill="FFFF00"/>
        </w:rPr>
      </w:pPr>
      <w:r>
        <w:rPr>
          <w:b/>
          <w:u w:val="single"/>
          <w:shd w:val="clear" w:fill="FFFF00"/>
        </w:rPr>
        <w:t xml:space="preserve">Asiakirjan numero 34735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TVS Apache on TVS Motorsin vuodesta 2006 valmistama moottoripyörämerkki. Vuonna 2008 yhtiö väitti, että teillä oli liikkeellä yli 2,5 miljoonaa Apachea. Tällä hetkellä yhtiö myy TVS Apachesta viittä versiota. Kunkin vaihtoehdon välillä on eroja moottorin iskutilavuudessa, tarjolla olevissa lisävarusteissa ja suorituskykyominaisuuksissa. Moottoripyörien nimissä oleva lyhenne "RTR" tarkoittaa "</w:t>
      </w:r>
      <w:r>
        <w:rPr>
          <w:color w:val="A9A9A9"/>
        </w:rPr>
        <w:t xml:space="preserve">Racing Throttle Response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rtr:n täydellinen muoto apachessa?</w:t>
      </w:r>
    </w:p>
    <w:p>
      <w:pPr>
        <w:pStyle w:val="TextBody"/>
        <w:bidi w:val="0"/>
        <w:jc w:val="left"/>
        <w:rPr>
          <w:b/>
          <w:u w:val="single"/>
          <w:shd w:val="clear" w:fill="FFFF00"/>
        </w:rPr>
      </w:pPr>
      <w:r>
        <w:rPr>
          <w:b/>
          <w:u w:val="single"/>
          <w:shd w:val="clear" w:fill="FFFF00"/>
        </w:rPr>
        <w:t xml:space="preserve">Asiakirjan numero 34736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 Still'' on yhdysvaltalaisen Kelly Clarksonin kappale hänen kolmannelta studioalbumiltaan My December (2007). </w:t>
      </w:r>
      <w:r>
        <w:rPr>
          <w:color w:val="A9A9A9"/>
        </w:rPr>
        <w:t xml:space="preserve">Kelly Clarksonin </w:t>
      </w:r>
      <w:r>
        <w:rPr/>
        <w:t xml:space="preserve">ja </w:t>
      </w:r>
      <w:r>
        <w:rPr>
          <w:color w:val="DCDCDC"/>
        </w:rPr>
        <w:t xml:space="preserve">Aben Eubanksin </w:t>
      </w:r>
      <w:r>
        <w:rPr/>
        <w:t xml:space="preserve">kirjoittama </w:t>
      </w:r>
      <w:r>
        <w:rPr/>
        <w:t xml:space="preserve">ja David Kahnen tuottama ``Be Still'' on akustinen folk-blues-balladi, joka on sävelletty kohtalaisen hitaasti akustisilla ja sähkökitaroilla. Clarkson kirjoitti kappaleen itsetutkiskelevaksi balladiksi, joka perustuu hänen uuvuttaviin kokemuksiinsa kiertueilta ja toisen studioalbuminsa Breakawayn (2004) edistämisestä. Yhden hänen suosikki raamatunjakeistaan, Psalmi 46: 10 (``Ole hiljaa ja tiedä, että minä (Jumala) olen täällä'') innoittamana kappale kertoo tauon pitämisestä arkisista asioista ja hetken aikaa arvostaa omaa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be still and know i am (ole hiljaa ja tiedä, että olen).</w:t>
      </w:r>
    </w:p>
    <w:p>
      <w:pPr>
        <w:pStyle w:val="TextBody"/>
        <w:bidi w:val="0"/>
        <w:jc w:val="left"/>
        <w:rPr>
          <w:b/>
          <w:u w:val="single"/>
          <w:shd w:val="clear" w:fill="FFFF00"/>
        </w:rPr>
      </w:pPr>
      <w:r>
        <w:rPr>
          <w:b/>
          <w:u w:val="single"/>
          <w:shd w:val="clear" w:fill="FFFF00"/>
        </w:rPr>
        <w:t xml:space="preserve">Asiakirjan numero 34737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Nobelin rauhankeskus (norjaksi Nobels Fredssenter) </w:t>
      </w:r>
      <w:r>
        <w:rPr>
          <w:color w:val="A9A9A9"/>
        </w:rPr>
        <w:t xml:space="preserve">Oslossa, Norjassa, on </w:t>
      </w:r>
      <w:r>
        <w:rPr/>
        <w:t xml:space="preserve">Nobelin rauhanpalkinnon ja sen edustamien ihanteiden esittelykeskus. Keskus on myös areena, jossa kulttuuri ja politiikka yhdistyvät ja jossa edistetään osallistumista, keskustelua ja pohdintaa sodan, rauhan ja konfliktinratkaisun kaltaisista aiheista.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Nobelin rauhanpalkintokeskus</w:t>
      </w:r>
    </w:p>
    <w:p>
      <w:pPr>
        <w:pStyle w:val="TextBody"/>
        <w:bidi w:val="0"/>
        <w:jc w:val="left"/>
        <w:rPr>
          <w:b/>
          <w:u w:val="single"/>
          <w:shd w:val="clear" w:fill="FFFF00"/>
        </w:rPr>
      </w:pPr>
      <w:r>
        <w:rPr>
          <w:b/>
          <w:u w:val="single"/>
          <w:shd w:val="clear" w:fill="FFFF00"/>
        </w:rPr>
        <w:t xml:space="preserve">Asiakirjan numero 34738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Marion Mitchell Morrison (syntynyt Marion Robert Morrison; 26. toukokuuta 1907 - 11. kesäkuuta 1979), joka tunnettiin ammattimaisesti nimellä John Wayne ja lempinimellä "The Duke", oli yhdysvaltalainen näyttelijä ja elokuvantekijä. </w:t>
      </w:r>
      <w:r>
        <w:rPr>
          <w:color w:val="A9A9A9"/>
        </w:rPr>
        <w:t xml:space="preserve">True Grit </w:t>
      </w:r>
      <w:r>
        <w:rPr/>
        <w:t xml:space="preserve">-elokuvasta (1969</w:t>
      </w:r>
      <w:r>
        <w:rPr/>
        <w:t xml:space="preserve">) Oscar-palkittu </w:t>
      </w:r>
      <w:r>
        <w:rPr/>
        <w:t xml:space="preserve">Wayne kuului lipputulojen kärkijoukkoon kolmen vuosikymmenen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John Wayne sai Oscarin?</w:t>
      </w:r>
    </w:p>
    <w:p>
      <w:pPr>
        <w:pStyle w:val="TextBody"/>
        <w:bidi w:val="0"/>
        <w:jc w:val="left"/>
        <w:rPr>
          <w:b/>
          <w:u w:val="single"/>
          <w:shd w:val="clear" w:fill="FFFF00"/>
        </w:rPr>
      </w:pPr>
      <w:r>
        <w:rPr>
          <w:b/>
          <w:u w:val="single"/>
          <w:shd w:val="clear" w:fill="FFFF00"/>
        </w:rPr>
        <w:t xml:space="preserve">Asiakirjan numero 34739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Selviytymissäännöt </w:t>
      </w:r>
    </w:p>
    <w:tbl>
      <w:tblPr>
        <w:tblW w:w="5027" w:type="dxa"/>
        <w:jc w:val="left"/>
        <w:tblInd w:w="0" w:type="dxa"/>
        <w:tblLayout w:type="fixed"/>
        <w:tblCellMar>
          <w:top w:w="28" w:type="dxa"/>
          <w:left w:w="28" w:type="dxa"/>
          <w:bottom w:w="28" w:type="dxa"/>
          <w:right w:w="28" w:type="dxa"/>
        </w:tblCellMar>
      </w:tblPr>
      <w:tblGrid>
        <w:gridCol w:w="1516"/>
        <w:gridCol w:w="3511"/>
      </w:tblGrid>
      <w:tr>
        <w:trPr/>
        <w:tc>
          <w:tcPr>
            <w:tcW w:w="1516" w:type="dxa"/>
            <w:tcBorders/>
            <w:vAlign w:val="center"/>
          </w:tcPr>
          <w:p>
            <w:pPr>
              <w:pStyle w:val="TableHeading"/>
              <w:suppressLineNumbers/>
              <w:bidi w:val="0"/>
              <w:spacing w:before="0" w:after="283"/>
              <w:jc w:val="center"/>
              <w:rPr/>
            </w:pPr>
            <w:r>
              <w:rPr/>
              <w:t xml:space="preserve">Kehittäjä (s) </w:t>
            </w:r>
          </w:p>
        </w:tc>
        <w:tc>
          <w:tcPr>
            <w:tcW w:w="3511" w:type="dxa"/>
            <w:tcBorders/>
            <w:vAlign w:val="center"/>
          </w:tcPr>
          <w:p>
            <w:pPr>
              <w:pStyle w:val="TableContents"/>
              <w:bidi w:val="0"/>
              <w:spacing w:before="0" w:after="283"/>
              <w:jc w:val="left"/>
              <w:rPr/>
            </w:pPr>
            <w:r>
              <w:rPr>
                <w:color w:val="A9A9A9"/>
              </w:rPr>
              <w:t xml:space="preserve">NetEase </w:t>
            </w:r>
            <w:r>
              <w:rPr/>
              <w:t xml:space="preserve">Games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3511" w:type="dxa"/>
            <w:tcBorders/>
            <w:vAlign w:val="center"/>
          </w:tcPr>
          <w:p>
            <w:pPr>
              <w:pStyle w:val="TableContents"/>
              <w:bidi w:val="0"/>
              <w:spacing w:before="0" w:after="283"/>
              <w:jc w:val="left"/>
              <w:rPr/>
            </w:pPr>
            <w:r>
              <w:rPr/>
              <w:t xml:space="preserve">NetEase Games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3511" w:type="dxa"/>
            <w:tcBorders/>
            <w:vAlign w:val="center"/>
          </w:tcPr>
          <w:p>
            <w:pPr>
              <w:pStyle w:val="TableContents"/>
              <w:bidi w:val="0"/>
              <w:spacing w:before="0" w:after="283"/>
              <w:jc w:val="left"/>
              <w:rPr/>
            </w:pPr>
            <w:r>
              <w:rPr/>
              <w:t xml:space="preserve">Microsoft Windows, Android, iOS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3511"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Beta Access </w:t>
            </w:r>
          </w:p>
          <w:p>
            <w:pPr>
              <w:pStyle w:val="TableContents"/>
              <w:numPr>
                <w:ilvl w:val="0"/>
                <w:numId w:val="87"/>
              </w:numPr>
              <w:tabs>
                <w:tab w:val="clear" w:pos="1134"/>
                <w:tab w:val="left" w:leader="none" w:pos="707"/>
              </w:tabs>
              <w:bidi w:val="0"/>
              <w:spacing w:before="0" w:after="283"/>
              <w:ind w:start="707" w:hanging="283"/>
              <w:jc w:val="left"/>
              <w:rPr/>
            </w:pPr>
            <w:r>
              <w:rPr/>
              <w:t xml:space="preserve">17 marraskuu, 2017 </w:t>
            </w:r>
          </w:p>
        </w:tc>
      </w:tr>
      <w:tr>
        <w:trPr/>
        <w:tc>
          <w:tcPr>
            <w:tcW w:w="1516" w:type="dxa"/>
            <w:tcBorders/>
            <w:vAlign w:val="center"/>
          </w:tcPr>
          <w:p>
            <w:pPr>
              <w:pStyle w:val="TableHeading"/>
              <w:suppressLineNumbers/>
              <w:bidi w:val="0"/>
              <w:spacing w:before="0" w:after="283"/>
              <w:jc w:val="center"/>
              <w:rPr/>
            </w:pPr>
            <w:r>
              <w:rPr/>
              <w:t xml:space="preserve">Genre (s) </w:t>
            </w:r>
          </w:p>
        </w:tc>
        <w:tc>
          <w:tcPr>
            <w:tcW w:w="3511" w:type="dxa"/>
            <w:tcBorders/>
            <w:vAlign w:val="center"/>
          </w:tcPr>
          <w:p>
            <w:pPr>
              <w:pStyle w:val="TableContents"/>
              <w:bidi w:val="0"/>
              <w:spacing w:before="0" w:after="283"/>
              <w:jc w:val="left"/>
              <w:rPr/>
            </w:pPr>
            <w:r>
              <w:rPr/>
              <w:t xml:space="preserve">Battle Royale </w:t>
            </w:r>
          </w:p>
        </w:tc>
      </w:tr>
      <w:tr>
        <w:trPr/>
        <w:tc>
          <w:tcPr>
            <w:tcW w:w="1516" w:type="dxa"/>
            <w:tcBorders/>
            <w:vAlign w:val="center"/>
          </w:tcPr>
          <w:p>
            <w:pPr>
              <w:pStyle w:val="TableHeading"/>
              <w:suppressLineNumbers/>
              <w:bidi w:val="0"/>
              <w:spacing w:before="0" w:after="283"/>
              <w:jc w:val="center"/>
              <w:rPr/>
            </w:pPr>
            <w:r>
              <w:rPr/>
              <w:t xml:space="preserve">Tila (s) </w:t>
            </w:r>
          </w:p>
        </w:tc>
        <w:tc>
          <w:tcPr>
            <w:tcW w:w="3511" w:type="dxa"/>
            <w:tcBorders/>
            <w:vAlign w:val="center"/>
          </w:tcPr>
          <w:p>
            <w:pPr>
              <w:pStyle w:val="TableContents"/>
              <w:bidi w:val="0"/>
              <w:spacing w:before="0" w:after="283"/>
              <w:jc w:val="left"/>
              <w:rPr/>
            </w:pPr>
            <w:r>
              <w:rPr/>
              <w:t xml:space="preserve">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selviytymissäännöt</w:t>
      </w:r>
    </w:p>
    <w:p>
      <w:pPr>
        <w:pStyle w:val="TextBody"/>
        <w:bidi w:val="0"/>
        <w:jc w:val="left"/>
        <w:rPr>
          <w:b/>
          <w:u w:val="single"/>
          <w:shd w:val="clear" w:fill="FFFF00"/>
        </w:rPr>
      </w:pPr>
      <w:r>
        <w:rPr>
          <w:b/>
          <w:u w:val="single"/>
          <w:shd w:val="clear" w:fill="FFFF00"/>
        </w:rPr>
        <w:t xml:space="preserve">Asiakirjan numero 34740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"Eikö kukaan pääse minusta eroon tästä häiritsevästä papista?' (tai myrskyisä pappi) on </w:t>
      </w:r>
      <w:r>
        <w:rPr>
          <w:color w:val="A9A9A9"/>
        </w:rPr>
        <w:t xml:space="preserve">Englannin Henrik II:lle omistettu huuto, jolla hän ilmaisi turhautumistaan Canterburyn arkkipiispan Thomas Becketin kanssa vuonna 1170 käymiinsä kiistoihin</w:t>
      </w:r>
      <w:r>
        <w:rPr/>
        <w:t xml:space="preserve">. Vaikka tämä ei ollut suora käsky, neljä ritaria - Reginald FitzUrse, Hugh de Morville, William de Tracy ja Richard le Breton - matkusti Normandiasta Canterburyyn ja tappoi Becketin kuultuaan tämän kommentin hallitsijaltaan.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Voisiko joku vapauttaa minut tästä hankalasta papista...</w:t>
      </w:r>
    </w:p>
    <w:p>
      <w:pPr>
        <w:pStyle w:val="TextBody"/>
        <w:bidi w:val="0"/>
        <w:jc w:val="left"/>
        <w:rPr>
          <w:b/>
          <w:u w:val="single"/>
          <w:shd w:val="clear" w:fill="FFFF00"/>
        </w:rPr>
      </w:pPr>
      <w:r>
        <w:rPr>
          <w:b/>
          <w:u w:val="single"/>
          <w:shd w:val="clear" w:fill="FFFF00"/>
        </w:rPr>
        <w:t xml:space="preserve">Asiakirjan numero 34741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Small Steps </w:t>
      </w:r>
      <w:r>
        <w:rPr/>
        <w:t xml:space="preserve">on Louis Sacharin vuonna 2006 ilmestynyt nuorten aikuisten romaani, jonka julkaisi ensimmäisen kerran Delacorte Books (Dell). Se on jatko-osa Holesille, vaikka Holesin päähenkilö Stanley Yelnats mainitaan vain lyhyesti ja epäsuorasti.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jatko-osa Louis Sacharin kirjalle reiät</w:t>
      </w:r>
    </w:p>
    <w:p>
      <w:pPr>
        <w:pStyle w:val="TextBody"/>
        <w:bidi w:val="0"/>
        <w:jc w:val="left"/>
        <w:rPr>
          <w:b/>
          <w:u w:val="single"/>
          <w:shd w:val="clear" w:fill="FFFF00"/>
        </w:rPr>
      </w:pPr>
      <w:r>
        <w:rPr>
          <w:b/>
          <w:u w:val="single"/>
          <w:shd w:val="clear" w:fill="FFFF00"/>
        </w:rPr>
        <w:t xml:space="preserve">Asiakirjan numero 34742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1950 väestörekisterilaissa edellytettiin, että </w:t>
      </w:r>
      <w:r>
        <w:rPr>
          <w:color w:val="A9A9A9"/>
        </w:rPr>
        <w:t xml:space="preserve">jokainen Etelä-Afrikan asukas luokiteltiin ja rekisteröitiin rotuominaisuuksiensa mukaisesti osana apartheid-järjestelmää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väestörekisterilain tarkoitus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Väestörekisterilaki, 1950 Laki, jolla säädetään unionin väestörekisterin laatimisesta, henkilökorttien myöntämisestä henkilöille, joiden nimet on merkitty rekisteriin, ja siihen liittyvistä asioista. </w:t>
      </w:r>
    </w:p>
    <w:tbl>
      <w:tblPr>
        <w:tblW w:w="10205" w:type="dxa"/>
        <w:jc w:val="left"/>
        <w:tblInd w:w="0" w:type="dxa"/>
        <w:tblLayout w:type="fixed"/>
        <w:tblCellMar>
          <w:top w:w="28" w:type="dxa"/>
          <w:left w:w="28" w:type="dxa"/>
          <w:bottom w:w="28" w:type="dxa"/>
          <w:right w:w="28" w:type="dxa"/>
        </w:tblCellMar>
      </w:tblPr>
      <w:tblGrid>
        <w:gridCol w:w="2104"/>
        <w:gridCol w:w="8101"/>
      </w:tblGrid>
      <w:tr>
        <w:trPr/>
        <w:tc>
          <w:tcPr>
            <w:tcW w:w="2104" w:type="dxa"/>
            <w:tcBorders/>
            <w:vAlign w:val="center"/>
          </w:tcPr>
          <w:p>
            <w:pPr>
              <w:pStyle w:val="TableHeading"/>
              <w:suppressLineNumbers/>
              <w:bidi w:val="0"/>
              <w:spacing w:before="0" w:after="283"/>
              <w:jc w:val="center"/>
              <w:rPr/>
            </w:pPr>
            <w:r>
              <w:rPr/>
              <w:t xml:space="preserve">Viittaus </w:t>
            </w:r>
          </w:p>
        </w:tc>
        <w:tc>
          <w:tcPr>
            <w:tcW w:w="8101" w:type="dxa"/>
            <w:tcBorders/>
            <w:vAlign w:val="center"/>
          </w:tcPr>
          <w:p>
            <w:pPr>
              <w:pStyle w:val="TableContents"/>
              <w:bidi w:val="0"/>
              <w:spacing w:before="0" w:after="283"/>
              <w:jc w:val="left"/>
              <w:rPr/>
            </w:pPr>
            <w:r>
              <w:rPr/>
              <w:t xml:space="preserve">Laki N:o 30 vuodelta 1950 </w:t>
            </w:r>
          </w:p>
        </w:tc>
      </w:tr>
      <w:tr>
        <w:trPr/>
        <w:tc>
          <w:tcPr>
            <w:tcW w:w="2104" w:type="dxa"/>
            <w:tcBorders/>
            <w:vAlign w:val="center"/>
          </w:tcPr>
          <w:p>
            <w:pPr>
              <w:pStyle w:val="TableHeading"/>
              <w:suppressLineNumbers/>
              <w:bidi w:val="0"/>
              <w:spacing w:before="0" w:after="283"/>
              <w:jc w:val="center"/>
              <w:rPr/>
            </w:pPr>
            <w:r>
              <w:rPr/>
              <w:t xml:space="preserve">Hyväksynyt </w:t>
            </w:r>
          </w:p>
        </w:tc>
        <w:tc>
          <w:tcPr>
            <w:tcW w:w="8101" w:type="dxa"/>
            <w:tcBorders/>
            <w:vAlign w:val="center"/>
          </w:tcPr>
          <w:p>
            <w:pPr>
              <w:pStyle w:val="TableContents"/>
              <w:bidi w:val="0"/>
              <w:spacing w:before="0" w:after="283"/>
              <w:jc w:val="left"/>
              <w:rPr/>
            </w:pPr>
            <w:r>
              <w:rPr/>
              <w:t xml:space="preserve">Etelä-Afrikan parlamentti </w:t>
            </w:r>
          </w:p>
        </w:tc>
      </w:tr>
      <w:tr>
        <w:trPr/>
        <w:tc>
          <w:tcPr>
            <w:tcW w:w="2104" w:type="dxa"/>
            <w:tcBorders/>
            <w:vAlign w:val="center"/>
          </w:tcPr>
          <w:p>
            <w:pPr>
              <w:pStyle w:val="TableHeading"/>
              <w:suppressLineNumbers/>
              <w:bidi w:val="0"/>
              <w:spacing w:before="0" w:after="283"/>
              <w:jc w:val="center"/>
              <w:rPr/>
            </w:pPr>
            <w:r>
              <w:rPr/>
              <w:t xml:space="preserve">Kuninkaallisen hyväksynnän päivämäärä </w:t>
            </w:r>
          </w:p>
        </w:tc>
        <w:tc>
          <w:tcPr>
            <w:tcW w:w="8101" w:type="dxa"/>
            <w:tcBorders/>
            <w:vAlign w:val="center"/>
          </w:tcPr>
          <w:p>
            <w:pPr>
              <w:pStyle w:val="TableContents"/>
              <w:bidi w:val="0"/>
              <w:spacing w:before="0" w:after="283"/>
              <w:jc w:val="left"/>
              <w:rPr/>
            </w:pPr>
            <w:r>
              <w:rPr>
                <w:color w:val="A9A9A9"/>
              </w:rPr>
              <w:t xml:space="preserve">22. kesäkuuta </w:t>
            </w:r>
            <w:r>
              <w:rPr/>
              <w:t xml:space="preserve">1950 </w:t>
            </w:r>
          </w:p>
        </w:tc>
      </w:tr>
      <w:tr>
        <w:trPr/>
        <w:tc>
          <w:tcPr>
            <w:tcW w:w="2104" w:type="dxa"/>
            <w:tcBorders/>
            <w:vAlign w:val="center"/>
          </w:tcPr>
          <w:p>
            <w:pPr>
              <w:pStyle w:val="TableHeading"/>
              <w:suppressLineNumbers/>
              <w:bidi w:val="0"/>
              <w:spacing w:before="0" w:after="283"/>
              <w:jc w:val="center"/>
              <w:rPr/>
            </w:pPr>
            <w:r>
              <w:rPr/>
              <w:t xml:space="preserve">Aloituspäivämäärä </w:t>
            </w:r>
          </w:p>
        </w:tc>
        <w:tc>
          <w:tcPr>
            <w:tcW w:w="8101" w:type="dxa"/>
            <w:tcBorders/>
            <w:vAlign w:val="center"/>
          </w:tcPr>
          <w:p>
            <w:pPr>
              <w:pStyle w:val="TableContents"/>
              <w:bidi w:val="0"/>
              <w:spacing w:before="0" w:after="283"/>
              <w:jc w:val="left"/>
              <w:rPr/>
            </w:pPr>
            <w:r>
              <w:rPr/>
              <w:t xml:space="preserve">7. heinäkuuta 1950 </w:t>
            </w:r>
          </w:p>
        </w:tc>
      </w:tr>
      <w:tr>
        <w:trPr/>
        <w:tc>
          <w:tcPr>
            <w:tcW w:w="2104" w:type="dxa"/>
            <w:tcBorders/>
            <w:vAlign w:val="center"/>
          </w:tcPr>
          <w:p>
            <w:pPr>
              <w:pStyle w:val="TableHeading"/>
              <w:suppressLineNumbers/>
              <w:bidi w:val="0"/>
              <w:spacing w:before="0" w:after="283"/>
              <w:jc w:val="center"/>
              <w:rPr/>
            </w:pPr>
            <w:r>
              <w:rPr/>
              <w:t xml:space="preserve">Kumottu päivämäärä </w:t>
            </w:r>
          </w:p>
        </w:tc>
        <w:tc>
          <w:tcPr>
            <w:tcW w:w="8101" w:type="dxa"/>
            <w:tcBorders/>
            <w:vAlign w:val="center"/>
          </w:tcPr>
          <w:p>
            <w:pPr>
              <w:pStyle w:val="TableContents"/>
              <w:bidi w:val="0"/>
              <w:spacing w:before="0" w:after="283"/>
              <w:jc w:val="left"/>
              <w:rPr/>
            </w:pPr>
            <w:r>
              <w:rPr/>
              <w:t xml:space="preserve">28. kesäkuuta 1991 </w:t>
            </w:r>
          </w:p>
        </w:tc>
      </w:tr>
      <w:tr>
        <w:trPr/>
        <w:tc>
          <w:tcPr>
            <w:tcW w:w="2104" w:type="dxa"/>
            <w:tcBorders/>
            <w:vAlign w:val="center"/>
          </w:tcPr>
          <w:p>
            <w:pPr>
              <w:pStyle w:val="TableHeading"/>
              <w:suppressLineNumbers/>
              <w:bidi w:val="0"/>
              <w:spacing w:before="0" w:after="283"/>
              <w:jc w:val="center"/>
              <w:rPr/>
            </w:pPr>
            <w:r>
              <w:rPr/>
              <w:t xml:space="preserve">Hallinnoija </w:t>
            </w:r>
          </w:p>
        </w:tc>
        <w:tc>
          <w:tcPr>
            <w:tcW w:w="8101" w:type="dxa"/>
            <w:tcBorders/>
            <w:vAlign w:val="center"/>
          </w:tcPr>
          <w:p>
            <w:pPr>
              <w:pStyle w:val="TableContents"/>
              <w:bidi w:val="0"/>
              <w:spacing w:before="0" w:after="283"/>
              <w:jc w:val="left"/>
              <w:rPr/>
            </w:pPr>
            <w:r>
              <w:rPr/>
              <w:t xml:space="preserve">Sisäministeri Lainsäädännön kumoaminen Laki väestörekisterilain kumoamisesta, 1991 Tila: Kumottu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väestörekisterilaki hyväksyttiin?</w:t>
      </w:r>
    </w:p>
    <w:p>
      <w:pPr>
        <w:pStyle w:val="TextBody"/>
        <w:bidi w:val="0"/>
        <w:jc w:val="left"/>
        <w:rPr>
          <w:b/>
          <w:u w:val="single"/>
          <w:shd w:val="clear" w:fill="FFFF00"/>
        </w:rPr>
      </w:pPr>
      <w:r>
        <w:rPr>
          <w:b/>
          <w:u w:val="single"/>
          <w:shd w:val="clear" w:fill="FFFF00"/>
        </w:rPr>
        <w:t xml:space="preserve">Asiakirjan numero 34743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Järjestettävissä oleva taulukko </w:t>
      </w:r>
    </w:p>
    <w:tbl>
      <w:tblPr>
        <w:tblW w:w="10205" w:type="dxa"/>
        <w:jc w:val="left"/>
        <w:tblInd w:w="0" w:type="dxa"/>
        <w:tblLayout w:type="fixed"/>
        <w:tblCellMar>
          <w:top w:w="28" w:type="dxa"/>
          <w:left w:w="28" w:type="dxa"/>
          <w:bottom w:w="28" w:type="dxa"/>
          <w:right w:w="28" w:type="dxa"/>
        </w:tblCellMar>
      </w:tblPr>
      <w:tblGrid>
        <w:gridCol w:w="1505"/>
        <w:gridCol w:w="8700"/>
      </w:tblGrid>
      <w:tr>
        <w:trPr/>
        <w:tc>
          <w:tcPr>
            <w:tcW w:w="1505" w:type="dxa"/>
            <w:tcBorders/>
            <w:vAlign w:val="center"/>
          </w:tcPr>
          <w:p>
            <w:pPr>
              <w:pStyle w:val="TableHeading"/>
              <w:suppressLineNumbers/>
              <w:bidi w:val="0"/>
              <w:spacing w:before="0" w:after="283"/>
              <w:jc w:val="center"/>
              <w:rPr/>
            </w:pPr>
            <w:r>
              <w:rPr/>
              <w:t xml:space="preserve">Lyhenne </w:t>
            </w:r>
          </w:p>
        </w:tc>
        <w:tc>
          <w:tcPr>
            <w:tcW w:w="8700" w:type="dxa"/>
            <w:tcBorders/>
            <w:vAlign w:val="center"/>
          </w:tcPr>
          <w:p>
            <w:pPr>
              <w:pStyle w:val="TableHeading"/>
              <w:suppressLineNumbers/>
              <w:bidi w:val="0"/>
              <w:spacing w:before="0" w:after="283"/>
              <w:jc w:val="center"/>
              <w:rPr/>
            </w:pPr>
            <w:r>
              <w:rPr/>
              <w:t xml:space="preserve">Merkitys </w:t>
            </w:r>
          </w:p>
        </w:tc>
      </w:tr>
      <w:tr>
        <w:trPr/>
        <w:tc>
          <w:tcPr>
            <w:tcW w:w="1505" w:type="dxa"/>
            <w:tcBorders/>
            <w:vAlign w:val="center"/>
          </w:tcPr>
          <w:p>
            <w:pPr>
              <w:pStyle w:val="TableContents"/>
              <w:bidi w:val="0"/>
              <w:spacing w:before="0" w:after="283"/>
              <w:jc w:val="left"/>
              <w:rPr>
                <w:sz w:val="4"/>
                <w:szCs w:val="4"/>
              </w:rPr>
            </w:pPr>
            <w:r>
              <w:rPr>
                <w:sz w:val="4"/>
                <w:szCs w:val="4"/>
              </w:rPr>
            </w:r>
          </w:p>
        </w:tc>
        <w:tc>
          <w:tcPr>
            <w:tcW w:w="8700" w:type="dxa"/>
            <w:tcBorders/>
            <w:vAlign w:val="center"/>
          </w:tcPr>
          <w:p>
            <w:pPr>
              <w:pStyle w:val="TableContents"/>
              <w:bidi w:val="0"/>
              <w:spacing w:before="0" w:after="283"/>
              <w:jc w:val="left"/>
              <w:rPr/>
            </w:pPr>
            <w:r>
              <w:rPr/>
              <w:t xml:space="preserve">leukosyytit lannenikamat (L1-L5). </w:t>
            </w:r>
          </w:p>
        </w:tc>
      </w:tr>
      <w:tr>
        <w:trPr/>
        <w:tc>
          <w:tcPr>
            <w:tcW w:w="1505" w:type="dxa"/>
            <w:tcBorders/>
            <w:vAlign w:val="center"/>
          </w:tcPr>
          <w:p>
            <w:pPr>
              <w:pStyle w:val="TableContents"/>
              <w:bidi w:val="0"/>
              <w:spacing w:before="0" w:after="283"/>
              <w:jc w:val="left"/>
              <w:rPr/>
            </w:pPr>
            <w:r>
              <w:rPr/>
              <w:t xml:space="preserve">L&amp;D </w:t>
            </w:r>
          </w:p>
        </w:tc>
        <w:tc>
          <w:tcPr>
            <w:tcW w:w="8700" w:type="dxa"/>
            <w:tcBorders/>
            <w:vAlign w:val="center"/>
          </w:tcPr>
          <w:p>
            <w:pPr>
              <w:pStyle w:val="TableContents"/>
              <w:bidi w:val="0"/>
              <w:spacing w:before="0" w:after="283"/>
              <w:jc w:val="left"/>
              <w:rPr/>
            </w:pPr>
            <w:r>
              <w:rPr/>
              <w:t xml:space="preserve">synnytys ja toimitus </w:t>
            </w:r>
          </w:p>
        </w:tc>
      </w:tr>
      <w:tr>
        <w:trPr/>
        <w:tc>
          <w:tcPr>
            <w:tcW w:w="1505" w:type="dxa"/>
            <w:tcBorders/>
            <w:vAlign w:val="center"/>
          </w:tcPr>
          <w:p>
            <w:pPr>
              <w:pStyle w:val="TableContents"/>
              <w:bidi w:val="0"/>
              <w:spacing w:before="0" w:after="283"/>
              <w:jc w:val="left"/>
              <w:rPr/>
            </w:pPr>
            <w:r>
              <w:rPr/>
              <w:t xml:space="preserve">LA </w:t>
            </w:r>
          </w:p>
        </w:tc>
        <w:tc>
          <w:tcPr>
            <w:tcW w:w="8700" w:type="dxa"/>
            <w:tcBorders/>
            <w:vAlign w:val="center"/>
          </w:tcPr>
          <w:p>
            <w:pPr>
              <w:pStyle w:val="TableContents"/>
              <w:bidi w:val="0"/>
              <w:spacing w:before="0" w:after="283"/>
              <w:jc w:val="left"/>
              <w:rPr/>
            </w:pPr>
            <w:r>
              <w:rPr>
                <w:color w:val="A9A9A9"/>
              </w:rPr>
              <w:t xml:space="preserve">vasemman eteisen </w:t>
            </w:r>
            <w:r>
              <w:rPr>
                <w:color w:val="DCDCDC"/>
              </w:rPr>
              <w:t xml:space="preserve">lymfadenopatia </w:t>
            </w:r>
            <w:r>
              <w:rPr>
                <w:color w:val="2F4F4F"/>
              </w:rPr>
              <w:t xml:space="preserve">paikallispuudutusmenetelmä </w:t>
            </w:r>
          </w:p>
        </w:tc>
      </w:tr>
      <w:tr>
        <w:trPr/>
        <w:tc>
          <w:tcPr>
            <w:tcW w:w="1505" w:type="dxa"/>
            <w:tcBorders/>
            <w:vAlign w:val="center"/>
          </w:tcPr>
          <w:p>
            <w:pPr>
              <w:pStyle w:val="TableContents"/>
              <w:bidi w:val="0"/>
              <w:spacing w:before="0" w:after="283"/>
              <w:jc w:val="left"/>
              <w:rPr/>
            </w:pPr>
            <w:r>
              <w:rPr/>
              <w:t xml:space="preserve">LAAM </w:t>
            </w:r>
          </w:p>
        </w:tc>
        <w:tc>
          <w:tcPr>
            <w:tcW w:w="8700" w:type="dxa"/>
            <w:tcBorders/>
            <w:vAlign w:val="center"/>
          </w:tcPr>
          <w:p>
            <w:pPr>
              <w:pStyle w:val="TableContents"/>
              <w:bidi w:val="0"/>
              <w:spacing w:before="0" w:after="283"/>
              <w:jc w:val="left"/>
              <w:rPr/>
            </w:pPr>
            <w:r>
              <w:rPr/>
              <w:t xml:space="preserve">L-alfa-acetyylimetadoli </w:t>
            </w:r>
          </w:p>
        </w:tc>
      </w:tr>
      <w:tr>
        <w:trPr/>
        <w:tc>
          <w:tcPr>
            <w:tcW w:w="1505" w:type="dxa"/>
            <w:tcBorders/>
            <w:vAlign w:val="center"/>
          </w:tcPr>
          <w:p>
            <w:pPr>
              <w:pStyle w:val="TableContents"/>
              <w:bidi w:val="0"/>
              <w:spacing w:before="0" w:after="283"/>
              <w:jc w:val="left"/>
              <w:rPr/>
            </w:pPr>
            <w:r>
              <w:rPr/>
              <w:t xml:space="preserve">Laboratorio </w:t>
            </w:r>
          </w:p>
        </w:tc>
        <w:tc>
          <w:tcPr>
            <w:tcW w:w="8700" w:type="dxa"/>
            <w:tcBorders/>
            <w:vAlign w:val="center"/>
          </w:tcPr>
          <w:p>
            <w:pPr>
              <w:pStyle w:val="TableContents"/>
              <w:bidi w:val="0"/>
              <w:spacing w:before="0" w:after="283"/>
              <w:jc w:val="left"/>
              <w:rPr/>
            </w:pPr>
            <w:r>
              <w:rPr/>
              <w:t xml:space="preserve">laboratorio (terveydenhuollossa, viittaa yleensä kliiniseen laboratorioon) </w:t>
            </w:r>
          </w:p>
        </w:tc>
      </w:tr>
      <w:tr>
        <w:trPr/>
        <w:tc>
          <w:tcPr>
            <w:tcW w:w="1505" w:type="dxa"/>
            <w:tcBorders/>
            <w:vAlign w:val="center"/>
          </w:tcPr>
          <w:p>
            <w:pPr>
              <w:pStyle w:val="TableContents"/>
              <w:bidi w:val="0"/>
              <w:spacing w:before="0" w:after="283"/>
              <w:jc w:val="left"/>
              <w:rPr/>
            </w:pPr>
            <w:r>
              <w:rPr/>
              <w:t xml:space="preserve">LABA </w:t>
            </w:r>
          </w:p>
        </w:tc>
        <w:tc>
          <w:tcPr>
            <w:tcW w:w="8700" w:type="dxa"/>
            <w:tcBorders/>
            <w:vAlign w:val="center"/>
          </w:tcPr>
          <w:p>
            <w:pPr>
              <w:pStyle w:val="TableContents"/>
              <w:bidi w:val="0"/>
              <w:spacing w:before="0" w:after="283"/>
              <w:jc w:val="left"/>
              <w:rPr/>
            </w:pPr>
            <w:r>
              <w:rPr/>
              <w:t xml:space="preserve">pitkävaikutteinen beeta-agonisti </w:t>
            </w:r>
          </w:p>
        </w:tc>
      </w:tr>
      <w:tr>
        <w:trPr/>
        <w:tc>
          <w:tcPr>
            <w:tcW w:w="1505" w:type="dxa"/>
            <w:tcBorders/>
            <w:vAlign w:val="center"/>
          </w:tcPr>
          <w:p>
            <w:pPr>
              <w:pStyle w:val="TableContents"/>
              <w:bidi w:val="0"/>
              <w:spacing w:before="0" w:after="283"/>
              <w:jc w:val="left"/>
              <w:rPr/>
            </w:pPr>
            <w:r>
              <w:rPr/>
              <w:t xml:space="preserve">LABBB </w:t>
            </w:r>
          </w:p>
        </w:tc>
        <w:tc>
          <w:tcPr>
            <w:tcW w:w="8700" w:type="dxa"/>
            <w:tcBorders/>
            <w:vAlign w:val="center"/>
          </w:tcPr>
          <w:p>
            <w:pPr>
              <w:pStyle w:val="TableContents"/>
              <w:bidi w:val="0"/>
              <w:spacing w:before="0" w:after="283"/>
              <w:jc w:val="left"/>
              <w:rPr/>
            </w:pPr>
            <w:r>
              <w:rPr/>
              <w:t xml:space="preserve">vasemman etummaisen haarakatkoksen esto </w:t>
            </w:r>
          </w:p>
        </w:tc>
      </w:tr>
      <w:tr>
        <w:trPr/>
        <w:tc>
          <w:tcPr>
            <w:tcW w:w="1505" w:type="dxa"/>
            <w:tcBorders/>
            <w:vAlign w:val="center"/>
          </w:tcPr>
          <w:p>
            <w:pPr>
              <w:pStyle w:val="TableContents"/>
              <w:bidi w:val="0"/>
              <w:spacing w:before="0" w:after="283"/>
              <w:jc w:val="left"/>
              <w:rPr/>
            </w:pPr>
            <w:r>
              <w:rPr/>
              <w:t xml:space="preserve">Lac </w:t>
            </w:r>
          </w:p>
        </w:tc>
        <w:tc>
          <w:tcPr>
            <w:tcW w:w="8700" w:type="dxa"/>
            <w:tcBorders/>
            <w:vAlign w:val="center"/>
          </w:tcPr>
          <w:p>
            <w:pPr>
              <w:pStyle w:val="TableContents"/>
              <w:bidi w:val="0"/>
              <w:spacing w:before="0" w:after="283"/>
              <w:jc w:val="left"/>
              <w:rPr/>
            </w:pPr>
            <w:r>
              <w:rPr/>
              <w:t xml:space="preserve">repeämä laktaatti </w:t>
            </w:r>
          </w:p>
        </w:tc>
      </w:tr>
      <w:tr>
        <w:trPr/>
        <w:tc>
          <w:tcPr>
            <w:tcW w:w="1505" w:type="dxa"/>
            <w:tcBorders/>
            <w:vAlign w:val="center"/>
          </w:tcPr>
          <w:p>
            <w:pPr>
              <w:pStyle w:val="TableContents"/>
              <w:bidi w:val="0"/>
              <w:spacing w:before="0" w:after="283"/>
              <w:jc w:val="left"/>
              <w:rPr/>
            </w:pPr>
            <w:r>
              <w:rPr/>
              <w:t xml:space="preserve">LAD </w:t>
            </w:r>
          </w:p>
        </w:tc>
        <w:tc>
          <w:tcPr>
            <w:tcW w:w="8700" w:type="dxa"/>
            <w:tcBorders/>
            <w:vAlign w:val="center"/>
          </w:tcPr>
          <w:p>
            <w:pPr>
              <w:pStyle w:val="TableContents"/>
              <w:bidi w:val="0"/>
              <w:spacing w:before="0" w:after="283"/>
              <w:jc w:val="left"/>
              <w:rPr/>
            </w:pPr>
            <w:r>
              <w:rPr/>
              <w:t xml:space="preserve">vasen etummainen laskeva valtimo (sepelvaltimo) leukosyyttien tarttumapuutos vasemman akselin poikkeama (ks. elektrokardiogrammi) lymfadenopatiaa. </w:t>
            </w:r>
          </w:p>
        </w:tc>
      </w:tr>
      <w:tr>
        <w:trPr/>
        <w:tc>
          <w:tcPr>
            <w:tcW w:w="1505" w:type="dxa"/>
            <w:tcBorders/>
            <w:vAlign w:val="center"/>
          </w:tcPr>
          <w:p>
            <w:pPr>
              <w:pStyle w:val="TableContents"/>
              <w:bidi w:val="0"/>
              <w:spacing w:before="0" w:after="283"/>
              <w:jc w:val="left"/>
              <w:rPr/>
            </w:pPr>
            <w:r>
              <w:rPr/>
              <w:t xml:space="preserve">LAE </w:t>
            </w:r>
          </w:p>
        </w:tc>
        <w:tc>
          <w:tcPr>
            <w:tcW w:w="8700" w:type="dxa"/>
            <w:tcBorders/>
            <w:vAlign w:val="center"/>
          </w:tcPr>
          <w:p>
            <w:pPr>
              <w:pStyle w:val="TableContents"/>
              <w:bidi w:val="0"/>
              <w:spacing w:before="0" w:after="283"/>
              <w:jc w:val="left"/>
              <w:rPr/>
            </w:pPr>
            <w:r>
              <w:rPr/>
              <w:t xml:space="preserve">vasemman eteisen laajentuminen </w:t>
            </w:r>
          </w:p>
        </w:tc>
      </w:tr>
      <w:tr>
        <w:trPr/>
        <w:tc>
          <w:tcPr>
            <w:tcW w:w="1505" w:type="dxa"/>
            <w:tcBorders/>
            <w:vAlign w:val="center"/>
          </w:tcPr>
          <w:p>
            <w:pPr>
              <w:pStyle w:val="TableContents"/>
              <w:bidi w:val="0"/>
              <w:spacing w:before="0" w:after="283"/>
              <w:jc w:val="left"/>
              <w:rPr/>
            </w:pPr>
            <w:r>
              <w:rPr/>
              <w:t xml:space="preserve">LAH </w:t>
            </w:r>
          </w:p>
        </w:tc>
        <w:tc>
          <w:tcPr>
            <w:tcW w:w="8700" w:type="dxa"/>
            <w:tcBorders/>
            <w:vAlign w:val="center"/>
          </w:tcPr>
          <w:p>
            <w:pPr>
              <w:pStyle w:val="TableContents"/>
              <w:bidi w:val="0"/>
              <w:spacing w:before="0" w:after="283"/>
              <w:jc w:val="left"/>
              <w:rPr/>
            </w:pPr>
            <w:r>
              <w:rPr/>
              <w:t xml:space="preserve">vasen etummainen hemiblock </w:t>
            </w:r>
          </w:p>
        </w:tc>
      </w:tr>
      <w:tr>
        <w:trPr/>
        <w:tc>
          <w:tcPr>
            <w:tcW w:w="1505" w:type="dxa"/>
            <w:tcBorders/>
            <w:vAlign w:val="center"/>
          </w:tcPr>
          <w:p>
            <w:pPr>
              <w:pStyle w:val="TableContents"/>
              <w:bidi w:val="0"/>
              <w:spacing w:before="0" w:after="283"/>
              <w:jc w:val="left"/>
              <w:rPr/>
            </w:pPr>
            <w:r>
              <w:rPr/>
              <w:t xml:space="preserve">LAHB </w:t>
            </w:r>
          </w:p>
        </w:tc>
        <w:tc>
          <w:tcPr>
            <w:tcW w:w="8700" w:type="dxa"/>
            <w:tcBorders/>
            <w:vAlign w:val="center"/>
          </w:tcPr>
          <w:p>
            <w:pPr>
              <w:pStyle w:val="TableContents"/>
              <w:bidi w:val="0"/>
              <w:spacing w:before="0" w:after="283"/>
              <w:jc w:val="left"/>
              <w:rPr/>
            </w:pPr>
            <w:r>
              <w:rPr/>
              <w:t xml:space="preserve">vasen etummainen hemiblock </w:t>
            </w:r>
          </w:p>
        </w:tc>
      </w:tr>
      <w:tr>
        <w:trPr/>
        <w:tc>
          <w:tcPr>
            <w:tcW w:w="1505" w:type="dxa"/>
            <w:tcBorders/>
            <w:vAlign w:val="center"/>
          </w:tcPr>
          <w:p>
            <w:pPr>
              <w:pStyle w:val="TableContents"/>
              <w:bidi w:val="0"/>
              <w:spacing w:before="0" w:after="283"/>
              <w:jc w:val="left"/>
              <w:rPr/>
            </w:pPr>
            <w:r>
              <w:rPr/>
              <w:t xml:space="preserve">Lam </w:t>
            </w:r>
          </w:p>
        </w:tc>
        <w:tc>
          <w:tcPr>
            <w:tcW w:w="8700" w:type="dxa"/>
            <w:tcBorders/>
            <w:vAlign w:val="center"/>
          </w:tcPr>
          <w:p>
            <w:pPr>
              <w:pStyle w:val="TableContents"/>
              <w:bidi w:val="0"/>
              <w:spacing w:before="0" w:after="283"/>
              <w:jc w:val="left"/>
              <w:rPr/>
            </w:pPr>
            <w:r>
              <w:rPr/>
              <w:t xml:space="preserve">laminaektomia </w:t>
            </w:r>
          </w:p>
        </w:tc>
      </w:tr>
      <w:tr>
        <w:trPr/>
        <w:tc>
          <w:tcPr>
            <w:tcW w:w="1505" w:type="dxa"/>
            <w:tcBorders/>
            <w:vAlign w:val="center"/>
          </w:tcPr>
          <w:p>
            <w:pPr>
              <w:pStyle w:val="TableContents"/>
              <w:bidi w:val="0"/>
              <w:spacing w:before="0" w:after="283"/>
              <w:jc w:val="left"/>
              <w:rPr/>
            </w:pPr>
            <w:r>
              <w:rPr/>
              <w:t xml:space="preserve">LAN </w:t>
            </w:r>
          </w:p>
        </w:tc>
        <w:tc>
          <w:tcPr>
            <w:tcW w:w="8700" w:type="dxa"/>
            <w:tcBorders/>
            <w:vAlign w:val="center"/>
          </w:tcPr>
          <w:p>
            <w:pPr>
              <w:pStyle w:val="TableContents"/>
              <w:bidi w:val="0"/>
              <w:spacing w:before="0" w:after="283"/>
              <w:jc w:val="left"/>
              <w:rPr/>
            </w:pPr>
            <w:r>
              <w:rPr/>
              <w:t xml:space="preserve">lymfadenopatia </w:t>
            </w:r>
          </w:p>
        </w:tc>
      </w:tr>
      <w:tr>
        <w:trPr/>
        <w:tc>
          <w:tcPr>
            <w:tcW w:w="1505" w:type="dxa"/>
            <w:tcBorders/>
            <w:vAlign w:val="center"/>
          </w:tcPr>
          <w:p>
            <w:pPr>
              <w:pStyle w:val="TableContents"/>
              <w:bidi w:val="0"/>
              <w:spacing w:before="0" w:after="283"/>
              <w:jc w:val="left"/>
              <w:rPr/>
            </w:pPr>
            <w:r>
              <w:rPr/>
              <w:t xml:space="preserve">LAP </w:t>
            </w:r>
          </w:p>
        </w:tc>
        <w:tc>
          <w:tcPr>
            <w:tcW w:w="8700" w:type="dxa"/>
            <w:tcBorders/>
            <w:vAlign w:val="center"/>
          </w:tcPr>
          <w:p>
            <w:pPr>
              <w:pStyle w:val="TableContents"/>
              <w:bidi w:val="0"/>
              <w:spacing w:before="0" w:after="283"/>
              <w:jc w:val="left"/>
              <w:rPr/>
            </w:pPr>
            <w:r>
              <w:rPr/>
              <w:t xml:space="preserve">leukosyyttien alkalinen fosfataasi </w:t>
            </w:r>
          </w:p>
        </w:tc>
      </w:tr>
      <w:tr>
        <w:trPr/>
        <w:tc>
          <w:tcPr>
            <w:tcW w:w="1505" w:type="dxa"/>
            <w:tcBorders/>
            <w:vAlign w:val="center"/>
          </w:tcPr>
          <w:p>
            <w:pPr>
              <w:pStyle w:val="TableContents"/>
              <w:bidi w:val="0"/>
              <w:spacing w:before="0" w:after="283"/>
              <w:jc w:val="left"/>
              <w:rPr/>
            </w:pPr>
            <w:r>
              <w:rPr/>
              <w:t xml:space="preserve">Lap </w:t>
            </w:r>
          </w:p>
        </w:tc>
        <w:tc>
          <w:tcPr>
            <w:tcW w:w="8700" w:type="dxa"/>
            <w:tcBorders/>
            <w:vAlign w:val="center"/>
          </w:tcPr>
          <w:p>
            <w:pPr>
              <w:pStyle w:val="TableContents"/>
              <w:bidi w:val="0"/>
              <w:spacing w:before="0" w:after="283"/>
              <w:jc w:val="left"/>
              <w:rPr/>
            </w:pPr>
            <w:r>
              <w:rPr/>
              <w:t xml:space="preserve">laparotomia </w:t>
            </w:r>
          </w:p>
        </w:tc>
      </w:tr>
      <w:tr>
        <w:trPr/>
        <w:tc>
          <w:tcPr>
            <w:tcW w:w="1505" w:type="dxa"/>
            <w:tcBorders/>
            <w:vAlign w:val="center"/>
          </w:tcPr>
          <w:p>
            <w:pPr>
              <w:pStyle w:val="TableContents"/>
              <w:bidi w:val="0"/>
              <w:spacing w:before="0" w:after="283"/>
              <w:jc w:val="left"/>
              <w:rPr/>
            </w:pPr>
            <w:r>
              <w:rPr/>
              <w:t xml:space="preserve">Lap appy </w:t>
            </w:r>
          </w:p>
        </w:tc>
        <w:tc>
          <w:tcPr>
            <w:tcW w:w="8700" w:type="dxa"/>
            <w:tcBorders/>
            <w:vAlign w:val="center"/>
          </w:tcPr>
          <w:p>
            <w:pPr>
              <w:pStyle w:val="TableContents"/>
              <w:bidi w:val="0"/>
              <w:spacing w:before="0" w:after="283"/>
              <w:jc w:val="left"/>
              <w:rPr/>
            </w:pPr>
            <w:r>
              <w:rPr/>
              <w:t xml:space="preserve">laparoskooppinen umpilisäkkeen poisto </w:t>
            </w:r>
          </w:p>
        </w:tc>
      </w:tr>
      <w:tr>
        <w:trPr/>
        <w:tc>
          <w:tcPr>
            <w:tcW w:w="1505" w:type="dxa"/>
            <w:tcBorders/>
            <w:vAlign w:val="center"/>
          </w:tcPr>
          <w:p>
            <w:pPr>
              <w:pStyle w:val="TableContents"/>
              <w:bidi w:val="0"/>
              <w:spacing w:before="0" w:after="283"/>
              <w:jc w:val="left"/>
              <w:rPr/>
            </w:pPr>
            <w:r>
              <w:rPr/>
              <w:t xml:space="preserve">LAR </w:t>
            </w:r>
          </w:p>
        </w:tc>
        <w:tc>
          <w:tcPr>
            <w:tcW w:w="8700" w:type="dxa"/>
            <w:tcBorders/>
            <w:vAlign w:val="center"/>
          </w:tcPr>
          <w:p>
            <w:pPr>
              <w:pStyle w:val="TableContents"/>
              <w:bidi w:val="0"/>
              <w:spacing w:before="0" w:after="283"/>
              <w:jc w:val="left"/>
              <w:rPr/>
            </w:pPr>
            <w:r>
              <w:rPr/>
              <w:t xml:space="preserve">matala anteriorinen resektio </w:t>
            </w:r>
          </w:p>
        </w:tc>
      </w:tr>
      <w:tr>
        <w:trPr/>
        <w:tc>
          <w:tcPr>
            <w:tcW w:w="1505" w:type="dxa"/>
            <w:tcBorders/>
            <w:vAlign w:val="center"/>
          </w:tcPr>
          <w:p>
            <w:pPr>
              <w:pStyle w:val="TableContents"/>
              <w:bidi w:val="0"/>
              <w:spacing w:before="0" w:after="283"/>
              <w:jc w:val="left"/>
              <w:rPr/>
            </w:pPr>
            <w:r>
              <w:rPr/>
              <w:t xml:space="preserve">LARP </w:t>
            </w:r>
          </w:p>
        </w:tc>
        <w:tc>
          <w:tcPr>
            <w:tcW w:w="8700" w:type="dxa"/>
            <w:tcBorders/>
            <w:vAlign w:val="center"/>
          </w:tcPr>
          <w:p>
            <w:pPr>
              <w:pStyle w:val="TableContents"/>
              <w:bidi w:val="0"/>
              <w:spacing w:before="0" w:after="283"/>
              <w:jc w:val="left"/>
              <w:rPr/>
            </w:pPr>
            <w:r>
              <w:rPr/>
              <w:t xml:space="preserve">vasen → etupuoli, oikea → takapuoli (vaginaalien kulkureitti, kun ne vaeltavat rintakehästä vatsaan). </w:t>
            </w:r>
          </w:p>
        </w:tc>
      </w:tr>
      <w:tr>
        <w:trPr/>
        <w:tc>
          <w:tcPr>
            <w:tcW w:w="1505" w:type="dxa"/>
            <w:tcBorders/>
            <w:vAlign w:val="center"/>
          </w:tcPr>
          <w:p>
            <w:pPr>
              <w:pStyle w:val="TableContents"/>
              <w:bidi w:val="0"/>
              <w:spacing w:before="0" w:after="283"/>
              <w:jc w:val="left"/>
              <w:rPr/>
            </w:pPr>
            <w:r>
              <w:rPr/>
              <w:t xml:space="preserve">LAS </w:t>
            </w:r>
          </w:p>
        </w:tc>
        <w:tc>
          <w:tcPr>
            <w:tcW w:w="8700" w:type="dxa"/>
            <w:tcBorders/>
            <w:vAlign w:val="center"/>
          </w:tcPr>
          <w:p>
            <w:pPr>
              <w:pStyle w:val="TableContents"/>
              <w:bidi w:val="0"/>
              <w:spacing w:before="0" w:after="283"/>
              <w:jc w:val="left"/>
              <w:rPr/>
            </w:pPr>
            <w:r>
              <w:rPr/>
              <w:t xml:space="preserve">lymfadenopatiaoireyhtymä </w:t>
            </w:r>
          </w:p>
        </w:tc>
      </w:tr>
      <w:tr>
        <w:trPr/>
        <w:tc>
          <w:tcPr>
            <w:tcW w:w="1505" w:type="dxa"/>
            <w:tcBorders/>
            <w:vAlign w:val="center"/>
          </w:tcPr>
          <w:p>
            <w:pPr>
              <w:pStyle w:val="TableContents"/>
              <w:bidi w:val="0"/>
              <w:spacing w:before="0" w:after="283"/>
              <w:jc w:val="left"/>
              <w:rPr/>
            </w:pPr>
            <w:r>
              <w:rPr/>
              <w:t xml:space="preserve">Lat </w:t>
            </w:r>
          </w:p>
        </w:tc>
        <w:tc>
          <w:tcPr>
            <w:tcW w:w="8700" w:type="dxa"/>
            <w:tcBorders/>
            <w:vAlign w:val="center"/>
          </w:tcPr>
          <w:p>
            <w:pPr>
              <w:pStyle w:val="TableContents"/>
              <w:bidi w:val="0"/>
              <w:spacing w:before="0" w:after="283"/>
              <w:jc w:val="left"/>
              <w:rPr/>
            </w:pPr>
            <w:r>
              <w:rPr/>
              <w:t xml:space="preserve">sivusuunnassa </w:t>
            </w:r>
          </w:p>
        </w:tc>
      </w:tr>
      <w:tr>
        <w:trPr/>
        <w:tc>
          <w:tcPr>
            <w:tcW w:w="1505" w:type="dxa"/>
            <w:tcBorders/>
            <w:vAlign w:val="center"/>
          </w:tcPr>
          <w:p>
            <w:pPr>
              <w:pStyle w:val="TableContents"/>
              <w:bidi w:val="0"/>
              <w:spacing w:before="0" w:after="283"/>
              <w:jc w:val="left"/>
              <w:rPr/>
            </w:pPr>
            <w:r>
              <w:rPr/>
              <w:t xml:space="preserve">lb LB </w:t>
            </w:r>
          </w:p>
        </w:tc>
        <w:tc>
          <w:tcPr>
            <w:tcW w:w="8700" w:type="dxa"/>
            <w:tcBorders/>
            <w:vAlign w:val="center"/>
          </w:tcPr>
          <w:p>
            <w:pPr>
              <w:pStyle w:val="TableContents"/>
              <w:bidi w:val="0"/>
              <w:spacing w:before="0" w:after="283"/>
              <w:jc w:val="left"/>
              <w:rPr/>
            </w:pPr>
            <w:r>
              <w:rPr/>
              <w:t xml:space="preserve">pound tai pounds (massa) </w:t>
            </w:r>
          </w:p>
        </w:tc>
      </w:tr>
      <w:tr>
        <w:trPr/>
        <w:tc>
          <w:tcPr>
            <w:tcW w:w="1505" w:type="dxa"/>
            <w:tcBorders/>
            <w:vAlign w:val="center"/>
          </w:tcPr>
          <w:p>
            <w:pPr>
              <w:pStyle w:val="TableContents"/>
              <w:bidi w:val="0"/>
              <w:spacing w:before="0" w:after="283"/>
              <w:jc w:val="left"/>
              <w:rPr/>
            </w:pPr>
            <w:r>
              <w:rPr/>
              <w:t xml:space="preserve">LBBB </w:t>
            </w:r>
          </w:p>
        </w:tc>
        <w:tc>
          <w:tcPr>
            <w:tcW w:w="8700" w:type="dxa"/>
            <w:tcBorders/>
            <w:vAlign w:val="center"/>
          </w:tcPr>
          <w:p>
            <w:pPr>
              <w:pStyle w:val="TableContents"/>
              <w:bidi w:val="0"/>
              <w:spacing w:before="0" w:after="283"/>
              <w:jc w:val="left"/>
              <w:rPr/>
            </w:pPr>
            <w:r>
              <w:rPr/>
              <w:t xml:space="preserve">vasemman kimpun haarakatkos </w:t>
            </w:r>
          </w:p>
        </w:tc>
      </w:tr>
      <w:tr>
        <w:trPr/>
        <w:tc>
          <w:tcPr>
            <w:tcW w:w="1505" w:type="dxa"/>
            <w:tcBorders/>
            <w:vAlign w:val="center"/>
          </w:tcPr>
          <w:p>
            <w:pPr>
              <w:pStyle w:val="TableContents"/>
              <w:bidi w:val="0"/>
              <w:spacing w:before="0" w:after="283"/>
              <w:jc w:val="left"/>
              <w:rPr/>
            </w:pPr>
            <w:r>
              <w:rPr/>
              <w:t xml:space="preserve">LBO </w:t>
            </w:r>
          </w:p>
        </w:tc>
        <w:tc>
          <w:tcPr>
            <w:tcW w:w="8700" w:type="dxa"/>
            <w:tcBorders/>
            <w:vAlign w:val="center"/>
          </w:tcPr>
          <w:p>
            <w:pPr>
              <w:pStyle w:val="TableContents"/>
              <w:bidi w:val="0"/>
              <w:spacing w:before="0" w:after="283"/>
              <w:jc w:val="left"/>
              <w:rPr/>
            </w:pPr>
            <w:r>
              <w:rPr/>
              <w:t xml:space="preserve">paksusuolen tukos </w:t>
            </w:r>
          </w:p>
        </w:tc>
      </w:tr>
      <w:tr>
        <w:trPr/>
        <w:tc>
          <w:tcPr>
            <w:tcW w:w="1505" w:type="dxa"/>
            <w:tcBorders/>
            <w:vAlign w:val="center"/>
          </w:tcPr>
          <w:p>
            <w:pPr>
              <w:pStyle w:val="TableContents"/>
              <w:bidi w:val="0"/>
              <w:spacing w:before="0" w:after="283"/>
              <w:jc w:val="left"/>
              <w:rPr/>
            </w:pPr>
            <w:r>
              <w:rPr/>
              <w:t xml:space="preserve">LBP </w:t>
            </w:r>
          </w:p>
        </w:tc>
        <w:tc>
          <w:tcPr>
            <w:tcW w:w="8700" w:type="dxa"/>
            <w:tcBorders/>
            <w:vAlign w:val="center"/>
          </w:tcPr>
          <w:p>
            <w:pPr>
              <w:pStyle w:val="TableContents"/>
              <w:bidi w:val="0"/>
              <w:spacing w:before="0" w:after="283"/>
              <w:jc w:val="left"/>
              <w:rPr/>
            </w:pPr>
            <w:r>
              <w:rPr/>
              <w:t xml:space="preserve">alaselkäkipu </w:t>
            </w:r>
          </w:p>
        </w:tc>
      </w:tr>
      <w:tr>
        <w:trPr/>
        <w:tc>
          <w:tcPr>
            <w:tcW w:w="1505" w:type="dxa"/>
            <w:tcBorders/>
            <w:vAlign w:val="center"/>
          </w:tcPr>
          <w:p>
            <w:pPr>
              <w:pStyle w:val="TableContents"/>
              <w:bidi w:val="0"/>
              <w:spacing w:before="0" w:after="283"/>
              <w:jc w:val="left"/>
              <w:rPr/>
            </w:pPr>
            <w:r>
              <w:rPr/>
              <w:t xml:space="preserve">LBW </w:t>
            </w:r>
          </w:p>
        </w:tc>
        <w:tc>
          <w:tcPr>
            <w:tcW w:w="8700" w:type="dxa"/>
            <w:tcBorders/>
            <w:vAlign w:val="center"/>
          </w:tcPr>
          <w:p>
            <w:pPr>
              <w:pStyle w:val="TableContents"/>
              <w:bidi w:val="0"/>
              <w:spacing w:before="0" w:after="283"/>
              <w:jc w:val="left"/>
              <w:rPr/>
            </w:pPr>
            <w:r>
              <w:rPr/>
              <w:t xml:space="preserve">alhainen syntymäpaino </w:t>
            </w:r>
          </w:p>
        </w:tc>
      </w:tr>
      <w:tr>
        <w:trPr/>
        <w:tc>
          <w:tcPr>
            <w:tcW w:w="1505" w:type="dxa"/>
            <w:tcBorders/>
            <w:vAlign w:val="center"/>
          </w:tcPr>
          <w:p>
            <w:pPr>
              <w:pStyle w:val="TableContents"/>
              <w:bidi w:val="0"/>
              <w:spacing w:before="0" w:after="283"/>
              <w:jc w:val="left"/>
              <w:rPr/>
            </w:pPr>
            <w:r>
              <w:rPr/>
              <w:t xml:space="preserve">LCA </w:t>
            </w:r>
          </w:p>
        </w:tc>
        <w:tc>
          <w:tcPr>
            <w:tcW w:w="8700" w:type="dxa"/>
            <w:tcBorders/>
            <w:vAlign w:val="center"/>
          </w:tcPr>
          <w:p>
            <w:pPr>
              <w:pStyle w:val="TableContents"/>
              <w:bidi w:val="0"/>
              <w:spacing w:before="0" w:after="283"/>
              <w:jc w:val="left"/>
              <w:rPr/>
            </w:pPr>
            <w:r>
              <w:rPr/>
              <w:t xml:space="preserve">vasen sepelvaltimo </w:t>
            </w:r>
          </w:p>
        </w:tc>
      </w:tr>
      <w:tr>
        <w:trPr/>
        <w:tc>
          <w:tcPr>
            <w:tcW w:w="1505" w:type="dxa"/>
            <w:tcBorders/>
            <w:vAlign w:val="center"/>
          </w:tcPr>
          <w:p>
            <w:pPr>
              <w:pStyle w:val="TableContents"/>
              <w:bidi w:val="0"/>
              <w:spacing w:before="0" w:after="283"/>
              <w:jc w:val="left"/>
              <w:rPr/>
            </w:pPr>
            <w:r>
              <w:rPr/>
              <w:t xml:space="preserve">LCHAD </w:t>
            </w:r>
          </w:p>
        </w:tc>
        <w:tc>
          <w:tcPr>
            <w:tcW w:w="8700" w:type="dxa"/>
            <w:tcBorders/>
            <w:vAlign w:val="center"/>
          </w:tcPr>
          <w:p>
            <w:pPr>
              <w:pStyle w:val="TableContents"/>
              <w:bidi w:val="0"/>
              <w:spacing w:before="0" w:after="283"/>
              <w:jc w:val="left"/>
              <w:rPr/>
            </w:pPr>
            <w:r>
              <w:rPr/>
              <w:t xml:space="preserve">pitkäketjuinen 3-hydroksiasyyli-koentsyymi A-dehydrogenaasi </w:t>
            </w:r>
          </w:p>
        </w:tc>
      </w:tr>
      <w:tr>
        <w:trPr/>
        <w:tc>
          <w:tcPr>
            <w:tcW w:w="1505" w:type="dxa"/>
            <w:tcBorders/>
            <w:vAlign w:val="center"/>
          </w:tcPr>
          <w:p>
            <w:pPr>
              <w:pStyle w:val="TableContents"/>
              <w:bidi w:val="0"/>
              <w:spacing w:before="0" w:after="283"/>
              <w:jc w:val="left"/>
              <w:rPr/>
            </w:pPr>
            <w:r>
              <w:rPr/>
              <w:t xml:space="preserve">LCIS </w:t>
            </w:r>
          </w:p>
        </w:tc>
        <w:tc>
          <w:tcPr>
            <w:tcW w:w="8700" w:type="dxa"/>
            <w:tcBorders/>
            <w:vAlign w:val="center"/>
          </w:tcPr>
          <w:p>
            <w:pPr>
              <w:pStyle w:val="TableContents"/>
              <w:bidi w:val="0"/>
              <w:spacing w:before="0" w:after="283"/>
              <w:jc w:val="left"/>
              <w:rPr/>
            </w:pPr>
            <w:r>
              <w:rPr/>
              <w:t xml:space="preserve">lobulaarinen karsinooma in situ </w:t>
            </w:r>
          </w:p>
        </w:tc>
      </w:tr>
      <w:tr>
        <w:trPr/>
        <w:tc>
          <w:tcPr>
            <w:tcW w:w="1505" w:type="dxa"/>
            <w:tcBorders/>
            <w:vAlign w:val="center"/>
          </w:tcPr>
          <w:p>
            <w:pPr>
              <w:pStyle w:val="TableContents"/>
              <w:bidi w:val="0"/>
              <w:spacing w:before="0" w:after="283"/>
              <w:jc w:val="left"/>
              <w:rPr/>
            </w:pPr>
            <w:r>
              <w:rPr/>
              <w:t xml:space="preserve">LCM </w:t>
            </w:r>
          </w:p>
        </w:tc>
        <w:tc>
          <w:tcPr>
            <w:tcW w:w="8700" w:type="dxa"/>
            <w:tcBorders/>
            <w:vAlign w:val="center"/>
          </w:tcPr>
          <w:p>
            <w:pPr>
              <w:pStyle w:val="TableContents"/>
              <w:bidi w:val="0"/>
              <w:spacing w:before="0" w:after="283"/>
              <w:jc w:val="left"/>
              <w:rPr/>
            </w:pPr>
            <w:r>
              <w:rPr/>
              <w:t xml:space="preserve">lymfosyyttinen aivokalvontulehdus </w:t>
            </w:r>
          </w:p>
        </w:tc>
      </w:tr>
      <w:tr>
        <w:trPr/>
        <w:tc>
          <w:tcPr>
            <w:tcW w:w="1505" w:type="dxa"/>
            <w:tcBorders/>
            <w:vAlign w:val="center"/>
          </w:tcPr>
          <w:p>
            <w:pPr>
              <w:pStyle w:val="TableContents"/>
              <w:bidi w:val="0"/>
              <w:spacing w:before="0" w:after="283"/>
              <w:jc w:val="left"/>
              <w:rPr/>
            </w:pPr>
            <w:r>
              <w:rPr/>
              <w:t xml:space="preserve">LCMV </w:t>
            </w:r>
          </w:p>
        </w:tc>
        <w:tc>
          <w:tcPr>
            <w:tcW w:w="8700" w:type="dxa"/>
            <w:tcBorders/>
            <w:vAlign w:val="center"/>
          </w:tcPr>
          <w:p>
            <w:pPr>
              <w:pStyle w:val="TableContents"/>
              <w:bidi w:val="0"/>
              <w:spacing w:before="0" w:after="283"/>
              <w:jc w:val="left"/>
              <w:rPr/>
            </w:pPr>
            <w:r>
              <w:rPr/>
              <w:t xml:space="preserve">lymfosyyttinen choriomeningiittivirus </w:t>
            </w:r>
          </w:p>
        </w:tc>
      </w:tr>
      <w:tr>
        <w:trPr/>
        <w:tc>
          <w:tcPr>
            <w:tcW w:w="1505" w:type="dxa"/>
            <w:tcBorders/>
            <w:vAlign w:val="center"/>
          </w:tcPr>
          <w:p>
            <w:pPr>
              <w:pStyle w:val="TableContents"/>
              <w:bidi w:val="0"/>
              <w:spacing w:before="0" w:after="283"/>
              <w:jc w:val="left"/>
              <w:rPr/>
            </w:pPr>
            <w:r>
              <w:rPr/>
              <w:t xml:space="preserve">LCP </w:t>
            </w:r>
          </w:p>
        </w:tc>
        <w:tc>
          <w:tcPr>
            <w:tcW w:w="8700" w:type="dxa"/>
            <w:tcBorders/>
            <w:vAlign w:val="center"/>
          </w:tcPr>
          <w:p>
            <w:pPr>
              <w:pStyle w:val="TableContents"/>
              <w:bidi w:val="0"/>
              <w:spacing w:before="0" w:after="283"/>
              <w:jc w:val="left"/>
              <w:rPr/>
            </w:pPr>
            <w:r>
              <w:rPr/>
              <w:t xml:space="preserve">Kuolevan potilaan Liverpoolin hoitopolku </w:t>
            </w:r>
          </w:p>
        </w:tc>
      </w:tr>
      <w:tr>
        <w:trPr/>
        <w:tc>
          <w:tcPr>
            <w:tcW w:w="1505" w:type="dxa"/>
            <w:tcBorders/>
            <w:vAlign w:val="center"/>
          </w:tcPr>
          <w:p>
            <w:pPr>
              <w:pStyle w:val="TableContents"/>
              <w:bidi w:val="0"/>
              <w:spacing w:before="0" w:after="283"/>
              <w:jc w:val="left"/>
              <w:rPr/>
            </w:pPr>
            <w:r>
              <w:rPr/>
              <w:t xml:space="preserve">LCPD </w:t>
            </w:r>
          </w:p>
        </w:tc>
        <w:tc>
          <w:tcPr>
            <w:tcW w:w="8700" w:type="dxa"/>
            <w:tcBorders/>
            <w:vAlign w:val="center"/>
          </w:tcPr>
          <w:p>
            <w:pPr>
              <w:pStyle w:val="TableContents"/>
              <w:bidi w:val="0"/>
              <w:spacing w:before="0" w:after="283"/>
              <w:jc w:val="left"/>
              <w:rPr/>
            </w:pPr>
            <w:r>
              <w:rPr/>
              <w:t xml:space="preserve">Legg -- Calvé -- Perthesin tauti </w:t>
            </w:r>
          </w:p>
        </w:tc>
      </w:tr>
      <w:tr>
        <w:trPr/>
        <w:tc>
          <w:tcPr>
            <w:tcW w:w="1505" w:type="dxa"/>
            <w:tcBorders/>
            <w:vAlign w:val="center"/>
          </w:tcPr>
          <w:p>
            <w:pPr>
              <w:pStyle w:val="TableContents"/>
              <w:bidi w:val="0"/>
              <w:spacing w:before="0" w:after="283"/>
              <w:jc w:val="left"/>
              <w:rPr/>
            </w:pPr>
            <w:r>
              <w:rPr/>
              <w:t xml:space="preserve">LCV </w:t>
            </w:r>
          </w:p>
        </w:tc>
        <w:tc>
          <w:tcPr>
            <w:tcW w:w="8700" w:type="dxa"/>
            <w:tcBorders/>
            <w:vAlign w:val="center"/>
          </w:tcPr>
          <w:p>
            <w:pPr>
              <w:pStyle w:val="TableContents"/>
              <w:bidi w:val="0"/>
              <w:spacing w:before="0" w:after="283"/>
              <w:jc w:val="left"/>
              <w:rPr/>
            </w:pPr>
            <w:r>
              <w:rPr/>
              <w:t xml:space="preserve">leukosytoklastinen vaskuliitti </w:t>
            </w:r>
          </w:p>
        </w:tc>
      </w:tr>
      <w:tr>
        <w:trPr/>
        <w:tc>
          <w:tcPr>
            <w:tcW w:w="1505" w:type="dxa"/>
            <w:tcBorders/>
            <w:vAlign w:val="center"/>
          </w:tcPr>
          <w:p>
            <w:pPr>
              <w:pStyle w:val="TableContents"/>
              <w:bidi w:val="0"/>
              <w:spacing w:before="0" w:after="283"/>
              <w:jc w:val="left"/>
              <w:rPr/>
            </w:pPr>
            <w:r>
              <w:rPr/>
              <w:t xml:space="preserve">LCX </w:t>
            </w:r>
          </w:p>
        </w:tc>
        <w:tc>
          <w:tcPr>
            <w:tcW w:w="8700" w:type="dxa"/>
            <w:tcBorders/>
            <w:vAlign w:val="center"/>
          </w:tcPr>
          <w:p>
            <w:pPr>
              <w:pStyle w:val="TableContents"/>
              <w:bidi w:val="0"/>
              <w:spacing w:before="0" w:after="283"/>
              <w:jc w:val="left"/>
              <w:rPr/>
            </w:pPr>
            <w:r>
              <w:rPr/>
              <w:t xml:space="preserve">vasen kiertävä valtimo </w:t>
            </w:r>
          </w:p>
        </w:tc>
      </w:tr>
      <w:tr>
        <w:trPr/>
        <w:tc>
          <w:tcPr>
            <w:tcW w:w="1505" w:type="dxa"/>
            <w:tcBorders/>
            <w:vAlign w:val="center"/>
          </w:tcPr>
          <w:p>
            <w:pPr>
              <w:pStyle w:val="TableContents"/>
              <w:bidi w:val="0"/>
              <w:spacing w:before="0" w:after="283"/>
              <w:jc w:val="left"/>
              <w:rPr/>
            </w:pPr>
            <w:r>
              <w:rPr/>
              <w:t xml:space="preserve">L&amp;D </w:t>
            </w:r>
          </w:p>
        </w:tc>
        <w:tc>
          <w:tcPr>
            <w:tcW w:w="8700" w:type="dxa"/>
            <w:tcBorders/>
            <w:vAlign w:val="center"/>
          </w:tcPr>
          <w:p>
            <w:pPr>
              <w:pStyle w:val="TableContents"/>
              <w:bidi w:val="0"/>
              <w:spacing w:before="0" w:after="283"/>
              <w:jc w:val="left"/>
              <w:rPr/>
            </w:pPr>
            <w:r>
              <w:rPr/>
              <w:t xml:space="preserve">synnytys ja toimitus </w:t>
            </w:r>
          </w:p>
        </w:tc>
      </w:tr>
      <w:tr>
        <w:trPr/>
        <w:tc>
          <w:tcPr>
            <w:tcW w:w="1505" w:type="dxa"/>
            <w:tcBorders/>
            <w:vAlign w:val="center"/>
          </w:tcPr>
          <w:p>
            <w:pPr>
              <w:pStyle w:val="TableContents"/>
              <w:bidi w:val="0"/>
              <w:spacing w:before="0" w:after="283"/>
              <w:jc w:val="left"/>
              <w:rPr/>
            </w:pPr>
            <w:r>
              <w:rPr/>
              <w:t xml:space="preserve">LDH </w:t>
            </w:r>
          </w:p>
        </w:tc>
        <w:tc>
          <w:tcPr>
            <w:tcW w:w="8700" w:type="dxa"/>
            <w:tcBorders/>
            <w:vAlign w:val="center"/>
          </w:tcPr>
          <w:p>
            <w:pPr>
              <w:pStyle w:val="TableContents"/>
              <w:bidi w:val="0"/>
              <w:spacing w:before="0" w:after="283"/>
              <w:jc w:val="left"/>
              <w:rPr/>
            </w:pPr>
            <w:r>
              <w:rPr/>
              <w:t xml:space="preserve">laktaattidehydrogenaasi </w:t>
            </w:r>
          </w:p>
        </w:tc>
      </w:tr>
      <w:tr>
        <w:trPr/>
        <w:tc>
          <w:tcPr>
            <w:tcW w:w="1505" w:type="dxa"/>
            <w:tcBorders/>
            <w:vAlign w:val="center"/>
          </w:tcPr>
          <w:p>
            <w:pPr>
              <w:pStyle w:val="TableContents"/>
              <w:bidi w:val="0"/>
              <w:spacing w:before="0" w:after="283"/>
              <w:jc w:val="left"/>
              <w:rPr/>
            </w:pPr>
            <w:r>
              <w:rPr/>
              <w:t xml:space="preserve">LDL </w:t>
            </w:r>
          </w:p>
        </w:tc>
        <w:tc>
          <w:tcPr>
            <w:tcW w:w="8700" w:type="dxa"/>
            <w:tcBorders/>
            <w:vAlign w:val="center"/>
          </w:tcPr>
          <w:p>
            <w:pPr>
              <w:pStyle w:val="TableContents"/>
              <w:bidi w:val="0"/>
              <w:spacing w:before="0" w:after="283"/>
              <w:jc w:val="left"/>
              <w:rPr/>
            </w:pPr>
            <w:r>
              <w:rPr/>
              <w:t xml:space="preserve">matalan tiheyden lipoproteiini </w:t>
            </w:r>
          </w:p>
        </w:tc>
      </w:tr>
      <w:tr>
        <w:trPr/>
        <w:tc>
          <w:tcPr>
            <w:tcW w:w="1505" w:type="dxa"/>
            <w:tcBorders/>
            <w:vAlign w:val="center"/>
          </w:tcPr>
          <w:p>
            <w:pPr>
              <w:pStyle w:val="TableContents"/>
              <w:bidi w:val="0"/>
              <w:spacing w:before="0" w:after="283"/>
              <w:jc w:val="left"/>
              <w:rPr/>
            </w:pPr>
            <w:r>
              <w:rPr/>
              <w:t xml:space="preserve">LDL-C </w:t>
            </w:r>
          </w:p>
        </w:tc>
        <w:tc>
          <w:tcPr>
            <w:tcW w:w="8700" w:type="dxa"/>
            <w:tcBorders/>
            <w:vAlign w:val="center"/>
          </w:tcPr>
          <w:p>
            <w:pPr>
              <w:pStyle w:val="TableContents"/>
              <w:bidi w:val="0"/>
              <w:spacing w:before="0" w:after="283"/>
              <w:jc w:val="left"/>
              <w:rPr/>
            </w:pPr>
            <w:r>
              <w:rPr/>
              <w:t xml:space="preserve">matalan tiheyden lipoproteiinikolesteroli </w:t>
            </w:r>
          </w:p>
        </w:tc>
      </w:tr>
      <w:tr>
        <w:trPr/>
        <w:tc>
          <w:tcPr>
            <w:tcW w:w="1505" w:type="dxa"/>
            <w:tcBorders/>
            <w:vAlign w:val="center"/>
          </w:tcPr>
          <w:p>
            <w:pPr>
              <w:pStyle w:val="TableContents"/>
              <w:bidi w:val="0"/>
              <w:spacing w:before="0" w:after="283"/>
              <w:jc w:val="left"/>
              <w:rPr/>
            </w:pPr>
            <w:r>
              <w:rPr/>
              <w:t xml:space="preserve">L-DOPA </w:t>
            </w:r>
          </w:p>
        </w:tc>
        <w:tc>
          <w:tcPr>
            <w:tcW w:w="8700" w:type="dxa"/>
            <w:tcBorders/>
            <w:vAlign w:val="center"/>
          </w:tcPr>
          <w:p>
            <w:pPr>
              <w:pStyle w:val="TableContents"/>
              <w:bidi w:val="0"/>
              <w:spacing w:before="0" w:after="283"/>
              <w:jc w:val="left"/>
              <w:rPr/>
            </w:pPr>
            <w:r>
              <w:rPr/>
              <w:t xml:space="preserve">levo-dihydroksifenyylialaniini </w:t>
            </w:r>
          </w:p>
        </w:tc>
      </w:tr>
      <w:tr>
        <w:trPr/>
        <w:tc>
          <w:tcPr>
            <w:tcW w:w="1505" w:type="dxa"/>
            <w:tcBorders/>
            <w:vAlign w:val="center"/>
          </w:tcPr>
          <w:p>
            <w:pPr>
              <w:pStyle w:val="TableContents"/>
              <w:bidi w:val="0"/>
              <w:spacing w:before="0" w:after="283"/>
              <w:jc w:val="left"/>
              <w:rPr/>
            </w:pPr>
            <w:r>
              <w:rPr/>
              <w:t xml:space="preserve">LEC </w:t>
            </w:r>
          </w:p>
        </w:tc>
        <w:tc>
          <w:tcPr>
            <w:tcW w:w="8700" w:type="dxa"/>
            <w:tcBorders/>
            <w:vAlign w:val="center"/>
          </w:tcPr>
          <w:p>
            <w:pPr>
              <w:pStyle w:val="TableContents"/>
              <w:bidi w:val="0"/>
              <w:spacing w:before="0" w:after="283"/>
              <w:jc w:val="left"/>
              <w:rPr/>
            </w:pPr>
            <w:r>
              <w:rPr/>
              <w:t xml:space="preserve">lupus erythematosus solu </w:t>
            </w:r>
          </w:p>
        </w:tc>
      </w:tr>
      <w:tr>
        <w:trPr/>
        <w:tc>
          <w:tcPr>
            <w:tcW w:w="1505" w:type="dxa"/>
            <w:tcBorders/>
            <w:vAlign w:val="center"/>
          </w:tcPr>
          <w:p>
            <w:pPr>
              <w:pStyle w:val="TableContents"/>
              <w:bidi w:val="0"/>
              <w:spacing w:before="0" w:after="283"/>
              <w:jc w:val="left"/>
              <w:rPr/>
            </w:pPr>
            <w:r>
              <w:rPr/>
              <w:t xml:space="preserve">LEEP </w:t>
            </w:r>
          </w:p>
        </w:tc>
        <w:tc>
          <w:tcPr>
            <w:tcW w:w="8700" w:type="dxa"/>
            <w:tcBorders/>
            <w:vAlign w:val="center"/>
          </w:tcPr>
          <w:p>
            <w:pPr>
              <w:pStyle w:val="TableContents"/>
              <w:bidi w:val="0"/>
              <w:spacing w:before="0" w:after="283"/>
              <w:jc w:val="left"/>
              <w:rPr/>
            </w:pPr>
            <w:r>
              <w:rPr/>
              <w:t xml:space="preserve">silmukan sähköinen poistomenetelmä </w:t>
            </w:r>
          </w:p>
        </w:tc>
      </w:tr>
      <w:tr>
        <w:trPr/>
        <w:tc>
          <w:tcPr>
            <w:tcW w:w="1505" w:type="dxa"/>
            <w:tcBorders/>
            <w:vAlign w:val="center"/>
          </w:tcPr>
          <w:p>
            <w:pPr>
              <w:pStyle w:val="TableContents"/>
              <w:bidi w:val="0"/>
              <w:spacing w:before="0" w:after="283"/>
              <w:jc w:val="left"/>
              <w:rPr/>
            </w:pPr>
            <w:r>
              <w:rPr/>
              <w:t xml:space="preserve">LES </w:t>
            </w:r>
          </w:p>
        </w:tc>
        <w:tc>
          <w:tcPr>
            <w:tcW w:w="8700" w:type="dxa"/>
            <w:tcBorders/>
            <w:vAlign w:val="center"/>
          </w:tcPr>
          <w:p>
            <w:pPr>
              <w:pStyle w:val="TableContents"/>
              <w:bidi w:val="0"/>
              <w:spacing w:before="0" w:after="283"/>
              <w:jc w:val="left"/>
              <w:rPr/>
            </w:pPr>
            <w:r>
              <w:rPr/>
              <w:t xml:space="preserve">alempi ruokatorven sulkijalihaksen lupus erythematosus systemicus </w:t>
            </w:r>
          </w:p>
        </w:tc>
      </w:tr>
      <w:tr>
        <w:trPr/>
        <w:tc>
          <w:tcPr>
            <w:tcW w:w="1505" w:type="dxa"/>
            <w:tcBorders/>
            <w:vAlign w:val="center"/>
          </w:tcPr>
          <w:p>
            <w:pPr>
              <w:pStyle w:val="TableContents"/>
              <w:bidi w:val="0"/>
              <w:spacing w:before="0" w:after="283"/>
              <w:jc w:val="left"/>
              <w:rPr/>
            </w:pPr>
            <w:r>
              <w:rPr/>
              <w:t xml:space="preserve">LE </w:t>
            </w:r>
          </w:p>
        </w:tc>
        <w:tc>
          <w:tcPr>
            <w:tcW w:w="8700" w:type="dxa"/>
            <w:tcBorders/>
            <w:vAlign w:val="center"/>
          </w:tcPr>
          <w:p>
            <w:pPr>
              <w:pStyle w:val="TableContents"/>
              <w:bidi w:val="0"/>
              <w:spacing w:before="0" w:after="283"/>
              <w:jc w:val="left"/>
              <w:rPr/>
            </w:pPr>
            <w:r>
              <w:rPr/>
              <w:t xml:space="preserve">lupus erythematosus alaraaja (ihmisen jalka) </w:t>
            </w:r>
          </w:p>
        </w:tc>
      </w:tr>
      <w:tr>
        <w:trPr/>
        <w:tc>
          <w:tcPr>
            <w:tcW w:w="1505" w:type="dxa"/>
            <w:tcBorders/>
            <w:vAlign w:val="center"/>
          </w:tcPr>
          <w:p>
            <w:pPr>
              <w:pStyle w:val="TableContents"/>
              <w:bidi w:val="0"/>
              <w:spacing w:before="0" w:after="283"/>
              <w:jc w:val="left"/>
              <w:rPr/>
            </w:pPr>
            <w:r>
              <w:rPr/>
              <w:t xml:space="preserve">leu </w:t>
            </w:r>
          </w:p>
        </w:tc>
        <w:tc>
          <w:tcPr>
            <w:tcW w:w="8700" w:type="dxa"/>
            <w:tcBorders/>
            <w:vAlign w:val="center"/>
          </w:tcPr>
          <w:p>
            <w:pPr>
              <w:pStyle w:val="TableContents"/>
              <w:bidi w:val="0"/>
              <w:spacing w:before="0" w:after="283"/>
              <w:jc w:val="left"/>
              <w:rPr/>
            </w:pPr>
            <w:r>
              <w:rPr/>
              <w:t xml:space="preserve">leukosyytit </w:t>
            </w:r>
          </w:p>
        </w:tc>
      </w:tr>
      <w:tr>
        <w:trPr/>
        <w:tc>
          <w:tcPr>
            <w:tcW w:w="1505" w:type="dxa"/>
            <w:tcBorders/>
            <w:vAlign w:val="center"/>
          </w:tcPr>
          <w:p>
            <w:pPr>
              <w:pStyle w:val="TableContents"/>
              <w:bidi w:val="0"/>
              <w:spacing w:before="0" w:after="283"/>
              <w:jc w:val="left"/>
              <w:rPr/>
            </w:pPr>
            <w:r>
              <w:rPr/>
              <w:t xml:space="preserve">LFT </w:t>
            </w:r>
          </w:p>
        </w:tc>
        <w:tc>
          <w:tcPr>
            <w:tcW w:w="8700" w:type="dxa"/>
            <w:tcBorders/>
            <w:vAlign w:val="center"/>
          </w:tcPr>
          <w:p>
            <w:pPr>
              <w:pStyle w:val="TableContents"/>
              <w:bidi w:val="0"/>
              <w:spacing w:before="0" w:after="283"/>
              <w:jc w:val="left"/>
              <w:rPr/>
            </w:pPr>
            <w:r>
              <w:rPr/>
              <w:t xml:space="preserve">maksan toimintakoe </w:t>
            </w:r>
          </w:p>
        </w:tc>
      </w:tr>
      <w:tr>
        <w:trPr/>
        <w:tc>
          <w:tcPr>
            <w:tcW w:w="1505" w:type="dxa"/>
            <w:tcBorders/>
            <w:vAlign w:val="center"/>
          </w:tcPr>
          <w:p>
            <w:pPr>
              <w:pStyle w:val="TableContents"/>
              <w:bidi w:val="0"/>
              <w:spacing w:before="0" w:after="283"/>
              <w:jc w:val="left"/>
              <w:rPr/>
            </w:pPr>
            <w:r>
              <w:rPr/>
              <w:t xml:space="preserve">LGA </w:t>
            </w:r>
          </w:p>
        </w:tc>
        <w:tc>
          <w:tcPr>
            <w:tcW w:w="8700" w:type="dxa"/>
            <w:tcBorders/>
            <w:vAlign w:val="center"/>
          </w:tcPr>
          <w:p>
            <w:pPr>
              <w:pStyle w:val="TableContents"/>
              <w:bidi w:val="0"/>
              <w:spacing w:before="0" w:after="283"/>
              <w:jc w:val="left"/>
              <w:rPr/>
            </w:pPr>
            <w:r>
              <w:rPr/>
              <w:t xml:space="preserve">suuri raskausikään nähden </w:t>
            </w:r>
          </w:p>
        </w:tc>
      </w:tr>
      <w:tr>
        <w:trPr/>
        <w:tc>
          <w:tcPr>
            <w:tcW w:w="1505" w:type="dxa"/>
            <w:tcBorders/>
            <w:vAlign w:val="center"/>
          </w:tcPr>
          <w:p>
            <w:pPr>
              <w:pStyle w:val="TableContents"/>
              <w:bidi w:val="0"/>
              <w:spacing w:before="0" w:after="283"/>
              <w:jc w:val="left"/>
              <w:rPr/>
            </w:pPr>
            <w:r>
              <w:rPr/>
              <w:t xml:space="preserve">LGL </w:t>
            </w:r>
          </w:p>
        </w:tc>
        <w:tc>
          <w:tcPr>
            <w:tcW w:w="8700" w:type="dxa"/>
            <w:tcBorders/>
            <w:vAlign w:val="center"/>
          </w:tcPr>
          <w:p>
            <w:pPr>
              <w:pStyle w:val="TableContents"/>
              <w:bidi w:val="0"/>
              <w:spacing w:before="0" w:after="283"/>
              <w:jc w:val="left"/>
              <w:rPr/>
            </w:pPr>
            <w:r>
              <w:rPr/>
              <w:t xml:space="preserve">Lown -- Ganong -- Levine-syndrooma </w:t>
            </w:r>
          </w:p>
        </w:tc>
      </w:tr>
      <w:tr>
        <w:trPr/>
        <w:tc>
          <w:tcPr>
            <w:tcW w:w="1505" w:type="dxa"/>
            <w:tcBorders/>
            <w:vAlign w:val="center"/>
          </w:tcPr>
          <w:p>
            <w:pPr>
              <w:pStyle w:val="TableContents"/>
              <w:bidi w:val="0"/>
              <w:spacing w:before="0" w:after="283"/>
              <w:jc w:val="left"/>
              <w:rPr/>
            </w:pPr>
            <w:r>
              <w:rPr/>
              <w:t xml:space="preserve">LGM </w:t>
            </w:r>
          </w:p>
        </w:tc>
        <w:tc>
          <w:tcPr>
            <w:tcW w:w="8700" w:type="dxa"/>
            <w:tcBorders/>
            <w:vAlign w:val="center"/>
          </w:tcPr>
          <w:p>
            <w:pPr>
              <w:pStyle w:val="TableContents"/>
              <w:bidi w:val="0"/>
              <w:spacing w:before="0" w:after="283"/>
              <w:jc w:val="left"/>
              <w:rPr/>
            </w:pPr>
            <w:r>
              <w:rPr/>
              <w:t xml:space="preserve">lymphogranulomatosis maligna </w:t>
            </w:r>
          </w:p>
        </w:tc>
      </w:tr>
      <w:tr>
        <w:trPr/>
        <w:tc>
          <w:tcPr>
            <w:tcW w:w="1505" w:type="dxa"/>
            <w:tcBorders/>
            <w:vAlign w:val="center"/>
          </w:tcPr>
          <w:p>
            <w:pPr>
              <w:pStyle w:val="TableContents"/>
              <w:bidi w:val="0"/>
              <w:spacing w:before="0" w:after="283"/>
              <w:jc w:val="left"/>
              <w:rPr/>
            </w:pPr>
            <w:r>
              <w:rPr/>
              <w:t xml:space="preserve">LGSIL </w:t>
            </w:r>
          </w:p>
        </w:tc>
        <w:tc>
          <w:tcPr>
            <w:tcW w:w="8700" w:type="dxa"/>
            <w:tcBorders/>
            <w:vAlign w:val="center"/>
          </w:tcPr>
          <w:p>
            <w:pPr>
              <w:pStyle w:val="TableContents"/>
              <w:bidi w:val="0"/>
              <w:spacing w:before="0" w:after="283"/>
              <w:jc w:val="left"/>
              <w:rPr/>
            </w:pPr>
            <w:r>
              <w:rPr/>
              <w:t xml:space="preserve">matala-asteinen levyepiteelin sisäinen levyepiteelileesio </w:t>
            </w:r>
          </w:p>
        </w:tc>
      </w:tr>
      <w:tr>
        <w:trPr/>
        <w:tc>
          <w:tcPr>
            <w:tcW w:w="1505" w:type="dxa"/>
            <w:tcBorders/>
            <w:vAlign w:val="center"/>
          </w:tcPr>
          <w:p>
            <w:pPr>
              <w:pStyle w:val="TableContents"/>
              <w:bidi w:val="0"/>
              <w:spacing w:before="0" w:after="283"/>
              <w:jc w:val="left"/>
              <w:rPr/>
            </w:pPr>
            <w:r>
              <w:rPr/>
              <w:t xml:space="preserve">LGV </w:t>
            </w:r>
          </w:p>
        </w:tc>
        <w:tc>
          <w:tcPr>
            <w:tcW w:w="8700" w:type="dxa"/>
            <w:tcBorders/>
            <w:vAlign w:val="center"/>
          </w:tcPr>
          <w:p>
            <w:pPr>
              <w:pStyle w:val="TableContents"/>
              <w:bidi w:val="0"/>
              <w:spacing w:before="0" w:after="283"/>
              <w:jc w:val="left"/>
              <w:rPr/>
            </w:pPr>
            <w:r>
              <w:rPr/>
              <w:t xml:space="preserve">lymphogranuloma venereum </w:t>
            </w:r>
          </w:p>
        </w:tc>
      </w:tr>
      <w:tr>
        <w:trPr/>
        <w:tc>
          <w:tcPr>
            <w:tcW w:w="1505" w:type="dxa"/>
            <w:tcBorders/>
            <w:vAlign w:val="center"/>
          </w:tcPr>
          <w:p>
            <w:pPr>
              <w:pStyle w:val="TableContents"/>
              <w:bidi w:val="0"/>
              <w:spacing w:before="0" w:after="283"/>
              <w:jc w:val="left"/>
              <w:rPr/>
            </w:pPr>
            <w:r>
              <w:rPr/>
              <w:t xml:space="preserve">LH </w:t>
            </w:r>
          </w:p>
        </w:tc>
        <w:tc>
          <w:tcPr>
            <w:tcW w:w="8700" w:type="dxa"/>
            <w:tcBorders/>
            <w:vAlign w:val="center"/>
          </w:tcPr>
          <w:p>
            <w:pPr>
              <w:pStyle w:val="TableContents"/>
              <w:bidi w:val="0"/>
              <w:spacing w:before="0" w:after="283"/>
              <w:jc w:val="left"/>
              <w:rPr/>
            </w:pPr>
            <w:r>
              <w:rPr/>
              <w:t xml:space="preserve">luteinisoiva hormoni huimaus </w:t>
            </w:r>
          </w:p>
        </w:tc>
      </w:tr>
      <w:tr>
        <w:trPr/>
        <w:tc>
          <w:tcPr>
            <w:tcW w:w="1505" w:type="dxa"/>
            <w:tcBorders/>
            <w:vAlign w:val="center"/>
          </w:tcPr>
          <w:p>
            <w:pPr>
              <w:pStyle w:val="TableContents"/>
              <w:bidi w:val="0"/>
              <w:spacing w:before="0" w:after="283"/>
              <w:jc w:val="left"/>
              <w:rPr/>
            </w:pPr>
            <w:r>
              <w:rPr/>
              <w:t xml:space="preserve">LHC </w:t>
            </w:r>
          </w:p>
        </w:tc>
        <w:tc>
          <w:tcPr>
            <w:tcW w:w="8700" w:type="dxa"/>
            <w:tcBorders/>
            <w:vAlign w:val="center"/>
          </w:tcPr>
          <w:p>
            <w:pPr>
              <w:pStyle w:val="TableContents"/>
              <w:bidi w:val="0"/>
              <w:spacing w:before="0" w:after="283"/>
              <w:jc w:val="left"/>
              <w:rPr/>
            </w:pPr>
            <w:r>
              <w:rPr/>
              <w:t xml:space="preserve">vasemman sydämen katetrointi </w:t>
            </w:r>
          </w:p>
        </w:tc>
      </w:tr>
      <w:tr>
        <w:trPr/>
        <w:tc>
          <w:tcPr>
            <w:tcW w:w="1505" w:type="dxa"/>
            <w:tcBorders/>
            <w:vAlign w:val="center"/>
          </w:tcPr>
          <w:p>
            <w:pPr>
              <w:pStyle w:val="TableContents"/>
              <w:bidi w:val="0"/>
              <w:spacing w:before="0" w:after="283"/>
              <w:jc w:val="left"/>
              <w:rPr/>
            </w:pPr>
            <w:r>
              <w:rPr/>
              <w:t xml:space="preserve">LHRH </w:t>
            </w:r>
          </w:p>
        </w:tc>
        <w:tc>
          <w:tcPr>
            <w:tcW w:w="8700" w:type="dxa"/>
            <w:tcBorders/>
            <w:vAlign w:val="center"/>
          </w:tcPr>
          <w:p>
            <w:pPr>
              <w:pStyle w:val="TableContents"/>
              <w:bidi w:val="0"/>
              <w:spacing w:before="0" w:after="283"/>
              <w:jc w:val="left"/>
              <w:rPr/>
            </w:pPr>
            <w:r>
              <w:rPr/>
              <w:t xml:space="preserve">luteinisoiva hormoni -- vapauttava hormoni </w:t>
            </w:r>
          </w:p>
        </w:tc>
      </w:tr>
      <w:tr>
        <w:trPr/>
        <w:tc>
          <w:tcPr>
            <w:tcW w:w="1505" w:type="dxa"/>
            <w:tcBorders/>
            <w:vAlign w:val="center"/>
          </w:tcPr>
          <w:p>
            <w:pPr>
              <w:pStyle w:val="TableContents"/>
              <w:bidi w:val="0"/>
              <w:spacing w:before="0" w:after="283"/>
              <w:jc w:val="left"/>
              <w:rPr/>
            </w:pPr>
            <w:r>
              <w:rPr/>
              <w:t xml:space="preserve">Lig </w:t>
            </w:r>
          </w:p>
        </w:tc>
        <w:tc>
          <w:tcPr>
            <w:tcW w:w="8700" w:type="dxa"/>
            <w:tcBorders/>
            <w:vAlign w:val="center"/>
          </w:tcPr>
          <w:p>
            <w:pPr>
              <w:pStyle w:val="TableContents"/>
              <w:bidi w:val="0"/>
              <w:spacing w:before="0" w:after="283"/>
              <w:jc w:val="left"/>
              <w:rPr/>
            </w:pPr>
            <w:r>
              <w:rPr/>
              <w:t xml:space="preserve">nivelside </w:t>
            </w:r>
          </w:p>
        </w:tc>
      </w:tr>
      <w:tr>
        <w:trPr/>
        <w:tc>
          <w:tcPr>
            <w:tcW w:w="1505" w:type="dxa"/>
            <w:tcBorders/>
            <w:vAlign w:val="center"/>
          </w:tcPr>
          <w:p>
            <w:pPr>
              <w:pStyle w:val="TableContents"/>
              <w:bidi w:val="0"/>
              <w:spacing w:before="0" w:after="283"/>
              <w:jc w:val="left"/>
              <w:rPr/>
            </w:pPr>
            <w:r>
              <w:rPr/>
              <w:t xml:space="preserve">LIH </w:t>
            </w:r>
          </w:p>
        </w:tc>
        <w:tc>
          <w:tcPr>
            <w:tcW w:w="8700" w:type="dxa"/>
            <w:tcBorders/>
            <w:vAlign w:val="center"/>
          </w:tcPr>
          <w:p>
            <w:pPr>
              <w:pStyle w:val="TableContents"/>
              <w:bidi w:val="0"/>
              <w:spacing w:before="0" w:after="283"/>
              <w:jc w:val="left"/>
              <w:rPr/>
            </w:pPr>
            <w:r>
              <w:rPr/>
              <w:t xml:space="preserve">vasen nivustyrä </w:t>
            </w:r>
          </w:p>
        </w:tc>
      </w:tr>
      <w:tr>
        <w:trPr/>
        <w:tc>
          <w:tcPr>
            <w:tcW w:w="1505" w:type="dxa"/>
            <w:tcBorders/>
            <w:vAlign w:val="center"/>
          </w:tcPr>
          <w:p>
            <w:pPr>
              <w:pStyle w:val="TableContents"/>
              <w:bidi w:val="0"/>
              <w:spacing w:before="0" w:after="283"/>
              <w:jc w:val="left"/>
              <w:rPr/>
            </w:pPr>
            <w:r>
              <w:rPr/>
              <w:t xml:space="preserve">LLD </w:t>
            </w:r>
          </w:p>
        </w:tc>
        <w:tc>
          <w:tcPr>
            <w:tcW w:w="8700" w:type="dxa"/>
            <w:tcBorders/>
            <w:vAlign w:val="center"/>
          </w:tcPr>
          <w:p>
            <w:pPr>
              <w:pStyle w:val="TableContents"/>
              <w:bidi w:val="0"/>
              <w:spacing w:before="0" w:after="283"/>
              <w:jc w:val="left"/>
              <w:rPr/>
            </w:pPr>
            <w:r>
              <w:rPr/>
              <w:t xml:space="preserve">jalan pituusero </w:t>
            </w:r>
          </w:p>
        </w:tc>
      </w:tr>
      <w:tr>
        <w:trPr/>
        <w:tc>
          <w:tcPr>
            <w:tcW w:w="1505" w:type="dxa"/>
            <w:tcBorders/>
            <w:vAlign w:val="center"/>
          </w:tcPr>
          <w:p>
            <w:pPr>
              <w:pStyle w:val="TableContents"/>
              <w:bidi w:val="0"/>
              <w:spacing w:before="0" w:after="283"/>
              <w:jc w:val="left"/>
              <w:rPr/>
            </w:pPr>
            <w:r>
              <w:rPr/>
              <w:t xml:space="preserve">LLE </w:t>
            </w:r>
          </w:p>
        </w:tc>
        <w:tc>
          <w:tcPr>
            <w:tcW w:w="8700" w:type="dxa"/>
            <w:tcBorders/>
            <w:vAlign w:val="center"/>
          </w:tcPr>
          <w:p>
            <w:pPr>
              <w:pStyle w:val="TableContents"/>
              <w:bidi w:val="0"/>
              <w:spacing w:before="0" w:after="283"/>
              <w:jc w:val="left"/>
              <w:rPr/>
            </w:pPr>
            <w:r>
              <w:rPr/>
              <w:t xml:space="preserve">vasen alaraaja </w:t>
            </w:r>
          </w:p>
        </w:tc>
      </w:tr>
      <w:tr>
        <w:trPr/>
        <w:tc>
          <w:tcPr>
            <w:tcW w:w="1505" w:type="dxa"/>
            <w:tcBorders/>
            <w:vAlign w:val="center"/>
          </w:tcPr>
          <w:p>
            <w:pPr>
              <w:pStyle w:val="TableContents"/>
              <w:bidi w:val="0"/>
              <w:spacing w:before="0" w:after="283"/>
              <w:jc w:val="left"/>
              <w:rPr/>
            </w:pPr>
            <w:r>
              <w:rPr/>
              <w:t xml:space="preserve">LLETZ </w:t>
            </w:r>
          </w:p>
        </w:tc>
        <w:tc>
          <w:tcPr>
            <w:tcW w:w="8700" w:type="dxa"/>
            <w:tcBorders/>
            <w:vAlign w:val="center"/>
          </w:tcPr>
          <w:p>
            <w:pPr>
              <w:pStyle w:val="TableContents"/>
              <w:bidi w:val="0"/>
              <w:spacing w:before="0" w:after="283"/>
              <w:jc w:val="left"/>
              <w:rPr/>
            </w:pPr>
            <w:r>
              <w:rPr/>
              <w:t xml:space="preserve">suuren silmukan poisto transformaatiovyöhykkeeltä </w:t>
            </w:r>
          </w:p>
        </w:tc>
      </w:tr>
      <w:tr>
        <w:trPr/>
        <w:tc>
          <w:tcPr>
            <w:tcW w:w="1505" w:type="dxa"/>
            <w:tcBorders/>
            <w:vAlign w:val="center"/>
          </w:tcPr>
          <w:p>
            <w:pPr>
              <w:pStyle w:val="TableContents"/>
              <w:bidi w:val="0"/>
              <w:spacing w:before="0" w:after="283"/>
              <w:jc w:val="left"/>
              <w:rPr/>
            </w:pPr>
            <w:r>
              <w:rPr/>
              <w:t xml:space="preserve">LLL </w:t>
            </w:r>
          </w:p>
        </w:tc>
        <w:tc>
          <w:tcPr>
            <w:tcW w:w="8700" w:type="dxa"/>
            <w:tcBorders/>
            <w:vAlign w:val="center"/>
          </w:tcPr>
          <w:p>
            <w:pPr>
              <w:pStyle w:val="TableContents"/>
              <w:bidi w:val="0"/>
              <w:spacing w:before="0" w:after="283"/>
              <w:jc w:val="left"/>
              <w:rPr/>
            </w:pPr>
            <w:r>
              <w:rPr/>
              <w:t xml:space="preserve">vasen alalohko </w:t>
            </w:r>
          </w:p>
        </w:tc>
      </w:tr>
      <w:tr>
        <w:trPr/>
        <w:tc>
          <w:tcPr>
            <w:tcW w:w="1505" w:type="dxa"/>
            <w:tcBorders/>
            <w:vAlign w:val="center"/>
          </w:tcPr>
          <w:p>
            <w:pPr>
              <w:pStyle w:val="TableContents"/>
              <w:bidi w:val="0"/>
              <w:spacing w:before="0" w:after="283"/>
              <w:jc w:val="left"/>
              <w:rPr/>
            </w:pPr>
            <w:r>
              <w:rPr/>
              <w:t xml:space="preserve">LLQ </w:t>
            </w:r>
          </w:p>
        </w:tc>
        <w:tc>
          <w:tcPr>
            <w:tcW w:w="8700" w:type="dxa"/>
            <w:tcBorders/>
            <w:vAlign w:val="center"/>
          </w:tcPr>
          <w:p>
            <w:pPr>
              <w:pStyle w:val="TableContents"/>
              <w:bidi w:val="0"/>
              <w:spacing w:before="0" w:after="283"/>
              <w:jc w:val="left"/>
              <w:rPr/>
            </w:pPr>
            <w:r>
              <w:rPr/>
              <w:t xml:space="preserve">vasen alempi kvadrantti </w:t>
            </w:r>
          </w:p>
        </w:tc>
      </w:tr>
      <w:tr>
        <w:trPr/>
        <w:tc>
          <w:tcPr>
            <w:tcW w:w="1505" w:type="dxa"/>
            <w:tcBorders/>
            <w:vAlign w:val="center"/>
          </w:tcPr>
          <w:p>
            <w:pPr>
              <w:pStyle w:val="TableContents"/>
              <w:bidi w:val="0"/>
              <w:spacing w:before="0" w:after="283"/>
              <w:jc w:val="left"/>
              <w:rPr/>
            </w:pPr>
            <w:r>
              <w:rPr/>
              <w:t xml:space="preserve">LM </w:t>
            </w:r>
          </w:p>
        </w:tc>
        <w:tc>
          <w:tcPr>
            <w:tcW w:w="8700" w:type="dxa"/>
            <w:tcBorders/>
            <w:vAlign w:val="center"/>
          </w:tcPr>
          <w:p>
            <w:pPr>
              <w:pStyle w:val="TableContents"/>
              <w:bidi w:val="0"/>
              <w:spacing w:before="0" w:after="283"/>
              <w:jc w:val="left"/>
              <w:rPr/>
            </w:pPr>
            <w:r>
              <w:rPr/>
              <w:t xml:space="preserve">vasen pää </w:t>
            </w:r>
          </w:p>
        </w:tc>
      </w:tr>
      <w:tr>
        <w:trPr/>
        <w:tc>
          <w:tcPr>
            <w:tcW w:w="1505" w:type="dxa"/>
            <w:tcBorders/>
            <w:vAlign w:val="center"/>
          </w:tcPr>
          <w:p>
            <w:pPr>
              <w:pStyle w:val="TableContents"/>
              <w:bidi w:val="0"/>
              <w:spacing w:before="0" w:after="283"/>
              <w:jc w:val="left"/>
              <w:rPr/>
            </w:pPr>
            <w:r>
              <w:rPr/>
              <w:t xml:space="preserve">LMA </w:t>
            </w:r>
          </w:p>
        </w:tc>
        <w:tc>
          <w:tcPr>
            <w:tcW w:w="8700" w:type="dxa"/>
            <w:tcBorders/>
            <w:vAlign w:val="center"/>
          </w:tcPr>
          <w:p>
            <w:pPr>
              <w:pStyle w:val="TableContents"/>
              <w:bidi w:val="0"/>
              <w:spacing w:before="0" w:after="283"/>
              <w:jc w:val="left"/>
              <w:rPr/>
            </w:pPr>
            <w:r>
              <w:rPr/>
              <w:t xml:space="preserve">vasen mentoanteriorinen (sikiöasento) kurkunpään naamarihengitystie. </w:t>
            </w:r>
          </w:p>
        </w:tc>
      </w:tr>
      <w:tr>
        <w:trPr/>
        <w:tc>
          <w:tcPr>
            <w:tcW w:w="1505" w:type="dxa"/>
            <w:tcBorders/>
            <w:vAlign w:val="center"/>
          </w:tcPr>
          <w:p>
            <w:pPr>
              <w:pStyle w:val="TableContents"/>
              <w:bidi w:val="0"/>
              <w:spacing w:before="0" w:after="283"/>
              <w:jc w:val="left"/>
              <w:rPr/>
            </w:pPr>
            <w:r>
              <w:rPr/>
              <w:t xml:space="preserve">LMCA </w:t>
            </w:r>
          </w:p>
        </w:tc>
        <w:tc>
          <w:tcPr>
            <w:tcW w:w="8700" w:type="dxa"/>
            <w:tcBorders/>
            <w:vAlign w:val="center"/>
          </w:tcPr>
          <w:p>
            <w:pPr>
              <w:pStyle w:val="TableContents"/>
              <w:bidi w:val="0"/>
              <w:spacing w:before="0" w:after="283"/>
              <w:jc w:val="left"/>
              <w:rPr/>
            </w:pPr>
            <w:r>
              <w:rPr/>
              <w:t xml:space="preserve">vasen sepelvaltimon päävaltimo </w:t>
            </w:r>
          </w:p>
        </w:tc>
      </w:tr>
      <w:tr>
        <w:trPr/>
        <w:tc>
          <w:tcPr>
            <w:tcW w:w="1505" w:type="dxa"/>
            <w:tcBorders/>
            <w:vAlign w:val="center"/>
          </w:tcPr>
          <w:p>
            <w:pPr>
              <w:pStyle w:val="TableContents"/>
              <w:bidi w:val="0"/>
              <w:spacing w:before="0" w:after="283"/>
              <w:jc w:val="left"/>
              <w:rPr/>
            </w:pPr>
            <w:r>
              <w:rPr/>
              <w:t xml:space="preserve">LMD </w:t>
            </w:r>
          </w:p>
        </w:tc>
        <w:tc>
          <w:tcPr>
            <w:tcW w:w="8700" w:type="dxa"/>
            <w:tcBorders/>
            <w:vAlign w:val="center"/>
          </w:tcPr>
          <w:p>
            <w:pPr>
              <w:pStyle w:val="TableContents"/>
              <w:bidi w:val="0"/>
              <w:spacing w:before="0" w:after="283"/>
              <w:jc w:val="left"/>
              <w:rPr/>
            </w:pPr>
            <w:r>
              <w:rPr/>
              <w:t xml:space="preserve">paikallinen lääkäri </w:t>
            </w:r>
          </w:p>
        </w:tc>
      </w:tr>
      <w:tr>
        <w:trPr/>
        <w:tc>
          <w:tcPr>
            <w:tcW w:w="1505" w:type="dxa"/>
            <w:tcBorders/>
            <w:vAlign w:val="center"/>
          </w:tcPr>
          <w:p>
            <w:pPr>
              <w:pStyle w:val="TableContents"/>
              <w:bidi w:val="0"/>
              <w:spacing w:before="0" w:after="283"/>
              <w:jc w:val="left"/>
              <w:rPr/>
            </w:pPr>
            <w:r>
              <w:rPr/>
              <w:t xml:space="preserve">LMP </w:t>
            </w:r>
          </w:p>
        </w:tc>
        <w:tc>
          <w:tcPr>
            <w:tcW w:w="8700" w:type="dxa"/>
            <w:tcBorders/>
            <w:vAlign w:val="center"/>
          </w:tcPr>
          <w:p>
            <w:pPr>
              <w:pStyle w:val="TableContents"/>
              <w:bidi w:val="0"/>
              <w:spacing w:before="0" w:after="283"/>
              <w:jc w:val="left"/>
              <w:rPr/>
            </w:pPr>
            <w:r>
              <w:rPr/>
              <w:t xml:space="preserve">viimeiset kuukautiset -- kuukautisten ensimmäinen päivä alhainen pahanlaatuinen potentiaali </w:t>
            </w:r>
          </w:p>
        </w:tc>
      </w:tr>
      <w:tr>
        <w:trPr/>
        <w:tc>
          <w:tcPr>
            <w:tcW w:w="1505" w:type="dxa"/>
            <w:tcBorders/>
            <w:vAlign w:val="center"/>
          </w:tcPr>
          <w:p>
            <w:pPr>
              <w:pStyle w:val="TableContents"/>
              <w:bidi w:val="0"/>
              <w:spacing w:before="0" w:after="283"/>
              <w:jc w:val="left"/>
              <w:rPr/>
            </w:pPr>
            <w:r>
              <w:rPr/>
              <w:t xml:space="preserve">LMWH </w:t>
            </w:r>
          </w:p>
        </w:tc>
        <w:tc>
          <w:tcPr>
            <w:tcW w:w="8700" w:type="dxa"/>
            <w:tcBorders/>
            <w:vAlign w:val="center"/>
          </w:tcPr>
          <w:p>
            <w:pPr>
              <w:pStyle w:val="TableContents"/>
              <w:bidi w:val="0"/>
              <w:spacing w:before="0" w:after="283"/>
              <w:jc w:val="left"/>
              <w:rPr/>
            </w:pPr>
            <w:r>
              <w:rPr/>
              <w:t xml:space="preserve">pienimolekyylipainoinen hepariini </w:t>
            </w:r>
          </w:p>
        </w:tc>
      </w:tr>
      <w:tr>
        <w:trPr/>
        <w:tc>
          <w:tcPr>
            <w:tcW w:w="1505" w:type="dxa"/>
            <w:tcBorders/>
            <w:vAlign w:val="center"/>
          </w:tcPr>
          <w:p>
            <w:pPr>
              <w:pStyle w:val="TableContents"/>
              <w:bidi w:val="0"/>
              <w:spacing w:before="0" w:after="283"/>
              <w:jc w:val="left"/>
              <w:rPr/>
            </w:pPr>
            <w:r>
              <w:rPr/>
              <w:t xml:space="preserve">LN </w:t>
            </w:r>
          </w:p>
        </w:tc>
        <w:tc>
          <w:tcPr>
            <w:tcW w:w="8700" w:type="dxa"/>
            <w:tcBorders/>
            <w:vAlign w:val="center"/>
          </w:tcPr>
          <w:p>
            <w:pPr>
              <w:pStyle w:val="TableContents"/>
              <w:bidi w:val="0"/>
              <w:spacing w:before="0" w:after="283"/>
              <w:jc w:val="left"/>
              <w:rPr/>
            </w:pPr>
            <w:r>
              <w:rPr/>
              <w:t xml:space="preserve">imusolmuke Loogiset havaintotunnukset ja -koodit (LOINC) </w:t>
            </w:r>
          </w:p>
        </w:tc>
      </w:tr>
      <w:tr>
        <w:trPr/>
        <w:tc>
          <w:tcPr>
            <w:tcW w:w="1505" w:type="dxa"/>
            <w:tcBorders/>
            <w:vAlign w:val="center"/>
          </w:tcPr>
          <w:p>
            <w:pPr>
              <w:pStyle w:val="TableContents"/>
              <w:bidi w:val="0"/>
              <w:spacing w:before="0" w:after="283"/>
              <w:jc w:val="left"/>
              <w:rPr/>
            </w:pPr>
            <w:r>
              <w:rPr/>
              <w:t xml:space="preserve">LND </w:t>
            </w:r>
          </w:p>
        </w:tc>
        <w:tc>
          <w:tcPr>
            <w:tcW w:w="8700" w:type="dxa"/>
            <w:tcBorders/>
            <w:vAlign w:val="center"/>
          </w:tcPr>
          <w:p>
            <w:pPr>
              <w:pStyle w:val="TableContents"/>
              <w:bidi w:val="0"/>
              <w:spacing w:before="0" w:after="283"/>
              <w:jc w:val="left"/>
              <w:rPr/>
            </w:pPr>
            <w:r>
              <w:rPr/>
              <w:t xml:space="preserve">imusolmukkeen poisto </w:t>
            </w:r>
          </w:p>
        </w:tc>
      </w:tr>
      <w:tr>
        <w:trPr/>
        <w:tc>
          <w:tcPr>
            <w:tcW w:w="1505" w:type="dxa"/>
            <w:tcBorders/>
            <w:vAlign w:val="center"/>
          </w:tcPr>
          <w:p>
            <w:pPr>
              <w:pStyle w:val="TableContents"/>
              <w:bidi w:val="0"/>
              <w:spacing w:before="0" w:after="283"/>
              <w:jc w:val="left"/>
              <w:rPr/>
            </w:pPr>
            <w:r>
              <w:rPr/>
              <w:t xml:space="preserve">LNG </w:t>
            </w:r>
          </w:p>
        </w:tc>
        <w:tc>
          <w:tcPr>
            <w:tcW w:w="8700" w:type="dxa"/>
            <w:tcBorders/>
            <w:vAlign w:val="center"/>
          </w:tcPr>
          <w:p>
            <w:pPr>
              <w:pStyle w:val="TableContents"/>
              <w:bidi w:val="0"/>
              <w:spacing w:before="0" w:after="283"/>
              <w:jc w:val="left"/>
              <w:rPr/>
            </w:pPr>
            <w:r>
              <w:rPr/>
              <w:t xml:space="preserve">levonorgestreeli </w:t>
            </w:r>
          </w:p>
        </w:tc>
      </w:tr>
      <w:tr>
        <w:trPr/>
        <w:tc>
          <w:tcPr>
            <w:tcW w:w="1505" w:type="dxa"/>
            <w:tcBorders/>
            <w:vAlign w:val="center"/>
          </w:tcPr>
          <w:p>
            <w:pPr>
              <w:pStyle w:val="TableContents"/>
              <w:bidi w:val="0"/>
              <w:spacing w:before="0" w:after="283"/>
              <w:jc w:val="left"/>
              <w:rPr/>
            </w:pPr>
            <w:r>
              <w:rPr/>
              <w:t xml:space="preserve">LNI </w:t>
            </w:r>
          </w:p>
        </w:tc>
        <w:tc>
          <w:tcPr>
            <w:tcW w:w="8700" w:type="dxa"/>
            <w:tcBorders/>
            <w:vAlign w:val="center"/>
          </w:tcPr>
          <w:p>
            <w:pPr>
              <w:pStyle w:val="TableContents"/>
              <w:bidi w:val="0"/>
              <w:spacing w:before="0" w:after="283"/>
              <w:jc w:val="left"/>
              <w:rPr/>
            </w:pPr>
            <w:r>
              <w:rPr/>
              <w:t xml:space="preserve">imusolmukkeiden osallistuminen </w:t>
            </w:r>
          </w:p>
        </w:tc>
      </w:tr>
      <w:tr>
        <w:trPr/>
        <w:tc>
          <w:tcPr>
            <w:tcW w:w="1505" w:type="dxa"/>
            <w:tcBorders/>
            <w:vAlign w:val="center"/>
          </w:tcPr>
          <w:p>
            <w:pPr>
              <w:pStyle w:val="TableContents"/>
              <w:bidi w:val="0"/>
              <w:spacing w:before="0" w:after="283"/>
              <w:jc w:val="left"/>
              <w:rPr/>
            </w:pPr>
            <w:r>
              <w:rPr/>
              <w:t xml:space="preserve">LOA </w:t>
            </w:r>
          </w:p>
        </w:tc>
        <w:tc>
          <w:tcPr>
            <w:tcW w:w="8700" w:type="dxa"/>
            <w:tcBorders/>
            <w:vAlign w:val="center"/>
          </w:tcPr>
          <w:p>
            <w:pPr>
              <w:pStyle w:val="TableContents"/>
              <w:bidi w:val="0"/>
              <w:spacing w:before="0" w:after="283"/>
              <w:jc w:val="left"/>
              <w:rPr/>
            </w:pPr>
            <w:r>
              <w:rPr/>
              <w:t xml:space="preserve">vasemmanpuoleinen takaraivon etupuolinen (sikiöasento) aktiivisuustaso kiinnikkeiden lyysi </w:t>
            </w:r>
          </w:p>
        </w:tc>
      </w:tr>
      <w:tr>
        <w:trPr/>
        <w:tc>
          <w:tcPr>
            <w:tcW w:w="1505" w:type="dxa"/>
            <w:tcBorders/>
            <w:vAlign w:val="center"/>
          </w:tcPr>
          <w:p>
            <w:pPr>
              <w:pStyle w:val="TableContents"/>
              <w:bidi w:val="0"/>
              <w:spacing w:before="0" w:after="283"/>
              <w:jc w:val="left"/>
              <w:rPr/>
            </w:pPr>
            <w:r>
              <w:rPr/>
              <w:t xml:space="preserve">LOC </w:t>
            </w:r>
          </w:p>
        </w:tc>
        <w:tc>
          <w:tcPr>
            <w:tcW w:w="8700" w:type="dxa"/>
            <w:tcBorders/>
            <w:vAlign w:val="center"/>
          </w:tcPr>
          <w:p>
            <w:pPr>
              <w:pStyle w:val="TableContents"/>
              <w:bidi w:val="0"/>
              <w:spacing w:before="0" w:after="283"/>
              <w:jc w:val="left"/>
              <w:rPr/>
            </w:pPr>
            <w:r>
              <w:rPr/>
              <w:t xml:space="preserve">tajunnan menetys tajunnan taso (esim. ``pään traumasta johtuva tajuttomuus''). </w:t>
            </w:r>
          </w:p>
        </w:tc>
      </w:tr>
      <w:tr>
        <w:trPr/>
        <w:tc>
          <w:tcPr>
            <w:tcW w:w="1505" w:type="dxa"/>
            <w:tcBorders/>
            <w:vAlign w:val="center"/>
          </w:tcPr>
          <w:p>
            <w:pPr>
              <w:pStyle w:val="TableContents"/>
              <w:bidi w:val="0"/>
              <w:spacing w:before="0" w:after="283"/>
              <w:jc w:val="left"/>
              <w:rPr/>
            </w:pPr>
            <w:r>
              <w:rPr/>
              <w:t xml:space="preserve">LOF </w:t>
            </w:r>
          </w:p>
        </w:tc>
        <w:tc>
          <w:tcPr>
            <w:tcW w:w="8700" w:type="dxa"/>
            <w:tcBorders/>
            <w:vAlign w:val="center"/>
          </w:tcPr>
          <w:p>
            <w:pPr>
              <w:pStyle w:val="TableContents"/>
              <w:bidi w:val="0"/>
              <w:spacing w:before="0" w:after="283"/>
              <w:jc w:val="left"/>
              <w:rPr/>
            </w:pPr>
            <w:r>
              <w:rPr/>
              <w:t xml:space="preserve">nestevuotoa </w:t>
            </w:r>
          </w:p>
        </w:tc>
      </w:tr>
      <w:tr>
        <w:trPr/>
        <w:tc>
          <w:tcPr>
            <w:tcW w:w="1505" w:type="dxa"/>
            <w:tcBorders/>
            <w:vAlign w:val="center"/>
          </w:tcPr>
          <w:p>
            <w:pPr>
              <w:pStyle w:val="TableContents"/>
              <w:bidi w:val="0"/>
              <w:spacing w:before="0" w:after="283"/>
              <w:jc w:val="left"/>
              <w:rPr/>
            </w:pPr>
            <w:r>
              <w:rPr/>
              <w:t xml:space="preserve">LOH </w:t>
            </w:r>
          </w:p>
        </w:tc>
        <w:tc>
          <w:tcPr>
            <w:tcW w:w="8700" w:type="dxa"/>
            <w:tcBorders/>
            <w:vAlign w:val="center"/>
          </w:tcPr>
          <w:p>
            <w:pPr>
              <w:pStyle w:val="TableContents"/>
              <w:bidi w:val="0"/>
              <w:spacing w:before="0" w:after="283"/>
              <w:jc w:val="left"/>
              <w:rPr/>
            </w:pPr>
            <w:r>
              <w:rPr/>
              <w:t xml:space="preserve">heterotsygotian menetys </w:t>
            </w:r>
          </w:p>
        </w:tc>
      </w:tr>
      <w:tr>
        <w:trPr/>
        <w:tc>
          <w:tcPr>
            <w:tcW w:w="1505" w:type="dxa"/>
            <w:tcBorders/>
            <w:vAlign w:val="center"/>
          </w:tcPr>
          <w:p>
            <w:pPr>
              <w:pStyle w:val="TableContents"/>
              <w:bidi w:val="0"/>
              <w:spacing w:before="0" w:after="283"/>
              <w:jc w:val="left"/>
              <w:rPr/>
            </w:pPr>
            <w:r>
              <w:rPr/>
              <w:t xml:space="preserve">LOI </w:t>
            </w:r>
          </w:p>
        </w:tc>
        <w:tc>
          <w:tcPr>
            <w:tcW w:w="8700" w:type="dxa"/>
            <w:tcBorders/>
            <w:vAlign w:val="center"/>
          </w:tcPr>
          <w:p>
            <w:pPr>
              <w:pStyle w:val="TableContents"/>
              <w:bidi w:val="0"/>
              <w:spacing w:before="0" w:after="283"/>
              <w:jc w:val="left"/>
              <w:rPr/>
            </w:pPr>
            <w:r>
              <w:rPr/>
              <w:t xml:space="preserve">painatuksen häviäminen </w:t>
            </w:r>
          </w:p>
        </w:tc>
      </w:tr>
      <w:tr>
        <w:trPr/>
        <w:tc>
          <w:tcPr>
            <w:tcW w:w="1505" w:type="dxa"/>
            <w:tcBorders/>
            <w:vAlign w:val="center"/>
          </w:tcPr>
          <w:p>
            <w:pPr>
              <w:pStyle w:val="TableContents"/>
              <w:bidi w:val="0"/>
              <w:spacing w:before="0" w:after="283"/>
              <w:jc w:val="left"/>
              <w:rPr/>
            </w:pPr>
            <w:r>
              <w:rPr/>
              <w:t xml:space="preserve">LOL </w:t>
            </w:r>
          </w:p>
        </w:tc>
        <w:tc>
          <w:tcPr>
            <w:tcW w:w="8700" w:type="dxa"/>
            <w:tcBorders/>
            <w:vAlign w:val="center"/>
          </w:tcPr>
          <w:p>
            <w:pPr>
              <w:pStyle w:val="TableContents"/>
              <w:bidi w:val="0"/>
              <w:spacing w:before="0" w:after="283"/>
              <w:jc w:val="left"/>
              <w:rPr/>
            </w:pPr>
            <w:r>
              <w:rPr/>
              <w:t xml:space="preserve">pieni vanha nainen (usein LOL NAD:ssa -- katso Jumalan talo). </w:t>
            </w:r>
          </w:p>
        </w:tc>
      </w:tr>
      <w:tr>
        <w:trPr/>
        <w:tc>
          <w:tcPr>
            <w:tcW w:w="1505" w:type="dxa"/>
            <w:tcBorders/>
            <w:vAlign w:val="center"/>
          </w:tcPr>
          <w:p>
            <w:pPr>
              <w:pStyle w:val="TableContents"/>
              <w:bidi w:val="0"/>
              <w:spacing w:before="0" w:after="283"/>
              <w:jc w:val="left"/>
              <w:rPr/>
            </w:pPr>
            <w:r>
              <w:rPr/>
              <w:t xml:space="preserve">LOM </w:t>
            </w:r>
          </w:p>
        </w:tc>
        <w:tc>
          <w:tcPr>
            <w:tcW w:w="8700" w:type="dxa"/>
            <w:tcBorders/>
            <w:vAlign w:val="center"/>
          </w:tcPr>
          <w:p>
            <w:pPr>
              <w:pStyle w:val="TableContents"/>
              <w:bidi w:val="0"/>
              <w:spacing w:before="0" w:after="283"/>
              <w:jc w:val="left"/>
              <w:rPr/>
            </w:pPr>
            <w:r>
              <w:rPr/>
              <w:t xml:space="preserve">liikkeen rajoittaminen </w:t>
            </w:r>
          </w:p>
        </w:tc>
      </w:tr>
      <w:tr>
        <w:trPr/>
        <w:tc>
          <w:tcPr>
            <w:tcW w:w="1505" w:type="dxa"/>
            <w:tcBorders/>
            <w:vAlign w:val="center"/>
          </w:tcPr>
          <w:p>
            <w:pPr>
              <w:pStyle w:val="TableContents"/>
              <w:bidi w:val="0"/>
              <w:spacing w:before="0" w:after="283"/>
              <w:jc w:val="left"/>
              <w:rPr/>
            </w:pPr>
            <w:r>
              <w:rPr/>
              <w:t xml:space="preserve">LOP </w:t>
            </w:r>
          </w:p>
        </w:tc>
        <w:tc>
          <w:tcPr>
            <w:tcW w:w="8700" w:type="dxa"/>
            <w:tcBorders/>
            <w:vAlign w:val="center"/>
          </w:tcPr>
          <w:p>
            <w:pPr>
              <w:pStyle w:val="TableContents"/>
              <w:bidi w:val="0"/>
              <w:spacing w:before="0" w:after="283"/>
              <w:jc w:val="left"/>
              <w:rPr/>
            </w:pPr>
            <w:r>
              <w:rPr/>
              <w:t xml:space="preserve">vasemmanpuoleinen takaraivo (sikiöasento) </w:t>
            </w:r>
          </w:p>
        </w:tc>
      </w:tr>
      <w:tr>
        <w:trPr/>
        <w:tc>
          <w:tcPr>
            <w:tcW w:w="1505" w:type="dxa"/>
            <w:tcBorders/>
            <w:vAlign w:val="center"/>
          </w:tcPr>
          <w:p>
            <w:pPr>
              <w:pStyle w:val="TableContents"/>
              <w:bidi w:val="0"/>
              <w:spacing w:before="0" w:after="283"/>
              <w:jc w:val="left"/>
              <w:rPr/>
            </w:pPr>
            <w:r>
              <w:rPr/>
              <w:t xml:space="preserve">LORTA </w:t>
            </w:r>
          </w:p>
        </w:tc>
        <w:tc>
          <w:tcPr>
            <w:tcW w:w="8700" w:type="dxa"/>
            <w:tcBorders/>
            <w:vAlign w:val="center"/>
          </w:tcPr>
          <w:p>
            <w:pPr>
              <w:pStyle w:val="TableContents"/>
              <w:bidi w:val="0"/>
              <w:spacing w:before="0" w:after="283"/>
              <w:jc w:val="left"/>
              <w:rPr/>
            </w:pPr>
            <w:r>
              <w:rPr/>
              <w:t xml:space="preserve">ilmanvastuksen häviäminen (anestesiologiassa; epiduraalipuudutusta laitettaessa LORTA osoittaa neulan pääsyn epiduraalitilaan). </w:t>
            </w:r>
          </w:p>
        </w:tc>
      </w:tr>
      <w:tr>
        <w:trPr/>
        <w:tc>
          <w:tcPr>
            <w:tcW w:w="1505" w:type="dxa"/>
            <w:tcBorders/>
            <w:vAlign w:val="center"/>
          </w:tcPr>
          <w:p>
            <w:pPr>
              <w:pStyle w:val="TableContents"/>
              <w:bidi w:val="0"/>
              <w:spacing w:before="0" w:after="283"/>
              <w:jc w:val="left"/>
              <w:rPr/>
            </w:pPr>
            <w:r>
              <w:rPr/>
              <w:t xml:space="preserve">LOS </w:t>
            </w:r>
          </w:p>
        </w:tc>
        <w:tc>
          <w:tcPr>
            <w:tcW w:w="8700" w:type="dxa"/>
            <w:tcBorders/>
            <w:vAlign w:val="center"/>
          </w:tcPr>
          <w:p>
            <w:pPr>
              <w:pStyle w:val="TableContents"/>
              <w:bidi w:val="0"/>
              <w:spacing w:before="0" w:after="283"/>
              <w:jc w:val="left"/>
              <w:rPr/>
            </w:pPr>
            <w:r>
              <w:rPr/>
              <w:t xml:space="preserve">oleskelun pituus </w:t>
            </w:r>
          </w:p>
        </w:tc>
      </w:tr>
      <w:tr>
        <w:trPr/>
        <w:tc>
          <w:tcPr>
            <w:tcW w:w="1505" w:type="dxa"/>
            <w:tcBorders/>
            <w:vAlign w:val="center"/>
          </w:tcPr>
          <w:p>
            <w:pPr>
              <w:pStyle w:val="TableContents"/>
              <w:bidi w:val="0"/>
              <w:spacing w:before="0" w:after="283"/>
              <w:jc w:val="left"/>
              <w:rPr/>
            </w:pPr>
            <w:r>
              <w:rPr/>
              <w:t xml:space="preserve">Erä </w:t>
            </w:r>
          </w:p>
        </w:tc>
        <w:tc>
          <w:tcPr>
            <w:tcW w:w="8700" w:type="dxa"/>
            <w:tcBorders/>
            <w:vAlign w:val="center"/>
          </w:tcPr>
          <w:p>
            <w:pPr>
              <w:pStyle w:val="TableContents"/>
              <w:bidi w:val="0"/>
              <w:spacing w:before="0" w:after="283"/>
              <w:jc w:val="left"/>
              <w:rPr/>
            </w:pPr>
            <w:r>
              <w:rPr/>
              <w:t xml:space="preserve">voide </w:t>
            </w:r>
          </w:p>
        </w:tc>
      </w:tr>
      <w:tr>
        <w:trPr/>
        <w:tc>
          <w:tcPr>
            <w:tcW w:w="1505" w:type="dxa"/>
            <w:tcBorders/>
            <w:vAlign w:val="center"/>
          </w:tcPr>
          <w:p>
            <w:pPr>
              <w:pStyle w:val="TableContents"/>
              <w:bidi w:val="0"/>
              <w:spacing w:before="0" w:after="283"/>
              <w:jc w:val="left"/>
              <w:rPr/>
            </w:pPr>
            <w:r>
              <w:rPr/>
              <w:t xml:space="preserve">LOT </w:t>
            </w:r>
          </w:p>
        </w:tc>
        <w:tc>
          <w:tcPr>
            <w:tcW w:w="8700" w:type="dxa"/>
            <w:tcBorders/>
            <w:vAlign w:val="center"/>
          </w:tcPr>
          <w:p>
            <w:pPr>
              <w:pStyle w:val="TableContents"/>
              <w:bidi w:val="0"/>
              <w:spacing w:before="0" w:after="283"/>
              <w:jc w:val="left"/>
              <w:rPr/>
            </w:pPr>
            <w:r>
              <w:rPr/>
              <w:t xml:space="preserve">vasemmanpuoleinen takaraivo poikittain (sikiöasento) </w:t>
            </w:r>
          </w:p>
        </w:tc>
      </w:tr>
      <w:tr>
        <w:trPr/>
        <w:tc>
          <w:tcPr>
            <w:tcW w:w="1505" w:type="dxa"/>
            <w:tcBorders/>
            <w:vAlign w:val="center"/>
          </w:tcPr>
          <w:p>
            <w:pPr>
              <w:pStyle w:val="TableContents"/>
              <w:bidi w:val="0"/>
              <w:spacing w:before="0" w:after="283"/>
              <w:jc w:val="left"/>
              <w:rPr/>
            </w:pPr>
            <w:r>
              <w:rPr/>
              <w:t xml:space="preserve">Lp </w:t>
            </w:r>
          </w:p>
        </w:tc>
        <w:tc>
          <w:tcPr>
            <w:tcW w:w="8700" w:type="dxa"/>
            <w:tcBorders/>
            <w:vAlign w:val="center"/>
          </w:tcPr>
          <w:p>
            <w:pPr>
              <w:pStyle w:val="TableContents"/>
              <w:bidi w:val="0"/>
              <w:spacing w:before="0" w:after="283"/>
              <w:jc w:val="left"/>
              <w:rPr/>
            </w:pPr>
            <w:r>
              <w:rPr/>
              <w:t xml:space="preserve">lipoproteiini </w:t>
            </w:r>
          </w:p>
        </w:tc>
      </w:tr>
      <w:tr>
        <w:trPr/>
        <w:tc>
          <w:tcPr>
            <w:tcW w:w="1505" w:type="dxa"/>
            <w:tcBorders/>
            <w:vAlign w:val="center"/>
          </w:tcPr>
          <w:p>
            <w:pPr>
              <w:pStyle w:val="TableContents"/>
              <w:bidi w:val="0"/>
              <w:spacing w:before="0" w:after="283"/>
              <w:jc w:val="left"/>
              <w:rPr/>
            </w:pPr>
            <w:r>
              <w:rPr/>
              <w:t xml:space="preserve">LP </w:t>
            </w:r>
          </w:p>
        </w:tc>
        <w:tc>
          <w:tcPr>
            <w:tcW w:w="8700" w:type="dxa"/>
            <w:tcBorders/>
            <w:vAlign w:val="center"/>
          </w:tcPr>
          <w:p>
            <w:pPr>
              <w:pStyle w:val="TableContents"/>
              <w:bidi w:val="0"/>
              <w:spacing w:before="0" w:after="283"/>
              <w:jc w:val="left"/>
              <w:rPr/>
            </w:pPr>
            <w:r>
              <w:rPr/>
              <w:t xml:space="preserve">lannepisto </w:t>
            </w:r>
          </w:p>
        </w:tc>
      </w:tr>
      <w:tr>
        <w:trPr/>
        <w:tc>
          <w:tcPr>
            <w:tcW w:w="1505" w:type="dxa"/>
            <w:tcBorders/>
            <w:vAlign w:val="center"/>
          </w:tcPr>
          <w:p>
            <w:pPr>
              <w:pStyle w:val="TableContents"/>
              <w:bidi w:val="0"/>
              <w:spacing w:before="0" w:after="283"/>
              <w:jc w:val="left"/>
              <w:rPr/>
            </w:pPr>
            <w:r>
              <w:rPr/>
              <w:t xml:space="preserve">LPH </w:t>
            </w:r>
          </w:p>
        </w:tc>
        <w:tc>
          <w:tcPr>
            <w:tcW w:w="8700" w:type="dxa"/>
            <w:tcBorders/>
            <w:vAlign w:val="center"/>
          </w:tcPr>
          <w:p>
            <w:pPr>
              <w:pStyle w:val="TableContents"/>
              <w:bidi w:val="0"/>
              <w:spacing w:before="0" w:after="283"/>
              <w:jc w:val="left"/>
              <w:rPr/>
            </w:pPr>
            <w:r>
              <w:rPr/>
              <w:t xml:space="preserve">vasemmanpuoleinen takimmainen hemiblock (ks. sydänkatkos) </w:t>
            </w:r>
          </w:p>
        </w:tc>
      </w:tr>
      <w:tr>
        <w:trPr/>
        <w:tc>
          <w:tcPr>
            <w:tcW w:w="1505" w:type="dxa"/>
            <w:tcBorders/>
            <w:vAlign w:val="center"/>
          </w:tcPr>
          <w:p>
            <w:pPr>
              <w:pStyle w:val="TableContents"/>
              <w:bidi w:val="0"/>
              <w:spacing w:before="0" w:after="283"/>
              <w:jc w:val="left"/>
              <w:rPr/>
            </w:pPr>
            <w:r>
              <w:rPr/>
              <w:t xml:space="preserve">LPL </w:t>
            </w:r>
          </w:p>
        </w:tc>
        <w:tc>
          <w:tcPr>
            <w:tcW w:w="8700" w:type="dxa"/>
            <w:tcBorders/>
            <w:vAlign w:val="center"/>
          </w:tcPr>
          <w:p>
            <w:pPr>
              <w:pStyle w:val="TableContents"/>
              <w:bidi w:val="0"/>
              <w:spacing w:before="0" w:after="283"/>
              <w:jc w:val="left"/>
              <w:rPr/>
            </w:pPr>
            <w:r>
              <w:rPr/>
              <w:t xml:space="preserve">lipoproteiinilipaasi </w:t>
            </w:r>
          </w:p>
        </w:tc>
      </w:tr>
      <w:tr>
        <w:trPr/>
        <w:tc>
          <w:tcPr>
            <w:tcW w:w="1505" w:type="dxa"/>
            <w:tcBorders/>
            <w:vAlign w:val="center"/>
          </w:tcPr>
          <w:p>
            <w:pPr>
              <w:pStyle w:val="TableContents"/>
              <w:bidi w:val="0"/>
              <w:spacing w:before="0" w:after="283"/>
              <w:jc w:val="left"/>
              <w:rPr/>
            </w:pPr>
            <w:r>
              <w:rPr/>
              <w:t xml:space="preserve">LPP </w:t>
            </w:r>
          </w:p>
        </w:tc>
        <w:tc>
          <w:tcPr>
            <w:tcW w:w="8700" w:type="dxa"/>
            <w:tcBorders/>
            <w:vAlign w:val="center"/>
          </w:tcPr>
          <w:p>
            <w:pPr>
              <w:pStyle w:val="TableContents"/>
              <w:bidi w:val="0"/>
              <w:spacing w:before="0" w:after="283"/>
              <w:jc w:val="left"/>
              <w:rPr/>
            </w:pPr>
            <w:r>
              <w:rPr/>
              <w:t xml:space="preserve">lichen planopilaris </w:t>
            </w:r>
          </w:p>
        </w:tc>
      </w:tr>
      <w:tr>
        <w:trPr/>
        <w:tc>
          <w:tcPr>
            <w:tcW w:w="1505" w:type="dxa"/>
            <w:tcBorders/>
            <w:vAlign w:val="center"/>
          </w:tcPr>
          <w:p>
            <w:pPr>
              <w:pStyle w:val="TableContents"/>
              <w:bidi w:val="0"/>
              <w:spacing w:before="0" w:after="283"/>
              <w:jc w:val="left"/>
              <w:rPr/>
            </w:pPr>
            <w:r>
              <w:rPr/>
              <w:t xml:space="preserve">LQTS </w:t>
            </w:r>
          </w:p>
        </w:tc>
        <w:tc>
          <w:tcPr>
            <w:tcW w:w="8700" w:type="dxa"/>
            <w:tcBorders/>
            <w:vAlign w:val="center"/>
          </w:tcPr>
          <w:p>
            <w:pPr>
              <w:pStyle w:val="TableContents"/>
              <w:bidi w:val="0"/>
              <w:spacing w:before="0" w:after="283"/>
              <w:jc w:val="left"/>
              <w:rPr/>
            </w:pPr>
            <w:r>
              <w:rPr/>
              <w:t xml:space="preserve">pitkä QT-oireyhtymä </w:t>
            </w:r>
          </w:p>
        </w:tc>
      </w:tr>
      <w:tr>
        <w:trPr/>
        <w:tc>
          <w:tcPr>
            <w:tcW w:w="1505" w:type="dxa"/>
            <w:tcBorders/>
            <w:vAlign w:val="center"/>
          </w:tcPr>
          <w:p>
            <w:pPr>
              <w:pStyle w:val="TableContents"/>
              <w:bidi w:val="0"/>
              <w:spacing w:before="0" w:after="283"/>
              <w:jc w:val="left"/>
              <w:rPr/>
            </w:pPr>
            <w:r>
              <w:rPr/>
              <w:t xml:space="preserve">L / S </w:t>
            </w:r>
          </w:p>
        </w:tc>
        <w:tc>
          <w:tcPr>
            <w:tcW w:w="8700" w:type="dxa"/>
            <w:tcBorders/>
            <w:vAlign w:val="center"/>
          </w:tcPr>
          <w:p>
            <w:pPr>
              <w:pStyle w:val="TableContents"/>
              <w:bidi w:val="0"/>
              <w:spacing w:before="0" w:after="283"/>
              <w:jc w:val="left"/>
              <w:rPr/>
            </w:pPr>
            <w:r>
              <w:rPr/>
              <w:t xml:space="preserve">lesitiinin ja sfingomyeliinin suhde </w:t>
            </w:r>
          </w:p>
        </w:tc>
      </w:tr>
      <w:tr>
        <w:trPr/>
        <w:tc>
          <w:tcPr>
            <w:tcW w:w="1505" w:type="dxa"/>
            <w:tcBorders/>
            <w:vAlign w:val="center"/>
          </w:tcPr>
          <w:p>
            <w:pPr>
              <w:pStyle w:val="TableContents"/>
              <w:bidi w:val="0"/>
              <w:spacing w:before="0" w:after="283"/>
              <w:jc w:val="left"/>
              <w:rPr/>
            </w:pPr>
            <w:r>
              <w:rPr/>
              <w:t xml:space="preserve">LS </w:t>
            </w:r>
          </w:p>
        </w:tc>
        <w:tc>
          <w:tcPr>
            <w:tcW w:w="8700" w:type="dxa"/>
            <w:tcBorders/>
            <w:vAlign w:val="center"/>
          </w:tcPr>
          <w:p>
            <w:pPr>
              <w:pStyle w:val="TableContents"/>
              <w:bidi w:val="0"/>
              <w:spacing w:before="0" w:after="283"/>
              <w:jc w:val="left"/>
              <w:rPr/>
            </w:pPr>
            <w:r>
              <w:rPr/>
              <w:t xml:space="preserve">lichen sclerosus Lynchin oireyhtymä </w:t>
            </w:r>
          </w:p>
        </w:tc>
      </w:tr>
      <w:tr>
        <w:trPr/>
        <w:tc>
          <w:tcPr>
            <w:tcW w:w="1505" w:type="dxa"/>
            <w:tcBorders/>
            <w:vAlign w:val="center"/>
          </w:tcPr>
          <w:p>
            <w:pPr>
              <w:pStyle w:val="TableContents"/>
              <w:bidi w:val="0"/>
              <w:spacing w:before="0" w:after="283"/>
              <w:jc w:val="left"/>
              <w:rPr/>
            </w:pPr>
            <w:r>
              <w:rPr/>
              <w:t xml:space="preserve">LSA </w:t>
            </w:r>
          </w:p>
        </w:tc>
        <w:tc>
          <w:tcPr>
            <w:tcW w:w="8700" w:type="dxa"/>
            <w:tcBorders/>
            <w:vAlign w:val="center"/>
          </w:tcPr>
          <w:p>
            <w:pPr>
              <w:pStyle w:val="TableContents"/>
              <w:bidi w:val="0"/>
              <w:spacing w:before="0" w:after="283"/>
              <w:jc w:val="left"/>
              <w:rPr/>
            </w:pPr>
            <w:r>
              <w:rPr/>
              <w:t xml:space="preserve">lichen sclerosis et atrophicus </w:t>
            </w:r>
          </w:p>
        </w:tc>
      </w:tr>
      <w:tr>
        <w:trPr/>
        <w:tc>
          <w:tcPr>
            <w:tcW w:w="1505" w:type="dxa"/>
            <w:tcBorders/>
            <w:vAlign w:val="center"/>
          </w:tcPr>
          <w:p>
            <w:pPr>
              <w:pStyle w:val="TableContents"/>
              <w:bidi w:val="0"/>
              <w:spacing w:before="0" w:after="283"/>
              <w:jc w:val="left"/>
              <w:rPr/>
            </w:pPr>
            <w:r>
              <w:rPr/>
              <w:t xml:space="preserve">LSB </w:t>
            </w:r>
          </w:p>
        </w:tc>
        <w:tc>
          <w:tcPr>
            <w:tcW w:w="8700" w:type="dxa"/>
            <w:tcBorders/>
            <w:vAlign w:val="center"/>
          </w:tcPr>
          <w:p>
            <w:pPr>
              <w:pStyle w:val="TableContents"/>
              <w:bidi w:val="0"/>
              <w:spacing w:before="0" w:after="283"/>
              <w:jc w:val="left"/>
              <w:rPr/>
            </w:pPr>
            <w:r>
              <w:rPr/>
              <w:t xml:space="preserve">vasen rintalastan raja </w:t>
            </w:r>
          </w:p>
        </w:tc>
      </w:tr>
      <w:tr>
        <w:trPr/>
        <w:tc>
          <w:tcPr>
            <w:tcW w:w="1505" w:type="dxa"/>
            <w:tcBorders/>
            <w:vAlign w:val="center"/>
          </w:tcPr>
          <w:p>
            <w:pPr>
              <w:pStyle w:val="TableContents"/>
              <w:bidi w:val="0"/>
              <w:spacing w:before="0" w:after="283"/>
              <w:jc w:val="left"/>
              <w:rPr/>
            </w:pPr>
            <w:r>
              <w:rPr/>
              <w:t xml:space="preserve">LSIL </w:t>
            </w:r>
          </w:p>
        </w:tc>
        <w:tc>
          <w:tcPr>
            <w:tcW w:w="8700" w:type="dxa"/>
            <w:tcBorders/>
            <w:vAlign w:val="center"/>
          </w:tcPr>
          <w:p>
            <w:pPr>
              <w:pStyle w:val="TableContents"/>
              <w:bidi w:val="0"/>
              <w:spacing w:before="0" w:after="283"/>
              <w:jc w:val="left"/>
              <w:rPr/>
            </w:pPr>
            <w:r>
              <w:rPr/>
              <w:t xml:space="preserve">matala-asteinen levyepiteelin sisäinen levyepiteelileesio </w:t>
            </w:r>
          </w:p>
        </w:tc>
      </w:tr>
      <w:tr>
        <w:trPr/>
        <w:tc>
          <w:tcPr>
            <w:tcW w:w="1505" w:type="dxa"/>
            <w:tcBorders/>
            <w:vAlign w:val="center"/>
          </w:tcPr>
          <w:p>
            <w:pPr>
              <w:pStyle w:val="TableContents"/>
              <w:bidi w:val="0"/>
              <w:spacing w:before="0" w:after="283"/>
              <w:jc w:val="left"/>
              <w:rPr/>
            </w:pPr>
            <w:r>
              <w:rPr/>
              <w:t xml:space="preserve">LST </w:t>
            </w:r>
          </w:p>
        </w:tc>
        <w:tc>
          <w:tcPr>
            <w:tcW w:w="8700" w:type="dxa"/>
            <w:tcBorders/>
            <w:vAlign w:val="center"/>
          </w:tcPr>
          <w:p>
            <w:pPr>
              <w:pStyle w:val="TableContents"/>
              <w:bidi w:val="0"/>
              <w:spacing w:before="0" w:after="283"/>
              <w:jc w:val="left"/>
              <w:rPr/>
            </w:pPr>
            <w:r>
              <w:rPr/>
              <w:t xml:space="preserve">sivusuunnassa leviävä kasvain </w:t>
            </w:r>
          </w:p>
        </w:tc>
      </w:tr>
      <w:tr>
        <w:trPr/>
        <w:tc>
          <w:tcPr>
            <w:tcW w:w="1505" w:type="dxa"/>
            <w:tcBorders/>
            <w:vAlign w:val="center"/>
          </w:tcPr>
          <w:p>
            <w:pPr>
              <w:pStyle w:val="TableContents"/>
              <w:bidi w:val="0"/>
              <w:spacing w:before="0" w:after="283"/>
              <w:jc w:val="left"/>
              <w:rPr/>
            </w:pPr>
            <w:r>
              <w:rPr/>
              <w:t xml:space="preserve">LR </w:t>
            </w:r>
          </w:p>
        </w:tc>
        <w:tc>
          <w:tcPr>
            <w:tcW w:w="8700" w:type="dxa"/>
            <w:tcBorders/>
            <w:vAlign w:val="center"/>
          </w:tcPr>
          <w:p>
            <w:pPr>
              <w:pStyle w:val="TableContents"/>
              <w:bidi w:val="0"/>
              <w:spacing w:before="0" w:after="283"/>
              <w:jc w:val="left"/>
              <w:rPr/>
            </w:pPr>
            <w:r>
              <w:rPr/>
              <w:t xml:space="preserve">Ringerin laktatoitu liuos </w:t>
            </w:r>
          </w:p>
        </w:tc>
      </w:tr>
      <w:tr>
        <w:trPr/>
        <w:tc>
          <w:tcPr>
            <w:tcW w:w="1505" w:type="dxa"/>
            <w:tcBorders/>
            <w:vAlign w:val="center"/>
          </w:tcPr>
          <w:p>
            <w:pPr>
              <w:pStyle w:val="TableContents"/>
              <w:bidi w:val="0"/>
              <w:spacing w:before="0" w:after="283"/>
              <w:jc w:val="left"/>
              <w:rPr/>
            </w:pPr>
            <w:r>
              <w:rPr/>
              <w:t xml:space="preserve">LRINEC </w:t>
            </w:r>
          </w:p>
        </w:tc>
        <w:tc>
          <w:tcPr>
            <w:tcW w:w="8700" w:type="dxa"/>
            <w:tcBorders/>
            <w:vAlign w:val="center"/>
          </w:tcPr>
          <w:p>
            <w:pPr>
              <w:pStyle w:val="TableContents"/>
              <w:bidi w:val="0"/>
              <w:spacing w:before="0" w:after="283"/>
              <w:jc w:val="left"/>
              <w:rPr/>
            </w:pPr>
            <w:r>
              <w:rPr/>
              <w:t xml:space="preserve">Nekrotisoivien pehmytkudosinfektioiden laboratorioriski-indikaattori Pisteet </w:t>
            </w:r>
          </w:p>
        </w:tc>
      </w:tr>
      <w:tr>
        <w:trPr/>
        <w:tc>
          <w:tcPr>
            <w:tcW w:w="1505" w:type="dxa"/>
            <w:tcBorders/>
            <w:vAlign w:val="center"/>
          </w:tcPr>
          <w:p>
            <w:pPr>
              <w:pStyle w:val="TableContents"/>
              <w:bidi w:val="0"/>
              <w:spacing w:before="0" w:after="283"/>
              <w:jc w:val="left"/>
              <w:rPr/>
            </w:pPr>
            <w:r>
              <w:rPr/>
              <w:t xml:space="preserve">LRTI </w:t>
            </w:r>
          </w:p>
        </w:tc>
        <w:tc>
          <w:tcPr>
            <w:tcW w:w="8700" w:type="dxa"/>
            <w:tcBorders/>
            <w:vAlign w:val="center"/>
          </w:tcPr>
          <w:p>
            <w:pPr>
              <w:pStyle w:val="TableContents"/>
              <w:bidi w:val="0"/>
              <w:spacing w:before="0" w:after="283"/>
              <w:jc w:val="left"/>
              <w:rPr/>
            </w:pPr>
            <w:r>
              <w:rPr/>
              <w:t xml:space="preserve">alempien hengitysteiden infektio </w:t>
            </w:r>
          </w:p>
        </w:tc>
      </w:tr>
      <w:tr>
        <w:trPr/>
        <w:tc>
          <w:tcPr>
            <w:tcW w:w="1505" w:type="dxa"/>
            <w:tcBorders/>
            <w:vAlign w:val="center"/>
          </w:tcPr>
          <w:p>
            <w:pPr>
              <w:pStyle w:val="TableContents"/>
              <w:bidi w:val="0"/>
              <w:spacing w:before="0" w:after="283"/>
              <w:jc w:val="left"/>
              <w:rPr/>
            </w:pPr>
            <w:r>
              <w:rPr/>
              <w:t xml:space="preserve">LSCTA </w:t>
            </w:r>
          </w:p>
        </w:tc>
        <w:tc>
          <w:tcPr>
            <w:tcW w:w="8700" w:type="dxa"/>
            <w:tcBorders/>
            <w:vAlign w:val="center"/>
          </w:tcPr>
          <w:p>
            <w:pPr>
              <w:pStyle w:val="TableContents"/>
              <w:bidi w:val="0"/>
              <w:spacing w:before="0" w:after="283"/>
              <w:jc w:val="left"/>
              <w:rPr/>
            </w:pPr>
            <w:r>
              <w:rPr/>
              <w:t xml:space="preserve">keuhkojen äänet ovat selvät auskultaatiossa </w:t>
            </w:r>
          </w:p>
        </w:tc>
      </w:tr>
      <w:tr>
        <w:trPr/>
        <w:tc>
          <w:tcPr>
            <w:tcW w:w="1505" w:type="dxa"/>
            <w:tcBorders/>
            <w:vAlign w:val="center"/>
          </w:tcPr>
          <w:p>
            <w:pPr>
              <w:pStyle w:val="TableContents"/>
              <w:bidi w:val="0"/>
              <w:spacing w:before="0" w:after="283"/>
              <w:jc w:val="left"/>
              <w:rPr/>
            </w:pPr>
            <w:r>
              <w:rPr/>
              <w:t xml:space="preserve">LT </w:t>
            </w:r>
          </w:p>
        </w:tc>
        <w:tc>
          <w:tcPr>
            <w:tcW w:w="8700" w:type="dxa"/>
            <w:tcBorders/>
            <w:vAlign w:val="center"/>
          </w:tcPr>
          <w:p>
            <w:pPr>
              <w:pStyle w:val="TableContents"/>
              <w:bidi w:val="0"/>
              <w:spacing w:before="0" w:after="283"/>
              <w:jc w:val="left"/>
              <w:rPr/>
            </w:pPr>
            <w:r>
              <w:rPr/>
              <w:t xml:space="preserve">lämpöherkkä enterotoksiini </w:t>
            </w:r>
          </w:p>
        </w:tc>
      </w:tr>
      <w:tr>
        <w:trPr/>
        <w:tc>
          <w:tcPr>
            <w:tcW w:w="1505" w:type="dxa"/>
            <w:tcBorders/>
            <w:vAlign w:val="center"/>
          </w:tcPr>
          <w:p>
            <w:pPr>
              <w:pStyle w:val="TableContents"/>
              <w:bidi w:val="0"/>
              <w:spacing w:before="0" w:after="283"/>
              <w:jc w:val="left"/>
              <w:rPr/>
            </w:pPr>
            <w:r>
              <w:rPr/>
              <w:t xml:space="preserve">LTAC </w:t>
            </w:r>
          </w:p>
        </w:tc>
        <w:tc>
          <w:tcPr>
            <w:tcW w:w="8700" w:type="dxa"/>
            <w:tcBorders/>
            <w:vAlign w:val="center"/>
          </w:tcPr>
          <w:p>
            <w:pPr>
              <w:pStyle w:val="TableContents"/>
              <w:bidi w:val="0"/>
              <w:spacing w:before="0" w:after="283"/>
              <w:jc w:val="left"/>
              <w:rPr/>
            </w:pPr>
            <w:r>
              <w:rPr/>
              <w:t xml:space="preserve">pitkäaikainen akuuttihoito </w:t>
            </w:r>
          </w:p>
        </w:tc>
      </w:tr>
      <w:tr>
        <w:trPr/>
        <w:tc>
          <w:tcPr>
            <w:tcW w:w="1505" w:type="dxa"/>
            <w:tcBorders/>
            <w:vAlign w:val="center"/>
          </w:tcPr>
          <w:p>
            <w:pPr>
              <w:pStyle w:val="TableContents"/>
              <w:bidi w:val="0"/>
              <w:spacing w:before="0" w:after="283"/>
              <w:jc w:val="left"/>
              <w:rPr/>
            </w:pPr>
            <w:r>
              <w:rPr/>
              <w:t xml:space="preserve">LTCS </w:t>
            </w:r>
          </w:p>
        </w:tc>
        <w:tc>
          <w:tcPr>
            <w:tcW w:w="8700" w:type="dxa"/>
            <w:tcBorders/>
            <w:vAlign w:val="center"/>
          </w:tcPr>
          <w:p>
            <w:pPr>
              <w:pStyle w:val="TableContents"/>
              <w:bidi w:val="0"/>
              <w:spacing w:before="0" w:after="283"/>
              <w:jc w:val="left"/>
              <w:rPr/>
            </w:pPr>
            <w:r>
              <w:rPr/>
              <w:t xml:space="preserve">matala poikittainen keisarinleikkaus </w:t>
            </w:r>
          </w:p>
        </w:tc>
      </w:tr>
      <w:tr>
        <w:trPr/>
        <w:tc>
          <w:tcPr>
            <w:tcW w:w="1505" w:type="dxa"/>
            <w:tcBorders/>
            <w:vAlign w:val="center"/>
          </w:tcPr>
          <w:p>
            <w:pPr>
              <w:pStyle w:val="TableContents"/>
              <w:bidi w:val="0"/>
              <w:spacing w:before="0" w:after="283"/>
              <w:jc w:val="left"/>
              <w:rPr/>
            </w:pPr>
            <w:r>
              <w:rPr/>
              <w:t xml:space="preserve">LUL </w:t>
            </w:r>
          </w:p>
        </w:tc>
        <w:tc>
          <w:tcPr>
            <w:tcW w:w="8700" w:type="dxa"/>
            <w:tcBorders/>
            <w:vAlign w:val="center"/>
          </w:tcPr>
          <w:p>
            <w:pPr>
              <w:pStyle w:val="TableContents"/>
              <w:bidi w:val="0"/>
              <w:spacing w:before="0" w:after="283"/>
              <w:jc w:val="left"/>
              <w:rPr/>
            </w:pPr>
            <w:r>
              <w:rPr/>
              <w:t xml:space="preserve">vasen ylälohko (keuhko) </w:t>
            </w:r>
          </w:p>
        </w:tc>
      </w:tr>
      <w:tr>
        <w:trPr/>
        <w:tc>
          <w:tcPr>
            <w:tcW w:w="1505" w:type="dxa"/>
            <w:tcBorders/>
            <w:vAlign w:val="center"/>
          </w:tcPr>
          <w:p>
            <w:pPr>
              <w:pStyle w:val="TableContents"/>
              <w:bidi w:val="0"/>
              <w:spacing w:before="0" w:after="283"/>
              <w:jc w:val="left"/>
              <w:rPr/>
            </w:pPr>
            <w:r>
              <w:rPr/>
              <w:t xml:space="preserve">LUQ </w:t>
            </w:r>
          </w:p>
        </w:tc>
        <w:tc>
          <w:tcPr>
            <w:tcW w:w="8700" w:type="dxa"/>
            <w:tcBorders/>
            <w:vAlign w:val="center"/>
          </w:tcPr>
          <w:p>
            <w:pPr>
              <w:pStyle w:val="TableContents"/>
              <w:bidi w:val="0"/>
              <w:spacing w:before="0" w:after="283"/>
              <w:jc w:val="left"/>
              <w:rPr/>
            </w:pPr>
            <w:r>
              <w:rPr/>
              <w:t xml:space="preserve">vasen yläneljännes (vatsan) </w:t>
            </w:r>
          </w:p>
        </w:tc>
      </w:tr>
      <w:tr>
        <w:trPr/>
        <w:tc>
          <w:tcPr>
            <w:tcW w:w="1505" w:type="dxa"/>
            <w:tcBorders/>
            <w:vAlign w:val="center"/>
          </w:tcPr>
          <w:p>
            <w:pPr>
              <w:pStyle w:val="TableContents"/>
              <w:bidi w:val="0"/>
              <w:spacing w:before="0" w:after="283"/>
              <w:jc w:val="left"/>
              <w:rPr/>
            </w:pPr>
            <w:r>
              <w:rPr/>
              <w:t xml:space="preserve">LUS </w:t>
            </w:r>
          </w:p>
        </w:tc>
        <w:tc>
          <w:tcPr>
            <w:tcW w:w="8700" w:type="dxa"/>
            <w:tcBorders/>
            <w:vAlign w:val="center"/>
          </w:tcPr>
          <w:p>
            <w:pPr>
              <w:pStyle w:val="TableContents"/>
              <w:bidi w:val="0"/>
              <w:spacing w:before="0" w:after="283"/>
              <w:jc w:val="left"/>
              <w:rPr/>
            </w:pPr>
            <w:r>
              <w:rPr/>
              <w:t xml:space="preserve">alempi kohdun segmentti </w:t>
            </w:r>
          </w:p>
        </w:tc>
      </w:tr>
      <w:tr>
        <w:trPr/>
        <w:tc>
          <w:tcPr>
            <w:tcW w:w="1505" w:type="dxa"/>
            <w:tcBorders/>
            <w:vAlign w:val="center"/>
          </w:tcPr>
          <w:p>
            <w:pPr>
              <w:pStyle w:val="TableContents"/>
              <w:bidi w:val="0"/>
              <w:spacing w:before="0" w:after="283"/>
              <w:jc w:val="left"/>
              <w:rPr/>
            </w:pPr>
            <w:r>
              <w:rPr/>
              <w:t xml:space="preserve">LUTS </w:t>
            </w:r>
          </w:p>
        </w:tc>
        <w:tc>
          <w:tcPr>
            <w:tcW w:w="8700" w:type="dxa"/>
            <w:tcBorders/>
            <w:vAlign w:val="center"/>
          </w:tcPr>
          <w:p>
            <w:pPr>
              <w:pStyle w:val="TableContents"/>
              <w:bidi w:val="0"/>
              <w:spacing w:before="0" w:after="283"/>
              <w:jc w:val="left"/>
              <w:rPr/>
            </w:pPr>
            <w:r>
              <w:rPr/>
              <w:t xml:space="preserve">alempien virtsateiden oireet </w:t>
            </w:r>
          </w:p>
        </w:tc>
      </w:tr>
      <w:tr>
        <w:trPr/>
        <w:tc>
          <w:tcPr>
            <w:tcW w:w="1505" w:type="dxa"/>
            <w:tcBorders/>
            <w:vAlign w:val="center"/>
          </w:tcPr>
          <w:p>
            <w:pPr>
              <w:pStyle w:val="TableContents"/>
              <w:bidi w:val="0"/>
              <w:spacing w:before="0" w:after="283"/>
              <w:jc w:val="left"/>
              <w:rPr/>
            </w:pPr>
            <w:r>
              <w:rPr/>
              <w:t xml:space="preserve">LV </w:t>
            </w:r>
          </w:p>
        </w:tc>
        <w:tc>
          <w:tcPr>
            <w:tcW w:w="8700" w:type="dxa"/>
            <w:tcBorders/>
            <w:vAlign w:val="center"/>
          </w:tcPr>
          <w:p>
            <w:pPr>
              <w:pStyle w:val="TableContents"/>
              <w:bidi w:val="0"/>
              <w:spacing w:before="0" w:after="283"/>
              <w:jc w:val="left"/>
              <w:rPr/>
            </w:pPr>
            <w:r>
              <w:rPr/>
              <w:t xml:space="preserve">vasen kammio </w:t>
            </w:r>
          </w:p>
        </w:tc>
      </w:tr>
      <w:tr>
        <w:trPr/>
        <w:tc>
          <w:tcPr>
            <w:tcW w:w="1505" w:type="dxa"/>
            <w:tcBorders/>
            <w:vAlign w:val="center"/>
          </w:tcPr>
          <w:p>
            <w:pPr>
              <w:pStyle w:val="TableContents"/>
              <w:bidi w:val="0"/>
              <w:spacing w:before="0" w:after="283"/>
              <w:jc w:val="left"/>
              <w:rPr/>
            </w:pPr>
            <w:r>
              <w:rPr/>
              <w:t xml:space="preserve">LVAD </w:t>
            </w:r>
          </w:p>
        </w:tc>
        <w:tc>
          <w:tcPr>
            <w:tcW w:w="8700" w:type="dxa"/>
            <w:tcBorders/>
            <w:vAlign w:val="center"/>
          </w:tcPr>
          <w:p>
            <w:pPr>
              <w:pStyle w:val="TableContents"/>
              <w:bidi w:val="0"/>
              <w:spacing w:before="0" w:after="283"/>
              <w:jc w:val="left"/>
              <w:rPr/>
            </w:pPr>
            <w:r>
              <w:rPr/>
              <w:t xml:space="preserve">vasemman kammion apuväline </w:t>
            </w:r>
          </w:p>
        </w:tc>
      </w:tr>
      <w:tr>
        <w:trPr/>
        <w:tc>
          <w:tcPr>
            <w:tcW w:w="1505" w:type="dxa"/>
            <w:tcBorders/>
            <w:vAlign w:val="center"/>
          </w:tcPr>
          <w:p>
            <w:pPr>
              <w:pStyle w:val="TableContents"/>
              <w:bidi w:val="0"/>
              <w:spacing w:before="0" w:after="283"/>
              <w:jc w:val="left"/>
              <w:rPr/>
            </w:pPr>
            <w:r>
              <w:rPr/>
              <w:t xml:space="preserve">LVEDP </w:t>
            </w:r>
          </w:p>
        </w:tc>
        <w:tc>
          <w:tcPr>
            <w:tcW w:w="8700" w:type="dxa"/>
            <w:tcBorders/>
            <w:vAlign w:val="center"/>
          </w:tcPr>
          <w:p>
            <w:pPr>
              <w:pStyle w:val="TableContents"/>
              <w:bidi w:val="0"/>
              <w:spacing w:before="0" w:after="283"/>
              <w:jc w:val="left"/>
              <w:rPr/>
            </w:pPr>
            <w:r>
              <w:rPr/>
              <w:t xml:space="preserve">vasemman kammion diastolinen paine </w:t>
            </w:r>
          </w:p>
        </w:tc>
      </w:tr>
      <w:tr>
        <w:trPr/>
        <w:tc>
          <w:tcPr>
            <w:tcW w:w="1505" w:type="dxa"/>
            <w:tcBorders/>
            <w:vAlign w:val="center"/>
          </w:tcPr>
          <w:p>
            <w:pPr>
              <w:pStyle w:val="TableContents"/>
              <w:bidi w:val="0"/>
              <w:spacing w:before="0" w:after="283"/>
              <w:jc w:val="left"/>
              <w:rPr/>
            </w:pPr>
            <w:r>
              <w:rPr/>
              <w:t xml:space="preserve">LVEF </w:t>
            </w:r>
          </w:p>
        </w:tc>
        <w:tc>
          <w:tcPr>
            <w:tcW w:w="8700" w:type="dxa"/>
            <w:tcBorders/>
            <w:vAlign w:val="center"/>
          </w:tcPr>
          <w:p>
            <w:pPr>
              <w:pStyle w:val="TableContents"/>
              <w:bidi w:val="0"/>
              <w:spacing w:before="0" w:after="283"/>
              <w:jc w:val="left"/>
              <w:rPr/>
            </w:pPr>
            <w:r>
              <w:rPr/>
              <w:t xml:space="preserve">vasemman kammion ejektiofraktio </w:t>
            </w:r>
          </w:p>
        </w:tc>
      </w:tr>
      <w:tr>
        <w:trPr/>
        <w:tc>
          <w:tcPr>
            <w:tcW w:w="1505" w:type="dxa"/>
            <w:tcBorders/>
            <w:vAlign w:val="center"/>
          </w:tcPr>
          <w:p>
            <w:pPr>
              <w:pStyle w:val="TableContents"/>
              <w:bidi w:val="0"/>
              <w:spacing w:before="0" w:after="283"/>
              <w:jc w:val="left"/>
              <w:rPr/>
            </w:pPr>
            <w:r>
              <w:rPr/>
              <w:t xml:space="preserve">LVF </w:t>
            </w:r>
          </w:p>
        </w:tc>
        <w:tc>
          <w:tcPr>
            <w:tcW w:w="8700" w:type="dxa"/>
            <w:tcBorders/>
            <w:vAlign w:val="center"/>
          </w:tcPr>
          <w:p>
            <w:pPr>
              <w:pStyle w:val="TableContents"/>
              <w:bidi w:val="0"/>
              <w:spacing w:before="0" w:after="283"/>
              <w:jc w:val="left"/>
              <w:rPr/>
            </w:pPr>
            <w:r>
              <w:rPr/>
              <w:t xml:space="preserve">vasemman kammion vajaatoiminta </w:t>
            </w:r>
          </w:p>
        </w:tc>
      </w:tr>
      <w:tr>
        <w:trPr/>
        <w:tc>
          <w:tcPr>
            <w:tcW w:w="1505" w:type="dxa"/>
            <w:tcBorders/>
            <w:vAlign w:val="center"/>
          </w:tcPr>
          <w:p>
            <w:pPr>
              <w:pStyle w:val="TableContents"/>
              <w:bidi w:val="0"/>
              <w:spacing w:before="0" w:after="283"/>
              <w:jc w:val="left"/>
              <w:rPr/>
            </w:pPr>
            <w:r>
              <w:rPr/>
              <w:t xml:space="preserve">LVH </w:t>
            </w:r>
          </w:p>
        </w:tc>
        <w:tc>
          <w:tcPr>
            <w:tcW w:w="8700" w:type="dxa"/>
            <w:tcBorders/>
            <w:vAlign w:val="center"/>
          </w:tcPr>
          <w:p>
            <w:pPr>
              <w:pStyle w:val="TableContents"/>
              <w:bidi w:val="0"/>
              <w:spacing w:before="0" w:after="283"/>
              <w:jc w:val="left"/>
              <w:rPr/>
            </w:pPr>
            <w:r>
              <w:rPr/>
              <w:t xml:space="preserve">vasemman kammion hypertrofia </w:t>
            </w:r>
          </w:p>
        </w:tc>
      </w:tr>
      <w:tr>
        <w:trPr/>
        <w:tc>
          <w:tcPr>
            <w:tcW w:w="1505" w:type="dxa"/>
            <w:tcBorders/>
            <w:vAlign w:val="center"/>
          </w:tcPr>
          <w:p>
            <w:pPr>
              <w:pStyle w:val="TableContents"/>
              <w:bidi w:val="0"/>
              <w:spacing w:before="0" w:after="283"/>
              <w:jc w:val="left"/>
              <w:rPr/>
            </w:pPr>
            <w:r>
              <w:rPr/>
              <w:t xml:space="preserve">LVOT </w:t>
            </w:r>
          </w:p>
        </w:tc>
        <w:tc>
          <w:tcPr>
            <w:tcW w:w="8700" w:type="dxa"/>
            <w:tcBorders/>
            <w:vAlign w:val="center"/>
          </w:tcPr>
          <w:p>
            <w:pPr>
              <w:pStyle w:val="TableContents"/>
              <w:bidi w:val="0"/>
              <w:spacing w:before="0" w:after="283"/>
              <w:jc w:val="left"/>
              <w:rPr/>
            </w:pPr>
            <w:r>
              <w:rPr/>
              <w:t xml:space="preserve">vasemman kammion ulosvirtauskanava </w:t>
            </w:r>
          </w:p>
        </w:tc>
      </w:tr>
      <w:tr>
        <w:trPr/>
        <w:tc>
          <w:tcPr>
            <w:tcW w:w="1505" w:type="dxa"/>
            <w:tcBorders/>
            <w:vAlign w:val="center"/>
          </w:tcPr>
          <w:p>
            <w:pPr>
              <w:pStyle w:val="TableContents"/>
              <w:bidi w:val="0"/>
              <w:spacing w:before="0" w:after="283"/>
              <w:jc w:val="left"/>
              <w:rPr/>
            </w:pPr>
            <w:r>
              <w:rPr/>
              <w:t xml:space="preserve">LVP </w:t>
            </w:r>
          </w:p>
        </w:tc>
        <w:tc>
          <w:tcPr>
            <w:tcW w:w="8700" w:type="dxa"/>
            <w:tcBorders/>
            <w:vAlign w:val="center"/>
          </w:tcPr>
          <w:p>
            <w:pPr>
              <w:pStyle w:val="TableContents"/>
              <w:bidi w:val="0"/>
              <w:spacing w:before="0" w:after="283"/>
              <w:jc w:val="left"/>
              <w:rPr/>
            </w:pPr>
            <w:r>
              <w:rPr/>
              <w:t xml:space="preserve">Suuren tilavuuden paracentesis </w:t>
            </w:r>
          </w:p>
        </w:tc>
      </w:tr>
      <w:tr>
        <w:trPr/>
        <w:tc>
          <w:tcPr>
            <w:tcW w:w="1505" w:type="dxa"/>
            <w:tcBorders/>
            <w:vAlign w:val="center"/>
          </w:tcPr>
          <w:p>
            <w:pPr>
              <w:pStyle w:val="TableContents"/>
              <w:bidi w:val="0"/>
              <w:spacing w:before="0" w:after="283"/>
              <w:jc w:val="left"/>
              <w:rPr/>
            </w:pPr>
            <w:r>
              <w:rPr/>
              <w:t xml:space="preserve">LWBS </w:t>
            </w:r>
          </w:p>
        </w:tc>
        <w:tc>
          <w:tcPr>
            <w:tcW w:w="8700" w:type="dxa"/>
            <w:tcBorders/>
            <w:vAlign w:val="center"/>
          </w:tcPr>
          <w:p>
            <w:pPr>
              <w:pStyle w:val="TableContents"/>
              <w:bidi w:val="0"/>
              <w:spacing w:before="0" w:after="283"/>
              <w:jc w:val="left"/>
              <w:rPr/>
            </w:pPr>
            <w:r>
              <w:rPr/>
              <w:t xml:space="preserve">lähti huomaamattaan </w:t>
            </w:r>
          </w:p>
        </w:tc>
      </w:tr>
      <w:tr>
        <w:trPr/>
        <w:tc>
          <w:tcPr>
            <w:tcW w:w="1505" w:type="dxa"/>
            <w:tcBorders/>
            <w:vAlign w:val="center"/>
          </w:tcPr>
          <w:p>
            <w:pPr>
              <w:pStyle w:val="TableContents"/>
              <w:bidi w:val="0"/>
              <w:spacing w:before="0" w:after="283"/>
              <w:jc w:val="left"/>
              <w:rPr/>
            </w:pPr>
            <w:r>
              <w:rPr/>
              <w:t xml:space="preserve">Lx of ch </w:t>
            </w:r>
          </w:p>
        </w:tc>
        <w:tc>
          <w:tcPr>
            <w:tcW w:w="8700" w:type="dxa"/>
            <w:tcBorders/>
            <w:vAlign w:val="center"/>
          </w:tcPr>
          <w:p>
            <w:pPr>
              <w:pStyle w:val="TableContents"/>
              <w:bidi w:val="0"/>
              <w:spacing w:before="0" w:after="283"/>
              <w:jc w:val="left"/>
              <w:rPr/>
            </w:pPr>
            <w:r>
              <w:rPr/>
              <w:t xml:space="preserve">valittu laksatiivi </w:t>
            </w:r>
          </w:p>
        </w:tc>
      </w:tr>
      <w:tr>
        <w:trPr/>
        <w:tc>
          <w:tcPr>
            <w:tcW w:w="1505" w:type="dxa"/>
            <w:tcBorders/>
            <w:vAlign w:val="center"/>
          </w:tcPr>
          <w:p>
            <w:pPr>
              <w:pStyle w:val="TableContents"/>
              <w:bidi w:val="0"/>
              <w:spacing w:before="0" w:after="283"/>
              <w:jc w:val="left"/>
              <w:rPr/>
            </w:pPr>
            <w:r>
              <w:rPr/>
              <w:t xml:space="preserve">Ly </w:t>
            </w:r>
          </w:p>
        </w:tc>
        <w:tc>
          <w:tcPr>
            <w:tcW w:w="8700" w:type="dxa"/>
            <w:tcBorders/>
            <w:vAlign w:val="center"/>
          </w:tcPr>
          <w:p>
            <w:pPr>
              <w:pStyle w:val="TableContents"/>
              <w:bidi w:val="0"/>
              <w:spacing w:before="0" w:after="283"/>
              <w:jc w:val="left"/>
              <w:rPr/>
            </w:pPr>
            <w:r>
              <w:rPr/>
              <w:t xml:space="preserve">lymfosyytit </w:t>
            </w:r>
          </w:p>
        </w:tc>
      </w:tr>
      <w:tr>
        <w:trPr/>
        <w:tc>
          <w:tcPr>
            <w:tcW w:w="1505" w:type="dxa"/>
            <w:tcBorders/>
            <w:vAlign w:val="center"/>
          </w:tcPr>
          <w:p>
            <w:pPr>
              <w:pStyle w:val="TableContents"/>
              <w:bidi w:val="0"/>
              <w:spacing w:before="0" w:after="283"/>
              <w:jc w:val="left"/>
              <w:rPr/>
            </w:pPr>
            <w:r>
              <w:rPr/>
              <w:t xml:space="preserve">lytes </w:t>
            </w:r>
          </w:p>
        </w:tc>
        <w:tc>
          <w:tcPr>
            <w:tcW w:w="8700" w:type="dxa"/>
            <w:tcBorders/>
            <w:vAlign w:val="center"/>
          </w:tcPr>
          <w:p>
            <w:pPr>
              <w:pStyle w:val="TableContents"/>
              <w:bidi w:val="0"/>
              <w:spacing w:before="0" w:after="283"/>
              <w:jc w:val="left"/>
              <w:rPr/>
            </w:pPr>
            <w:r>
              <w:rPr/>
              <w:t xml:space="preserve">elektrolyytit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 tarkoittaa lääketieteellisessä mielessä</w:t>
      </w:r>
    </w:p>
    <w:p>
      <w:pPr>
        <w:pStyle w:val="TextBody"/>
        <w:bidi w:val="0"/>
        <w:jc w:val="left"/>
        <w:rPr>
          <w:b/>
          <w:u w:val="single"/>
          <w:shd w:val="clear" w:fill="FFFF00"/>
        </w:rPr>
      </w:pPr>
      <w:r>
        <w:rPr>
          <w:b/>
          <w:u w:val="single"/>
          <w:shd w:val="clear" w:fill="FFFF00"/>
        </w:rPr>
        <w:t xml:space="preserve">Asiakirjan numero 34744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Wilson's Creekin taistelu, joka tunnetaan myös nimellä Oak Hillsin taistelu, oli Yhdysvaltain sisällissodan Trans-Mississippin teatterin ensimmäinen suuri taistelu. Se </w:t>
      </w:r>
      <w:r>
        <w:rPr/>
        <w:t xml:space="preserve">käytiin 10. elokuuta 1861 </w:t>
      </w:r>
      <w:r>
        <w:rPr>
          <w:color w:val="A9A9A9"/>
        </w:rPr>
        <w:t xml:space="preserve">lähellä </w:t>
      </w:r>
      <w:r>
        <w:rPr>
          <w:color w:val="DCDCDC"/>
        </w:rPr>
        <w:t xml:space="preserve">Springfieldiä, Missourin osavaltiossa </w:t>
      </w:r>
      <w:r>
        <w:rPr/>
        <w:t xml:space="preserve">liittovaltion joukkojen ja Missourin osavaltiokaartin välillä, ja sitä kutsutaan toisinaan "lännen härkäjuoksuksi".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Wilsonin purolla käytiin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Wilsonin purolla käytiin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Elokuun alussa 1861 prikaatikenraali Benjamin McCullochin komennossa olevat konfederaation joukot ja kenraalimajuri Sterling Pricen komennossa olevat Missourin osavaltiokaartin joukot lähestyivät unionin prikaatikenraali Nathaniel Lyonin Lännen armeijaa, joka oli leiriytynyt Springfieldiin. Elokuun 9. päivänä molemmat osapuolet laativat suunnitelmat toisen osapuolen kimppuun hyökkäämiseksi. </w:t>
      </w:r>
      <w:r>
        <w:rPr>
          <w:color w:val="A9A9A9"/>
        </w:rPr>
        <w:t xml:space="preserve">Noin kello 5.00 aamulla 10. elokuuta </w:t>
      </w:r>
      <w:r>
        <w:rPr/>
        <w:t xml:space="preserve">Lyon hyökkäsi kahdessa kolonnassa, joita hän itse ja eversti Franz Sigel komensivat, konfederaatiota vastaan Wilson's Creekissä noin 19 kilometriä Springfieldistä lounaaseen. Konfederaation ratsuväki sai ensimmäisen iskun ja vetäytyi korkealta maastolta, jota myöhemmin kutsuttiin nimellä "Bloody Hill", ja jalkaväki ryntäsi pian ylös vakauttamaan asemiaan. Konfederaatiot hyökkäsivät päivän aikana kolme kertaa unionin joukkojen kimppuun, mutta eivät onnistuneet murtautumaan läpi. Kun Lyon kuoli taistelun aikana ja kenraali Thomas William Sweeny haavoittui, majuri Samuel D. Sturgis otti unionin joukkojen komennon. Samaan aikaan konfederaatiomiehet hajottivat Sigelin kolonnan Skegg's Branchin eteläpuolella. Kolmannen konfederaatiohyökkäyksen jälkeen, joka päättyi kello 11.00, unioni vetäytyi. Kun Sturgis huomasi, että hänen miehensä olivat uupuneita ja ammukset vähissä, hän määräsi vetäytymään Springfieldiin. Konfederaatiot olivat liian sekavia ja huonosti varustettuja seuraamaan perääntyviä liittovaltion joukkoja.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Wilsonin puron taistelu alkoi?</w:t>
      </w:r>
    </w:p>
    <w:p>
      <w:pPr>
        <w:pStyle w:val="TextBody"/>
        <w:bidi w:val="0"/>
        <w:jc w:val="left"/>
        <w:rPr>
          <w:b/>
          <w:u w:val="single"/>
          <w:shd w:val="clear" w:fill="FFFF00"/>
        </w:rPr>
      </w:pPr>
      <w:r>
        <w:rPr>
          <w:b/>
          <w:u w:val="single"/>
          <w:shd w:val="clear" w:fill="FFFF00"/>
        </w:rPr>
        <w:t xml:space="preserve">Asiakirjan numero 34745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Syksyllä 2017 Sonnyn ja Paulin on määrä mennä naimisiin, ja </w:t>
      </w:r>
      <w:r>
        <w:rPr>
          <w:color w:val="A9A9A9"/>
        </w:rPr>
        <w:t xml:space="preserve">Ben </w:t>
      </w:r>
      <w:r>
        <w:rPr/>
        <w:t xml:space="preserve">pakenee Bayview'n parantolasta ja tunkeutuu Chadin ja Abigailin kanssa heidän tuplahäihinsä ilmoittaakseen, että Will on elossa. Tähän suhtaudutaan suurella skeptisyydellä, mutta Sonny, joka luulee Willin kuolleen luullessaan, ettei Sonny rakastanut häntä, haluaa todella tietää totuuden ja sanoo, ettei voi mennä naimisiin Paulin kanssa, ennen kuin tietää. Sami palaa Salemiin selvittämään totuutta. Kun tutkimukset paljastavat, että väite Willin elossa olemisesta on peräisin tohtori Rolfilta, syttyy toivo, että se on totta. Tutkimukset johtavat Memphisissä sijaitsevaan osoitteeseen, josta he löytävät Susanin. Will on töissä paikallisessa baarissa, ja Lucas näkee hänet ensimmäisenä, mutta hän on humalassa ja luulee näkevänsä harhoja eikä tajua nähneensä Williä oikeasti. Sitten Paul näkee Willin, mutta ei uskalla kertoa ihmisille, jos hän menettää Sonnyn. Lopulta hän tunnustaa Sonnylle, ja Sonny ja Sami löytävät Willin ja huomaavat, ettei hän tunnista heitä eikä usko, että he ovat hänen oikea perheensä. John kuitenkin suostuttelee Susanin kumppanin Rogerin, johon Will luottaa, myöntämään Willille, mitä Susan on tehnyt. Ja Will päättää Marlenan rohkaisemana palata Salemiin selvittääkseen, kuka hän todella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vanki, joka sanoi, että testamentti on elossa elämämme päivinä.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Will Horton Chandler Massey Will Hortonina Elämämme päivät -elokuvan hahmo </w:t>
      </w:r>
    </w:p>
    <w:tbl>
      <w:tblPr>
        <w:tblW w:w="7519" w:type="dxa"/>
        <w:jc w:val="left"/>
        <w:tblInd w:w="0" w:type="dxa"/>
        <w:tblLayout w:type="fixed"/>
        <w:tblCellMar>
          <w:top w:w="28" w:type="dxa"/>
          <w:left w:w="28" w:type="dxa"/>
          <w:bottom w:w="28" w:type="dxa"/>
          <w:right w:w="28" w:type="dxa"/>
        </w:tblCellMar>
      </w:tblPr>
      <w:tblGrid>
        <w:gridCol w:w="1906"/>
        <w:gridCol w:w="5613"/>
      </w:tblGrid>
      <w:tr>
        <w:trPr/>
        <w:tc>
          <w:tcPr>
            <w:tcW w:w="1906" w:type="dxa"/>
            <w:tcBorders/>
            <w:vAlign w:val="center"/>
          </w:tcPr>
          <w:p>
            <w:pPr>
              <w:pStyle w:val="TableHeading"/>
              <w:suppressLineNumbers/>
              <w:bidi w:val="0"/>
              <w:spacing w:before="0" w:after="283"/>
              <w:jc w:val="center"/>
              <w:rPr/>
            </w:pPr>
            <w:r>
              <w:rPr/>
              <w:t xml:space="preserve">Kuvat: </w:t>
            </w:r>
          </w:p>
        </w:tc>
        <w:tc>
          <w:tcPr>
            <w:tcW w:w="561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color w:val="A9A9A9"/>
              </w:rPr>
              <w:t xml:space="preserve">Shawn ja Taylor Carpenter </w:t>
            </w:r>
            <w:r>
              <w:rPr/>
              <w:t xml:space="preserve">(1995 -- 2002) </w:t>
            </w:r>
          </w:p>
          <w:p>
            <w:pPr>
              <w:pStyle w:val="TableContents"/>
              <w:numPr>
                <w:ilvl w:val="0"/>
                <w:numId w:val="88"/>
              </w:numPr>
              <w:tabs>
                <w:tab w:val="clear" w:pos="1134"/>
                <w:tab w:val="left" w:leader="none" w:pos="707"/>
              </w:tabs>
              <w:bidi w:val="0"/>
              <w:spacing w:before="0" w:after="0"/>
              <w:ind w:start="707" w:hanging="283"/>
              <w:jc w:val="left"/>
              <w:rPr/>
            </w:pPr>
            <w:r>
              <w:rPr>
                <w:color w:val="DCDCDC"/>
              </w:rPr>
              <w:t xml:space="preserve">Darian Weiss </w:t>
            </w:r>
            <w:r>
              <w:rPr/>
              <w:t xml:space="preserve">(2002 -- 03) </w:t>
            </w:r>
          </w:p>
          <w:p>
            <w:pPr>
              <w:pStyle w:val="TableContents"/>
              <w:numPr>
                <w:ilvl w:val="0"/>
                <w:numId w:val="88"/>
              </w:numPr>
              <w:tabs>
                <w:tab w:val="clear" w:pos="1134"/>
                <w:tab w:val="left" w:leader="none" w:pos="707"/>
              </w:tabs>
              <w:bidi w:val="0"/>
              <w:spacing w:before="0" w:after="0"/>
              <w:ind w:start="707" w:hanging="283"/>
              <w:jc w:val="left"/>
              <w:rPr/>
            </w:pPr>
            <w:r>
              <w:rPr>
                <w:color w:val="2F4F4F"/>
              </w:rPr>
              <w:t xml:space="preserve">Christopher Gerse </w:t>
            </w:r>
            <w:r>
              <w:rPr/>
              <w:t xml:space="preserve">(2003 -- 08) </w:t>
            </w:r>
          </w:p>
          <w:p>
            <w:pPr>
              <w:pStyle w:val="TableContents"/>
              <w:numPr>
                <w:ilvl w:val="0"/>
                <w:numId w:val="88"/>
              </w:numPr>
              <w:tabs>
                <w:tab w:val="clear" w:pos="1134"/>
                <w:tab w:val="left" w:leader="none" w:pos="707"/>
              </w:tabs>
              <w:bidi w:val="0"/>
              <w:spacing w:before="0" w:after="0"/>
              <w:ind w:start="707" w:hanging="283"/>
              <w:jc w:val="left"/>
              <w:rPr/>
            </w:pPr>
            <w:r>
              <w:rPr>
                <w:color w:val="556B2F"/>
              </w:rPr>
              <w:t xml:space="preserve">Dylan Patton </w:t>
            </w:r>
            <w:r>
              <w:rPr/>
              <w:t xml:space="preserve">(2009 -- 10) </w:t>
            </w:r>
          </w:p>
          <w:p>
            <w:pPr>
              <w:pStyle w:val="TableContents"/>
              <w:numPr>
                <w:ilvl w:val="0"/>
                <w:numId w:val="88"/>
              </w:numPr>
              <w:tabs>
                <w:tab w:val="clear" w:pos="1134"/>
                <w:tab w:val="left" w:leader="none" w:pos="707"/>
              </w:tabs>
              <w:bidi w:val="0"/>
              <w:spacing w:before="0" w:after="0"/>
              <w:ind w:start="707" w:hanging="283"/>
              <w:jc w:val="left"/>
              <w:rPr/>
            </w:pPr>
            <w:r>
              <w:rPr>
                <w:color w:val="6B8E23"/>
              </w:rPr>
              <w:t xml:space="preserve">Chandler Massey </w:t>
            </w:r>
            <w:r>
              <w:rPr/>
              <w:t xml:space="preserve">(2010 -- 14, 2017 --) </w:t>
            </w:r>
          </w:p>
          <w:p>
            <w:pPr>
              <w:pStyle w:val="TableContents"/>
              <w:numPr>
                <w:ilvl w:val="0"/>
                <w:numId w:val="88"/>
              </w:numPr>
              <w:tabs>
                <w:tab w:val="clear" w:pos="1134"/>
                <w:tab w:val="left" w:leader="none" w:pos="707"/>
              </w:tabs>
              <w:bidi w:val="0"/>
              <w:spacing w:before="0" w:after="283"/>
              <w:ind w:start="707" w:hanging="283"/>
              <w:jc w:val="left"/>
              <w:rPr/>
            </w:pPr>
            <w:r>
              <w:rPr>
                <w:color w:val="A0522D"/>
              </w:rPr>
              <w:t xml:space="preserve">Guy Wilson </w:t>
            </w:r>
            <w:r>
              <w:rPr/>
              <w:t xml:space="preserve">(2014 -- 15) </w:t>
            </w:r>
          </w:p>
        </w:tc>
      </w:tr>
      <w:tr>
        <w:trPr/>
        <w:tc>
          <w:tcPr>
            <w:tcW w:w="1906" w:type="dxa"/>
            <w:tcBorders/>
            <w:vAlign w:val="center"/>
          </w:tcPr>
          <w:p>
            <w:pPr>
              <w:pStyle w:val="TableHeading"/>
              <w:suppressLineNumbers/>
              <w:bidi w:val="0"/>
              <w:spacing w:before="0" w:after="283"/>
              <w:jc w:val="center"/>
              <w:rPr/>
            </w:pPr>
            <w:r>
              <w:rPr/>
              <w:t xml:space="preserve">Kesto </w:t>
            </w:r>
          </w:p>
        </w:tc>
        <w:tc>
          <w:tcPr>
            <w:tcW w:w="5613"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1995 -- 2015 </w:t>
            </w:r>
          </w:p>
          <w:p>
            <w:pPr>
              <w:pStyle w:val="TableContents"/>
              <w:numPr>
                <w:ilvl w:val="0"/>
                <w:numId w:val="89"/>
              </w:numPr>
              <w:tabs>
                <w:tab w:val="clear" w:pos="1134"/>
                <w:tab w:val="left" w:leader="none" w:pos="707"/>
              </w:tabs>
              <w:bidi w:val="0"/>
              <w:spacing w:before="0" w:after="283"/>
              <w:ind w:start="707" w:hanging="283"/>
              <w:jc w:val="left"/>
              <w:rPr/>
            </w:pPr>
            <w:r>
              <w:rPr/>
              <w:t xml:space="preserve">2017 --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613" w:type="dxa"/>
            <w:tcBorders/>
            <w:vAlign w:val="center"/>
          </w:tcPr>
          <w:p>
            <w:pPr>
              <w:pStyle w:val="TableContents"/>
              <w:bidi w:val="0"/>
              <w:spacing w:before="0" w:after="283"/>
              <w:jc w:val="left"/>
              <w:rPr/>
            </w:pPr>
            <w:r>
              <w:rPr/>
              <w:t xml:space="preserve">16. marraskuuta 1995 (1995-11-16) </w:t>
            </w:r>
          </w:p>
        </w:tc>
      </w:tr>
      <w:tr>
        <w:trPr/>
        <w:tc>
          <w:tcPr>
            <w:tcW w:w="1906" w:type="dxa"/>
            <w:tcBorders/>
            <w:vAlign w:val="center"/>
          </w:tcPr>
          <w:p>
            <w:pPr>
              <w:pStyle w:val="TableHeading"/>
              <w:suppressLineNumbers/>
              <w:bidi w:val="0"/>
              <w:spacing w:before="0" w:after="283"/>
              <w:jc w:val="center"/>
              <w:rPr/>
            </w:pPr>
            <w:r>
              <w:rPr/>
              <w:t xml:space="preserve">Luonut </w:t>
            </w:r>
          </w:p>
        </w:tc>
        <w:tc>
          <w:tcPr>
            <w:tcW w:w="5613" w:type="dxa"/>
            <w:tcBorders/>
            <w:vAlign w:val="center"/>
          </w:tcPr>
          <w:p>
            <w:pPr>
              <w:pStyle w:val="TableContents"/>
              <w:bidi w:val="0"/>
              <w:spacing w:before="0" w:after="283"/>
              <w:jc w:val="left"/>
              <w:rPr/>
            </w:pPr>
            <w:r>
              <w:rPr/>
              <w:t xml:space="preserve">James E. Reilly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561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Ken Corday ja Tom Langan (1995) </w:t>
            </w:r>
          </w:p>
          <w:p>
            <w:pPr>
              <w:pStyle w:val="TableContents"/>
              <w:numPr>
                <w:ilvl w:val="0"/>
                <w:numId w:val="90"/>
              </w:numPr>
              <w:tabs>
                <w:tab w:val="clear" w:pos="1134"/>
                <w:tab w:val="left" w:leader="none" w:pos="707"/>
              </w:tabs>
              <w:bidi w:val="0"/>
              <w:spacing w:before="0" w:after="283"/>
              <w:ind w:start="707" w:hanging="283"/>
              <w:jc w:val="left"/>
              <w:rPr/>
            </w:pPr>
            <w:r>
              <w:rPr/>
              <w:t xml:space="preserve">Ken Corday, Albert Alarr ja Greg Meng (2017)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5613" w:type="dxa"/>
            <w:tcBorders/>
            <w:vAlign w:val="center"/>
          </w:tcPr>
          <w:p>
            <w:pPr>
              <w:pStyle w:val="TableContents"/>
              <w:bidi w:val="0"/>
              <w:spacing w:before="0" w:after="283"/>
              <w:jc w:val="left"/>
              <w:rPr/>
            </w:pPr>
            <w:r>
              <w:rPr/>
              <w:t xml:space="preserve">Läsnä;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561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William Robert Horton </w:t>
            </w:r>
          </w:p>
          <w:p>
            <w:pPr>
              <w:pStyle w:val="TableContents"/>
              <w:numPr>
                <w:ilvl w:val="0"/>
                <w:numId w:val="91"/>
              </w:numPr>
              <w:tabs>
                <w:tab w:val="clear" w:pos="1134"/>
                <w:tab w:val="left" w:leader="none" w:pos="707"/>
              </w:tabs>
              <w:bidi w:val="0"/>
              <w:spacing w:before="0" w:after="0"/>
              <w:ind w:start="707" w:hanging="283"/>
              <w:jc w:val="left"/>
              <w:rPr/>
            </w:pPr>
            <w:r>
              <w:rPr/>
              <w:t xml:space="preserve">William Reed Roberts </w:t>
            </w:r>
          </w:p>
          <w:p>
            <w:pPr>
              <w:pStyle w:val="TableContents"/>
              <w:numPr>
                <w:ilvl w:val="0"/>
                <w:numId w:val="91"/>
              </w:numPr>
              <w:tabs>
                <w:tab w:val="clear" w:pos="1134"/>
                <w:tab w:val="left" w:leader="none" w:pos="707"/>
              </w:tabs>
              <w:bidi w:val="0"/>
              <w:spacing w:before="0" w:after="0"/>
              <w:ind w:start="707" w:hanging="283"/>
              <w:jc w:val="left"/>
              <w:rPr/>
            </w:pPr>
            <w:r>
              <w:rPr/>
              <w:t xml:space="preserve">William Robert Reed </w:t>
            </w:r>
          </w:p>
          <w:p>
            <w:pPr>
              <w:pStyle w:val="TableContents"/>
              <w:numPr>
                <w:ilvl w:val="0"/>
                <w:numId w:val="91"/>
              </w:numPr>
              <w:tabs>
                <w:tab w:val="clear" w:pos="1134"/>
                <w:tab w:val="left" w:leader="none" w:pos="707"/>
              </w:tabs>
              <w:bidi w:val="0"/>
              <w:spacing w:before="0" w:after="0"/>
              <w:ind w:start="707" w:hanging="283"/>
              <w:jc w:val="left"/>
              <w:rPr/>
            </w:pPr>
            <w:r>
              <w:rPr/>
              <w:t xml:space="preserve">Will Roberts </w:t>
            </w:r>
          </w:p>
          <w:p>
            <w:pPr>
              <w:pStyle w:val="TableContents"/>
              <w:numPr>
                <w:ilvl w:val="0"/>
                <w:numId w:val="91"/>
              </w:numPr>
              <w:tabs>
                <w:tab w:val="clear" w:pos="1134"/>
                <w:tab w:val="left" w:leader="none" w:pos="707"/>
              </w:tabs>
              <w:bidi w:val="0"/>
              <w:spacing w:before="0" w:after="0"/>
              <w:ind w:start="707" w:hanging="283"/>
              <w:jc w:val="left"/>
              <w:rPr/>
            </w:pPr>
            <w:r>
              <w:rPr/>
              <w:t xml:space="preserve">Will Reed </w:t>
            </w:r>
          </w:p>
          <w:p>
            <w:pPr>
              <w:pStyle w:val="TableContents"/>
              <w:numPr>
                <w:ilvl w:val="0"/>
                <w:numId w:val="91"/>
              </w:numPr>
              <w:tabs>
                <w:tab w:val="clear" w:pos="1134"/>
                <w:tab w:val="left" w:leader="none" w:pos="707"/>
              </w:tabs>
              <w:bidi w:val="0"/>
              <w:spacing w:before="0" w:after="283"/>
              <w:ind w:start="707" w:hanging="283"/>
              <w:jc w:val="left"/>
              <w:rPr/>
            </w:pPr>
            <w:r>
              <w:rPr/>
              <w:t xml:space="preserve">EJ DiMera (muistisairas alias)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61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Opiskelija </w:t>
            </w:r>
          </w:p>
          <w:p>
            <w:pPr>
              <w:pStyle w:val="TableContents"/>
              <w:numPr>
                <w:ilvl w:val="0"/>
                <w:numId w:val="92"/>
              </w:numPr>
              <w:tabs>
                <w:tab w:val="clear" w:pos="1134"/>
                <w:tab w:val="left" w:leader="none" w:pos="707"/>
              </w:tabs>
              <w:bidi w:val="0"/>
              <w:spacing w:before="0" w:after="0"/>
              <w:ind w:start="707" w:hanging="283"/>
              <w:jc w:val="left"/>
              <w:rPr/>
            </w:pPr>
            <w:r>
              <w:rPr/>
              <w:t xml:space="preserve">Pubin työntekijä </w:t>
            </w:r>
          </w:p>
          <w:p>
            <w:pPr>
              <w:pStyle w:val="TableContents"/>
              <w:numPr>
                <w:ilvl w:val="0"/>
                <w:numId w:val="92"/>
              </w:numPr>
              <w:tabs>
                <w:tab w:val="clear" w:pos="1134"/>
                <w:tab w:val="left" w:leader="none" w:pos="707"/>
              </w:tabs>
              <w:bidi w:val="0"/>
              <w:spacing w:before="0" w:after="0"/>
              <w:ind w:start="707" w:hanging="283"/>
              <w:jc w:val="left"/>
              <w:rPr/>
            </w:pPr>
            <w:r>
              <w:rPr/>
              <w:t xml:space="preserve">Liiketoiminnan harjoittelija </w:t>
            </w:r>
          </w:p>
          <w:p>
            <w:pPr>
              <w:pStyle w:val="TableContents"/>
              <w:numPr>
                <w:ilvl w:val="0"/>
                <w:numId w:val="92"/>
              </w:numPr>
              <w:tabs>
                <w:tab w:val="clear" w:pos="1134"/>
                <w:tab w:val="left" w:leader="none" w:pos="707"/>
              </w:tabs>
              <w:bidi w:val="0"/>
              <w:spacing w:before="0" w:after="0"/>
              <w:ind w:start="707" w:hanging="283"/>
              <w:jc w:val="left"/>
              <w:rPr/>
            </w:pPr>
            <w:r>
              <w:rPr/>
              <w:t xml:space="preserve">Poliittisen kampanjan työntekijä </w:t>
            </w:r>
          </w:p>
          <w:p>
            <w:pPr>
              <w:pStyle w:val="TableContents"/>
              <w:numPr>
                <w:ilvl w:val="0"/>
                <w:numId w:val="92"/>
              </w:numPr>
              <w:tabs>
                <w:tab w:val="clear" w:pos="1134"/>
                <w:tab w:val="left" w:leader="none" w:pos="707"/>
              </w:tabs>
              <w:bidi w:val="0"/>
              <w:spacing w:before="0" w:after="0"/>
              <w:ind w:start="707" w:hanging="283"/>
              <w:jc w:val="left"/>
              <w:rPr/>
            </w:pPr>
            <w:r>
              <w:rPr/>
              <w:t xml:space="preserve">Käsikirjoittaja </w:t>
            </w:r>
          </w:p>
          <w:p>
            <w:pPr>
              <w:pStyle w:val="TableContents"/>
              <w:numPr>
                <w:ilvl w:val="0"/>
                <w:numId w:val="92"/>
              </w:numPr>
              <w:tabs>
                <w:tab w:val="clear" w:pos="1134"/>
                <w:tab w:val="left" w:leader="none" w:pos="707"/>
              </w:tabs>
              <w:bidi w:val="0"/>
              <w:spacing w:before="0" w:after="283"/>
              <w:ind w:start="707" w:hanging="283"/>
              <w:jc w:val="left"/>
              <w:rPr/>
            </w:pPr>
            <w:r>
              <w:rPr/>
              <w:t xml:space="preserve">Toimittaja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5613" w:type="dxa"/>
            <w:tcBorders/>
            <w:vAlign w:val="center"/>
          </w:tcPr>
          <w:p>
            <w:pPr>
              <w:pStyle w:val="TableContents"/>
              <w:bidi w:val="0"/>
              <w:spacing w:before="0" w:after="283"/>
              <w:jc w:val="left"/>
              <w:rPr/>
            </w:pPr>
            <w:r>
              <w:rPr/>
              <w:t xml:space="preserve">Salem, Illinois (näytä)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561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Horton </w:t>
            </w:r>
          </w:p>
          <w:p>
            <w:pPr>
              <w:pStyle w:val="TableContents"/>
              <w:numPr>
                <w:ilvl w:val="0"/>
                <w:numId w:val="93"/>
              </w:numPr>
              <w:tabs>
                <w:tab w:val="clear" w:pos="1134"/>
                <w:tab w:val="left" w:leader="none" w:pos="707"/>
              </w:tabs>
              <w:bidi w:val="0"/>
              <w:spacing w:before="0" w:after="0"/>
              <w:ind w:start="707" w:hanging="283"/>
              <w:jc w:val="left"/>
              <w:rPr/>
            </w:pPr>
            <w:r>
              <w:rPr/>
              <w:t xml:space="preserve">Brady </w:t>
            </w:r>
          </w:p>
          <w:p>
            <w:pPr>
              <w:pStyle w:val="TableContents"/>
              <w:numPr>
                <w:ilvl w:val="0"/>
                <w:numId w:val="93"/>
              </w:numPr>
              <w:tabs>
                <w:tab w:val="clear" w:pos="1134"/>
                <w:tab w:val="left" w:leader="none" w:pos="707"/>
              </w:tabs>
              <w:bidi w:val="0"/>
              <w:spacing w:before="0" w:after="283"/>
              <w:ind w:start="707" w:hanging="283"/>
              <w:jc w:val="left"/>
              <w:rPr/>
            </w:pPr>
            <w:r>
              <w:rPr/>
              <w:t xml:space="preserve">Roberts </w:t>
            </w:r>
          </w:p>
        </w:tc>
      </w:tr>
      <w:tr>
        <w:trPr/>
        <w:tc>
          <w:tcPr>
            <w:tcW w:w="1906" w:type="dxa"/>
            <w:tcBorders/>
            <w:vAlign w:val="center"/>
          </w:tcPr>
          <w:p>
            <w:pPr>
              <w:pStyle w:val="TableHeading"/>
              <w:suppressLineNumbers/>
              <w:bidi w:val="0"/>
              <w:spacing w:before="0" w:after="283"/>
              <w:jc w:val="center"/>
              <w:rPr/>
            </w:pPr>
            <w:r>
              <w:rPr/>
              <w:t xml:space="preserve">Vanhemmat </w:t>
            </w:r>
          </w:p>
        </w:tc>
        <w:tc>
          <w:tcPr>
            <w:tcW w:w="5613" w:type="dxa"/>
            <w:tcBorders/>
            <w:vAlign w:val="center"/>
          </w:tcPr>
          <w:p>
            <w:pPr>
              <w:pStyle w:val="TableContents"/>
              <w:bidi w:val="0"/>
              <w:spacing w:before="0" w:after="283"/>
              <w:jc w:val="left"/>
              <w:rPr/>
            </w:pPr>
            <w:r>
              <w:rPr/>
              <w:t xml:space="preserve">Lucas Horton Sami Brady </w:t>
            </w:r>
          </w:p>
        </w:tc>
      </w:tr>
      <w:tr>
        <w:trPr/>
        <w:tc>
          <w:tcPr>
            <w:tcW w:w="1906" w:type="dxa"/>
            <w:tcBorders/>
            <w:vAlign w:val="center"/>
          </w:tcPr>
          <w:p>
            <w:pPr>
              <w:pStyle w:val="TableHeading"/>
              <w:suppressLineNumbers/>
              <w:bidi w:val="0"/>
              <w:spacing w:before="0" w:after="283"/>
              <w:jc w:val="center"/>
              <w:rPr/>
            </w:pPr>
            <w:r>
              <w:rPr/>
              <w:t xml:space="preserve">Isäpuoli </w:t>
            </w:r>
          </w:p>
        </w:tc>
        <w:tc>
          <w:tcPr>
            <w:tcW w:w="561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Austin Reed (1996 -- 97) </w:t>
            </w:r>
          </w:p>
          <w:p>
            <w:pPr>
              <w:pStyle w:val="TableContents"/>
              <w:numPr>
                <w:ilvl w:val="0"/>
                <w:numId w:val="94"/>
              </w:numPr>
              <w:tabs>
                <w:tab w:val="clear" w:pos="1134"/>
                <w:tab w:val="left" w:leader="none" w:pos="707"/>
              </w:tabs>
              <w:bidi w:val="0"/>
              <w:spacing w:before="0" w:after="0"/>
              <w:ind w:start="707" w:hanging="283"/>
              <w:jc w:val="left"/>
              <w:rPr/>
            </w:pPr>
            <w:r>
              <w:rPr/>
              <w:t xml:space="preserve">Brandon Walker (2003 -- 05) </w:t>
            </w:r>
          </w:p>
          <w:p>
            <w:pPr>
              <w:pStyle w:val="TableContents"/>
              <w:numPr>
                <w:ilvl w:val="0"/>
                <w:numId w:val="94"/>
              </w:numPr>
              <w:tabs>
                <w:tab w:val="clear" w:pos="1134"/>
                <w:tab w:val="left" w:leader="none" w:pos="707"/>
              </w:tabs>
              <w:bidi w:val="0"/>
              <w:spacing w:before="0" w:after="0"/>
              <w:ind w:start="707" w:hanging="283"/>
              <w:jc w:val="left"/>
              <w:rPr/>
            </w:pPr>
            <w:r>
              <w:rPr/>
              <w:t xml:space="preserve">EJ DiMera (2007 -- 08, 2014) </w:t>
            </w:r>
          </w:p>
          <w:p>
            <w:pPr>
              <w:pStyle w:val="TableContents"/>
              <w:numPr>
                <w:ilvl w:val="0"/>
                <w:numId w:val="94"/>
              </w:numPr>
              <w:tabs>
                <w:tab w:val="clear" w:pos="1134"/>
                <w:tab w:val="left" w:leader="none" w:pos="707"/>
              </w:tabs>
              <w:bidi w:val="0"/>
              <w:spacing w:before="0" w:after="283"/>
              <w:ind w:start="707" w:hanging="283"/>
              <w:jc w:val="left"/>
              <w:rPr/>
            </w:pPr>
            <w:r>
              <w:rPr/>
              <w:t xml:space="preserve">Rafe Hernandez (2010 -- 12) </w:t>
            </w:r>
          </w:p>
        </w:tc>
      </w:tr>
      <w:tr>
        <w:trPr/>
        <w:tc>
          <w:tcPr>
            <w:tcW w:w="1906" w:type="dxa"/>
            <w:tcBorders/>
            <w:vAlign w:val="center"/>
          </w:tcPr>
          <w:p>
            <w:pPr>
              <w:pStyle w:val="TableHeading"/>
              <w:suppressLineNumbers/>
              <w:bidi w:val="0"/>
              <w:spacing w:before="0" w:after="283"/>
              <w:jc w:val="center"/>
              <w:rPr/>
            </w:pPr>
            <w:r>
              <w:rPr/>
              <w:t xml:space="preserve">Äitipuoli </w:t>
            </w:r>
          </w:p>
        </w:tc>
        <w:tc>
          <w:tcPr>
            <w:tcW w:w="561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Nicole Walker (1999 -- 2002) </w:t>
            </w:r>
          </w:p>
          <w:p>
            <w:pPr>
              <w:pStyle w:val="TableContents"/>
              <w:numPr>
                <w:ilvl w:val="0"/>
                <w:numId w:val="95"/>
              </w:numPr>
              <w:tabs>
                <w:tab w:val="clear" w:pos="1134"/>
                <w:tab w:val="left" w:leader="none" w:pos="707"/>
              </w:tabs>
              <w:bidi w:val="0"/>
              <w:spacing w:before="0" w:after="0"/>
              <w:ind w:start="707" w:hanging="283"/>
              <w:jc w:val="left"/>
              <w:rPr/>
            </w:pPr>
            <w:r>
              <w:rPr/>
              <w:t xml:space="preserve">Carrie Brady (2006) </w:t>
            </w:r>
          </w:p>
          <w:p>
            <w:pPr>
              <w:pStyle w:val="TableContents"/>
              <w:numPr>
                <w:ilvl w:val="0"/>
                <w:numId w:val="95"/>
              </w:numPr>
              <w:tabs>
                <w:tab w:val="clear" w:pos="1134"/>
                <w:tab w:val="left" w:leader="none" w:pos="707"/>
              </w:tabs>
              <w:bidi w:val="0"/>
              <w:spacing w:before="0" w:after="283"/>
              <w:ind w:start="707" w:hanging="283"/>
              <w:jc w:val="left"/>
              <w:rPr/>
            </w:pPr>
            <w:r>
              <w:rPr/>
              <w:t xml:space="preserve">Chloe Lane (2009) </w:t>
            </w:r>
          </w:p>
        </w:tc>
      </w:tr>
      <w:tr>
        <w:trPr/>
        <w:tc>
          <w:tcPr>
            <w:tcW w:w="1906" w:type="dxa"/>
            <w:tcBorders/>
            <w:vAlign w:val="center"/>
          </w:tcPr>
          <w:p>
            <w:pPr>
              <w:pStyle w:val="TableHeading"/>
              <w:suppressLineNumbers/>
              <w:bidi w:val="0"/>
              <w:spacing w:before="0" w:after="283"/>
              <w:jc w:val="center"/>
              <w:rPr/>
            </w:pPr>
            <w:r>
              <w:rPr/>
              <w:t xml:space="preserve">Sisaret </w:t>
            </w:r>
          </w:p>
        </w:tc>
        <w:tc>
          <w:tcPr>
            <w:tcW w:w="561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Allie Horton </w:t>
            </w:r>
          </w:p>
          <w:p>
            <w:pPr>
              <w:pStyle w:val="TableContents"/>
              <w:numPr>
                <w:ilvl w:val="0"/>
                <w:numId w:val="96"/>
              </w:numPr>
              <w:tabs>
                <w:tab w:val="clear" w:pos="1134"/>
                <w:tab w:val="left" w:leader="none" w:pos="707"/>
              </w:tabs>
              <w:bidi w:val="0"/>
              <w:spacing w:before="0" w:after="283"/>
              <w:ind w:start="707" w:hanging="283"/>
              <w:jc w:val="left"/>
              <w:rPr/>
            </w:pPr>
            <w:r>
              <w:rPr/>
              <w:t xml:space="preserve">Grace Brady (oikeudellinen) </w:t>
            </w:r>
          </w:p>
        </w:tc>
      </w:tr>
      <w:tr>
        <w:trPr/>
        <w:tc>
          <w:tcPr>
            <w:tcW w:w="1906" w:type="dxa"/>
            <w:tcBorders/>
            <w:vAlign w:val="center"/>
          </w:tcPr>
          <w:p>
            <w:pPr>
              <w:pStyle w:val="TableHeading"/>
              <w:suppressLineNumbers/>
              <w:bidi w:val="0"/>
              <w:spacing w:before="0" w:after="283"/>
              <w:jc w:val="center"/>
              <w:rPr/>
            </w:pPr>
            <w:r>
              <w:rPr/>
              <w:t xml:space="preserve">Velipuolet </w:t>
            </w:r>
          </w:p>
        </w:tc>
        <w:tc>
          <w:tcPr>
            <w:tcW w:w="5613" w:type="dxa"/>
            <w:tcBorders/>
            <w:vAlign w:val="center"/>
          </w:tcPr>
          <w:p>
            <w:pPr>
              <w:pStyle w:val="TableContents"/>
              <w:bidi w:val="0"/>
              <w:spacing w:before="0" w:after="283"/>
              <w:jc w:val="left"/>
              <w:rPr/>
            </w:pPr>
            <w:r>
              <w:rPr/>
              <w:t xml:space="preserve">Johnny DiMera </w:t>
            </w:r>
          </w:p>
        </w:tc>
      </w:tr>
      <w:tr>
        <w:trPr/>
        <w:tc>
          <w:tcPr>
            <w:tcW w:w="1906" w:type="dxa"/>
            <w:tcBorders/>
            <w:vAlign w:val="center"/>
          </w:tcPr>
          <w:p>
            <w:pPr>
              <w:pStyle w:val="TableHeading"/>
              <w:suppressLineNumbers/>
              <w:bidi w:val="0"/>
              <w:spacing w:before="0" w:after="283"/>
              <w:jc w:val="center"/>
              <w:rPr/>
            </w:pPr>
            <w:r>
              <w:rPr/>
              <w:t xml:space="preserve">Sisarpuolet </w:t>
            </w:r>
          </w:p>
        </w:tc>
        <w:tc>
          <w:tcPr>
            <w:tcW w:w="5613" w:type="dxa"/>
            <w:tcBorders/>
            <w:vAlign w:val="center"/>
          </w:tcPr>
          <w:p>
            <w:pPr>
              <w:pStyle w:val="TableContents"/>
              <w:bidi w:val="0"/>
              <w:spacing w:before="0" w:after="283"/>
              <w:jc w:val="left"/>
              <w:rPr/>
            </w:pPr>
            <w:r>
              <w:rPr/>
              <w:t xml:space="preserve">Sydney DiMera </w:t>
            </w:r>
          </w:p>
        </w:tc>
      </w:tr>
      <w:tr>
        <w:trPr/>
        <w:tc>
          <w:tcPr>
            <w:tcW w:w="1906" w:type="dxa"/>
            <w:tcBorders/>
            <w:vAlign w:val="center"/>
          </w:tcPr>
          <w:p>
            <w:pPr>
              <w:pStyle w:val="TableHeading"/>
              <w:suppressLineNumbers/>
              <w:bidi w:val="0"/>
              <w:spacing w:before="0" w:after="283"/>
              <w:jc w:val="center"/>
              <w:rPr/>
            </w:pPr>
            <w:r>
              <w:rPr/>
              <w:t xml:space="preserve">Aviomies </w:t>
            </w:r>
          </w:p>
        </w:tc>
        <w:tc>
          <w:tcPr>
            <w:tcW w:w="5613" w:type="dxa"/>
            <w:tcBorders/>
            <w:vAlign w:val="center"/>
          </w:tcPr>
          <w:p>
            <w:pPr>
              <w:pStyle w:val="TableContents"/>
              <w:bidi w:val="0"/>
              <w:spacing w:before="0" w:after="283"/>
              <w:jc w:val="left"/>
              <w:rPr/>
            </w:pPr>
            <w:r>
              <w:rPr/>
              <w:t xml:space="preserve">Sonny Kiriakis (2014 --) </w:t>
            </w:r>
          </w:p>
        </w:tc>
      </w:tr>
      <w:tr>
        <w:trPr/>
        <w:tc>
          <w:tcPr>
            <w:tcW w:w="1906" w:type="dxa"/>
            <w:tcBorders/>
            <w:vAlign w:val="center"/>
          </w:tcPr>
          <w:p>
            <w:pPr>
              <w:pStyle w:val="TableHeading"/>
              <w:suppressLineNumbers/>
              <w:bidi w:val="0"/>
              <w:spacing w:before="0" w:after="283"/>
              <w:jc w:val="center"/>
              <w:rPr/>
            </w:pPr>
            <w:r>
              <w:rPr/>
              <w:t xml:space="preserve">Tyttäret </w:t>
            </w:r>
          </w:p>
        </w:tc>
        <w:tc>
          <w:tcPr>
            <w:tcW w:w="5613" w:type="dxa"/>
            <w:tcBorders/>
            <w:vAlign w:val="center"/>
          </w:tcPr>
          <w:p>
            <w:pPr>
              <w:pStyle w:val="TableContents"/>
              <w:bidi w:val="0"/>
              <w:spacing w:before="0" w:after="283"/>
              <w:jc w:val="left"/>
              <w:rPr/>
            </w:pPr>
            <w:r>
              <w:rPr/>
              <w:t xml:space="preserve">Arianna Horton </w:t>
            </w:r>
          </w:p>
        </w:tc>
      </w:tr>
      <w:tr>
        <w:trPr/>
        <w:tc>
          <w:tcPr>
            <w:tcW w:w="1906" w:type="dxa"/>
            <w:tcBorders/>
            <w:vAlign w:val="center"/>
          </w:tcPr>
          <w:p>
            <w:pPr>
              <w:pStyle w:val="TableHeading"/>
              <w:suppressLineNumbers/>
              <w:bidi w:val="0"/>
              <w:spacing w:before="0" w:after="283"/>
              <w:jc w:val="center"/>
              <w:rPr/>
            </w:pPr>
            <w:r>
              <w:rPr/>
              <w:t xml:space="preserve">Isoisät </w:t>
            </w:r>
          </w:p>
        </w:tc>
        <w:tc>
          <w:tcPr>
            <w:tcW w:w="561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Bill Horton </w:t>
            </w:r>
          </w:p>
          <w:p>
            <w:pPr>
              <w:pStyle w:val="TableContents"/>
              <w:numPr>
                <w:ilvl w:val="0"/>
                <w:numId w:val="97"/>
              </w:numPr>
              <w:tabs>
                <w:tab w:val="clear" w:pos="1134"/>
                <w:tab w:val="left" w:leader="none" w:pos="707"/>
              </w:tabs>
              <w:bidi w:val="0"/>
              <w:spacing w:before="0" w:after="0"/>
              <w:ind w:start="707" w:hanging="283"/>
              <w:jc w:val="left"/>
              <w:rPr/>
            </w:pPr>
            <w:r>
              <w:rPr/>
              <w:t xml:space="preserve">Roman Brady </w:t>
            </w:r>
          </w:p>
          <w:p>
            <w:pPr>
              <w:pStyle w:val="TableContents"/>
              <w:numPr>
                <w:ilvl w:val="0"/>
                <w:numId w:val="97"/>
              </w:numPr>
              <w:tabs>
                <w:tab w:val="clear" w:pos="1134"/>
                <w:tab w:val="left" w:leader="none" w:pos="707"/>
              </w:tabs>
              <w:bidi w:val="0"/>
              <w:spacing w:before="0" w:after="283"/>
              <w:ind w:start="707" w:hanging="283"/>
              <w:jc w:val="left"/>
              <w:rPr/>
            </w:pPr>
            <w:r>
              <w:rPr/>
              <w:t xml:space="preserve">John Black (askel) </w:t>
            </w:r>
          </w:p>
        </w:tc>
      </w:tr>
      <w:tr>
        <w:trPr/>
        <w:tc>
          <w:tcPr>
            <w:tcW w:w="1906" w:type="dxa"/>
            <w:tcBorders/>
            <w:vAlign w:val="center"/>
          </w:tcPr>
          <w:p>
            <w:pPr>
              <w:pStyle w:val="TableHeading"/>
              <w:suppressLineNumbers/>
              <w:bidi w:val="0"/>
              <w:spacing w:before="0" w:after="283"/>
              <w:jc w:val="center"/>
              <w:rPr/>
            </w:pPr>
            <w:r>
              <w:rPr/>
              <w:t xml:space="preserve">Isoäidit </w:t>
            </w:r>
          </w:p>
        </w:tc>
        <w:tc>
          <w:tcPr>
            <w:tcW w:w="561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Kate Roberts </w:t>
            </w:r>
          </w:p>
          <w:p>
            <w:pPr>
              <w:pStyle w:val="TableContents"/>
              <w:numPr>
                <w:ilvl w:val="0"/>
                <w:numId w:val="98"/>
              </w:numPr>
              <w:tabs>
                <w:tab w:val="clear" w:pos="1134"/>
                <w:tab w:val="left" w:leader="none" w:pos="707"/>
              </w:tabs>
              <w:bidi w:val="0"/>
              <w:spacing w:before="0" w:after="283"/>
              <w:ind w:start="707" w:hanging="283"/>
              <w:jc w:val="left"/>
              <w:rPr/>
            </w:pPr>
            <w:r>
              <w:rPr/>
              <w:t xml:space="preserve">Marlena Evans </w:t>
            </w:r>
          </w:p>
        </w:tc>
      </w:tr>
      <w:tr>
        <w:trPr/>
        <w:tc>
          <w:tcPr>
            <w:tcW w:w="1906" w:type="dxa"/>
            <w:tcBorders/>
            <w:vAlign w:val="center"/>
          </w:tcPr>
          <w:p>
            <w:pPr>
              <w:pStyle w:val="TableHeading"/>
              <w:suppressLineNumbers/>
              <w:bidi w:val="0"/>
              <w:spacing w:before="0" w:after="283"/>
              <w:jc w:val="center"/>
              <w:rPr/>
            </w:pPr>
            <w:r>
              <w:rPr/>
              <w:t xml:space="preserve">Sedät </w:t>
            </w:r>
          </w:p>
        </w:tc>
        <w:tc>
          <w:tcPr>
            <w:tcW w:w="561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Mike Horton </w:t>
            </w:r>
          </w:p>
          <w:p>
            <w:pPr>
              <w:pStyle w:val="TableContents"/>
              <w:numPr>
                <w:ilvl w:val="0"/>
                <w:numId w:val="99"/>
              </w:numPr>
              <w:tabs>
                <w:tab w:val="clear" w:pos="1134"/>
                <w:tab w:val="left" w:leader="none" w:pos="707"/>
              </w:tabs>
              <w:bidi w:val="0"/>
              <w:spacing w:before="0" w:after="0"/>
              <w:ind w:start="707" w:hanging="283"/>
              <w:jc w:val="left"/>
              <w:rPr/>
            </w:pPr>
            <w:r>
              <w:rPr/>
              <w:t xml:space="preserve">Austin Reed </w:t>
            </w:r>
          </w:p>
          <w:p>
            <w:pPr>
              <w:pStyle w:val="TableContents"/>
              <w:numPr>
                <w:ilvl w:val="0"/>
                <w:numId w:val="99"/>
              </w:numPr>
              <w:tabs>
                <w:tab w:val="clear" w:pos="1134"/>
                <w:tab w:val="left" w:leader="none" w:pos="707"/>
              </w:tabs>
              <w:bidi w:val="0"/>
              <w:spacing w:before="0" w:after="0"/>
              <w:ind w:start="707" w:hanging="283"/>
              <w:jc w:val="left"/>
              <w:rPr/>
            </w:pPr>
            <w:r>
              <w:rPr/>
              <w:t xml:space="preserve">D.J. Craig </w:t>
            </w:r>
          </w:p>
          <w:p>
            <w:pPr>
              <w:pStyle w:val="TableContents"/>
              <w:numPr>
                <w:ilvl w:val="0"/>
                <w:numId w:val="99"/>
              </w:numPr>
              <w:tabs>
                <w:tab w:val="clear" w:pos="1134"/>
                <w:tab w:val="left" w:leader="none" w:pos="707"/>
              </w:tabs>
              <w:bidi w:val="0"/>
              <w:spacing w:before="0" w:after="0"/>
              <w:ind w:start="707" w:hanging="283"/>
              <w:jc w:val="left"/>
              <w:rPr/>
            </w:pPr>
            <w:r>
              <w:rPr/>
              <w:t xml:space="preserve">Eric Brady </w:t>
            </w:r>
          </w:p>
          <w:p>
            <w:pPr>
              <w:pStyle w:val="TableContents"/>
              <w:numPr>
                <w:ilvl w:val="0"/>
                <w:numId w:val="99"/>
              </w:numPr>
              <w:tabs>
                <w:tab w:val="clear" w:pos="1134"/>
                <w:tab w:val="left" w:leader="none" w:pos="707"/>
              </w:tabs>
              <w:bidi w:val="0"/>
              <w:spacing w:before="0" w:after="0"/>
              <w:ind w:start="707" w:hanging="283"/>
              <w:jc w:val="left"/>
              <w:rPr/>
            </w:pPr>
            <w:r>
              <w:rPr/>
              <w:t xml:space="preserve">Rex Brady </w:t>
            </w:r>
          </w:p>
          <w:p>
            <w:pPr>
              <w:pStyle w:val="TableContents"/>
              <w:numPr>
                <w:ilvl w:val="0"/>
                <w:numId w:val="99"/>
              </w:numPr>
              <w:tabs>
                <w:tab w:val="clear" w:pos="1134"/>
                <w:tab w:val="left" w:leader="none" w:pos="707"/>
              </w:tabs>
              <w:bidi w:val="0"/>
              <w:spacing w:before="0" w:after="283"/>
              <w:ind w:start="707" w:hanging="283"/>
              <w:jc w:val="left"/>
              <w:rPr/>
            </w:pPr>
            <w:r>
              <w:rPr/>
              <w:t xml:space="preserve">Philip Kiriakis </w:t>
            </w:r>
          </w:p>
        </w:tc>
      </w:tr>
      <w:tr>
        <w:trPr/>
        <w:tc>
          <w:tcPr>
            <w:tcW w:w="1906" w:type="dxa"/>
            <w:tcBorders/>
            <w:vAlign w:val="center"/>
          </w:tcPr>
          <w:p>
            <w:pPr>
              <w:pStyle w:val="TableHeading"/>
              <w:suppressLineNumbers/>
              <w:bidi w:val="0"/>
              <w:spacing w:before="0" w:after="283"/>
              <w:jc w:val="center"/>
              <w:rPr/>
            </w:pPr>
            <w:r>
              <w:rPr/>
              <w:t xml:space="preserve">Tädit </w:t>
            </w:r>
          </w:p>
        </w:tc>
        <w:tc>
          <w:tcPr>
            <w:tcW w:w="561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Jennifer Horton </w:t>
            </w:r>
          </w:p>
          <w:p>
            <w:pPr>
              <w:pStyle w:val="TableContents"/>
              <w:numPr>
                <w:ilvl w:val="0"/>
                <w:numId w:val="100"/>
              </w:numPr>
              <w:tabs>
                <w:tab w:val="clear" w:pos="1134"/>
                <w:tab w:val="left" w:leader="none" w:pos="707"/>
              </w:tabs>
              <w:bidi w:val="0"/>
              <w:spacing w:before="0" w:after="0"/>
              <w:ind w:start="707" w:hanging="283"/>
              <w:jc w:val="left"/>
              <w:rPr/>
            </w:pPr>
            <w:r>
              <w:rPr/>
              <w:t xml:space="preserve">Billie Reed </w:t>
            </w:r>
          </w:p>
          <w:p>
            <w:pPr>
              <w:pStyle w:val="TableContents"/>
              <w:numPr>
                <w:ilvl w:val="0"/>
                <w:numId w:val="100"/>
              </w:numPr>
              <w:tabs>
                <w:tab w:val="clear" w:pos="1134"/>
                <w:tab w:val="left" w:leader="none" w:pos="707"/>
              </w:tabs>
              <w:bidi w:val="0"/>
              <w:spacing w:before="0" w:after="0"/>
              <w:ind w:start="707" w:hanging="283"/>
              <w:jc w:val="left"/>
              <w:rPr/>
            </w:pPr>
            <w:r>
              <w:rPr/>
              <w:t xml:space="preserve">Carrie Reed </w:t>
            </w:r>
          </w:p>
          <w:p>
            <w:pPr>
              <w:pStyle w:val="TableContents"/>
              <w:numPr>
                <w:ilvl w:val="0"/>
                <w:numId w:val="100"/>
              </w:numPr>
              <w:tabs>
                <w:tab w:val="clear" w:pos="1134"/>
                <w:tab w:val="left" w:leader="none" w:pos="707"/>
              </w:tabs>
              <w:bidi w:val="0"/>
              <w:spacing w:before="0" w:after="0"/>
              <w:ind w:start="707" w:hanging="283"/>
              <w:jc w:val="left"/>
              <w:rPr/>
            </w:pPr>
            <w:r>
              <w:rPr/>
              <w:t xml:space="preserve">Cassie Brady </w:t>
            </w:r>
          </w:p>
          <w:p>
            <w:pPr>
              <w:pStyle w:val="TableContents"/>
              <w:numPr>
                <w:ilvl w:val="0"/>
                <w:numId w:val="100"/>
              </w:numPr>
              <w:tabs>
                <w:tab w:val="clear" w:pos="1134"/>
                <w:tab w:val="left" w:leader="none" w:pos="707"/>
              </w:tabs>
              <w:bidi w:val="0"/>
              <w:spacing w:before="0" w:after="283"/>
              <w:ind w:start="707" w:hanging="283"/>
              <w:jc w:val="left"/>
              <w:rPr/>
            </w:pPr>
            <w:r>
              <w:rPr/>
              <w:t xml:space="preserve">Belle Black </w:t>
            </w:r>
          </w:p>
        </w:tc>
      </w:tr>
      <w:tr>
        <w:trPr/>
        <w:tc>
          <w:tcPr>
            <w:tcW w:w="1906" w:type="dxa"/>
            <w:tcBorders/>
            <w:vAlign w:val="center"/>
          </w:tcPr>
          <w:p>
            <w:pPr>
              <w:pStyle w:val="TableHeading"/>
              <w:suppressLineNumbers/>
              <w:bidi w:val="0"/>
              <w:spacing w:before="0" w:after="283"/>
              <w:jc w:val="center"/>
              <w:rPr/>
            </w:pPr>
            <w:r>
              <w:rPr/>
              <w:t xml:space="preserve">Ensimmäiset serkut </w:t>
            </w:r>
          </w:p>
        </w:tc>
        <w:tc>
          <w:tcPr>
            <w:tcW w:w="561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Jeremy Horton </w:t>
            </w:r>
          </w:p>
          <w:p>
            <w:pPr>
              <w:pStyle w:val="TableContents"/>
              <w:numPr>
                <w:ilvl w:val="0"/>
                <w:numId w:val="101"/>
              </w:numPr>
              <w:tabs>
                <w:tab w:val="clear" w:pos="1134"/>
                <w:tab w:val="left" w:leader="none" w:pos="707"/>
              </w:tabs>
              <w:bidi w:val="0"/>
              <w:spacing w:before="0" w:after="0"/>
              <w:ind w:start="707" w:hanging="283"/>
              <w:jc w:val="left"/>
              <w:rPr/>
            </w:pPr>
            <w:r>
              <w:rPr/>
              <w:t xml:space="preserve">Abigail Deveraux </w:t>
            </w:r>
          </w:p>
          <w:p>
            <w:pPr>
              <w:pStyle w:val="TableContents"/>
              <w:numPr>
                <w:ilvl w:val="0"/>
                <w:numId w:val="101"/>
              </w:numPr>
              <w:tabs>
                <w:tab w:val="clear" w:pos="1134"/>
                <w:tab w:val="left" w:leader="none" w:pos="707"/>
              </w:tabs>
              <w:bidi w:val="0"/>
              <w:spacing w:before="0" w:after="0"/>
              <w:ind w:start="707" w:hanging="283"/>
              <w:jc w:val="left"/>
              <w:rPr/>
            </w:pPr>
            <w:r>
              <w:rPr/>
              <w:t xml:space="preserve">JJ Deveraux </w:t>
            </w:r>
          </w:p>
          <w:p>
            <w:pPr>
              <w:pStyle w:val="TableContents"/>
              <w:numPr>
                <w:ilvl w:val="0"/>
                <w:numId w:val="101"/>
              </w:numPr>
              <w:tabs>
                <w:tab w:val="clear" w:pos="1134"/>
                <w:tab w:val="left" w:leader="none" w:pos="707"/>
              </w:tabs>
              <w:bidi w:val="0"/>
              <w:spacing w:before="0" w:after="0"/>
              <w:ind w:start="707" w:hanging="283"/>
              <w:jc w:val="left"/>
              <w:rPr/>
            </w:pPr>
            <w:r>
              <w:rPr/>
              <w:t xml:space="preserve">Chelsea Brady </w:t>
            </w:r>
          </w:p>
          <w:p>
            <w:pPr>
              <w:pStyle w:val="TableContents"/>
              <w:numPr>
                <w:ilvl w:val="0"/>
                <w:numId w:val="101"/>
              </w:numPr>
              <w:tabs>
                <w:tab w:val="clear" w:pos="1134"/>
                <w:tab w:val="left" w:leader="none" w:pos="707"/>
              </w:tabs>
              <w:bidi w:val="0"/>
              <w:spacing w:before="0" w:after="0"/>
              <w:ind w:start="707" w:hanging="283"/>
              <w:jc w:val="left"/>
              <w:rPr/>
            </w:pPr>
            <w:r>
              <w:rPr/>
              <w:t xml:space="preserve">Claire Brady </w:t>
            </w:r>
          </w:p>
          <w:p>
            <w:pPr>
              <w:pStyle w:val="TableContents"/>
              <w:numPr>
                <w:ilvl w:val="0"/>
                <w:numId w:val="101"/>
              </w:numPr>
              <w:tabs>
                <w:tab w:val="clear" w:pos="1134"/>
                <w:tab w:val="left" w:leader="none" w:pos="707"/>
              </w:tabs>
              <w:bidi w:val="0"/>
              <w:spacing w:before="0" w:after="0"/>
              <w:ind w:start="707" w:hanging="283"/>
              <w:jc w:val="left"/>
              <w:rPr/>
            </w:pPr>
            <w:r>
              <w:rPr/>
              <w:t xml:space="preserve">Tyler Kiriakis </w:t>
            </w:r>
          </w:p>
          <w:p>
            <w:pPr>
              <w:pStyle w:val="TableContents"/>
              <w:numPr>
                <w:ilvl w:val="0"/>
                <w:numId w:val="101"/>
              </w:numPr>
              <w:tabs>
                <w:tab w:val="clear" w:pos="1134"/>
                <w:tab w:val="left" w:leader="none" w:pos="707"/>
              </w:tabs>
              <w:bidi w:val="0"/>
              <w:spacing w:before="0" w:after="283"/>
              <w:ind w:start="707" w:hanging="283"/>
              <w:jc w:val="left"/>
              <w:rPr/>
            </w:pPr>
            <w:r>
              <w:rPr/>
              <w:t xml:space="preserve">Noah Reed </w:t>
            </w:r>
          </w:p>
        </w:tc>
      </w:tr>
      <w:tr>
        <w:trPr/>
        <w:tc>
          <w:tcPr>
            <w:tcW w:w="1906" w:type="dxa"/>
            <w:tcBorders/>
            <w:vAlign w:val="center"/>
          </w:tcPr>
          <w:p>
            <w:pPr>
              <w:pStyle w:val="TableHeading"/>
              <w:suppressLineNumbers/>
              <w:bidi w:val="0"/>
              <w:spacing w:before="0" w:after="283"/>
              <w:jc w:val="center"/>
              <w:rPr/>
            </w:pPr>
            <w:r>
              <w:rPr/>
              <w:t xml:space="preserve">Muut sukulaiset </w:t>
            </w:r>
          </w:p>
        </w:tc>
        <w:tc>
          <w:tcPr>
            <w:tcW w:w="5613" w:type="dxa"/>
            <w:tcBorders/>
            <w:vAlign w:val="center"/>
          </w:tcPr>
          <w:p>
            <w:pPr>
              <w:pStyle w:val="TableContents"/>
              <w:bidi w:val="0"/>
              <w:spacing w:before="0" w:after="283"/>
              <w:jc w:val="left"/>
              <w:rPr/>
            </w:pPr>
            <w:r>
              <w:rPr/>
              <w:t xml:space="preserve">Nick Fallon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soittanut Will Hortonia elämämme päivinä.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alkuperäinen tahto elämämme päivinä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Identtiset kaksoset </w:t>
      </w:r>
      <w:r>
        <w:rPr>
          <w:color w:val="A9A9A9"/>
        </w:rPr>
        <w:t xml:space="preserve">Shawn ja Taylor Carpenter </w:t>
      </w:r>
      <w:r>
        <w:rPr/>
        <w:t xml:space="preserve">näyttelivät alun perin Williä. He olivat vain kuuden viikon ikäisiä aloittaessaan, ja he näyttelivät Williä vauvaiästä kuuden vuoden ikään asti (1995-2002). Vuonna 2002 Days päätti, että he halusivat Willin rooliin koulutetun nuoren näyttelijän, ja yhdeksänvuotias </w:t>
      </w:r>
      <w:r>
        <w:rPr>
          <w:color w:val="DCDCDC"/>
        </w:rPr>
        <w:t xml:space="preserve">Darian Weiss valittiin, </w:t>
      </w:r>
      <w:r>
        <w:rPr/>
        <w:t xml:space="preserve">ja hahmo ikääntyi nopeasti kolme vuotta. Vuotta myöhemmin (2003) </w:t>
      </w:r>
      <w:r>
        <w:rPr/>
        <w:t xml:space="preserve">Willin rooliin astui </w:t>
      </w:r>
      <w:r>
        <w:rPr>
          <w:color w:val="2F4F4F"/>
        </w:rPr>
        <w:t xml:space="preserve">Christopher Gerse.</w:t>
      </w:r>
      <w:r>
        <w:rPr/>
        <w:t xml:space="preserve"> Gerse pystyi käymään tavallista koulua samalla kun hän työskenteli Daysin parissa ja pelasi koulunsa koripallojoukkueessa, aivan kuten hänen hahmonsa. Vuonna 2005 Days suunnitteli jälleen Willin nopeaa vanhentamista ja "etsi aktiivisesti uutta näyttelijää rooliin", mutta suunnitelmat hyllytettiin, kun uusi tarina nuoremmalle Willille "tuli saataville" ja Gerse otettiin mukaan, jotta "Alison Sweeneyn ja Bryan Dattilon uskottavuus hänen vanhempiensa roolissa säilyisi". Will ei enää vanhentunut, ja Gerse jatkoi vuoteen 2007 asti, jolloin Will kirjoitettiin ulos (hahmo muutti setänsä ja tätinsä luokse Sveitsiin). Lisäksi yhden jakson ajan tammikuussa 2008 Gerse antoi Willin äänen puhelinsoittoon.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tapasi leikkiä testamenttia elämämme päivinä...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Will Horton on fiktiivinen hahmo yhdysvaltalaisesta saippuaoopperasta Days of Our Lives, joka tunnetaan palkituista juonenkäänteistä, kuten paljon kiitosta saaneesta coming out -tarinasta, näyttelijä </w:t>
      </w:r>
      <w:r>
        <w:rPr>
          <w:color w:val="A9A9A9"/>
        </w:rPr>
        <w:t xml:space="preserve">Chandler Masseyn</w:t>
      </w:r>
      <w:r>
        <w:rPr/>
        <w:t xml:space="preserve"> palkituista esityksistä </w:t>
      </w:r>
      <w:r>
        <w:rPr/>
        <w:t xml:space="preserve">ja yhdysvaltalaisen päiväsaippuasarjan ensimmäisestä miespuolisesta homohäistä ja -avioliitosta. Hahmo esiintyi ensimmäisen kerran 16. marraskuuta 1995 vastasyntyneenä lapsena, jonka nimi on aluksi Will Reed. Hänen äitinsä Sami Brady (</w:t>
      </w:r>
      <w:r>
        <w:rPr>
          <w:color w:val="DCDCDC"/>
        </w:rPr>
        <w:t xml:space="preserve">Alison Sweeney</w:t>
      </w:r>
      <w:r>
        <w:rPr/>
        <w:t xml:space="preserve">) käyttäytyy kuin isä olisi Austin Reed (Austin Peck), jotta Austin voisi mennä hänen kanssaan naimisiin, ja kun Sami myöhemmin tajuaa, että Willin täytyy itse asiassa olla Lucas Robertsin (Bryan Dattilo) poika, hän yrittää estää muita saamasta tietää asiasta. Kaksi vuotta myöhemmin totuus tulee julki, ja Will, jonka nimi muutetaan Will Robertsiksi, kokee ``myrskyisän kasvatuksen'' vanhempiensa alati vaihtuvien rakkauselämien ja heidän juonittelujensa vuoksi, kun he taistelevat keskenään huoltajuudesta. Lapsena Will tekee kaikkensa saadakseen vanhempansa yhteen, jotta he voisivat olla ``todellinen perhe''; kun taas hänen isoäitinsä Kate Roberts (Lauren Koslow) juonittelee pitääkseen hänen vanhempansa erillään. Vuonna 2007 Lucas, joka on nyt rakastunut Samiin ja vihainen Katen sekaantumisesta, muuttaa hänen ja Willin sukunimen Hortoniksi (Lucasin isän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Willin äitiä Elämämme päivinä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Will Hortonia Elämämme päivinä -ohjelmassa.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Saippuasarjan toimittajan Hope Campbellin mukaan "fanit raivostuivat Willin tappamisesta tavalla, jollaista on harvoin nähty Daysin historiassa, koska he eivät ymmärtäneet, miksi tappaa perintöhahmo ... jonka syntymästä lähtien olemme seuranneet hänen kasvamistaan reaaliajassa ruudussa". Tammikuun 23. päivänä 2017 uutisoitiin, että Days of Our Livesilla oli uusi pääkirjoittaja Ron Carlivati, joka on voittanut Daytime Emmy -palkinnon One Life to Live -ohjelman pääkirjoituksesta ja kaksi kertaa Writers Guild of America -palkinnon General Hospitalin pääkirjoituksesta. Sitten </w:t>
      </w:r>
      <w:r>
        <w:rPr>
          <w:color w:val="A9A9A9"/>
        </w:rPr>
        <w:t xml:space="preserve">8. </w:t>
      </w:r>
      <w:r>
        <w:rPr/>
        <w:t xml:space="preserve">toukokuuta </w:t>
      </w:r>
      <w:r>
        <w:rPr/>
        <w:t xml:space="preserve">uutisoitiin Chandler Masseyn paluusta Willin rooliin, ja Carlivati sitoutti fanit Twitterissä huudahduksella ``Whaaaattt???? Will Horton on kuollut! Vai onko hän! Miten tämä voi olla mahdollista?! Tune in and find out!'' Carlivati puhui motivaatiostaan tuoda Massey takaisin Soap Opera Digestin haastattelussa, sanoen ``näytti siltä, että Will Hortonin kuolema ei ollut suosittu päätös ja sitä pidettiin virheenä. Halusin tarkastella asiaa ja katsoa, olisiko olemassa keino korjata osa siitä vahingosta.'' Syyskuussa 2017 Massey avautui New York Postin haastattelussa Willin herättämisestä toteamalla: ``Will ei todellakaan olisi ensimmäinen ihminen, joka palaa kuolleista. Heillä (käsikirjoittajilla) on lääketieteellisesti uskottava selitys."''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takaisin elämämme päivinä...</w:t>
      </w:r>
    </w:p>
    <w:p>
      <w:pPr>
        <w:pStyle w:val="TextBody"/>
        <w:bidi w:val="0"/>
        <w:jc w:val="left"/>
        <w:rPr>
          <w:b/>
          <w:u w:val="single"/>
          <w:shd w:val="clear" w:fill="FFFF00"/>
        </w:rPr>
      </w:pPr>
      <w:r>
        <w:rPr>
          <w:b/>
          <w:u w:val="single"/>
          <w:shd w:val="clear" w:fill="FFFF00"/>
        </w:rPr>
        <w:t xml:space="preserve">Asiakirjan numero 34746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``Girl I Got My Eyes On You'' on </w:t>
      </w:r>
      <w:r>
        <w:rPr>
          <w:color w:val="A9A9A9"/>
        </w:rPr>
        <w:t xml:space="preserve">R&amp;B-lauluryhmä Todayn</w:t>
      </w:r>
      <w:r>
        <w:rPr/>
        <w:t xml:space="preserve"> single vuodelta 1989</w:t>
      </w:r>
      <w:r>
        <w:rPr/>
        <w:t xml:space="preserve">. Single oli heidän menestynein kuudesta julkaisustaan Hot Black -single-listalla, ja se oli listaykkösenä yhden viikon ajan. Kuten kaikkien heidän julkaisujensa kohdalla, yksikään Todayn singleistä ei noussut Hot 100 -listalle, mutta ``Girl I Got My Eyes On You'' oli korkeimmillaan tanssilistan sijalla 29. Kappaleen kertosäe on interpoloitu Carrie Lucasin vuoden 1982 singlestä ``Show Me Where you Coming From''.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got my eyes on you</w:t>
      </w:r>
    </w:p>
    <w:p>
      <w:pPr>
        <w:pStyle w:val="TextBody"/>
        <w:bidi w:val="0"/>
        <w:jc w:val="left"/>
        <w:rPr>
          <w:b/>
          <w:u w:val="single"/>
          <w:shd w:val="clear" w:fill="FFFF00"/>
        </w:rPr>
      </w:pPr>
      <w:r>
        <w:rPr>
          <w:b/>
          <w:u w:val="single"/>
          <w:shd w:val="clear" w:fill="FFFF00"/>
        </w:rPr>
        <w:t xml:space="preserve">Asiakirjan numero 34747</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20"/>
        </w:tabs>
        <w:bidi w:val="0"/>
        <w:ind w:start="720" w:hanging="283"/>
        <w:jc w:val="left"/>
        <w:rPr/>
      </w:pPr>
      <w:r>
        <w:rPr/>
        <w:t xml:space="preserve">Andy-setä (</w:t>
      </w:r>
      <w:r>
        <w:rPr>
          <w:color w:val="A9A9A9"/>
        </w:rPr>
        <w:t xml:space="preserve">Martin Reid</w:t>
      </w:r>
      <w:r>
        <w:rPr/>
        <w:t xml:space="preserve">) - Vanhanaikainen perinteinen lojalisti, jonka kaksoisrakkaudet ovat brittiläinen Ulster ja Elvis Presley. Hän on hyvin riitaisa ja määrätietoisesti loukkaantuu pienimmästäkin vihjauksesta, että joku auktoriteetti yrittää alistaa häntä. Hän suunnittelee usein monimutkaisia poliittisia tai rahantekoon tähtääviä suunnitelmia Big Mervynin avustuksella, mutta koska heillä ei ole yhteistä älykkyyttä tai ennakointikykyä, ne epäonnistuvat väistämättä. Billy ampuu Andyn viimeisessä jaksossa sen jälkeen, kun paljastuu, että Andy ja Mervyn olivat ottaneet Billyn nimissä valtavia lainoja ja jättäneet hänet lopulta pennittömäksi.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Andy-setää elokuvassa "Give my head peace".</w:t>
      </w:r>
    </w:p>
    <w:p>
      <w:pPr>
        <w:pStyle w:val="TextBody"/>
        <w:bidi w:val="0"/>
        <w:jc w:val="left"/>
        <w:rPr>
          <w:b/>
          <w:u w:val="single"/>
          <w:shd w:val="clear" w:fill="FFFF00"/>
        </w:rPr>
      </w:pPr>
      <w:r>
        <w:rPr>
          <w:b/>
          <w:u w:val="single"/>
          <w:shd w:val="clear" w:fill="FFFF00"/>
        </w:rPr>
        <w:t xml:space="preserve">Asiakirjan numero 34748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Anestesianjälkeinen hoitoyksikkö, josta käytetään </w:t>
      </w:r>
      <w:r>
        <w:rPr/>
        <w:t xml:space="preserve">usein lyhennettä PACU ja joskus myös nimitystä anestesianjälkeinen toipuminen tai PAR, on tärkeä osa sairaaloita, avohoitokeskuksia ja muita hoitolaitoksia. Se on tavallisesti leikkaussalien yhteydessä oleva alue, joka on tarkoitettu yleisanestesiasta, aluepuudutuksesta tai paikallispuudutuksesta toipuvien potilaiden hoitoon.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pacu tarkoittaa sairaalassa...</w:t>
      </w:r>
    </w:p>
    <w:p>
      <w:pPr>
        <w:pStyle w:val="TextBody"/>
        <w:bidi w:val="0"/>
        <w:jc w:val="left"/>
        <w:rPr>
          <w:b/>
          <w:u w:val="single"/>
          <w:shd w:val="clear" w:fill="FFFF00"/>
        </w:rPr>
      </w:pPr>
      <w:r>
        <w:rPr>
          <w:b/>
          <w:u w:val="single"/>
          <w:shd w:val="clear" w:fill="FFFF00"/>
        </w:rPr>
        <w:t xml:space="preserve">Asiakirjan numero 34749</w:t>
      </w:r>
    </w:p>
    <w:p>
      <w:pPr>
        <w:pStyle w:val="TextBody"/>
        <w:bidi w:val="0"/>
        <w:jc w:val="left"/>
        <w:rPr>
          <w:b/>
          <w:shd w:val="clear" w:fill="FFFF00"/>
        </w:rPr>
      </w:pPr>
      <w:r>
        <w:rPr>
          <w:b/>
          <w:shd w:val="clear" w:fill="FFFF00"/>
        </w:rPr>
        <w:t xml:space="preserve">Tekstin numero 0</w:t>
      </w:r>
    </w:p>
    <w:tbl>
      <w:tblPr>
        <w:tblW w:w="10740" w:type="dxa"/>
        <w:jc w:val="left"/>
        <w:tblInd w:w="0" w:type="dxa"/>
        <w:tblLayout w:type="fixed"/>
        <w:tblCellMar>
          <w:top w:w="28" w:type="dxa"/>
          <w:left w:w="28" w:type="dxa"/>
          <w:bottom w:w="28" w:type="dxa"/>
          <w:right w:w="28" w:type="dxa"/>
        </w:tblCellMar>
      </w:tblPr>
      <w:tblGrid>
        <w:gridCol w:w="1366"/>
        <w:gridCol w:w="961"/>
        <w:gridCol w:w="826"/>
        <w:gridCol w:w="961"/>
        <w:gridCol w:w="646"/>
        <w:gridCol w:w="646"/>
        <w:gridCol w:w="766"/>
        <w:gridCol w:w="466"/>
        <w:gridCol w:w="586"/>
        <w:gridCol w:w="646"/>
        <w:gridCol w:w="646"/>
        <w:gridCol w:w="556"/>
        <w:gridCol w:w="361"/>
        <w:gridCol w:w="316"/>
        <w:gridCol w:w="991"/>
      </w:tblGrid>
      <w:tr>
        <w:trPr/>
        <w:tc>
          <w:tcPr>
            <w:tcW w:w="1366" w:type="dxa"/>
            <w:tcBorders/>
            <w:vAlign w:val="center"/>
          </w:tcPr>
          <w:p>
            <w:pPr>
              <w:pStyle w:val="TableHeading"/>
              <w:suppressLineNumbers/>
              <w:bidi w:val="0"/>
              <w:spacing w:before="0" w:after="283"/>
              <w:jc w:val="center"/>
              <w:rPr/>
            </w:pPr>
            <w:r>
              <w:rPr/>
              <w:t xml:space="preserve">Nimi </w:t>
            </w:r>
          </w:p>
        </w:tc>
        <w:tc>
          <w:tcPr>
            <w:tcW w:w="961" w:type="dxa"/>
            <w:tcBorders/>
            <w:vAlign w:val="center"/>
          </w:tcPr>
          <w:p>
            <w:pPr>
              <w:pStyle w:val="TableHeading"/>
              <w:suppressLineNumbers/>
              <w:bidi w:val="0"/>
              <w:spacing w:before="0" w:after="283"/>
              <w:jc w:val="center"/>
              <w:rPr/>
            </w:pPr>
            <w:r>
              <w:rPr/>
              <w:t xml:space="preserve">Joukkue </w:t>
            </w:r>
          </w:p>
        </w:tc>
        <w:tc>
          <w:tcPr>
            <w:tcW w:w="826" w:type="dxa"/>
            <w:tcBorders/>
            <w:vAlign w:val="center"/>
          </w:tcPr>
          <w:p>
            <w:pPr>
              <w:pStyle w:val="TableHeading"/>
              <w:suppressLineNumbers/>
              <w:bidi w:val="0"/>
              <w:spacing w:before="0" w:after="283"/>
              <w:jc w:val="center"/>
              <w:rPr/>
            </w:pPr>
            <w:r>
              <w:rPr/>
              <w:t xml:space="preserve">Ura </w:t>
            </w:r>
          </w:p>
        </w:tc>
        <w:tc>
          <w:tcPr>
            <w:tcW w:w="961" w:type="dxa"/>
            <w:tcBorders/>
            <w:vAlign w:val="center"/>
          </w:tcPr>
          <w:p>
            <w:pPr>
              <w:pStyle w:val="TableHeading"/>
              <w:suppressLineNumbers/>
              <w:bidi w:val="0"/>
              <w:spacing w:before="0" w:after="283"/>
              <w:jc w:val="center"/>
              <w:rPr/>
            </w:pPr>
            <w:r>
              <w:rPr/>
              <w:t xml:space="preserve">Ottelut </w:t>
            </w:r>
          </w:p>
        </w:tc>
        <w:tc>
          <w:tcPr>
            <w:tcW w:w="646" w:type="dxa"/>
            <w:tcBorders/>
            <w:vAlign w:val="center"/>
          </w:tcPr>
          <w:p>
            <w:pPr>
              <w:pStyle w:val="TableHeading"/>
              <w:suppressLineNumbers/>
              <w:bidi w:val="0"/>
              <w:spacing w:before="0" w:after="283"/>
              <w:jc w:val="center"/>
              <w:rPr/>
            </w:pPr>
            <w:r>
              <w:rPr/>
              <w:t xml:space="preserve">Suoritukset </w:t>
            </w:r>
          </w:p>
        </w:tc>
        <w:tc>
          <w:tcPr>
            <w:tcW w:w="646" w:type="dxa"/>
            <w:tcBorders/>
            <w:vAlign w:val="center"/>
          </w:tcPr>
          <w:p>
            <w:pPr>
              <w:pStyle w:val="TableHeading"/>
              <w:suppressLineNumbers/>
              <w:bidi w:val="0"/>
              <w:spacing w:before="0" w:after="283"/>
              <w:jc w:val="center"/>
              <w:rPr/>
            </w:pPr>
            <w:r>
              <w:rPr/>
              <w:t xml:space="preserve">HS </w:t>
            </w:r>
          </w:p>
        </w:tc>
        <w:tc>
          <w:tcPr>
            <w:tcW w:w="766" w:type="dxa"/>
            <w:tcBorders/>
            <w:vAlign w:val="center"/>
          </w:tcPr>
          <w:p>
            <w:pPr>
              <w:pStyle w:val="TableHeading"/>
              <w:suppressLineNumbers/>
              <w:bidi w:val="0"/>
              <w:spacing w:before="0" w:after="283"/>
              <w:jc w:val="center"/>
              <w:rPr/>
            </w:pPr>
            <w:r>
              <w:rPr/>
              <w:t xml:space="preserve">Avg </w:t>
            </w:r>
          </w:p>
        </w:tc>
        <w:tc>
          <w:tcPr>
            <w:tcW w:w="466" w:type="dxa"/>
            <w:tcBorders/>
            <w:vAlign w:val="center"/>
          </w:tcPr>
          <w:p>
            <w:pPr>
              <w:pStyle w:val="TableHeading"/>
              <w:suppressLineNumbers/>
              <w:bidi w:val="0"/>
              <w:spacing w:before="0" w:after="283"/>
              <w:jc w:val="center"/>
              <w:rPr/>
            </w:pPr>
            <w:r>
              <w:rPr/>
              <w:t xml:space="preserve">100 </w:t>
            </w:r>
          </w:p>
        </w:tc>
        <w:tc>
          <w:tcPr>
            <w:tcW w:w="586" w:type="dxa"/>
            <w:tcBorders/>
            <w:vAlign w:val="center"/>
          </w:tcPr>
          <w:p>
            <w:pPr>
              <w:pStyle w:val="TableHeading"/>
              <w:suppressLineNumbers/>
              <w:bidi w:val="0"/>
              <w:spacing w:before="0" w:after="283"/>
              <w:jc w:val="center"/>
              <w:rPr/>
            </w:pPr>
            <w:r>
              <w:rPr/>
              <w:t xml:space="preserve">Wkt </w:t>
            </w:r>
          </w:p>
        </w:tc>
        <w:tc>
          <w:tcPr>
            <w:tcW w:w="646" w:type="dxa"/>
            <w:tcBorders/>
            <w:vAlign w:val="center"/>
          </w:tcPr>
          <w:p>
            <w:pPr>
              <w:pStyle w:val="TableHeading"/>
              <w:suppressLineNumbers/>
              <w:bidi w:val="0"/>
              <w:spacing w:before="0" w:after="283"/>
              <w:jc w:val="center"/>
              <w:rPr/>
            </w:pPr>
            <w:r>
              <w:rPr/>
              <w:t xml:space="preserve">BB </w:t>
            </w:r>
          </w:p>
        </w:tc>
        <w:tc>
          <w:tcPr>
            <w:tcW w:w="646" w:type="dxa"/>
            <w:tcBorders/>
            <w:vAlign w:val="center"/>
          </w:tcPr>
          <w:p>
            <w:pPr>
              <w:pStyle w:val="TableHeading"/>
              <w:suppressLineNumbers/>
              <w:bidi w:val="0"/>
              <w:spacing w:before="0" w:after="283"/>
              <w:jc w:val="center"/>
              <w:rPr/>
            </w:pPr>
            <w:r>
              <w:rPr/>
              <w:t xml:space="preserve">Avg </w:t>
            </w:r>
          </w:p>
        </w:tc>
        <w:tc>
          <w:tcPr>
            <w:tcW w:w="556" w:type="dxa"/>
            <w:tcBorders/>
            <w:vAlign w:val="center"/>
          </w:tcPr>
          <w:p>
            <w:pPr>
              <w:pStyle w:val="TableHeading"/>
              <w:suppressLineNumbers/>
              <w:bidi w:val="0"/>
              <w:spacing w:before="0" w:after="283"/>
              <w:jc w:val="center"/>
              <w:rPr/>
            </w:pPr>
            <w:r>
              <w:rPr/>
              <w:t xml:space="preserve">5WI </w:t>
            </w:r>
          </w:p>
        </w:tc>
        <w:tc>
          <w:tcPr>
            <w:tcW w:w="361" w:type="dxa"/>
            <w:tcBorders/>
            <w:vAlign w:val="center"/>
          </w:tcPr>
          <w:p>
            <w:pPr>
              <w:pStyle w:val="TableHeading"/>
              <w:suppressLineNumbers/>
              <w:bidi w:val="0"/>
              <w:spacing w:before="0" w:after="283"/>
              <w:jc w:val="center"/>
              <w:rPr/>
            </w:pPr>
            <w:r>
              <w:rPr/>
              <w:t xml:space="preserve">Ct </w:t>
            </w:r>
          </w:p>
        </w:tc>
        <w:tc>
          <w:tcPr>
            <w:tcW w:w="316" w:type="dxa"/>
            <w:tcBorders/>
            <w:vAlign w:val="center"/>
          </w:tcPr>
          <w:p>
            <w:pPr>
              <w:pStyle w:val="TableHeading"/>
              <w:suppressLineNumbers/>
              <w:bidi w:val="0"/>
              <w:spacing w:before="0" w:after="283"/>
              <w:jc w:val="center"/>
              <w:rPr/>
            </w:pPr>
            <w:r>
              <w:rPr/>
              <w:t xml:space="preserve">St </w:t>
            </w:r>
          </w:p>
        </w:tc>
        <w:tc>
          <w:tcPr>
            <w:tcW w:w="991" w:type="dxa"/>
            <w:tcBorders/>
            <w:vAlign w:val="center"/>
          </w:tcPr>
          <w:p>
            <w:pPr>
              <w:pStyle w:val="TableHeading"/>
              <w:suppressLineNumbers/>
              <w:bidi w:val="0"/>
              <w:spacing w:before="0" w:after="283"/>
              <w:jc w:val="center"/>
              <w:rPr/>
            </w:pPr>
            <w:r>
              <w:rPr/>
              <w:t xml:space="preserve">Tuomari(t) Lyöntipeli Keilailu Kenttäpeli </w:t>
            </w:r>
          </w:p>
        </w:tc>
      </w:tr>
      <w:tr>
        <w:trPr/>
        <w:tc>
          <w:tcPr>
            <w:tcW w:w="1366" w:type="dxa"/>
            <w:tcBorders/>
            <w:vAlign w:val="center"/>
          </w:tcPr>
          <w:p>
            <w:pPr>
              <w:pStyle w:val="TableHeading"/>
              <w:suppressLineNumbers/>
              <w:bidi w:val="0"/>
              <w:spacing w:before="0" w:after="283"/>
              <w:jc w:val="center"/>
              <w:rPr/>
            </w:pPr>
            <w:r>
              <w:rPr/>
              <w:t xml:space="preserve">Billy Midwinter </w:t>
            </w:r>
          </w:p>
        </w:tc>
        <w:tc>
          <w:tcPr>
            <w:tcW w:w="96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1877 -- 87 </w:t>
            </w:r>
          </w:p>
        </w:tc>
        <w:tc>
          <w:tcPr>
            <w:tcW w:w="96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174 </w:t>
            </w:r>
          </w:p>
        </w:tc>
        <w:tc>
          <w:tcPr>
            <w:tcW w:w="64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13.38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5 / 78 </w:t>
            </w:r>
          </w:p>
        </w:tc>
        <w:tc>
          <w:tcPr>
            <w:tcW w:w="646" w:type="dxa"/>
            <w:tcBorders/>
            <w:vAlign w:val="center"/>
          </w:tcPr>
          <w:p>
            <w:pPr>
              <w:pStyle w:val="TableContents"/>
              <w:bidi w:val="0"/>
              <w:spacing w:before="0" w:after="283"/>
              <w:jc w:val="left"/>
              <w:rPr/>
            </w:pPr>
            <w:r>
              <w:rPr/>
              <w:t xml:space="preserve">23.78 </w:t>
            </w:r>
          </w:p>
        </w:tc>
        <w:tc>
          <w:tcPr>
            <w:tcW w:w="55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pPr>
            <w:r>
              <w:rPr/>
              <w:t xml:space="preserve">5 </w:t>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Englanti </w:t>
            </w:r>
          </w:p>
        </w:tc>
        <w:tc>
          <w:tcPr>
            <w:tcW w:w="961" w:type="dxa"/>
            <w:tcBorders/>
            <w:vAlign w:val="center"/>
          </w:tcPr>
          <w:p>
            <w:pPr>
              <w:pStyle w:val="TableContents"/>
              <w:bidi w:val="0"/>
              <w:spacing w:before="0" w:after="283"/>
              <w:jc w:val="left"/>
              <w:rPr/>
            </w:pPr>
            <w:r>
              <w:rPr/>
              <w:t xml:space="preserve">1881 -- 82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13.57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4 / 81 </w:t>
            </w:r>
          </w:p>
        </w:tc>
        <w:tc>
          <w:tcPr>
            <w:tcW w:w="646" w:type="dxa"/>
            <w:tcBorders/>
            <w:vAlign w:val="center"/>
          </w:tcPr>
          <w:p>
            <w:pPr>
              <w:pStyle w:val="TableContents"/>
              <w:bidi w:val="0"/>
              <w:spacing w:before="0" w:after="283"/>
              <w:jc w:val="left"/>
              <w:rPr/>
            </w:pPr>
            <w:r>
              <w:rPr/>
              <w:t xml:space="preserve">27.20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5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Billy Murdoch </w:t>
            </w:r>
          </w:p>
        </w:tc>
        <w:tc>
          <w:tcPr>
            <w:tcW w:w="96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1877 -- 90 </w:t>
            </w:r>
          </w:p>
        </w:tc>
        <w:tc>
          <w:tcPr>
            <w:tcW w:w="96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896 </w:t>
            </w:r>
          </w:p>
        </w:tc>
        <w:tc>
          <w:tcPr>
            <w:tcW w:w="646" w:type="dxa"/>
            <w:tcBorders/>
            <w:vAlign w:val="center"/>
          </w:tcPr>
          <w:p>
            <w:pPr>
              <w:pStyle w:val="TableContents"/>
              <w:bidi w:val="0"/>
              <w:spacing w:before="0" w:after="283"/>
              <w:jc w:val="left"/>
              <w:rPr/>
            </w:pPr>
            <w:r>
              <w:rPr/>
              <w:t xml:space="preserve">211 </w:t>
            </w:r>
          </w:p>
        </w:tc>
        <w:tc>
          <w:tcPr>
            <w:tcW w:w="766" w:type="dxa"/>
            <w:tcBorders/>
            <w:vAlign w:val="center"/>
          </w:tcPr>
          <w:p>
            <w:pPr>
              <w:pStyle w:val="TableContents"/>
              <w:bidi w:val="0"/>
              <w:spacing w:before="0" w:after="283"/>
              <w:jc w:val="left"/>
              <w:rPr/>
            </w:pPr>
            <w:r>
              <w:rPr/>
              <w:t xml:space="preserve">32.00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361" w:type="dxa"/>
            <w:tcBorders/>
            <w:vAlign w:val="center"/>
          </w:tcPr>
          <w:p>
            <w:pPr>
              <w:pStyle w:val="TableContents"/>
              <w:bidi w:val="0"/>
              <w:spacing w:before="0" w:after="283"/>
              <w:jc w:val="left"/>
              <w:rPr/>
            </w:pPr>
            <w:r>
              <w:rPr/>
              <w:t xml:space="preserve">14 </w:t>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Englanti </w:t>
            </w:r>
          </w:p>
        </w:tc>
        <w:tc>
          <w:tcPr>
            <w:tcW w:w="961" w:type="dxa"/>
            <w:tcBorders/>
            <w:vAlign w:val="center"/>
          </w:tcPr>
          <w:p>
            <w:pPr>
              <w:pStyle w:val="TableContents"/>
              <w:bidi w:val="0"/>
              <w:spacing w:before="0" w:after="283"/>
              <w:jc w:val="left"/>
              <w:rPr/>
            </w:pPr>
            <w:r>
              <w:rPr/>
              <w:t xml:space="preserve">1892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12.00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sz w:val="4"/>
                <w:szCs w:val="4"/>
              </w:rPr>
            </w:pPr>
            <w:r>
              <w:rPr>
                <w:sz w:val="4"/>
                <w:szCs w:val="4"/>
              </w:rPr>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J.J. Ferris </w:t>
            </w:r>
          </w:p>
        </w:tc>
        <w:tc>
          <w:tcPr>
            <w:tcW w:w="96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1887 -- 90 </w:t>
            </w:r>
          </w:p>
        </w:tc>
        <w:tc>
          <w:tcPr>
            <w:tcW w:w="96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20 * </w:t>
            </w:r>
          </w:p>
        </w:tc>
        <w:tc>
          <w:tcPr>
            <w:tcW w:w="766" w:type="dxa"/>
            <w:tcBorders/>
            <w:vAlign w:val="center"/>
          </w:tcPr>
          <w:p>
            <w:pPr>
              <w:pStyle w:val="TableContents"/>
              <w:bidi w:val="0"/>
              <w:spacing w:before="0" w:after="283"/>
              <w:jc w:val="left"/>
              <w:rPr/>
            </w:pPr>
            <w:r>
              <w:rPr/>
              <w:t xml:space="preserve">8.16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5 / 26 </w:t>
            </w:r>
          </w:p>
        </w:tc>
        <w:tc>
          <w:tcPr>
            <w:tcW w:w="646" w:type="dxa"/>
            <w:tcBorders/>
            <w:vAlign w:val="center"/>
          </w:tcPr>
          <w:p>
            <w:pPr>
              <w:pStyle w:val="TableContents"/>
              <w:bidi w:val="0"/>
              <w:spacing w:before="0" w:after="283"/>
              <w:jc w:val="left"/>
              <w:rPr/>
            </w:pPr>
            <w:r>
              <w:rPr/>
              <w:t xml:space="preserve">14.25 </w:t>
            </w:r>
          </w:p>
        </w:tc>
        <w:tc>
          <w:tcPr>
            <w:tcW w:w="55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Englanti </w:t>
            </w:r>
          </w:p>
        </w:tc>
        <w:tc>
          <w:tcPr>
            <w:tcW w:w="961" w:type="dxa"/>
            <w:tcBorders/>
            <w:vAlign w:val="center"/>
          </w:tcPr>
          <w:p>
            <w:pPr>
              <w:pStyle w:val="TableContents"/>
              <w:bidi w:val="0"/>
              <w:spacing w:before="0" w:after="283"/>
              <w:jc w:val="left"/>
              <w:rPr/>
            </w:pPr>
            <w:r>
              <w:rPr/>
              <w:t xml:space="preserve">1892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16.00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13 </w:t>
            </w:r>
          </w:p>
        </w:tc>
        <w:tc>
          <w:tcPr>
            <w:tcW w:w="586" w:type="dxa"/>
            <w:tcBorders/>
            <w:vAlign w:val="center"/>
          </w:tcPr>
          <w:p>
            <w:pPr>
              <w:pStyle w:val="TableContents"/>
              <w:bidi w:val="0"/>
              <w:spacing w:before="0" w:after="283"/>
              <w:jc w:val="left"/>
              <w:rPr/>
            </w:pPr>
            <w:r>
              <w:rPr/>
              <w:t xml:space="preserve">7 / 37 </w:t>
            </w:r>
          </w:p>
        </w:tc>
        <w:tc>
          <w:tcPr>
            <w:tcW w:w="646" w:type="dxa"/>
            <w:tcBorders/>
            <w:vAlign w:val="center"/>
          </w:tcPr>
          <w:p>
            <w:pPr>
              <w:pStyle w:val="TableContents"/>
              <w:bidi w:val="0"/>
              <w:spacing w:before="0" w:after="283"/>
              <w:jc w:val="left"/>
              <w:rPr/>
            </w:pPr>
            <w:r>
              <w:rPr/>
              <w:t xml:space="preserve">7.00 </w:t>
            </w:r>
          </w:p>
        </w:tc>
        <w:tc>
          <w:tcPr>
            <w:tcW w:w="64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Sammy Woods </w:t>
            </w:r>
          </w:p>
        </w:tc>
        <w:tc>
          <w:tcPr>
            <w:tcW w:w="96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1888 </w:t>
            </w:r>
          </w:p>
        </w:tc>
        <w:tc>
          <w:tcPr>
            <w:tcW w:w="9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5.33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2 / 35 </w:t>
            </w:r>
          </w:p>
        </w:tc>
        <w:tc>
          <w:tcPr>
            <w:tcW w:w="646" w:type="dxa"/>
            <w:tcBorders/>
            <w:vAlign w:val="center"/>
          </w:tcPr>
          <w:p>
            <w:pPr>
              <w:pStyle w:val="TableContents"/>
              <w:bidi w:val="0"/>
              <w:spacing w:before="0" w:after="283"/>
              <w:jc w:val="left"/>
              <w:rPr/>
            </w:pPr>
            <w:r>
              <w:rPr/>
              <w:t xml:space="preserve">24.20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Englanti </w:t>
            </w:r>
          </w:p>
        </w:tc>
        <w:tc>
          <w:tcPr>
            <w:tcW w:w="961" w:type="dxa"/>
            <w:tcBorders/>
            <w:vAlign w:val="center"/>
          </w:tcPr>
          <w:p>
            <w:pPr>
              <w:pStyle w:val="TableContents"/>
              <w:bidi w:val="0"/>
              <w:spacing w:before="0" w:after="283"/>
              <w:jc w:val="left"/>
              <w:rPr/>
            </w:pPr>
            <w:r>
              <w:rPr/>
              <w:t xml:space="preserve">1896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30.50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pPr>
            <w:r>
              <w:rPr/>
              <w:t xml:space="preserve">3 / 28 </w:t>
            </w:r>
          </w:p>
        </w:tc>
        <w:tc>
          <w:tcPr>
            <w:tcW w:w="646" w:type="dxa"/>
            <w:tcBorders/>
            <w:vAlign w:val="center"/>
          </w:tcPr>
          <w:p>
            <w:pPr>
              <w:pStyle w:val="TableContents"/>
              <w:bidi w:val="0"/>
              <w:spacing w:before="0" w:after="283"/>
              <w:jc w:val="left"/>
              <w:rPr/>
            </w:pPr>
            <w:r>
              <w:rPr/>
              <w:t xml:space="preserve">25.80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Frank Hearne </w:t>
            </w:r>
          </w:p>
        </w:tc>
        <w:tc>
          <w:tcPr>
            <w:tcW w:w="961" w:type="dxa"/>
            <w:tcBorders/>
            <w:vAlign w:val="center"/>
          </w:tcPr>
          <w:p>
            <w:pPr>
              <w:pStyle w:val="TableContents"/>
              <w:bidi w:val="0"/>
              <w:spacing w:before="0" w:after="283"/>
              <w:jc w:val="left"/>
              <w:rPr/>
            </w:pPr>
            <w:r>
              <w:rPr/>
              <w:t xml:space="preserve">Englanti </w:t>
            </w:r>
          </w:p>
        </w:tc>
        <w:tc>
          <w:tcPr>
            <w:tcW w:w="826" w:type="dxa"/>
            <w:tcBorders/>
            <w:vAlign w:val="center"/>
          </w:tcPr>
          <w:p>
            <w:pPr>
              <w:pStyle w:val="TableContents"/>
              <w:bidi w:val="0"/>
              <w:spacing w:before="0" w:after="283"/>
              <w:jc w:val="left"/>
              <w:rPr/>
            </w:pPr>
            <w:r>
              <w:rPr/>
              <w:t xml:space="preserve">1889 </w:t>
            </w:r>
          </w:p>
        </w:tc>
        <w:tc>
          <w:tcPr>
            <w:tcW w:w="9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23.50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36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Etelä-Afrikka </w:t>
            </w:r>
          </w:p>
        </w:tc>
        <w:tc>
          <w:tcPr>
            <w:tcW w:w="961" w:type="dxa"/>
            <w:tcBorders/>
            <w:vAlign w:val="center"/>
          </w:tcPr>
          <w:p>
            <w:pPr>
              <w:pStyle w:val="TableContents"/>
              <w:bidi w:val="0"/>
              <w:spacing w:before="0" w:after="283"/>
              <w:jc w:val="left"/>
              <w:rPr/>
            </w:pPr>
            <w:r>
              <w:rPr/>
              <w:t xml:space="preserve">1892 -- 96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15.12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 / 40 </w:t>
            </w:r>
          </w:p>
        </w:tc>
        <w:tc>
          <w:tcPr>
            <w:tcW w:w="646" w:type="dxa"/>
            <w:tcBorders/>
            <w:vAlign w:val="center"/>
          </w:tcPr>
          <w:p>
            <w:pPr>
              <w:pStyle w:val="TableContents"/>
              <w:bidi w:val="0"/>
              <w:spacing w:before="0" w:after="283"/>
              <w:jc w:val="left"/>
              <w:rPr/>
            </w:pPr>
            <w:r>
              <w:rPr/>
              <w:t xml:space="preserve">20.00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Albert Trott </w:t>
            </w:r>
          </w:p>
        </w:tc>
        <w:tc>
          <w:tcPr>
            <w:tcW w:w="96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1895 </w:t>
            </w:r>
          </w:p>
        </w:tc>
        <w:tc>
          <w:tcPr>
            <w:tcW w:w="9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205 </w:t>
            </w:r>
          </w:p>
        </w:tc>
        <w:tc>
          <w:tcPr>
            <w:tcW w:w="646" w:type="dxa"/>
            <w:tcBorders/>
            <w:vAlign w:val="center"/>
          </w:tcPr>
          <w:p>
            <w:pPr>
              <w:pStyle w:val="TableContents"/>
              <w:bidi w:val="0"/>
              <w:spacing w:before="0" w:after="283"/>
              <w:jc w:val="left"/>
              <w:rPr/>
            </w:pPr>
            <w:r>
              <w:rPr/>
              <w:t xml:space="preserve">85 * </w:t>
            </w:r>
          </w:p>
        </w:tc>
        <w:tc>
          <w:tcPr>
            <w:tcW w:w="766" w:type="dxa"/>
            <w:tcBorders/>
            <w:vAlign w:val="center"/>
          </w:tcPr>
          <w:p>
            <w:pPr>
              <w:pStyle w:val="TableContents"/>
              <w:bidi w:val="0"/>
              <w:spacing w:before="0" w:after="283"/>
              <w:jc w:val="left"/>
              <w:rPr/>
            </w:pPr>
            <w:r>
              <w:rPr/>
              <w:t xml:space="preserve">102.50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8 / 43 </w:t>
            </w:r>
          </w:p>
        </w:tc>
        <w:tc>
          <w:tcPr>
            <w:tcW w:w="646" w:type="dxa"/>
            <w:tcBorders/>
            <w:vAlign w:val="center"/>
          </w:tcPr>
          <w:p>
            <w:pPr>
              <w:pStyle w:val="TableContents"/>
              <w:bidi w:val="0"/>
              <w:spacing w:before="0" w:after="283"/>
              <w:jc w:val="left"/>
              <w:rPr/>
            </w:pPr>
            <w:r>
              <w:rPr/>
              <w:t xml:space="preserve">21.33 </w:t>
            </w:r>
          </w:p>
        </w:tc>
        <w:tc>
          <w:tcPr>
            <w:tcW w:w="55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Englanti </w:t>
            </w:r>
          </w:p>
        </w:tc>
        <w:tc>
          <w:tcPr>
            <w:tcW w:w="961" w:type="dxa"/>
            <w:tcBorders/>
            <w:vAlign w:val="center"/>
          </w:tcPr>
          <w:p>
            <w:pPr>
              <w:pStyle w:val="TableContents"/>
              <w:bidi w:val="0"/>
              <w:spacing w:before="0" w:after="283"/>
              <w:jc w:val="left"/>
              <w:rPr/>
            </w:pPr>
            <w:r>
              <w:rPr/>
              <w:t xml:space="preserve">1899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5.75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5 / 49 </w:t>
            </w:r>
          </w:p>
        </w:tc>
        <w:tc>
          <w:tcPr>
            <w:tcW w:w="646" w:type="dxa"/>
            <w:tcBorders/>
            <w:vAlign w:val="center"/>
          </w:tcPr>
          <w:p>
            <w:pPr>
              <w:pStyle w:val="TableContents"/>
              <w:bidi w:val="0"/>
              <w:spacing w:before="0" w:after="283"/>
              <w:jc w:val="left"/>
              <w:rPr/>
            </w:pPr>
            <w:r>
              <w:rPr/>
              <w:t xml:space="preserve">11.64 </w:t>
            </w:r>
          </w:p>
        </w:tc>
        <w:tc>
          <w:tcPr>
            <w:tcW w:w="64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Frank Mitchell </w:t>
            </w:r>
          </w:p>
        </w:tc>
        <w:tc>
          <w:tcPr>
            <w:tcW w:w="961" w:type="dxa"/>
            <w:tcBorders/>
            <w:vAlign w:val="center"/>
          </w:tcPr>
          <w:p>
            <w:pPr>
              <w:pStyle w:val="TableContents"/>
              <w:bidi w:val="0"/>
              <w:spacing w:before="0" w:after="283"/>
              <w:jc w:val="left"/>
              <w:rPr/>
            </w:pPr>
            <w:r>
              <w:rPr/>
              <w:t xml:space="preserve">Englanti </w:t>
            </w:r>
          </w:p>
        </w:tc>
        <w:tc>
          <w:tcPr>
            <w:tcW w:w="826" w:type="dxa"/>
            <w:tcBorders/>
            <w:vAlign w:val="center"/>
          </w:tcPr>
          <w:p>
            <w:pPr>
              <w:pStyle w:val="TableContents"/>
              <w:bidi w:val="0"/>
              <w:spacing w:before="0" w:after="283"/>
              <w:jc w:val="left"/>
              <w:rPr/>
            </w:pPr>
            <w:r>
              <w:rPr/>
              <w:t xml:space="preserve">1899 </w:t>
            </w:r>
          </w:p>
        </w:tc>
        <w:tc>
          <w:tcPr>
            <w:tcW w:w="9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22.00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36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Etelä-Afrikka </w:t>
            </w:r>
          </w:p>
        </w:tc>
        <w:tc>
          <w:tcPr>
            <w:tcW w:w="961" w:type="dxa"/>
            <w:tcBorders/>
            <w:vAlign w:val="center"/>
          </w:tcPr>
          <w:p>
            <w:pPr>
              <w:pStyle w:val="TableContents"/>
              <w:bidi w:val="0"/>
              <w:spacing w:before="0" w:after="283"/>
              <w:jc w:val="left"/>
              <w:rPr/>
            </w:pPr>
            <w:r>
              <w:rPr/>
              <w:t xml:space="preserve">1912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4.66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Pataudin Nawab (nuorempi) </w:t>
            </w:r>
          </w:p>
        </w:tc>
        <w:tc>
          <w:tcPr>
            <w:tcW w:w="961" w:type="dxa"/>
            <w:tcBorders/>
            <w:vAlign w:val="center"/>
          </w:tcPr>
          <w:p>
            <w:pPr>
              <w:pStyle w:val="TableContents"/>
              <w:bidi w:val="0"/>
              <w:spacing w:before="0" w:after="283"/>
              <w:jc w:val="left"/>
              <w:rPr/>
            </w:pPr>
            <w:r>
              <w:rPr/>
              <w:t xml:space="preserve">Englanti </w:t>
            </w:r>
          </w:p>
        </w:tc>
        <w:tc>
          <w:tcPr>
            <w:tcW w:w="826" w:type="dxa"/>
            <w:tcBorders/>
            <w:vAlign w:val="center"/>
          </w:tcPr>
          <w:p>
            <w:pPr>
              <w:pStyle w:val="TableContents"/>
              <w:bidi w:val="0"/>
              <w:spacing w:before="0" w:after="283"/>
              <w:jc w:val="left"/>
              <w:rPr/>
            </w:pPr>
            <w:r>
              <w:rPr/>
              <w:t xml:space="preserve">1932 -- 34 </w:t>
            </w:r>
          </w:p>
        </w:tc>
        <w:tc>
          <w:tcPr>
            <w:tcW w:w="9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102 </w:t>
            </w:r>
          </w:p>
        </w:tc>
        <w:tc>
          <w:tcPr>
            <w:tcW w:w="766" w:type="dxa"/>
            <w:tcBorders/>
            <w:vAlign w:val="center"/>
          </w:tcPr>
          <w:p>
            <w:pPr>
              <w:pStyle w:val="TableContents"/>
              <w:bidi w:val="0"/>
              <w:spacing w:before="0" w:after="283"/>
              <w:jc w:val="left"/>
              <w:rPr/>
            </w:pPr>
            <w:r>
              <w:rPr/>
              <w:t xml:space="preserve">28.80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361" w:type="dxa"/>
            <w:tcBorders/>
            <w:vAlign w:val="center"/>
          </w:tcPr>
          <w:p>
            <w:pPr>
              <w:pStyle w:val="TableContents"/>
              <w:bidi w:val="0"/>
              <w:spacing w:before="0" w:after="283"/>
              <w:jc w:val="left"/>
              <w:rPr/>
            </w:pPr>
            <w:r>
              <w:rPr/>
              <w:t xml:space="preserve">0 </w:t>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Intia </w:t>
            </w:r>
          </w:p>
        </w:tc>
        <w:tc>
          <w:tcPr>
            <w:tcW w:w="961" w:type="dxa"/>
            <w:tcBorders/>
            <w:vAlign w:val="center"/>
          </w:tcPr>
          <w:p>
            <w:pPr>
              <w:pStyle w:val="TableContents"/>
              <w:bidi w:val="0"/>
              <w:spacing w:before="0" w:after="283"/>
              <w:jc w:val="left"/>
              <w:rPr/>
            </w:pPr>
            <w:r>
              <w:rPr/>
              <w:t xml:space="preserve">1946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11.00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color w:val="A9A9A9"/>
              </w:rPr>
              <w:t xml:space="preserve">Gul Mohammad </w:t>
            </w:r>
          </w:p>
        </w:tc>
        <w:tc>
          <w:tcPr>
            <w:tcW w:w="961" w:type="dxa"/>
            <w:tcBorders/>
            <w:vAlign w:val="center"/>
          </w:tcPr>
          <w:p>
            <w:pPr>
              <w:pStyle w:val="TableContents"/>
              <w:bidi w:val="0"/>
              <w:spacing w:before="0" w:after="283"/>
              <w:jc w:val="left"/>
              <w:rPr/>
            </w:pPr>
            <w:r>
              <w:rPr/>
              <w:t xml:space="preserve">Intia </w:t>
            </w:r>
          </w:p>
        </w:tc>
        <w:tc>
          <w:tcPr>
            <w:tcW w:w="826" w:type="dxa"/>
            <w:tcBorders/>
            <w:vAlign w:val="center"/>
          </w:tcPr>
          <w:p>
            <w:pPr>
              <w:pStyle w:val="TableContents"/>
              <w:bidi w:val="0"/>
              <w:spacing w:before="0" w:after="283"/>
              <w:jc w:val="left"/>
              <w:rPr/>
            </w:pPr>
            <w:r>
              <w:rPr/>
              <w:t xml:space="preserve">1946 -- 52 </w:t>
            </w:r>
          </w:p>
        </w:tc>
        <w:tc>
          <w:tcPr>
            <w:tcW w:w="96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166 </w:t>
            </w:r>
          </w:p>
        </w:tc>
        <w:tc>
          <w:tcPr>
            <w:tcW w:w="646"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11.06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 / 21 </w:t>
            </w:r>
          </w:p>
        </w:tc>
        <w:tc>
          <w:tcPr>
            <w:tcW w:w="646" w:type="dxa"/>
            <w:tcBorders/>
            <w:vAlign w:val="center"/>
          </w:tcPr>
          <w:p>
            <w:pPr>
              <w:pStyle w:val="TableContents"/>
              <w:bidi w:val="0"/>
              <w:spacing w:before="0" w:after="283"/>
              <w:jc w:val="left"/>
              <w:rPr/>
            </w:pPr>
            <w:r>
              <w:rPr/>
              <w:t xml:space="preserve">12.00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Pakistan </w:t>
            </w:r>
          </w:p>
        </w:tc>
        <w:tc>
          <w:tcPr>
            <w:tcW w:w="961" w:type="dxa"/>
            <w:tcBorders/>
            <w:vAlign w:val="center"/>
          </w:tcPr>
          <w:p>
            <w:pPr>
              <w:pStyle w:val="TableContents"/>
              <w:bidi w:val="0"/>
              <w:spacing w:before="0" w:after="283"/>
              <w:jc w:val="left"/>
              <w:rPr/>
            </w:pPr>
            <w:r>
              <w:rPr/>
              <w:t xml:space="preserve">1956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27 * </w:t>
            </w:r>
          </w:p>
        </w:tc>
        <w:tc>
          <w:tcPr>
            <w:tcW w:w="646" w:type="dxa"/>
            <w:tcBorders/>
            <w:vAlign w:val="center"/>
          </w:tcPr>
          <w:p>
            <w:pPr>
              <w:pStyle w:val="TableContents"/>
              <w:bidi w:val="0"/>
              <w:spacing w:before="0" w:after="283"/>
              <w:jc w:val="left"/>
              <w:rPr/>
            </w:pPr>
            <w:r>
              <w:rPr/>
              <w:t xml:space="preserve">39.00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color w:val="DCDCDC"/>
              </w:rPr>
              <w:t xml:space="preserve">Abdul Hafeez Kardar </w:t>
            </w:r>
          </w:p>
        </w:tc>
        <w:tc>
          <w:tcPr>
            <w:tcW w:w="961" w:type="dxa"/>
            <w:tcBorders/>
            <w:vAlign w:val="center"/>
          </w:tcPr>
          <w:p>
            <w:pPr>
              <w:pStyle w:val="TableContents"/>
              <w:bidi w:val="0"/>
              <w:spacing w:before="0" w:after="283"/>
              <w:jc w:val="left"/>
              <w:rPr/>
            </w:pPr>
            <w:r>
              <w:rPr/>
              <w:t xml:space="preserve">Intia </w:t>
            </w:r>
          </w:p>
        </w:tc>
        <w:tc>
          <w:tcPr>
            <w:tcW w:w="826" w:type="dxa"/>
            <w:tcBorders/>
            <w:vAlign w:val="center"/>
          </w:tcPr>
          <w:p>
            <w:pPr>
              <w:pStyle w:val="TableContents"/>
              <w:bidi w:val="0"/>
              <w:spacing w:before="0" w:after="283"/>
              <w:jc w:val="left"/>
              <w:rPr/>
            </w:pPr>
            <w:r>
              <w:rPr/>
              <w:t xml:space="preserve">1946 </w:t>
            </w:r>
          </w:p>
        </w:tc>
        <w:tc>
          <w:tcPr>
            <w:tcW w:w="9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16.00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36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Pakistan </w:t>
            </w:r>
          </w:p>
        </w:tc>
        <w:tc>
          <w:tcPr>
            <w:tcW w:w="961" w:type="dxa"/>
            <w:tcBorders/>
            <w:vAlign w:val="center"/>
          </w:tcPr>
          <w:p>
            <w:pPr>
              <w:pStyle w:val="TableContents"/>
              <w:bidi w:val="0"/>
              <w:spacing w:before="0" w:after="283"/>
              <w:jc w:val="left"/>
              <w:rPr/>
            </w:pPr>
            <w:r>
              <w:rPr/>
              <w:t xml:space="preserve">1952 -- 58 </w:t>
            </w:r>
          </w:p>
        </w:tc>
        <w:tc>
          <w:tcPr>
            <w:tcW w:w="826"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847 </w:t>
            </w:r>
          </w:p>
        </w:tc>
        <w:tc>
          <w:tcPr>
            <w:tcW w:w="646"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24.91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21 </w:t>
            </w:r>
          </w:p>
        </w:tc>
        <w:tc>
          <w:tcPr>
            <w:tcW w:w="586" w:type="dxa"/>
            <w:tcBorders/>
            <w:vAlign w:val="center"/>
          </w:tcPr>
          <w:p>
            <w:pPr>
              <w:pStyle w:val="TableContents"/>
              <w:bidi w:val="0"/>
              <w:spacing w:before="0" w:after="283"/>
              <w:jc w:val="left"/>
              <w:rPr/>
            </w:pPr>
            <w:r>
              <w:rPr/>
              <w:t xml:space="preserve">3 / 35 </w:t>
            </w:r>
          </w:p>
        </w:tc>
        <w:tc>
          <w:tcPr>
            <w:tcW w:w="646" w:type="dxa"/>
            <w:tcBorders/>
            <w:vAlign w:val="center"/>
          </w:tcPr>
          <w:p>
            <w:pPr>
              <w:pStyle w:val="TableContents"/>
              <w:bidi w:val="0"/>
              <w:spacing w:before="0" w:after="283"/>
              <w:jc w:val="left"/>
              <w:rPr/>
            </w:pPr>
            <w:r>
              <w:rPr/>
              <w:t xml:space="preserve">45.42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15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color w:val="2F4F4F"/>
              </w:rPr>
              <w:t xml:space="preserve">Amir Elahi </w:t>
            </w:r>
          </w:p>
        </w:tc>
        <w:tc>
          <w:tcPr>
            <w:tcW w:w="961" w:type="dxa"/>
            <w:tcBorders/>
            <w:vAlign w:val="center"/>
          </w:tcPr>
          <w:p>
            <w:pPr>
              <w:pStyle w:val="TableContents"/>
              <w:bidi w:val="0"/>
              <w:spacing w:before="0" w:after="283"/>
              <w:jc w:val="left"/>
              <w:rPr/>
            </w:pPr>
            <w:r>
              <w:rPr/>
              <w:t xml:space="preserve">Intia </w:t>
            </w:r>
          </w:p>
        </w:tc>
        <w:tc>
          <w:tcPr>
            <w:tcW w:w="826" w:type="dxa"/>
            <w:tcBorders/>
            <w:vAlign w:val="center"/>
          </w:tcPr>
          <w:p>
            <w:pPr>
              <w:pStyle w:val="TableContents"/>
              <w:bidi w:val="0"/>
              <w:spacing w:before="0" w:after="283"/>
              <w:jc w:val="left"/>
              <w:rPr/>
            </w:pPr>
            <w:r>
              <w:rPr/>
              <w:t xml:space="preserve">1947 </w:t>
            </w:r>
          </w:p>
        </w:tc>
        <w:tc>
          <w:tcPr>
            <w:tcW w:w="9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8.50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361" w:type="dxa"/>
            <w:tcBorders/>
            <w:vAlign w:val="center"/>
          </w:tcPr>
          <w:p>
            <w:pPr>
              <w:pStyle w:val="TableContents"/>
              <w:bidi w:val="0"/>
              <w:spacing w:before="0" w:after="283"/>
              <w:jc w:val="left"/>
              <w:rPr/>
            </w:pPr>
            <w:r>
              <w:rPr/>
              <w:t xml:space="preserve">0 </w:t>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Pakistan </w:t>
            </w:r>
          </w:p>
        </w:tc>
        <w:tc>
          <w:tcPr>
            <w:tcW w:w="961" w:type="dxa"/>
            <w:tcBorders/>
            <w:vAlign w:val="center"/>
          </w:tcPr>
          <w:p>
            <w:pPr>
              <w:pStyle w:val="TableContents"/>
              <w:bidi w:val="0"/>
              <w:spacing w:before="0" w:after="283"/>
              <w:jc w:val="left"/>
              <w:rPr/>
            </w:pPr>
            <w:r>
              <w:rPr/>
              <w:t xml:space="preserve">1952 </w:t>
            </w:r>
          </w:p>
        </w:tc>
        <w:tc>
          <w:tcPr>
            <w:tcW w:w="826"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10.83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4 / 134 </w:t>
            </w:r>
          </w:p>
        </w:tc>
        <w:tc>
          <w:tcPr>
            <w:tcW w:w="646" w:type="dxa"/>
            <w:tcBorders/>
            <w:vAlign w:val="center"/>
          </w:tcPr>
          <w:p>
            <w:pPr>
              <w:pStyle w:val="TableContents"/>
              <w:bidi w:val="0"/>
              <w:spacing w:before="0" w:after="283"/>
              <w:jc w:val="left"/>
              <w:rPr/>
            </w:pPr>
            <w:r>
              <w:rPr/>
              <w:t xml:space="preserve">35.42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Sammy Guillen </w:t>
            </w:r>
          </w:p>
        </w:tc>
        <w:tc>
          <w:tcPr>
            <w:tcW w:w="961" w:type="dxa"/>
            <w:tcBorders/>
            <w:vAlign w:val="center"/>
          </w:tcPr>
          <w:p>
            <w:pPr>
              <w:pStyle w:val="TableContents"/>
              <w:bidi w:val="0"/>
              <w:spacing w:before="0" w:after="283"/>
              <w:jc w:val="left"/>
              <w:rPr/>
            </w:pPr>
            <w:r>
              <w:rPr/>
              <w:t xml:space="preserve">Länsi-Intia </w:t>
            </w:r>
          </w:p>
        </w:tc>
        <w:tc>
          <w:tcPr>
            <w:tcW w:w="826" w:type="dxa"/>
            <w:tcBorders/>
            <w:vAlign w:val="center"/>
          </w:tcPr>
          <w:p>
            <w:pPr>
              <w:pStyle w:val="TableContents"/>
              <w:bidi w:val="0"/>
              <w:spacing w:before="0" w:after="283"/>
              <w:jc w:val="left"/>
              <w:rPr/>
            </w:pPr>
            <w:r>
              <w:rPr/>
              <w:t xml:space="preserve">1951 -- 52 </w:t>
            </w:r>
          </w:p>
        </w:tc>
        <w:tc>
          <w:tcPr>
            <w:tcW w:w="96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26.00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361" w:type="dxa"/>
            <w:tcBorders/>
            <w:vAlign w:val="center"/>
          </w:tcPr>
          <w:p>
            <w:pPr>
              <w:pStyle w:val="TableContents"/>
              <w:bidi w:val="0"/>
              <w:spacing w:before="0" w:after="283"/>
              <w:jc w:val="left"/>
              <w:rPr/>
            </w:pPr>
            <w:r>
              <w:rPr/>
              <w:t xml:space="preserve">9 </w:t>
            </w:r>
          </w:p>
        </w:tc>
        <w:tc>
          <w:tcPr>
            <w:tcW w:w="3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Uusi-Seelanti </w:t>
            </w:r>
          </w:p>
        </w:tc>
        <w:tc>
          <w:tcPr>
            <w:tcW w:w="961" w:type="dxa"/>
            <w:tcBorders/>
            <w:vAlign w:val="center"/>
          </w:tcPr>
          <w:p>
            <w:pPr>
              <w:pStyle w:val="TableContents"/>
              <w:bidi w:val="0"/>
              <w:spacing w:before="0" w:after="283"/>
              <w:jc w:val="left"/>
              <w:rPr/>
            </w:pPr>
            <w:r>
              <w:rPr/>
              <w:t xml:space="preserve">1956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16.33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John Traicos </w:t>
            </w:r>
          </w:p>
        </w:tc>
        <w:tc>
          <w:tcPr>
            <w:tcW w:w="961" w:type="dxa"/>
            <w:tcBorders/>
            <w:vAlign w:val="center"/>
          </w:tcPr>
          <w:p>
            <w:pPr>
              <w:pStyle w:val="TableContents"/>
              <w:bidi w:val="0"/>
              <w:spacing w:before="0" w:after="283"/>
              <w:jc w:val="left"/>
              <w:rPr/>
            </w:pPr>
            <w:r>
              <w:rPr/>
              <w:t xml:space="preserve">Etelä-Afrikka </w:t>
            </w:r>
          </w:p>
        </w:tc>
        <w:tc>
          <w:tcPr>
            <w:tcW w:w="826" w:type="dxa"/>
            <w:tcBorders/>
            <w:vAlign w:val="center"/>
          </w:tcPr>
          <w:p>
            <w:pPr>
              <w:pStyle w:val="TableContents"/>
              <w:bidi w:val="0"/>
              <w:spacing w:before="0" w:after="283"/>
              <w:jc w:val="left"/>
              <w:rPr/>
            </w:pPr>
            <w:r>
              <w:rPr/>
              <w:t xml:space="preserve">1970 </w:t>
            </w:r>
          </w:p>
        </w:tc>
        <w:tc>
          <w:tcPr>
            <w:tcW w:w="9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 </w:t>
            </w:r>
          </w:p>
        </w:tc>
        <w:tc>
          <w:tcPr>
            <w:tcW w:w="766" w:type="dxa"/>
            <w:tcBorders/>
            <w:vAlign w:val="center"/>
          </w:tcPr>
          <w:p>
            <w:pPr>
              <w:pStyle w:val="TableContents"/>
              <w:bidi w:val="0"/>
              <w:spacing w:before="0" w:after="283"/>
              <w:jc w:val="left"/>
              <w:rPr/>
            </w:pPr>
            <w:r>
              <w:rPr/>
              <w:t xml:space="preserve">4.00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 / 70 </w:t>
            </w:r>
          </w:p>
        </w:tc>
        <w:tc>
          <w:tcPr>
            <w:tcW w:w="646" w:type="dxa"/>
            <w:tcBorders/>
            <w:vAlign w:val="center"/>
          </w:tcPr>
          <w:p>
            <w:pPr>
              <w:pStyle w:val="TableContents"/>
              <w:bidi w:val="0"/>
              <w:spacing w:before="0" w:after="283"/>
              <w:jc w:val="left"/>
              <w:rPr/>
            </w:pPr>
            <w:r>
              <w:rPr/>
              <w:t xml:space="preserve">51.75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Zimbabwe </w:t>
            </w:r>
          </w:p>
        </w:tc>
        <w:tc>
          <w:tcPr>
            <w:tcW w:w="961" w:type="dxa"/>
            <w:tcBorders/>
            <w:vAlign w:val="center"/>
          </w:tcPr>
          <w:p>
            <w:pPr>
              <w:pStyle w:val="TableContents"/>
              <w:bidi w:val="0"/>
              <w:spacing w:before="0" w:after="283"/>
              <w:jc w:val="left"/>
              <w:rPr/>
            </w:pPr>
            <w:r>
              <w:rPr/>
              <w:t xml:space="preserve">1992 -- 93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2.75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14 </w:t>
            </w:r>
          </w:p>
        </w:tc>
        <w:tc>
          <w:tcPr>
            <w:tcW w:w="586" w:type="dxa"/>
            <w:tcBorders/>
            <w:vAlign w:val="center"/>
          </w:tcPr>
          <w:p>
            <w:pPr>
              <w:pStyle w:val="TableContents"/>
              <w:bidi w:val="0"/>
              <w:spacing w:before="0" w:after="283"/>
              <w:jc w:val="left"/>
              <w:rPr/>
            </w:pPr>
            <w:r>
              <w:rPr/>
              <w:t xml:space="preserve">5 / 86 </w:t>
            </w:r>
          </w:p>
        </w:tc>
        <w:tc>
          <w:tcPr>
            <w:tcW w:w="646" w:type="dxa"/>
            <w:tcBorders/>
            <w:vAlign w:val="center"/>
          </w:tcPr>
          <w:p>
            <w:pPr>
              <w:pStyle w:val="TableContents"/>
              <w:bidi w:val="0"/>
              <w:spacing w:before="0" w:after="283"/>
              <w:jc w:val="left"/>
              <w:rPr/>
            </w:pPr>
            <w:r>
              <w:rPr/>
              <w:t xml:space="preserve">40.14 </w:t>
            </w:r>
          </w:p>
        </w:tc>
        <w:tc>
          <w:tcPr>
            <w:tcW w:w="64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Kepler Wessels </w:t>
            </w:r>
          </w:p>
        </w:tc>
        <w:tc>
          <w:tcPr>
            <w:tcW w:w="961"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pPr>
            <w:r>
              <w:rPr/>
              <w:t xml:space="preserve">1982 -- 85 </w:t>
            </w:r>
          </w:p>
        </w:tc>
        <w:tc>
          <w:tcPr>
            <w:tcW w:w="96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1761 </w:t>
            </w:r>
          </w:p>
        </w:tc>
        <w:tc>
          <w:tcPr>
            <w:tcW w:w="646" w:type="dxa"/>
            <w:tcBorders/>
            <w:vAlign w:val="center"/>
          </w:tcPr>
          <w:p>
            <w:pPr>
              <w:pStyle w:val="TableContents"/>
              <w:bidi w:val="0"/>
              <w:spacing w:before="0" w:after="283"/>
              <w:jc w:val="left"/>
              <w:rPr/>
            </w:pPr>
            <w:r>
              <w:rPr/>
              <w:t xml:space="preserve">179 </w:t>
            </w:r>
          </w:p>
        </w:tc>
        <w:tc>
          <w:tcPr>
            <w:tcW w:w="766" w:type="dxa"/>
            <w:tcBorders/>
            <w:vAlign w:val="center"/>
          </w:tcPr>
          <w:p>
            <w:pPr>
              <w:pStyle w:val="TableContents"/>
              <w:bidi w:val="0"/>
              <w:spacing w:before="0" w:after="283"/>
              <w:jc w:val="left"/>
              <w:rPr/>
            </w:pPr>
            <w:r>
              <w:rPr/>
              <w:t xml:space="preserve">42.95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pPr>
            <w:r>
              <w:rPr/>
              <w:t xml:space="preserve">18 </w:t>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Etelä-Afrikka </w:t>
            </w:r>
          </w:p>
        </w:tc>
        <w:tc>
          <w:tcPr>
            <w:tcW w:w="961" w:type="dxa"/>
            <w:tcBorders/>
            <w:vAlign w:val="center"/>
          </w:tcPr>
          <w:p>
            <w:pPr>
              <w:pStyle w:val="TableContents"/>
              <w:bidi w:val="0"/>
              <w:spacing w:before="0" w:after="283"/>
              <w:jc w:val="left"/>
              <w:rPr/>
            </w:pPr>
            <w:r>
              <w:rPr/>
              <w:t xml:space="preserve">1992 -- 94 </w:t>
            </w:r>
          </w:p>
        </w:tc>
        <w:tc>
          <w:tcPr>
            <w:tcW w:w="826"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1027 </w:t>
            </w:r>
          </w:p>
        </w:tc>
        <w:tc>
          <w:tcPr>
            <w:tcW w:w="646"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38.03 </w:t>
            </w:r>
          </w:p>
        </w:tc>
        <w:tc>
          <w:tcPr>
            <w:tcW w:w="7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12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suppressLineNumbers/>
              <w:bidi w:val="0"/>
              <w:spacing w:before="0" w:after="283"/>
              <w:jc w:val="center"/>
              <w:rPr/>
            </w:pPr>
            <w:r>
              <w:rPr/>
              <w:t xml:space="preserve">Boyd Rankin </w:t>
            </w:r>
          </w:p>
        </w:tc>
        <w:tc>
          <w:tcPr>
            <w:tcW w:w="961" w:type="dxa"/>
            <w:tcBorders/>
            <w:vAlign w:val="center"/>
          </w:tcPr>
          <w:p>
            <w:pPr>
              <w:pStyle w:val="TableContents"/>
              <w:bidi w:val="0"/>
              <w:spacing w:before="0" w:after="283"/>
              <w:jc w:val="left"/>
              <w:rPr/>
            </w:pPr>
            <w:r>
              <w:rPr/>
              <w:t xml:space="preserve">Englanti </w:t>
            </w:r>
          </w:p>
        </w:tc>
        <w:tc>
          <w:tcPr>
            <w:tcW w:w="826" w:type="dxa"/>
            <w:tcBorders/>
            <w:vAlign w:val="center"/>
          </w:tcPr>
          <w:p>
            <w:pPr>
              <w:pStyle w:val="TableContents"/>
              <w:bidi w:val="0"/>
              <w:spacing w:before="0" w:after="283"/>
              <w:jc w:val="left"/>
              <w:rPr/>
            </w:pPr>
            <w:r>
              <w:rPr/>
              <w:t xml:space="preserve">2014 </w:t>
            </w:r>
          </w:p>
        </w:tc>
        <w:tc>
          <w:tcPr>
            <w:tcW w:w="9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6.50 </w:t>
            </w:r>
          </w:p>
        </w:tc>
        <w:tc>
          <w:tcPr>
            <w:tcW w:w="46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 / 47 </w:t>
            </w:r>
          </w:p>
        </w:tc>
        <w:tc>
          <w:tcPr>
            <w:tcW w:w="646" w:type="dxa"/>
            <w:tcBorders/>
            <w:vAlign w:val="center"/>
          </w:tcPr>
          <w:p>
            <w:pPr>
              <w:pStyle w:val="TableContents"/>
              <w:bidi w:val="0"/>
              <w:spacing w:before="0" w:after="283"/>
              <w:jc w:val="left"/>
              <w:rPr/>
            </w:pPr>
            <w:r>
              <w:rPr/>
              <w:t xml:space="preserve">81.00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pPr>
            <w:r>
              <w:rPr/>
              <w:t xml:space="preserve">0 </w:t>
            </w:r>
          </w:p>
        </w:tc>
        <w:tc>
          <w:tcPr>
            <w:tcW w:w="316" w:type="dxa"/>
            <w:tcBorders/>
            <w:vAlign w:val="center"/>
          </w:tcPr>
          <w:p>
            <w:pPr>
              <w:pStyle w:val="TableContents"/>
              <w:bidi w:val="0"/>
              <w:spacing w:before="0" w:after="283"/>
              <w:jc w:val="left"/>
              <w:rPr/>
            </w:pPr>
            <w:r>
              <w:rPr/>
              <w:t xml:space="preserve">0 </w:t>
            </w:r>
          </w:p>
        </w:tc>
        <w:tc>
          <w:tcPr>
            <w:tcW w:w="991"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Irlanti </w:t>
            </w:r>
          </w:p>
        </w:tc>
        <w:tc>
          <w:tcPr>
            <w:tcW w:w="961" w:type="dxa"/>
            <w:tcBorders/>
            <w:vAlign w:val="center"/>
          </w:tcPr>
          <w:p>
            <w:pPr>
              <w:pStyle w:val="TableContents"/>
              <w:bidi w:val="0"/>
              <w:spacing w:before="0" w:after="283"/>
              <w:jc w:val="left"/>
              <w:rPr/>
            </w:pPr>
            <w:r>
              <w:rPr/>
              <w:t xml:space="preserve">2018 -- </w:t>
            </w:r>
          </w:p>
        </w:tc>
        <w:tc>
          <w:tcPr>
            <w:tcW w:w="8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11.50 </w:t>
            </w:r>
          </w:p>
        </w:tc>
        <w:tc>
          <w:tcPr>
            <w:tcW w:w="76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2 / 75 </w:t>
            </w:r>
          </w:p>
        </w:tc>
        <w:tc>
          <w:tcPr>
            <w:tcW w:w="646" w:type="dxa"/>
            <w:tcBorders/>
            <w:vAlign w:val="center"/>
          </w:tcPr>
          <w:p>
            <w:pPr>
              <w:pStyle w:val="TableContents"/>
              <w:bidi w:val="0"/>
              <w:spacing w:before="0" w:after="283"/>
              <w:jc w:val="left"/>
              <w:rPr/>
            </w:pPr>
            <w:r>
              <w:rPr/>
              <w:t xml:space="preserve">44.00 </w:t>
            </w:r>
          </w:p>
        </w:tc>
        <w:tc>
          <w:tcPr>
            <w:tcW w:w="64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0 </w:t>
            </w:r>
          </w:p>
        </w:tc>
        <w:tc>
          <w:tcPr>
            <w:tcW w:w="361" w:type="dxa"/>
            <w:tcBorders/>
            <w:vAlign w:val="center"/>
          </w:tcPr>
          <w:p>
            <w:pPr>
              <w:pStyle w:val="TableContents"/>
              <w:bidi w:val="0"/>
              <w:spacing w:before="0" w:after="283"/>
              <w:jc w:val="left"/>
              <w:rPr/>
            </w:pPr>
            <w:r>
              <w:rPr/>
              <w:t xml:space="preserve">0 </w:t>
            </w:r>
          </w:p>
        </w:tc>
        <w:tc>
          <w:tcPr>
            <w:tcW w:w="130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pelaajat, jotka ovat pelanneet sekä Intiassa että Pakistanissa</w:t>
      </w:r>
    </w:p>
    <w:p>
      <w:pPr>
        <w:pStyle w:val="TextBody"/>
        <w:bidi w:val="0"/>
        <w:jc w:val="left"/>
        <w:rPr>
          <w:b/>
          <w:u w:val="single"/>
          <w:shd w:val="clear" w:fill="FFFF00"/>
        </w:rPr>
      </w:pPr>
      <w:r>
        <w:rPr>
          <w:b/>
          <w:u w:val="single"/>
          <w:shd w:val="clear" w:fill="FFFF00"/>
        </w:rPr>
        <w:t xml:space="preserve">Asiakirjan numero 34750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1967 tehdyn valuutanvaihtosopimuksen mukaan Brunein dollari on vaihdettavissa </w:t>
      </w:r>
      <w:r>
        <w:rPr>
          <w:color w:val="A9A9A9"/>
        </w:rPr>
        <w:t xml:space="preserve">Singaporen dollarin </w:t>
      </w:r>
      <w:r>
        <w:rPr/>
        <w:t xml:space="preserve">kanssa </w:t>
      </w:r>
      <w:r>
        <w:rPr/>
        <w:t xml:space="preserve">nimellisarvoon. Näin ollen Brunein dollari hyväksytään Singaporessa "tavanomaiseksi maksuvälineeksi", ja Singaporen dollari hyväksytään vastaavasti maksuvälineeksi Brunein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Brunein kansallinen dollari (bnd) on sidottu samaan arvoon, johon valuutta on sidottu.</w:t>
      </w:r>
    </w:p>
    <w:p>
      <w:pPr>
        <w:pStyle w:val="TextBody"/>
        <w:bidi w:val="0"/>
        <w:jc w:val="left"/>
        <w:rPr>
          <w:b/>
          <w:u w:val="single"/>
          <w:shd w:val="clear" w:fill="FFFF00"/>
        </w:rPr>
      </w:pPr>
      <w:r>
        <w:rPr>
          <w:b/>
          <w:u w:val="single"/>
          <w:shd w:val="clear" w:fill="FFFF00"/>
        </w:rPr>
        <w:t xml:space="preserve">Asiakirjan numero 34751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Casey Allen Moss </w:t>
      </w:r>
      <w:r>
        <w:rPr/>
        <w:t xml:space="preserve">(s. 16. marraskuuta 1993) on yhdysvaltalainen näyttelijä ja laulaja. Hänet tunnetaan parhaiten JJ Deveraux'n roolista NBC:n 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J.J. Deveraux'ta Elämämme päivinä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JJ:tä Days of Our Lives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JJ:tä Elämämme päivinä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soittaa j j Elämämme päivinä</w:t>
      </w:r>
    </w:p>
    <w:p>
      <w:pPr>
        <w:pStyle w:val="TextBody"/>
        <w:bidi w:val="0"/>
        <w:jc w:val="left"/>
        <w:rPr>
          <w:b/>
          <w:u w:val="single"/>
          <w:shd w:val="clear" w:fill="FFFF00"/>
        </w:rPr>
      </w:pPr>
      <w:r>
        <w:rPr>
          <w:b/>
          <w:u w:val="single"/>
          <w:shd w:val="clear" w:fill="FFFF00"/>
        </w:rPr>
        <w:t xml:space="preserve">Asiakirjan numero 34752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Man Who Can't Be Moved'' The Scriptin single albumilta The Script </w:t>
      </w:r>
    </w:p>
    <w:tbl>
      <w:tblPr>
        <w:tblW w:w="10205" w:type="dxa"/>
        <w:jc w:val="left"/>
        <w:tblInd w:w="0" w:type="dxa"/>
        <w:tblLayout w:type="fixed"/>
        <w:tblCellMar>
          <w:top w:w="28" w:type="dxa"/>
          <w:left w:w="28" w:type="dxa"/>
          <w:bottom w:w="28" w:type="dxa"/>
          <w:right w:w="28" w:type="dxa"/>
        </w:tblCellMar>
      </w:tblPr>
      <w:tblGrid>
        <w:gridCol w:w="1667"/>
        <w:gridCol w:w="6633"/>
        <w:gridCol w:w="1905"/>
      </w:tblGrid>
      <w:tr>
        <w:trPr/>
        <w:tc>
          <w:tcPr>
            <w:tcW w:w="1667" w:type="dxa"/>
            <w:tcBorders/>
            <w:vAlign w:val="center"/>
          </w:tcPr>
          <w:p>
            <w:pPr>
              <w:pStyle w:val="TableHeading"/>
              <w:suppressLineNumbers/>
              <w:bidi w:val="0"/>
              <w:spacing w:before="0" w:after="283"/>
              <w:jc w:val="center"/>
              <w:rPr/>
            </w:pPr>
            <w:r>
              <w:rPr/>
              <w:t xml:space="preserve">B-puoli </w:t>
            </w:r>
          </w:p>
        </w:tc>
        <w:tc>
          <w:tcPr>
            <w:tcW w:w="6633" w:type="dxa"/>
            <w:tcBorders/>
            <w:vAlign w:val="center"/>
          </w:tcPr>
          <w:p>
            <w:pPr>
              <w:pStyle w:val="TableContents"/>
              <w:bidi w:val="0"/>
              <w:spacing w:before="0" w:after="283"/>
              <w:jc w:val="left"/>
              <w:rPr/>
            </w:pPr>
            <w:r>
              <w:rPr/>
              <w:t xml:space="preserve">"Onko siellä ketään? </w:t>
            </w:r>
          </w:p>
        </w:tc>
        <w:tc>
          <w:tcPr>
            <w:tcW w:w="1905"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Heading"/>
              <w:suppressLineNumbers/>
              <w:bidi w:val="0"/>
              <w:spacing w:before="0" w:after="283"/>
              <w:jc w:val="center"/>
              <w:rPr/>
            </w:pPr>
            <w:r>
              <w:rPr/>
              <w:t xml:space="preserve">Julkaistu </w:t>
            </w:r>
          </w:p>
        </w:tc>
        <w:tc>
          <w:tcPr>
            <w:tcW w:w="6633" w:type="dxa"/>
            <w:tcBorders/>
            <w:vAlign w:val="center"/>
          </w:tcPr>
          <w:p>
            <w:pPr>
              <w:pStyle w:val="TableContents"/>
              <w:bidi w:val="0"/>
              <w:spacing w:before="0" w:after="283"/>
              <w:jc w:val="left"/>
              <w:rPr/>
            </w:pPr>
            <w:r>
              <w:rPr/>
              <w:t xml:space="preserve">25. heinäkuuta 2008 (Irlanti) 28. heinäkuuta 2008 (Yhdistynyt kuningaskunta) 5. syyskuuta 2008 (Eurooppa) 2008 (Yhdysvallat) </w:t>
            </w:r>
          </w:p>
        </w:tc>
        <w:tc>
          <w:tcPr>
            <w:tcW w:w="1905"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Heading"/>
              <w:suppressLineNumbers/>
              <w:bidi w:val="0"/>
              <w:spacing w:before="0" w:after="283"/>
              <w:jc w:val="center"/>
              <w:rPr/>
            </w:pPr>
            <w:r>
              <w:rPr/>
              <w:t xml:space="preserve">Muotoilu </w:t>
            </w:r>
          </w:p>
        </w:tc>
        <w:tc>
          <w:tcPr>
            <w:tcW w:w="663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CD </w:t>
            </w:r>
          </w:p>
          <w:p>
            <w:pPr>
              <w:pStyle w:val="TableContents"/>
              <w:numPr>
                <w:ilvl w:val="0"/>
                <w:numId w:val="103"/>
              </w:numPr>
              <w:tabs>
                <w:tab w:val="clear" w:pos="1134"/>
                <w:tab w:val="left" w:leader="none" w:pos="707"/>
              </w:tabs>
              <w:bidi w:val="0"/>
              <w:spacing w:before="0" w:after="283"/>
              <w:ind w:start="707" w:hanging="283"/>
              <w:jc w:val="left"/>
              <w:rPr/>
            </w:pPr>
            <w:r>
              <w:rPr/>
              <w:t xml:space="preserve">digitaalinen lataus </w:t>
            </w:r>
          </w:p>
        </w:tc>
        <w:tc>
          <w:tcPr>
            <w:tcW w:w="1905"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Heading"/>
              <w:suppressLineNumbers/>
              <w:bidi w:val="0"/>
              <w:spacing w:before="0" w:after="283"/>
              <w:jc w:val="center"/>
              <w:rPr/>
            </w:pPr>
            <w:r>
              <w:rPr/>
              <w:t xml:space="preserve">Genre </w:t>
            </w:r>
          </w:p>
        </w:tc>
        <w:tc>
          <w:tcPr>
            <w:tcW w:w="663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Pop-rock </w:t>
            </w:r>
          </w:p>
          <w:p>
            <w:pPr>
              <w:pStyle w:val="TableContents"/>
              <w:numPr>
                <w:ilvl w:val="0"/>
                <w:numId w:val="104"/>
              </w:numPr>
              <w:tabs>
                <w:tab w:val="clear" w:pos="1134"/>
                <w:tab w:val="left" w:leader="none" w:pos="707"/>
              </w:tabs>
              <w:bidi w:val="0"/>
              <w:spacing w:before="0" w:after="0"/>
              <w:ind w:start="707" w:hanging="283"/>
              <w:jc w:val="left"/>
              <w:rPr/>
            </w:pPr>
            <w:r>
              <w:rPr/>
              <w:t xml:space="preserve">pehmeä rock </w:t>
            </w:r>
          </w:p>
          <w:p>
            <w:pPr>
              <w:pStyle w:val="TableContents"/>
              <w:numPr>
                <w:ilvl w:val="0"/>
                <w:numId w:val="104"/>
              </w:numPr>
              <w:tabs>
                <w:tab w:val="clear" w:pos="1134"/>
                <w:tab w:val="left" w:leader="none" w:pos="707"/>
              </w:tabs>
              <w:bidi w:val="0"/>
              <w:spacing w:before="0" w:after="283"/>
              <w:ind w:start="707" w:hanging="283"/>
              <w:jc w:val="left"/>
              <w:rPr/>
            </w:pPr>
            <w:r>
              <w:rPr/>
              <w:t xml:space="preserve">sinisilmäinen sielu </w:t>
            </w:r>
          </w:p>
        </w:tc>
        <w:tc>
          <w:tcPr>
            <w:tcW w:w="1905"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Heading"/>
              <w:suppressLineNumbers/>
              <w:bidi w:val="0"/>
              <w:spacing w:before="0" w:after="283"/>
              <w:jc w:val="center"/>
              <w:rPr/>
            </w:pPr>
            <w:r>
              <w:rPr/>
              <w:t xml:space="preserve">Pituus </w:t>
            </w:r>
          </w:p>
        </w:tc>
        <w:tc>
          <w:tcPr>
            <w:tcW w:w="6633" w:type="dxa"/>
            <w:tcBorders/>
            <w:vAlign w:val="center"/>
          </w:tcPr>
          <w:p>
            <w:pPr>
              <w:pStyle w:val="TableContents"/>
              <w:bidi w:val="0"/>
              <w:spacing w:before="0" w:after="283"/>
              <w:jc w:val="left"/>
              <w:rPr/>
            </w:pPr>
            <w:r>
              <w:rPr/>
              <w:t xml:space="preserve">4: 01 </w:t>
            </w:r>
          </w:p>
        </w:tc>
        <w:tc>
          <w:tcPr>
            <w:tcW w:w="1905"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Heading"/>
              <w:suppressLineNumbers/>
              <w:bidi w:val="0"/>
              <w:spacing w:before="0" w:after="283"/>
              <w:jc w:val="center"/>
              <w:rPr/>
            </w:pPr>
            <w:r>
              <w:rPr/>
              <w:t xml:space="preserve">Tarra </w:t>
            </w:r>
          </w:p>
        </w:tc>
        <w:tc>
          <w:tcPr>
            <w:tcW w:w="663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RCA Label Group </w:t>
            </w:r>
          </w:p>
          <w:p>
            <w:pPr>
              <w:pStyle w:val="TableContents"/>
              <w:numPr>
                <w:ilvl w:val="0"/>
                <w:numId w:val="105"/>
              </w:numPr>
              <w:tabs>
                <w:tab w:val="clear" w:pos="1134"/>
                <w:tab w:val="left" w:leader="none" w:pos="707"/>
              </w:tabs>
              <w:bidi w:val="0"/>
              <w:spacing w:before="0" w:after="283"/>
              <w:ind w:start="707" w:hanging="283"/>
              <w:jc w:val="left"/>
              <w:rPr/>
            </w:pPr>
            <w:r>
              <w:rPr/>
              <w:t xml:space="preserve">Fonogeeninen </w:t>
            </w:r>
          </w:p>
        </w:tc>
        <w:tc>
          <w:tcPr>
            <w:tcW w:w="1905"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Heading"/>
              <w:suppressLineNumbers/>
              <w:bidi w:val="0"/>
              <w:spacing w:before="0" w:after="283"/>
              <w:jc w:val="center"/>
              <w:rPr/>
            </w:pPr>
            <w:r>
              <w:rPr/>
              <w:t xml:space="preserve">Lauluntekijä (s) </w:t>
            </w:r>
          </w:p>
        </w:tc>
        <w:tc>
          <w:tcPr>
            <w:tcW w:w="663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color w:val="A9A9A9"/>
              </w:rPr>
              <w:t xml:space="preserve">Mark Sheehan </w:t>
            </w:r>
          </w:p>
          <w:p>
            <w:pPr>
              <w:pStyle w:val="TableContents"/>
              <w:numPr>
                <w:ilvl w:val="0"/>
                <w:numId w:val="106"/>
              </w:numPr>
              <w:tabs>
                <w:tab w:val="clear" w:pos="1134"/>
                <w:tab w:val="left" w:leader="none" w:pos="707"/>
              </w:tabs>
              <w:bidi w:val="0"/>
              <w:spacing w:before="0" w:after="0"/>
              <w:ind w:start="707" w:hanging="283"/>
              <w:jc w:val="left"/>
              <w:rPr/>
            </w:pPr>
            <w:r>
              <w:rPr>
                <w:color w:val="DCDCDC"/>
              </w:rPr>
              <w:t xml:space="preserve">Danny O'Donoghue </w:t>
            </w:r>
          </w:p>
          <w:p>
            <w:pPr>
              <w:pStyle w:val="TableContents"/>
              <w:numPr>
                <w:ilvl w:val="0"/>
                <w:numId w:val="106"/>
              </w:numPr>
              <w:tabs>
                <w:tab w:val="clear" w:pos="1134"/>
                <w:tab w:val="left" w:leader="none" w:pos="707"/>
              </w:tabs>
              <w:bidi w:val="0"/>
              <w:spacing w:before="0" w:after="0"/>
              <w:ind w:start="707" w:hanging="283"/>
              <w:jc w:val="left"/>
              <w:rPr/>
            </w:pPr>
            <w:r>
              <w:rPr>
                <w:color w:val="2F4F4F"/>
              </w:rPr>
              <w:t xml:space="preserve">Steve Kipner </w:t>
            </w:r>
          </w:p>
          <w:p>
            <w:pPr>
              <w:pStyle w:val="TableContents"/>
              <w:numPr>
                <w:ilvl w:val="0"/>
                <w:numId w:val="106"/>
              </w:numPr>
              <w:tabs>
                <w:tab w:val="clear" w:pos="1134"/>
                <w:tab w:val="left" w:leader="none" w:pos="707"/>
              </w:tabs>
              <w:bidi w:val="0"/>
              <w:spacing w:before="0" w:after="283"/>
              <w:ind w:start="707" w:hanging="283"/>
              <w:jc w:val="left"/>
              <w:rPr/>
            </w:pPr>
            <w:r>
              <w:rPr>
                <w:color w:val="556B2F"/>
              </w:rPr>
              <w:t xml:space="preserve">Andrew Frampton </w:t>
            </w:r>
            <w:r>
              <w:rPr/>
              <w:t xml:space="preserve">The Script singlejen kronologia </w:t>
            </w:r>
          </w:p>
        </w:tc>
        <w:tc>
          <w:tcPr>
            <w:tcW w:w="1905" w:type="dxa"/>
            <w:tcBorders/>
          </w:tcPr>
          <w:p>
            <w:pPr>
              <w:pStyle w:val="TableContents"/>
              <w:bidi w:val="0"/>
              <w:spacing w:before="0" w:after="283"/>
              <w:jc w:val="left"/>
              <w:rPr>
                <w:sz w:val="4"/>
                <w:szCs w:val="4"/>
              </w:rPr>
            </w:pPr>
            <w:r>
              <w:rPr>
                <w:sz w:val="4"/>
                <w:szCs w:val="4"/>
              </w:rPr>
            </w:r>
          </w:p>
        </w:tc>
      </w:tr>
      <w:tr>
        <w:trPr/>
        <w:tc>
          <w:tcPr>
            <w:tcW w:w="1667" w:type="dxa"/>
            <w:tcBorders/>
            <w:vAlign w:val="center"/>
          </w:tcPr>
          <w:p>
            <w:pPr>
              <w:pStyle w:val="TableContents"/>
              <w:bidi w:val="0"/>
              <w:spacing w:before="0" w:after="283"/>
              <w:jc w:val="left"/>
              <w:rPr/>
            </w:pPr>
            <w:r>
              <w:rPr/>
              <w:t xml:space="preserve">"Me itkemme" (2008) </w:t>
            </w:r>
          </w:p>
        </w:tc>
        <w:tc>
          <w:tcPr>
            <w:tcW w:w="6633" w:type="dxa"/>
            <w:tcBorders/>
            <w:vAlign w:val="center"/>
          </w:tcPr>
          <w:p>
            <w:pPr>
              <w:pStyle w:val="TableContents"/>
              <w:bidi w:val="0"/>
              <w:spacing w:before="0" w:after="283"/>
              <w:jc w:val="left"/>
              <w:rPr/>
            </w:pPr>
            <w:r>
              <w:rPr/>
              <w:t xml:space="preserve">``Mies, jota ei voi liikuttaa'' (2008) </w:t>
            </w:r>
          </w:p>
        </w:tc>
        <w:tc>
          <w:tcPr>
            <w:tcW w:w="1905" w:type="dxa"/>
            <w:tcBorders/>
            <w:vAlign w:val="center"/>
          </w:tcPr>
          <w:p>
            <w:pPr>
              <w:pStyle w:val="TableContents"/>
              <w:bidi w:val="0"/>
              <w:spacing w:before="0" w:after="283"/>
              <w:jc w:val="left"/>
              <w:rPr/>
            </w:pPr>
            <w:r>
              <w:rPr/>
              <w:t xml:space="preserve">``Breakeven'' (2008) </w:t>
            </w:r>
          </w:p>
        </w:tc>
      </w:tr>
    </w:tbl>
    <w:tbl>
      <w:tblPr>
        <w:tblW w:w="8133" w:type="dxa"/>
        <w:jc w:val="left"/>
        <w:tblInd w:w="0" w:type="dxa"/>
        <w:tblLayout w:type="fixed"/>
        <w:tblCellMar>
          <w:top w:w="28" w:type="dxa"/>
          <w:left w:w="28" w:type="dxa"/>
          <w:bottom w:w="28" w:type="dxa"/>
          <w:right w:w="28" w:type="dxa"/>
        </w:tblCellMar>
      </w:tblPr>
      <w:tblGrid>
        <w:gridCol w:w="1861"/>
        <w:gridCol w:w="4111"/>
        <w:gridCol w:w="2161"/>
      </w:tblGrid>
      <w:tr>
        <w:trPr/>
        <w:tc>
          <w:tcPr>
            <w:tcW w:w="1861" w:type="dxa"/>
            <w:tcBorders/>
            <w:vAlign w:val="center"/>
          </w:tcPr>
          <w:p>
            <w:pPr>
              <w:pStyle w:val="TableContents"/>
              <w:bidi w:val="0"/>
              <w:spacing w:before="0" w:after="283"/>
              <w:jc w:val="left"/>
              <w:rPr/>
            </w:pPr>
            <w:r>
              <w:rPr/>
              <w:t xml:space="preserve">"Me itkemme" (2008) </w:t>
            </w:r>
          </w:p>
        </w:tc>
        <w:tc>
          <w:tcPr>
            <w:tcW w:w="4111" w:type="dxa"/>
            <w:tcBorders/>
            <w:vAlign w:val="center"/>
          </w:tcPr>
          <w:p>
            <w:pPr>
              <w:pStyle w:val="TableContents"/>
              <w:bidi w:val="0"/>
              <w:spacing w:before="0" w:after="283"/>
              <w:jc w:val="left"/>
              <w:rPr/>
            </w:pPr>
            <w:r>
              <w:rPr/>
              <w:t xml:space="preserve">``Mies, jota ei voi liikuttaa'' (2008) </w:t>
            </w:r>
          </w:p>
        </w:tc>
        <w:tc>
          <w:tcPr>
            <w:tcW w:w="2161" w:type="dxa"/>
            <w:tcBorders/>
            <w:vAlign w:val="center"/>
          </w:tcPr>
          <w:p>
            <w:pPr>
              <w:pStyle w:val="TableContents"/>
              <w:bidi w:val="0"/>
              <w:spacing w:before="0" w:after="283"/>
              <w:jc w:val="left"/>
              <w:rPr/>
            </w:pPr>
            <w:r>
              <w:rPr/>
              <w:t xml:space="preserve">``Breakeven'' (2008) </w:t>
            </w:r>
          </w:p>
        </w:tc>
      </w:tr>
    </w:tbl>
    <w:p>
      <w:pPr>
        <w:pStyle w:val="TextBody"/>
        <w:bidi w:val="0"/>
        <w:spacing w:before="0" w:after="283"/>
        <w:jc w:val="left"/>
        <w:rPr/>
      </w:pPr>
      <w:r>
        <w:rPr/>
        <w:t xml:space="preserve">Ääninäyte </w:t>
      </w:r>
    </w:p>
    <w:p>
      <w:pPr>
        <w:pStyle w:val="TextBody"/>
        <w:numPr>
          <w:ilvl w:val="0"/>
          <w:numId w:val="107"/>
        </w:numPr>
        <w:tabs>
          <w:tab w:val="clear" w:pos="1134"/>
          <w:tab w:val="left" w:leader="none" w:pos="707"/>
        </w:tabs>
        <w:bidi w:val="0"/>
        <w:spacing w:before="0" w:after="0"/>
        <w:ind w:start="707" w:hanging="283"/>
        <w:jc w:val="left"/>
        <w:rPr/>
      </w:pPr>
      <w:r>
        <w:rPr/>
        <w:t xml:space="preserve">tiedosto </w:t>
      </w:r>
    </w:p>
    <w:p>
      <w:pPr>
        <w:pStyle w:val="TextBody"/>
        <w:numPr>
          <w:ilvl w:val="0"/>
          <w:numId w:val="107"/>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miehen, jota ei voi liikuttaa, -</w:t>
      </w:r>
    </w:p>
    <w:p>
      <w:pPr>
        <w:pStyle w:val="TextBody"/>
        <w:bidi w:val="0"/>
        <w:jc w:val="left"/>
        <w:rPr>
          <w:b/>
          <w:u w:val="single"/>
          <w:shd w:val="clear" w:fill="FFFF00"/>
        </w:rPr>
      </w:pPr>
      <w:r>
        <w:rPr>
          <w:b/>
          <w:u w:val="single"/>
          <w:shd w:val="clear" w:fill="FFFF00"/>
        </w:rPr>
        <w:t xml:space="preserve">Asiakirjan numero 34753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New Yorkissa </w:t>
      </w:r>
      <w:r>
        <w:rPr>
          <w:color w:val="A9A9A9"/>
        </w:rPr>
        <w:t xml:space="preserve">syyskuun ja joulukuun 2007 välisenä aikana</w:t>
      </w:r>
      <w:r>
        <w:rPr/>
        <w:t xml:space="preserve">. Kuvauspaikkoina oli useita paikkoja Manhattanin ympäristössä, ja tietty osa elokuvasta kuvattiin Steiner Studiosissa ja Silvercup Studiosissa. Paparazzit ja sivustakatsojat häiritsivät kuvauksia jatkuvasti, ja turvallisuus- ja poliisiviranomaisia käytettiin valvomaan väkijoukkoa. Elokuvan juoni pyrittiin pitämään salassa, muun muassa kuvattiin useita loppuja. Puolustusstrategiana Ryan Jonathan Healy ja pääosan esittäjät kutsuivat julkisuudessa tai lukuisten statistien läsnä ollessa kuvattuja kohtauksia "unijaksoiksi".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Sex and the City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Palattuaan New Yorkiin Carrie palkkaa avustajan, </w:t>
      </w:r>
      <w:r>
        <w:rPr>
          <w:color w:val="A9A9A9"/>
        </w:rPr>
        <w:t xml:space="preserve">Louisen </w:t>
      </w:r>
      <w:r>
        <w:rPr/>
        <w:t xml:space="preserve">(Jennifer Hudson), auttamaan häntä elämänsä hallinnassa. Miranda tunnustaa lopulta Carrielle, mitä harjoitusillallisella tapahtui, ja he riitelevät hetkeksi, kun Carrie ryntää ulos ravintolasta ystävänpäivänä. Pohdittuaan Carrien kanssa käymäänsä riitaa Miranda suostuu osallistumaan parisuhdeneuvontaan Steven kanssa, ja lopulta he pääsevät sovintoon. Samantha kokee viisi vuotta vanhan parisuhteensa intohimottomaksi ja alkaa syödä liikaa estääkseen Smithiä pettämästä upean naapurin, Danten, kanssa. Lopulta hän päättää hyvästellä Smithin ja muuttaa takaisin New Yorkiin. Samoihin aikoihin Louise lopettaa työnsä Carrien avustajana mennäkseen naimisiin ja muuttaakseen pysyvästi takaisin kotikaupunkiinsa St Louisiin.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sex and the city 2 carrien avustaja</w:t>
      </w:r>
    </w:p>
    <w:p>
      <w:pPr>
        <w:pStyle w:val="TextBody"/>
        <w:bidi w:val="0"/>
        <w:jc w:val="left"/>
        <w:rPr>
          <w:b/>
          <w:u w:val="single"/>
          <w:shd w:val="clear" w:fill="FFFF00"/>
        </w:rPr>
      </w:pPr>
      <w:r>
        <w:rPr>
          <w:b/>
          <w:u w:val="single"/>
          <w:shd w:val="clear" w:fill="FFFF00"/>
        </w:rPr>
        <w:t xml:space="preserve">Asiakirjan numero 34754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1969 Ford Motor Company valmisti 859 Boss 429 -autoa, joista kaksi oli Lincolnin/Mercuryn kilpaosaston Cougareita. Vuonna 1969 oli saatavana viisi eri väriä (</w:t>
      </w:r>
      <w:r>
        <w:rPr>
          <w:color w:val="A9A9A9"/>
        </w:rPr>
        <w:t xml:space="preserve">Raven Black</w:t>
      </w:r>
      <w:r>
        <w:rPr/>
        <w:t xml:space="preserve">, </w:t>
      </w:r>
      <w:r>
        <w:rPr>
          <w:color w:val="DCDCDC"/>
        </w:rPr>
        <w:t xml:space="preserve">Wimbledon White</w:t>
      </w:r>
      <w:r>
        <w:rPr/>
        <w:t xml:space="preserve">, </w:t>
      </w:r>
      <w:r>
        <w:rPr>
          <w:color w:val="2F4F4F"/>
        </w:rPr>
        <w:t xml:space="preserve">Royal Maroon</w:t>
      </w:r>
      <w:r>
        <w:rPr/>
        <w:t xml:space="preserve">, </w:t>
      </w:r>
      <w:r>
        <w:rPr>
          <w:color w:val="556B2F"/>
        </w:rPr>
        <w:t xml:space="preserve">Candy apple Red </w:t>
      </w:r>
      <w:r>
        <w:rPr/>
        <w:t xml:space="preserve">ja </w:t>
      </w:r>
      <w:r>
        <w:rPr>
          <w:color w:val="6B8E23"/>
        </w:rPr>
        <w:t xml:space="preserve">Black Jade), </w:t>
      </w:r>
      <w:r>
        <w:rPr/>
        <w:t xml:space="preserve">ja ainoa sisustan väri oli musta. Täysin toimiva konepelti oli samanvärinen kuin auto, ja se oli huomattavasti suurempi kuin mikään muu Ford-tuote tuohon aikaan, lukuun ottamatta kahta Boss 429 Cougaria. Konepelti jatkui myös mallivuodelle 1970, mutta se maalattiin mustaksi kaikissa autoissa. Se on tähän päivään asti suurin tehdasvalmisteiseen Mustangiin koskaan asennettu konepelti. Kaikissa näissä autoissa oli manuaalivaihteisto, eikä moottorin koon vuoksi ollut saatavilla ilmastointia. Vaikka konepeltiä ei alun perin tarjottu lisävarusteena, on tavallista lisätä spoileri ja ikkunaluukut, joita näkee yleisesti 1969-1970 Mach 1:n ja Boss 302:n autoissa. Jotkin varhaiset autot tunnettiin nimellä "S"-koodiautot, ja niissä oli hieman erilainen moottori. Näissä autoissa oli magnesiumventtiilikannet, NASCAR-tyyliset taotut sisuskalut, ei juuri mitään savu- tai päästövarusteita, ja niiden sanotaan olevan tehokkaampia kuin myöhempien ``T'' ja ``A'' -koodin moottoreiden, joissa oli päästövarusteita viranomaismääräysten täyttämiseksi. Moottorit poistettiin joissakin tapauksissa autoista käytettäväksi muissa sovelluksissa, kuten traktorin vetämisessä, koska moottorin tuottama vääntömomentti ja hevosvoimat olivat äärimmäisiä.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väriä tarjottiin vuoden 1969 ford mustang boss 429 -malliin?</w:t>
      </w:r>
    </w:p>
    <w:p>
      <w:pPr>
        <w:pStyle w:val="TextBody"/>
        <w:bidi w:val="0"/>
        <w:jc w:val="left"/>
        <w:rPr>
          <w:b/>
          <w:u w:val="single"/>
          <w:shd w:val="clear" w:fill="FFFF00"/>
        </w:rPr>
      </w:pPr>
      <w:r>
        <w:rPr>
          <w:b/>
          <w:u w:val="single"/>
          <w:shd w:val="clear" w:fill="FFFF00"/>
        </w:rPr>
        <w:t xml:space="preserve">Asiakirjan numero 34755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Gardiner's Island on </w:t>
      </w:r>
      <w:r>
        <w:rPr/>
        <w:t xml:space="preserve">pieni saari East Hamptonin kaupungissa, New Yorkissa, Suffolkin piirikunnan itäosassa. Se sijaitsee Gardiner's Bayn lahdella kahden niemimaan välissä Long Islandin itäpäässä. Se on 9,7 km (6 mailia) pitkä, 4,8 km (3 mailia) leveä ja sillä on 43 km (27 mailia) rantaviivaa. Saari on ollut Gardinerin suvun ja sen jälkeläisten omistuksessa vuodesta 1639 lähtien, jolloin Lion Gardiner osti sen Montaukettin päälliköltä Wyandanchilta. Se on yksi Yhdysvaltojen suurimmista yksityisomistuksessa olevista saarista, ja se on hieman pienempi kuin Forbesin perheen omistama Naushon Island Massachusettsissa.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suurin yksityisomistuksessa oleva saari</w:t>
      </w:r>
    </w:p>
    <w:p>
      <w:pPr>
        <w:pStyle w:val="TextBody"/>
        <w:bidi w:val="0"/>
        <w:jc w:val="left"/>
        <w:rPr>
          <w:b/>
          <w:u w:val="single"/>
          <w:shd w:val="clear" w:fill="FFFF00"/>
        </w:rPr>
      </w:pPr>
      <w:r>
        <w:rPr>
          <w:b/>
          <w:u w:val="single"/>
          <w:shd w:val="clear" w:fill="FFFF00"/>
        </w:rPr>
        <w:t xml:space="preserve">Asiakirjan numero 34756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Dekaanin lista on </w:t>
      </w:r>
      <w:r>
        <w:rPr>
          <w:color w:val="A9A9A9"/>
        </w:rPr>
        <w:t xml:space="preserve">akateeminen palkinto tai merkintä, jota käytetään tunnustamaan korkeakoulun tai yliopiston opiskelijoiden osoittamaa korkeatasoista stipendiaattitoimintaa</w:t>
      </w:r>
      <w:r>
        <w:rPr/>
        <w:t xml:space="preserve">. Tätä järjestelmää käytetään useimmiten Pohjois-Amerikassa, mutta myös Euroopan, Aasian ja Australian oppilaitokset voivat käyttää vastaavia toimenpiteitä. Se on usein synonyymi honor rollille ja honor listalle, mutta sitä ei pidä sekoittaa honor degree -tutkintoon.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pääset dekaanin listalle?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Yleensä korkeakouluopiskelijoiden on täytettävä joukko erityisvaatimuksia, ennen kuin he voivat päästä dekaanin listalle. Nämä vaatimukset voivat vaihdella eri oppilaitoksissa, mutta useimmissa tapauksissa ne edellyttävät, </w:t>
      </w:r>
      <w:r>
        <w:rPr>
          <w:color w:val="A9A9A9"/>
        </w:rPr>
        <w:t xml:space="preserve">että </w:t>
      </w:r>
      <w:r>
        <w:rPr/>
        <w:t xml:space="preserve">opiskelijat </w:t>
      </w:r>
      <w:r>
        <w:rPr>
          <w:color w:val="A9A9A9"/>
        </w:rPr>
        <w:t xml:space="preserve">ilmoittautuvat täysipäiväisesti, saavuttavat tietyn pistekeskiarvon lukukauden aikana ja säilyttävät tietyn kumulatiivisen pistekeskiarvon koko opiskeluajan</w:t>
      </w:r>
      <w:r>
        <w:rPr/>
        <w:t xml:space="preserve">. </w:t>
      </w:r>
      <w:r>
        <w:rPr/>
        <w:t xml:space="preserve">Yliopistot voivat usein myöntää muita palkintoja, kuten vuosittaisia dekaanien listoja, </w:t>
      </w:r>
      <w:r>
        <w:rPr>
          <w:color w:val="DCDCDC"/>
        </w:rPr>
        <w:t xml:space="preserve">opiskelijoille, jotka ovat osoittaneet vielä suurempia akateemisia ansioita</w:t>
      </w:r>
      <w:r>
        <w:rPr/>
        <w:t xml:space="preserve">. </w:t>
      </w:r>
      <w:r>
        <w:rPr/>
        <w:t xml:space="preserve">Dekaaniluettelo ja sen suorat johdannaiset on yleensä tarkoitettu </w:t>
      </w:r>
      <w:r>
        <w:rPr>
          <w:color w:val="2F4F4F"/>
        </w:rPr>
        <w:t xml:space="preserve">opiskelijoille, jotka ovat osoittaneet korkeaa tieteellistä pätevyyttä useilla eri tieteenaloilla eivätkä välttämättä ole sidoksissa tiettyyn opintoalaan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dekaaniehdokas?</w:t>
      </w:r>
    </w:p>
    <w:p>
      <w:pPr>
        <w:pStyle w:val="TextBody"/>
        <w:bidi w:val="0"/>
        <w:jc w:val="left"/>
        <w:rPr>
          <w:b/>
          <w:u w:val="single"/>
          <w:shd w:val="clear" w:fill="FFFF00"/>
        </w:rPr>
      </w:pPr>
      <w:r>
        <w:rPr>
          <w:b/>
          <w:u w:val="single"/>
          <w:shd w:val="clear" w:fill="FFFF00"/>
        </w:rPr>
        <w:t xml:space="preserve">Asiakirjan numero 34757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and take it'' on historiallinen iskulause, </w:t>
      </w:r>
      <w:r>
        <w:rPr>
          <w:color w:val="A9A9A9"/>
        </w:rPr>
        <w:t xml:space="preserve">jota käytettiin ensimmäisen kerran vuonna 480 eaa. </w:t>
      </w:r>
      <w:r>
        <w:rPr>
          <w:color w:val="A9A9A9"/>
        </w:rPr>
        <w:t xml:space="preserve">spartalaisten kuningas Leonidas I:n </w:t>
      </w:r>
      <w:r>
        <w:rPr>
          <w:color w:val="DCDCDC"/>
        </w:rPr>
        <w:t xml:space="preserve">Thermopylojen taistelussa </w:t>
      </w:r>
      <w:r>
        <w:rPr>
          <w:color w:val="A9A9A9"/>
        </w:rPr>
        <w:t xml:space="preserve">nimellä ``Molon labe'' uhmakkaana vastauksena ja viimeisenä vastaiskuna Persian armeijan vaatimalle antautumiselle</w:t>
      </w:r>
      <w:r>
        <w:rPr/>
        <w:t xml:space="preserve">, ja myöhemmin vuonna 1778 Fort Morrisissa Georgian maakunnassa Yhdysvaltain vallankumouksen aikana ja vuonna 1835 Gonzalesin taistelussa Texasin vallankumouksen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on peräisin ja mistä se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lause tulee ja ottaa se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``Come and take it'' on historiallinen iskulause, jota käytettiin ensimmäisen kerran vuonna </w:t>
      </w:r>
      <w:r>
        <w:rPr>
          <w:color w:val="A9A9A9"/>
        </w:rPr>
        <w:t xml:space="preserve">480 eaa. </w:t>
      </w:r>
      <w:r>
        <w:rPr/>
        <w:t xml:space="preserve">spartalaisten kuningas Leonidas I:n </w:t>
      </w:r>
      <w:r>
        <w:rPr>
          <w:color w:val="A9A9A9"/>
        </w:rPr>
        <w:t xml:space="preserve">Thermopylojen taistelussa </w:t>
      </w:r>
      <w:r>
        <w:rPr/>
        <w:t xml:space="preserve">nimellä ``Molon labe'' uhmakkaana vastauksena ja viimeisenä vastaiskuna Persian armeijan vaatimalle antautumiselle, ja myöhemmin vuonna 1778 Fort Morrisissa Georgian provinssissa Yhdysvaltain vallankumoussodan aikana ja vuonna 1835 Gonzalesin taistelussa Teksasin vallankumouksen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ja ottaa se tulee</w:t>
      </w:r>
    </w:p>
    <w:p>
      <w:pPr>
        <w:pStyle w:val="TextBody"/>
        <w:bidi w:val="0"/>
        <w:jc w:val="left"/>
        <w:rPr>
          <w:b/>
          <w:u w:val="single"/>
          <w:shd w:val="clear" w:fill="FFFF00"/>
        </w:rPr>
      </w:pPr>
      <w:r>
        <w:rPr>
          <w:b/>
          <w:u w:val="single"/>
          <w:shd w:val="clear" w:fill="FFFF00"/>
        </w:rPr>
        <w:t xml:space="preserve">Asiakirjan numero 34758</w:t>
      </w:r>
    </w:p>
    <w:p>
      <w:pPr>
        <w:pStyle w:val="TextBody"/>
        <w:bidi w:val="0"/>
        <w:jc w:val="left"/>
        <w:rPr>
          <w:b/>
          <w:shd w:val="clear" w:fill="FFFF00"/>
        </w:rPr>
      </w:pPr>
      <w:r>
        <w:rPr>
          <w:b/>
          <w:shd w:val="clear" w:fill="FFFF00"/>
        </w:rPr>
        <w:t xml:space="preserve">Tekstin numero 0</w:t>
      </w:r>
    </w:p>
    <w:p>
      <w:pPr>
        <w:pStyle w:val="TextBody"/>
        <w:numPr>
          <w:ilvl w:val="0"/>
          <w:numId w:val="108"/>
        </w:numPr>
        <w:tabs>
          <w:tab w:val="clear" w:pos="1134"/>
          <w:tab w:val="left" w:leader="none" w:pos="707"/>
        </w:tabs>
        <w:bidi w:val="0"/>
        <w:spacing w:before="0" w:after="0"/>
        <w:ind w:start="707" w:hanging="283"/>
        <w:jc w:val="left"/>
        <w:rPr/>
      </w:pPr>
      <w:r>
        <w:rPr/>
        <w:t xml:space="preserve">Phil Collins -- ... But Seriously, 6. tammikuuta 1990, 20 -- 27. tammikuuta 1990 (kolme viikkoa) </w:t>
      </w:r>
    </w:p>
    <w:p>
      <w:pPr>
        <w:pStyle w:val="TextBody"/>
        <w:numPr>
          <w:ilvl w:val="0"/>
          <w:numId w:val="108"/>
        </w:numPr>
        <w:tabs>
          <w:tab w:val="clear" w:pos="1134"/>
          <w:tab w:val="left" w:leader="none" w:pos="707"/>
        </w:tabs>
        <w:bidi w:val="0"/>
        <w:spacing w:before="0" w:after="0"/>
        <w:ind w:start="707" w:hanging="283"/>
        <w:jc w:val="left"/>
        <w:rPr/>
      </w:pPr>
      <w:r>
        <w:rPr/>
        <w:t xml:space="preserve">Meat Loaf -- Bat Out of Hell II: Back into Hell, 30. lokakuuta 1993 (yksi viikko) </w:t>
      </w:r>
    </w:p>
    <w:p>
      <w:pPr>
        <w:pStyle w:val="TextBody"/>
        <w:numPr>
          <w:ilvl w:val="0"/>
          <w:numId w:val="108"/>
        </w:numPr>
        <w:tabs>
          <w:tab w:val="clear" w:pos="1134"/>
          <w:tab w:val="left" w:leader="none" w:pos="707"/>
        </w:tabs>
        <w:bidi w:val="0"/>
        <w:spacing w:before="0" w:after="0"/>
        <w:ind w:start="707" w:hanging="283"/>
        <w:jc w:val="left"/>
        <w:rPr/>
      </w:pPr>
      <w:r>
        <w:rPr/>
        <w:t xml:space="preserve">Depeche Mode -- Songs of Faith and Devotion, 3 -- 10. maaliskuuta 1993 (yksi viikko) </w:t>
      </w:r>
    </w:p>
    <w:p>
      <w:pPr>
        <w:pStyle w:val="TextBody"/>
        <w:numPr>
          <w:ilvl w:val="0"/>
          <w:numId w:val="108"/>
        </w:numPr>
        <w:tabs>
          <w:tab w:val="clear" w:pos="1134"/>
          <w:tab w:val="left" w:leader="none" w:pos="707"/>
        </w:tabs>
        <w:bidi w:val="0"/>
        <w:spacing w:before="0" w:after="0"/>
        <w:ind w:start="707" w:hanging="283"/>
        <w:jc w:val="left"/>
        <w:rPr/>
      </w:pPr>
      <w:r>
        <w:rPr/>
        <w:t xml:space="preserve">Mariah Carey -- Music Box, 5 -- 12. maaliskuuta 1994 (kaksi viikkoa) </w:t>
      </w:r>
    </w:p>
    <w:p>
      <w:pPr>
        <w:pStyle w:val="TextBody"/>
        <w:numPr>
          <w:ilvl w:val="0"/>
          <w:numId w:val="108"/>
        </w:numPr>
        <w:tabs>
          <w:tab w:val="clear" w:pos="1134"/>
          <w:tab w:val="left" w:leader="none" w:pos="707"/>
        </w:tabs>
        <w:bidi w:val="0"/>
        <w:spacing w:before="0" w:after="0"/>
        <w:ind w:start="707" w:hanging="283"/>
        <w:jc w:val="left"/>
        <w:rPr/>
      </w:pPr>
      <w:r>
        <w:rPr/>
        <w:t xml:space="preserve">Pink Floyd -- The Division Bell, 23 -- 30. huhtikuuta 1994 (kaksi viikkoa) </w:t>
      </w:r>
    </w:p>
    <w:p>
      <w:pPr>
        <w:pStyle w:val="TextBody"/>
        <w:numPr>
          <w:ilvl w:val="0"/>
          <w:numId w:val="108"/>
        </w:numPr>
        <w:tabs>
          <w:tab w:val="clear" w:pos="1134"/>
          <w:tab w:val="left" w:leader="none" w:pos="707"/>
        </w:tabs>
        <w:bidi w:val="0"/>
        <w:spacing w:before="0" w:after="0"/>
        <w:ind w:start="707" w:hanging="283"/>
        <w:jc w:val="left"/>
        <w:rPr/>
      </w:pPr>
      <w:r>
        <w:rPr/>
        <w:t xml:space="preserve">R.E.M. -- </w:t>
      </w:r>
      <w:r>
        <w:rPr>
          <w:color w:val="A9A9A9"/>
        </w:rPr>
        <w:t xml:space="preserve">Monster</w:t>
      </w:r>
      <w:r>
        <w:rPr/>
        <w:t xml:space="preserve">, 15. lokakuuta 1994 (yksi viikko) </w:t>
      </w:r>
    </w:p>
    <w:p>
      <w:pPr>
        <w:pStyle w:val="TextBody"/>
        <w:numPr>
          <w:ilvl w:val="0"/>
          <w:numId w:val="108"/>
        </w:numPr>
        <w:tabs>
          <w:tab w:val="clear" w:pos="1134"/>
          <w:tab w:val="left" w:leader="none" w:pos="707"/>
        </w:tabs>
        <w:bidi w:val="0"/>
        <w:spacing w:before="0" w:after="0"/>
        <w:ind w:start="707" w:hanging="283"/>
        <w:jc w:val="left"/>
        <w:rPr/>
      </w:pPr>
      <w:r>
        <w:rPr/>
        <w:t xml:space="preserve">Alanis Morissette -- Jagged Little Pill, 24.8.--7.9.1996 (kolme viikkoa) </w:t>
      </w:r>
    </w:p>
    <w:p>
      <w:pPr>
        <w:pStyle w:val="TextBody"/>
        <w:numPr>
          <w:ilvl w:val="0"/>
          <w:numId w:val="108"/>
        </w:numPr>
        <w:tabs>
          <w:tab w:val="clear" w:pos="1134"/>
          <w:tab w:val="left" w:leader="none" w:pos="707"/>
        </w:tabs>
        <w:bidi w:val="0"/>
        <w:spacing w:before="0" w:after="0"/>
        <w:ind w:start="707" w:hanging="283"/>
        <w:jc w:val="left"/>
        <w:rPr/>
      </w:pPr>
      <w:r>
        <w:rPr/>
        <w:t xml:space="preserve">The Prodigy -- The Fat of the Land, 19. heinäkuuta -- 26. heinäkuuta 1997 (yksi viikko) </w:t>
      </w:r>
    </w:p>
    <w:p>
      <w:pPr>
        <w:pStyle w:val="TextBody"/>
        <w:numPr>
          <w:ilvl w:val="0"/>
          <w:numId w:val="108"/>
        </w:numPr>
        <w:tabs>
          <w:tab w:val="clear" w:pos="1134"/>
          <w:tab w:val="left" w:leader="none" w:pos="707"/>
        </w:tabs>
        <w:bidi w:val="0"/>
        <w:ind w:start="707" w:hanging="283"/>
        <w:jc w:val="left"/>
        <w:rPr/>
      </w:pPr>
      <w:r>
        <w:rPr/>
        <w:t xml:space="preserve">James Horner -- Titanic, 15. helmikuuta 1 -- 8. maaliskuuta 1998 (kolme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r.e.m.-albumi nousi listaykköseksi molemmin puolin Atlanttia?</w:t>
      </w:r>
    </w:p>
    <w:p>
      <w:pPr>
        <w:pStyle w:val="TextBody"/>
        <w:bidi w:val="0"/>
        <w:jc w:val="left"/>
        <w:rPr>
          <w:b/>
          <w:u w:val="single"/>
          <w:shd w:val="clear" w:fill="FFFF00"/>
        </w:rPr>
      </w:pPr>
      <w:r>
        <w:rPr>
          <w:b/>
          <w:u w:val="single"/>
          <w:shd w:val="clear" w:fill="FFFF00"/>
        </w:rPr>
        <w:t xml:space="preserve">Asiakirjan numero 34759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Bushidō </w:t>
      </w:r>
      <w:r>
        <w:rPr/>
        <w:t xml:space="preserve">(</w:t>
      </w:r>
      <w:r>
        <w:rPr/>
        <w:t xml:space="preserve">武士道, ``soturien tapa'') on japanilainen yhteisnimitys monille </w:t>
      </w:r>
      <w:r>
        <w:rPr>
          <w:color w:val="A9A9A9"/>
        </w:rPr>
        <w:t xml:space="preserve">samuraiden </w:t>
      </w:r>
      <w:r>
        <w:rPr/>
        <w:t xml:space="preserve">elämäntapaa </w:t>
      </w:r>
      <w:r>
        <w:rPr/>
        <w:t xml:space="preserve">määrittäneille kunniakoodeille ja ihanteille, jotka </w:t>
      </w:r>
      <w:r>
        <w:rPr/>
        <w:t xml:space="preserve">vastaavat pitkälti eurooppalaisen ritarillisuuden käsitettä.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luokka japanilaisessa yhteiskunnassa noudatti bushidon koodia?</w:t>
      </w:r>
    </w:p>
    <w:p>
      <w:pPr>
        <w:pStyle w:val="TextBody"/>
        <w:bidi w:val="0"/>
        <w:jc w:val="left"/>
        <w:rPr>
          <w:b/>
          <w:u w:val="single"/>
          <w:shd w:val="clear" w:fill="FFFF00"/>
        </w:rPr>
      </w:pPr>
      <w:r>
        <w:rPr>
          <w:b/>
          <w:u w:val="single"/>
          <w:shd w:val="clear" w:fill="FFFF00"/>
        </w:rPr>
        <w:t xml:space="preserve">Asiakirjan numero 34760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``Mies, joka oli melkein mies'', joka tunnetaan myös nimellä ``Almos' a man'', on Richard Wrightin novelli. Se julkaistiin vuonna 1961 osana Wrightin kokoelmaa Eight Men. Tarinan keskiössä on Dave, nuori afroamerikkalainen maatyöläinen, joka kamppailee identiteettinsä julistamisesta </w:t>
      </w:r>
      <w:r>
        <w:rPr>
          <w:color w:val="A9A9A9"/>
        </w:rPr>
        <w:t xml:space="preserve">eteläisen maaseudun </w:t>
      </w:r>
      <w:r>
        <w:rPr/>
        <w:t xml:space="preserve">ilmapiirissä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"Mies, joka oli melkein mies"?</w:t>
      </w:r>
    </w:p>
    <w:p>
      <w:pPr>
        <w:pStyle w:val="TextBody"/>
        <w:bidi w:val="0"/>
        <w:jc w:val="left"/>
        <w:rPr>
          <w:b/>
          <w:u w:val="single"/>
          <w:shd w:val="clear" w:fill="FFFF00"/>
        </w:rPr>
      </w:pPr>
      <w:r>
        <w:rPr>
          <w:b/>
          <w:u w:val="single"/>
          <w:shd w:val="clear" w:fill="FFFF00"/>
        </w:rPr>
        <w:t xml:space="preserve">Asiakirjan numero 34761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Juan sijaitsee </w:t>
      </w:r>
      <w:r>
        <w:rPr>
          <w:color w:val="A9A9A9"/>
        </w:rPr>
        <w:t xml:space="preserve">Puerto Ricon koillisrannikolla</w:t>
      </w:r>
      <w:r>
        <w:rPr/>
        <w:t xml:space="preserve">. Se sijaitsee Atlantin valtameren eteläpuolella, Caguasin ja Trujillo Alton pohjoispuolella, Guaynabon ja Guaynabon itäpuolella ja Carolinan länsipuolella. Kaupungin pinta-ala on 76,93 neliömailia (199,2 km), josta 29,11 neliömailia (75,4 km) (37,83 %) on vettä. San Juanin tärkeimmät vesistöt ovat San Juanin lahti ja kaksi luonnollista laguunia, Condado ja San José.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Puerto Ricon pääkaupunki?</w:t>
      </w:r>
    </w:p>
    <w:p>
      <w:pPr>
        <w:pStyle w:val="TextBody"/>
        <w:bidi w:val="0"/>
        <w:jc w:val="left"/>
        <w:rPr>
          <w:b/>
          <w:u w:val="single"/>
          <w:shd w:val="clear" w:fill="FFFF00"/>
        </w:rPr>
      </w:pPr>
      <w:r>
        <w:rPr>
          <w:b/>
          <w:u w:val="single"/>
          <w:shd w:val="clear" w:fill="FFFF00"/>
        </w:rPr>
        <w:t xml:space="preserve">Asiakirjan numero 34762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Yleisen mielipiteen nousu merkittäväksi poliittiseksi voimaksi voidaan ajoittaa 1600-luvun lopulle. Mielipiteellä oli kuitenkin jo paljon aikaisemmin katsottu olevan ainutlaatuinen merkitys. Keskiaikaisella fama publicalla eli vox et fama communis -mielipiteellä oli suuri oikeudellinen ja yhteiskunnallinen merkitys 1200- ja 1300-luvuilta lähtien. Myöhemmin </w:t>
      </w:r>
      <w:r>
        <w:rPr>
          <w:color w:val="A9A9A9"/>
        </w:rPr>
        <w:t xml:space="preserve">William Shakespeare </w:t>
      </w:r>
      <w:r>
        <w:rPr/>
        <w:t xml:space="preserve">kutsui yleistä mielipidettä "menestyksen rakastajattareksi" ja Blaise Pascal piti sitä "maailman kuningattarena".</w:t>
      </w:r>
      <w:r>
        <w:rPr/>
        <w:t xml:space="preserve"> John Locke katsoi teoksessaan An Essay Concerning Human Understanding, että ihminen oli kolmen lain alainen: jumalallisen lain, siviililain ja Locken mielestä tärkeimmän, mielipiteen tai maineen lain. Jälkimmäistä hän piti tärkeimpänä, koska vastenmielisyys ja huono mielipide pakottavat ihmiset mukautumaan käyttäytymisessään sosiaalisiin normeihin, mutta hän ei kuitenkaan pitänyt yleistä mielipidettä sopivana vaikutuskeinona hallituksille.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pitävät yleistä mielipidettä menestyksen rakastajattarena.</w:t>
      </w:r>
    </w:p>
    <w:p>
      <w:pPr>
        <w:pStyle w:val="TextBody"/>
        <w:bidi w:val="0"/>
        <w:jc w:val="left"/>
        <w:rPr>
          <w:b/>
          <w:u w:val="single"/>
          <w:shd w:val="clear" w:fill="FFFF00"/>
        </w:rPr>
      </w:pPr>
      <w:r>
        <w:rPr>
          <w:b/>
          <w:u w:val="single"/>
          <w:shd w:val="clear" w:fill="FFFF00"/>
        </w:rPr>
        <w:t xml:space="preserve">Asiakirjan numero 34763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Gamelan (/ ˈɡæməlæn /) on Indonesian Jaavan ja Balin perinteinen, pääasiassa </w:t>
      </w:r>
      <w:r>
        <w:rPr/>
        <w:t xml:space="preserve">lyömäsoittimista </w:t>
      </w:r>
      <w:r>
        <w:rPr/>
        <w:t xml:space="preserve">koostuva yhtyemusiikki.</w:t>
      </w:r>
      <w:r>
        <w:rPr/>
        <w:t xml:space="preserve"> Yleisimpiä soittimia ovat metallofonit, joita soitetaan mailoilla, ja käsin soitettavat rummut, joita kutsutaan kendhangiksi ja jotka rekisteröivät tahdin. Muita soittimia ovat ksylofonit, bambuhuilut, jousisoitin nimeltä rebab ja jopa lauluäänet nimeltä sindhen.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javanilaisessa gamelan-musiikissa tyypillisiä soittimia ovat seuraavat soittimet</w:t>
      </w:r>
    </w:p>
    <w:p>
      <w:pPr>
        <w:pStyle w:val="TextBody"/>
        <w:bidi w:val="0"/>
        <w:jc w:val="left"/>
        <w:rPr>
          <w:b/>
          <w:u w:val="single"/>
          <w:shd w:val="clear" w:fill="FFFF00"/>
        </w:rPr>
      </w:pPr>
      <w:r>
        <w:rPr>
          <w:b/>
          <w:u w:val="single"/>
          <w:shd w:val="clear" w:fill="FFFF00"/>
        </w:rPr>
        <w:t xml:space="preserve">Asiakirjan numero 34764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Monimutkaiset liikekannallepanosuunnitelmat vaikuttivat suuresti ensimmäisen maailmansodan alkamiseen, sillä vuonna 1914 silloisten sodankäynnin lakien ja tapojen mukaan (puhumattakaan siitä, että haluttiin välttää kansallisen turvallisuuden vaarantamista) maan sotavoimien yleistä liikekannallepanoa pidettiin kyseisen maan </w:t>
      </w:r>
      <w:r>
        <w:rPr/>
        <w:t xml:space="preserve">todennäköisten vihollisten taholta </w:t>
      </w:r>
      <w:r>
        <w:rPr/>
        <w:t xml:space="preserve">poikkeuksetta </w:t>
      </w:r>
      <w:r>
        <w:rPr>
          <w:color w:val="A9A9A9"/>
        </w:rPr>
        <w:t xml:space="preserve">sotatoimena.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armeijan liikekannallepanoa pidettiin mitä vuonna 1914 -</w:t>
      </w:r>
    </w:p>
    <w:p>
      <w:pPr>
        <w:pStyle w:val="TextBody"/>
        <w:bidi w:val="0"/>
        <w:jc w:val="left"/>
        <w:rPr>
          <w:b/>
          <w:u w:val="single"/>
          <w:shd w:val="clear" w:fill="FFFF00"/>
        </w:rPr>
      </w:pPr>
      <w:r>
        <w:rPr>
          <w:b/>
          <w:u w:val="single"/>
          <w:shd w:val="clear" w:fill="FFFF00"/>
        </w:rPr>
        <w:t xml:space="preserve">Asiakirjan numero 34765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uskonpuhdistus oli </w:t>
      </w:r>
      <w:r>
        <w:rPr>
          <w:color w:val="A9A9A9"/>
        </w:rPr>
        <w:t xml:space="preserve">1500-luvun </w:t>
      </w:r>
      <w:r>
        <w:rPr/>
        <w:t xml:space="preserve">Englannissa</w:t>
      </w:r>
      <w:r>
        <w:rPr/>
        <w:t xml:space="preserve"> tapahtunut tapahtumasarja</w:t>
      </w:r>
      <w:r>
        <w:rPr/>
        <w:t xml:space="preserve">, jossa Englannin kirkko irtautui paavin ja roomalaiskatolisen kirkon auktoriteetista. Nämä tapahtumat liittyivät osittain laajempaan eurooppalaiseen protestanttiseen uskonpuhdistukseen, joka oli uskonnollinen ja poliittinen liike, joka vaikutti kristinuskon harjoittamiseen koko Länsi- ja Keski-Euroopassa kyseisenä aikana. Prosessiin vaikuttivat monet tekijät: feodalismin rappeutuminen ja nationalismin nousu, common law -oikeuden yleistyminen, kirjapainon keksiminen ja Raamatun lisääntynyt levikki sekä uuden tiedon ja ajatusten leviäminen oppineiden, ylemmän ja keskiluokan sekä lukijoiden keskuudessa yleensä. Englannin uskonpuhdistuksen, joka kattoi myös Walesin ja Irlannin, eri vaiheet johtuivat kuitenkin suurelta osin hallituksen politiikan muutoksista, joihin yleinen mielipide vähitellen sopeutui.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irtautui katolisesta kirkosta?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uskonpuhdistus </w:t>
      </w:r>
      <w:r>
        <w:rPr/>
        <w:t xml:space="preserve">perustui </w:t>
      </w:r>
      <w:r>
        <w:rPr>
          <w:color w:val="A9A9A9"/>
        </w:rPr>
        <w:t xml:space="preserve">Henrik VIII:</w:t>
      </w:r>
      <w:r>
        <w:rPr/>
        <w:t xml:space="preserve">n haluun mitätöidä avioliittonsa (jota hän pyysi ensimmäisen kerran paavi Klemens VII:ltä vuonna 1527), ja se oli aluksi pikemminkin poliittinen kuin teologinen kiista. Rooman ja Englannin välisten poliittisten erimielisyyksien todellisuus mahdollisti kasvavien teologisten kiistojen nousun etualalle. Ennen Roomasta irtautumista opista päättivät paavi ja kirkon yleiset kirkolliskokoukset. Kirkkolakia sääteli kanoninen laki, jonka lopullinen tuomiovalta oli Roomassa. Kirkollisverot maksettiin suoraan Roomaan, ja paavilla oli viimeinen sana piispojen nimittämisessä.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katkaisi Englannin siteet katoliseen kirkkoon -</w:t>
      </w:r>
    </w:p>
    <w:p>
      <w:pPr>
        <w:pStyle w:val="TextBody"/>
        <w:bidi w:val="0"/>
        <w:jc w:val="left"/>
        <w:rPr>
          <w:b/>
          <w:u w:val="single"/>
          <w:shd w:val="clear" w:fill="FFFF00"/>
        </w:rPr>
      </w:pPr>
      <w:r>
        <w:rPr>
          <w:b/>
          <w:u w:val="single"/>
          <w:shd w:val="clear" w:fill="FFFF00"/>
        </w:rPr>
        <w:t xml:space="preserve">Asiakirjan numero 34766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Amar Chitra Katha (``Immortal Captivating (or Picture) Stories'') on yksi Intian myydyimmistä sarjakuvasarjoista, jota on myyty yli 90 miljoonaa kappaletta 20 intialaisella kielellä. Vuonna 1967 perustetussa sarjassa on yli 400 nimikettä, jotka kertovat tarinoita suurista intialaisista eepoksista, mytologiasta, historiasta, kansanperinteestä ja taruista sarjakuvamuodossa. Sen on </w:t>
      </w:r>
      <w:r>
        <w:rPr/>
        <w:t xml:space="preserve">luonut </w:t>
      </w:r>
      <w:r>
        <w:rPr>
          <w:color w:val="A9A9A9"/>
        </w:rPr>
        <w:t xml:space="preserve">Anant Pai, </w:t>
      </w:r>
      <w:r>
        <w:rPr/>
        <w:t xml:space="preserve">ja sitä julkaisee India Book House. Vuonna 2007 ACK Media -niminen uusi yritys osti painoksen ja kaikki sen julkaisut. ACK-median uusi verkkosivusto avattiin 17. syyskuuta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sarjakuvasarjan amar chitra katha?</w:t>
      </w:r>
    </w:p>
    <w:p>
      <w:pPr>
        <w:pStyle w:val="TextBody"/>
        <w:bidi w:val="0"/>
        <w:jc w:val="left"/>
        <w:rPr>
          <w:b/>
          <w:u w:val="single"/>
          <w:shd w:val="clear" w:fill="FFFF00"/>
        </w:rPr>
      </w:pPr>
      <w:r>
        <w:rPr>
          <w:b/>
          <w:u w:val="single"/>
          <w:shd w:val="clear" w:fill="FFFF00"/>
        </w:rPr>
        <w:t xml:space="preserve">Asiakirjan numero 34767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Euroopan suurimmat joet (yli 100 km pitkä, &gt; 10 000 km2 valuma-alueella tai &gt; 150 m3 /s keskivaluma). </w:t>
      </w:r>
    </w:p>
    <w:tbl>
      <w:tblPr>
        <w:tblW w:w="21951" w:type="dxa"/>
        <w:jc w:val="left"/>
        <w:tblInd w:w="0" w:type="dxa"/>
        <w:tblLayout w:type="fixed"/>
        <w:tblCellMar>
          <w:top w:w="28" w:type="dxa"/>
          <w:left w:w="28" w:type="dxa"/>
          <w:bottom w:w="28" w:type="dxa"/>
          <w:right w:w="28" w:type="dxa"/>
        </w:tblCellMar>
      </w:tblPr>
      <w:tblGrid>
        <w:gridCol w:w="856"/>
        <w:gridCol w:w="676"/>
        <w:gridCol w:w="3121"/>
        <w:gridCol w:w="2341"/>
        <w:gridCol w:w="1771"/>
        <w:gridCol w:w="1336"/>
        <w:gridCol w:w="2686"/>
        <w:gridCol w:w="2596"/>
        <w:gridCol w:w="2131"/>
        <w:gridCol w:w="2131"/>
        <w:gridCol w:w="346"/>
        <w:gridCol w:w="1441"/>
        <w:gridCol w:w="109"/>
        <w:gridCol w:w="109"/>
        <w:gridCol w:w="301"/>
      </w:tblGrid>
      <w:tr>
        <w:trPr/>
        <w:tc>
          <w:tcPr>
            <w:tcW w:w="856" w:type="dxa"/>
            <w:tcBorders/>
            <w:vAlign w:val="center"/>
          </w:tcPr>
          <w:p>
            <w:pPr>
              <w:pStyle w:val="TableHeading"/>
              <w:suppressLineNumbers/>
              <w:bidi w:val="0"/>
              <w:spacing w:before="0" w:after="283"/>
              <w:jc w:val="center"/>
              <w:rPr/>
            </w:pPr>
            <w:r>
              <w:rPr/>
              <w:t xml:space="preserve">o </w:t>
            </w:r>
          </w:p>
        </w:tc>
        <w:tc>
          <w:tcPr>
            <w:tcW w:w="676" w:type="dxa"/>
            <w:tcBorders/>
            <w:vAlign w:val="center"/>
          </w:tcPr>
          <w:p>
            <w:pPr>
              <w:pStyle w:val="TableHeading"/>
              <w:bidi w:val="0"/>
              <w:spacing w:before="0" w:after="283"/>
              <w:rPr>
                <w:sz w:val="4"/>
                <w:szCs w:val="4"/>
              </w:rPr>
            </w:pPr>
            <w:r>
              <w:rPr>
                <w:sz w:val="4"/>
                <w:szCs w:val="4"/>
              </w:rPr>
            </w:r>
          </w:p>
        </w:tc>
        <w:tc>
          <w:tcPr>
            <w:tcW w:w="3121" w:type="dxa"/>
            <w:tcBorders/>
            <w:vAlign w:val="center"/>
          </w:tcPr>
          <w:p>
            <w:pPr>
              <w:pStyle w:val="TableHeading"/>
              <w:bidi w:val="0"/>
              <w:spacing w:before="0" w:after="283"/>
              <w:rPr>
                <w:sz w:val="4"/>
                <w:szCs w:val="4"/>
              </w:rPr>
            </w:pPr>
            <w:r>
              <w:rPr>
                <w:sz w:val="4"/>
                <w:szCs w:val="4"/>
              </w:rPr>
            </w:r>
          </w:p>
        </w:tc>
        <w:tc>
          <w:tcPr>
            <w:tcW w:w="2341" w:type="dxa"/>
            <w:tcBorders/>
            <w:vAlign w:val="center"/>
          </w:tcPr>
          <w:p>
            <w:pPr>
              <w:pStyle w:val="TableHeading"/>
              <w:bidi w:val="0"/>
              <w:spacing w:before="0" w:after="283"/>
              <w:rPr>
                <w:sz w:val="4"/>
                <w:szCs w:val="4"/>
              </w:rPr>
            </w:pPr>
            <w:r>
              <w:rPr>
                <w:sz w:val="4"/>
                <w:szCs w:val="4"/>
              </w:rPr>
            </w:r>
          </w:p>
        </w:tc>
        <w:tc>
          <w:tcPr>
            <w:tcW w:w="1771" w:type="dxa"/>
            <w:tcBorders/>
            <w:vAlign w:val="center"/>
          </w:tcPr>
          <w:p>
            <w:pPr>
              <w:pStyle w:val="TableHeading"/>
              <w:bidi w:val="0"/>
              <w:spacing w:before="0" w:after="283"/>
              <w:rPr>
                <w:sz w:val="4"/>
                <w:szCs w:val="4"/>
              </w:rPr>
            </w:pPr>
            <w:r>
              <w:rPr>
                <w:sz w:val="4"/>
                <w:szCs w:val="4"/>
              </w:rPr>
            </w:r>
          </w:p>
        </w:tc>
        <w:tc>
          <w:tcPr>
            <w:tcW w:w="1336" w:type="dxa"/>
            <w:tcBorders/>
            <w:vAlign w:val="center"/>
          </w:tcPr>
          <w:p>
            <w:pPr>
              <w:pStyle w:val="TableHeading"/>
              <w:bidi w:val="0"/>
              <w:spacing w:before="0" w:after="283"/>
              <w:rPr>
                <w:sz w:val="4"/>
                <w:szCs w:val="4"/>
              </w:rPr>
            </w:pPr>
            <w:r>
              <w:rPr>
                <w:sz w:val="4"/>
                <w:szCs w:val="4"/>
              </w:rPr>
            </w:r>
          </w:p>
        </w:tc>
        <w:tc>
          <w:tcPr>
            <w:tcW w:w="2686" w:type="dxa"/>
            <w:tcBorders/>
            <w:vAlign w:val="center"/>
          </w:tcPr>
          <w:p>
            <w:pPr>
              <w:pStyle w:val="TableHeading"/>
              <w:bidi w:val="0"/>
              <w:spacing w:before="0" w:after="283"/>
              <w:rPr>
                <w:sz w:val="4"/>
                <w:szCs w:val="4"/>
              </w:rPr>
            </w:pPr>
            <w:r>
              <w:rPr>
                <w:sz w:val="4"/>
                <w:szCs w:val="4"/>
              </w:rPr>
            </w:r>
          </w:p>
        </w:tc>
        <w:tc>
          <w:tcPr>
            <w:tcW w:w="2596" w:type="dxa"/>
            <w:tcBorders/>
            <w:vAlign w:val="center"/>
          </w:tcPr>
          <w:p>
            <w:pPr>
              <w:pStyle w:val="TableHeading"/>
              <w:bidi w:val="0"/>
              <w:spacing w:before="0" w:after="283"/>
              <w:rPr>
                <w:sz w:val="4"/>
                <w:szCs w:val="4"/>
              </w:rPr>
            </w:pPr>
            <w:r>
              <w:rPr>
                <w:sz w:val="4"/>
                <w:szCs w:val="4"/>
              </w:rPr>
            </w:r>
          </w:p>
        </w:tc>
        <w:tc>
          <w:tcPr>
            <w:tcW w:w="2131" w:type="dxa"/>
            <w:tcBorders/>
            <w:vAlign w:val="center"/>
          </w:tcPr>
          <w:p>
            <w:pPr>
              <w:pStyle w:val="TableHeading"/>
              <w:bidi w:val="0"/>
              <w:spacing w:before="0" w:after="283"/>
              <w:rPr>
                <w:sz w:val="4"/>
                <w:szCs w:val="4"/>
              </w:rPr>
            </w:pPr>
            <w:r>
              <w:rPr>
                <w:sz w:val="4"/>
                <w:szCs w:val="4"/>
              </w:rPr>
            </w:r>
          </w:p>
        </w:tc>
        <w:tc>
          <w:tcPr>
            <w:tcW w:w="2131"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144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301" w:type="dxa"/>
            <w:tcBorders/>
            <w:vAlign w:val="center"/>
          </w:tcPr>
          <w:p>
            <w:pPr>
              <w:pStyle w:val="TableHeading"/>
              <w:bidi w:val="0"/>
              <w:spacing w:before="0" w:after="283"/>
              <w:rPr>
                <w:sz w:val="4"/>
                <w:szCs w:val="4"/>
              </w:rPr>
            </w:pPr>
            <w:r>
              <w:rPr>
                <w:sz w:val="4"/>
                <w:szCs w:val="4"/>
              </w:rPr>
              <w:t xml:space="preserve">Sijoitus (kalavesien mukaan) Joki tai jokivesistö </w:t>
            </w:r>
          </w:p>
        </w:tc>
      </w:tr>
      <w:tr>
        <w:trPr/>
        <w:tc>
          <w:tcPr>
            <w:tcW w:w="856" w:type="dxa"/>
            <w:tcBorders/>
            <w:vAlign w:val="center"/>
          </w:tcPr>
          <w:p>
            <w:pPr>
              <w:pStyle w:val="TableHeading"/>
              <w:suppressLineNumbers/>
              <w:bidi w:val="0"/>
              <w:spacing w:before="0" w:after="283"/>
              <w:jc w:val="center"/>
              <w:rPr/>
            </w:pPr>
            <w:r>
              <w:rPr/>
              <w:t xml:space="preserve">Pituus (km) </w:t>
            </w:r>
          </w:p>
        </w:tc>
        <w:tc>
          <w:tcPr>
            <w:tcW w:w="676" w:type="dxa"/>
            <w:tcBorders/>
            <w:vAlign w:val="center"/>
          </w:tcPr>
          <w:p>
            <w:pPr>
              <w:pStyle w:val="TableHeading"/>
              <w:suppressLineNumbers/>
              <w:bidi w:val="0"/>
              <w:spacing w:before="0" w:after="283"/>
              <w:jc w:val="center"/>
              <w:rPr/>
            </w:pPr>
            <w:r>
              <w:rPr/>
              <w:t xml:space="preserve">Vesistöalue (km2) </w:t>
            </w:r>
          </w:p>
        </w:tc>
        <w:tc>
          <w:tcPr>
            <w:tcW w:w="3121" w:type="dxa"/>
            <w:tcBorders/>
            <w:vAlign w:val="center"/>
          </w:tcPr>
          <w:p>
            <w:pPr>
              <w:pStyle w:val="TableHeading"/>
              <w:suppressLineNumbers/>
              <w:bidi w:val="0"/>
              <w:spacing w:before="0" w:after="283"/>
              <w:jc w:val="center"/>
              <w:rPr/>
            </w:pPr>
            <w:r>
              <w:rPr/>
              <w:t xml:space="preserve">Virtaus (m3 /s) </w:t>
            </w:r>
          </w:p>
        </w:tc>
        <w:tc>
          <w:tcPr>
            <w:tcW w:w="2341" w:type="dxa"/>
            <w:tcBorders/>
            <w:vAlign w:val="center"/>
          </w:tcPr>
          <w:p>
            <w:pPr>
              <w:pStyle w:val="TableHeading"/>
              <w:suppressLineNumbers/>
              <w:bidi w:val="0"/>
              <w:spacing w:before="0" w:after="283"/>
              <w:jc w:val="center"/>
              <w:rPr/>
            </w:pPr>
            <w:r>
              <w:rPr/>
              <w:t xml:space="preserve">Joen suu </w:t>
            </w:r>
          </w:p>
        </w:tc>
        <w:tc>
          <w:tcPr>
            <w:tcW w:w="1771" w:type="dxa"/>
            <w:tcBorders/>
            <w:vAlign w:val="center"/>
          </w:tcPr>
          <w:p>
            <w:pPr>
              <w:pStyle w:val="TableHeading"/>
              <w:suppressLineNumbers/>
              <w:bidi w:val="0"/>
              <w:spacing w:before="0" w:after="283"/>
              <w:jc w:val="center"/>
              <w:rPr/>
            </w:pPr>
            <w:r>
              <w:rPr/>
              <w:t xml:space="preserve">Maat </w:t>
            </w:r>
          </w:p>
        </w:tc>
        <w:tc>
          <w:tcPr>
            <w:tcW w:w="1336" w:type="dxa"/>
            <w:tcBorders/>
            <w:vAlign w:val="center"/>
          </w:tcPr>
          <w:p>
            <w:pPr>
              <w:pStyle w:val="TableHeading"/>
              <w:suppressLineNumbers/>
              <w:bidi w:val="0"/>
              <w:spacing w:before="0" w:after="283"/>
              <w:jc w:val="center"/>
              <w:rPr/>
            </w:pPr>
            <w:r>
              <w:rPr/>
              <w:t xml:space="preserve">Huomautukset </w:t>
            </w:r>
          </w:p>
        </w:tc>
        <w:tc>
          <w:tcPr>
            <w:tcW w:w="2686" w:type="dxa"/>
            <w:tcBorders/>
            <w:vAlign w:val="center"/>
          </w:tcPr>
          <w:p>
            <w:pPr>
              <w:pStyle w:val="TableHeading"/>
              <w:suppressLineNumbers/>
              <w:bidi w:val="0"/>
              <w:spacing w:before="0" w:after="283"/>
              <w:jc w:val="center"/>
              <w:rPr/>
            </w:pPr>
            <w:r>
              <w:rPr/>
              <w:t xml:space="preserve">Viitteet </w:t>
            </w:r>
          </w:p>
        </w:tc>
        <w:tc>
          <w:tcPr>
            <w:tcW w:w="9164" w:type="dxa"/>
            <w:gridSpan w:val="8"/>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Heading"/>
              <w:suppressLineNumbers/>
              <w:bidi w:val="0"/>
              <w:spacing w:before="0" w:after="283"/>
              <w:jc w:val="center"/>
              <w:rPr/>
            </w:pPr>
            <w:r>
              <w:rPr/>
              <w:t xml:space="preserve">Pituus </w:t>
            </w:r>
          </w:p>
        </w:tc>
        <w:tc>
          <w:tcPr>
            <w:tcW w:w="676" w:type="dxa"/>
            <w:tcBorders/>
            <w:vAlign w:val="center"/>
          </w:tcPr>
          <w:p>
            <w:pPr>
              <w:pStyle w:val="TableHeading"/>
              <w:suppressLineNumbers/>
              <w:bidi w:val="0"/>
              <w:spacing w:before="0" w:after="283"/>
              <w:jc w:val="center"/>
              <w:rPr/>
            </w:pPr>
            <w:r>
              <w:rPr/>
              <w:t xml:space="preserve">Alue </w:t>
            </w:r>
          </w:p>
        </w:tc>
        <w:tc>
          <w:tcPr>
            <w:tcW w:w="3121" w:type="dxa"/>
            <w:tcBorders/>
            <w:vAlign w:val="center"/>
          </w:tcPr>
          <w:p>
            <w:pPr>
              <w:pStyle w:val="TableHeading"/>
              <w:suppressLineNumbers/>
              <w:bidi w:val="0"/>
              <w:spacing w:before="0" w:after="283"/>
              <w:jc w:val="center"/>
              <w:rPr/>
            </w:pPr>
            <w:r>
              <w:rPr/>
              <w:t xml:space="preserve">Virtaus </w:t>
            </w:r>
          </w:p>
        </w:tc>
        <w:tc>
          <w:tcPr>
            <w:tcW w:w="17298" w:type="dxa"/>
            <w:gridSpan w:val="1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94 </w:t>
            </w:r>
          </w:p>
        </w:tc>
        <w:tc>
          <w:tcPr>
            <w:tcW w:w="676" w:type="dxa"/>
            <w:tcBorders/>
            <w:vAlign w:val="center"/>
          </w:tcPr>
          <w:p>
            <w:pPr>
              <w:pStyle w:val="TableContents"/>
              <w:bidi w:val="0"/>
              <w:spacing w:before="0" w:after="283"/>
              <w:jc w:val="left"/>
              <w:rPr/>
            </w:pPr>
            <w:r>
              <w:rPr/>
              <w:t xml:space="preserve">82 </w:t>
            </w:r>
          </w:p>
        </w:tc>
        <w:tc>
          <w:tcPr>
            <w:tcW w:w="3121" w:type="dxa"/>
            <w:tcBorders/>
            <w:vAlign w:val="center"/>
          </w:tcPr>
          <w:p>
            <w:pPr>
              <w:pStyle w:val="TableContents"/>
              <w:bidi w:val="0"/>
              <w:spacing w:before="0" w:after="283"/>
              <w:jc w:val="left"/>
              <w:rPr/>
            </w:pPr>
            <w:r>
              <w:rPr/>
              <w:t xml:space="preserve">+ Kara ← Bolshoy Kara </w:t>
            </w:r>
          </w:p>
        </w:tc>
        <w:tc>
          <w:tcPr>
            <w:tcW w:w="2341" w:type="dxa"/>
            <w:tcBorders/>
            <w:vAlign w:val="center"/>
          </w:tcPr>
          <w:p>
            <w:pPr>
              <w:pStyle w:val="TableContents"/>
              <w:bidi w:val="0"/>
              <w:spacing w:before="0" w:after="283"/>
              <w:jc w:val="left"/>
              <w:rPr/>
            </w:pPr>
            <w:r>
              <w:rPr/>
              <w:t xml:space="preserve">289 </w:t>
            </w:r>
          </w:p>
        </w:tc>
        <w:tc>
          <w:tcPr>
            <w:tcW w:w="1771" w:type="dxa"/>
            <w:tcBorders/>
            <w:vAlign w:val="center"/>
          </w:tcPr>
          <w:p>
            <w:pPr>
              <w:pStyle w:val="TableContents"/>
              <w:bidi w:val="0"/>
              <w:spacing w:before="0" w:after="283"/>
              <w:jc w:val="left"/>
              <w:rPr/>
            </w:pPr>
            <w:r>
              <w:rPr/>
              <w:t xml:space="preserve">13400 </w:t>
            </w:r>
          </w:p>
        </w:tc>
        <w:tc>
          <w:tcPr>
            <w:tcW w:w="1336" w:type="dxa"/>
            <w:tcBorders/>
            <w:vAlign w:val="center"/>
          </w:tcPr>
          <w:p>
            <w:pPr>
              <w:pStyle w:val="TableContents"/>
              <w:bidi w:val="0"/>
              <w:spacing w:before="0" w:after="283"/>
              <w:jc w:val="left"/>
              <w:rPr/>
            </w:pPr>
            <w:r>
              <w:rPr/>
              <w:t xml:space="preserve">? </w:t>
            </w:r>
          </w:p>
        </w:tc>
        <w:tc>
          <w:tcPr>
            <w:tcW w:w="2686" w:type="dxa"/>
            <w:tcBorders/>
            <w:vAlign w:val="center"/>
          </w:tcPr>
          <w:p>
            <w:pPr>
              <w:pStyle w:val="TableContents"/>
              <w:bidi w:val="0"/>
              <w:spacing w:before="0" w:after="283"/>
              <w:jc w:val="left"/>
              <w:rPr/>
            </w:pPr>
            <w:r>
              <w:rPr/>
              <w:t xml:space="preserve">Karanmeri lähellä Ust-Karskia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86 </w:t>
            </w:r>
          </w:p>
        </w:tc>
        <w:tc>
          <w:tcPr>
            <w:tcW w:w="676" w:type="dxa"/>
            <w:tcBorders/>
            <w:vAlign w:val="center"/>
          </w:tcPr>
          <w:p>
            <w:pPr>
              <w:pStyle w:val="TableContents"/>
              <w:bidi w:val="0"/>
              <w:spacing w:before="0" w:after="283"/>
              <w:jc w:val="left"/>
              <w:rPr/>
            </w:pPr>
            <w:r>
              <w:rPr/>
              <w:t xml:space="preserve">86 </w:t>
            </w:r>
          </w:p>
        </w:tc>
        <w:tc>
          <w:tcPr>
            <w:tcW w:w="3121" w:type="dxa"/>
            <w:tcBorders/>
            <w:vAlign w:val="center"/>
          </w:tcPr>
          <w:p>
            <w:pPr>
              <w:pStyle w:val="TableContents"/>
              <w:bidi w:val="0"/>
              <w:spacing w:before="0" w:after="283"/>
              <w:jc w:val="left"/>
              <w:rPr/>
            </w:pPr>
            <w:r>
              <w:rPr/>
              <w:t xml:space="preserve">+ Korotaikha (de; it; ru) ← Syadej-Yu </w:t>
            </w:r>
          </w:p>
        </w:tc>
        <w:tc>
          <w:tcPr>
            <w:tcW w:w="2341" w:type="dxa"/>
            <w:tcBorders/>
            <w:vAlign w:val="center"/>
          </w:tcPr>
          <w:p>
            <w:pPr>
              <w:pStyle w:val="TableContents"/>
              <w:bidi w:val="0"/>
              <w:spacing w:before="0" w:after="283"/>
              <w:jc w:val="left"/>
              <w:rPr/>
            </w:pPr>
            <w:r>
              <w:rPr/>
              <w:t xml:space="preserve">310 </w:t>
            </w:r>
          </w:p>
        </w:tc>
        <w:tc>
          <w:tcPr>
            <w:tcW w:w="1771" w:type="dxa"/>
            <w:tcBorders/>
            <w:vAlign w:val="center"/>
          </w:tcPr>
          <w:p>
            <w:pPr>
              <w:pStyle w:val="TableContents"/>
              <w:bidi w:val="0"/>
              <w:spacing w:before="0" w:after="283"/>
              <w:jc w:val="left"/>
              <w:rPr/>
            </w:pPr>
            <w:r>
              <w:rPr/>
              <w:t xml:space="preserve">12700 </w:t>
            </w:r>
          </w:p>
        </w:tc>
        <w:tc>
          <w:tcPr>
            <w:tcW w:w="1336" w:type="dxa"/>
            <w:tcBorders/>
            <w:vAlign w:val="center"/>
          </w:tcPr>
          <w:p>
            <w:pPr>
              <w:pStyle w:val="TableContents"/>
              <w:bidi w:val="0"/>
              <w:spacing w:before="0" w:after="283"/>
              <w:jc w:val="left"/>
              <w:rPr/>
            </w:pPr>
            <w:r>
              <w:rPr/>
              <w:t xml:space="preserve">? </w:t>
            </w:r>
          </w:p>
        </w:tc>
        <w:tc>
          <w:tcPr>
            <w:tcW w:w="2686" w:type="dxa"/>
            <w:tcBorders/>
            <w:vAlign w:val="center"/>
          </w:tcPr>
          <w:p>
            <w:pPr>
              <w:pStyle w:val="TableContents"/>
              <w:bidi w:val="0"/>
              <w:spacing w:before="0" w:after="283"/>
              <w:jc w:val="left"/>
              <w:rPr/>
            </w:pPr>
            <w:r>
              <w:rPr/>
              <w:t xml:space="preserve">Petsamon meri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6 </w:t>
            </w:r>
          </w:p>
        </w:tc>
        <w:tc>
          <w:tcPr>
            <w:tcW w:w="3121" w:type="dxa"/>
            <w:tcBorders/>
            <w:vAlign w:val="center"/>
          </w:tcPr>
          <w:p>
            <w:pPr>
              <w:pStyle w:val="TableContents"/>
              <w:bidi w:val="0"/>
              <w:spacing w:before="0" w:after="283"/>
              <w:jc w:val="left"/>
              <w:rPr>
                <w:sz w:val="4"/>
                <w:szCs w:val="4"/>
              </w:rPr>
            </w:pPr>
            <w:r>
              <w:rPr>
                <w:sz w:val="4"/>
                <w:szCs w:val="4"/>
              </w:rPr>
              <w:t xml:space="preserve">Pechora </w:t>
            </w:r>
          </w:p>
        </w:tc>
        <w:tc>
          <w:tcPr>
            <w:tcW w:w="2341" w:type="dxa"/>
            <w:tcBorders/>
            <w:vAlign w:val="center"/>
          </w:tcPr>
          <w:p>
            <w:pPr>
              <w:pStyle w:val="TableContents"/>
              <w:bidi w:val="0"/>
              <w:spacing w:before="0" w:after="283"/>
              <w:jc w:val="left"/>
              <w:rPr/>
            </w:pPr>
            <w:r>
              <w:rPr/>
              <w:t xml:space="preserve">1809 </w:t>
            </w:r>
          </w:p>
        </w:tc>
        <w:tc>
          <w:tcPr>
            <w:tcW w:w="1771" w:type="dxa"/>
            <w:tcBorders/>
            <w:vAlign w:val="center"/>
          </w:tcPr>
          <w:p>
            <w:pPr>
              <w:pStyle w:val="TableContents"/>
              <w:bidi w:val="0"/>
              <w:spacing w:before="0" w:after="283"/>
              <w:jc w:val="left"/>
              <w:rPr/>
            </w:pPr>
            <w:r>
              <w:rPr/>
              <w:t xml:space="preserve">322000 </w:t>
            </w:r>
          </w:p>
        </w:tc>
        <w:tc>
          <w:tcPr>
            <w:tcW w:w="1336" w:type="dxa"/>
            <w:tcBorders/>
            <w:vAlign w:val="center"/>
          </w:tcPr>
          <w:p>
            <w:pPr>
              <w:pStyle w:val="TableContents"/>
              <w:bidi w:val="0"/>
              <w:spacing w:before="0" w:after="283"/>
              <w:jc w:val="left"/>
              <w:rPr/>
            </w:pPr>
            <w:r>
              <w:rPr/>
              <w:t xml:space="preserve">4380 </w:t>
            </w:r>
          </w:p>
        </w:tc>
        <w:tc>
          <w:tcPr>
            <w:tcW w:w="2686" w:type="dxa"/>
            <w:tcBorders/>
            <w:vAlign w:val="center"/>
          </w:tcPr>
          <w:p>
            <w:pPr>
              <w:pStyle w:val="TableContents"/>
              <w:bidi w:val="0"/>
              <w:spacing w:before="0" w:after="283"/>
              <w:jc w:val="left"/>
              <w:rPr/>
            </w:pPr>
            <w:r>
              <w:rPr/>
              <w:t xml:space="preserve">Petsamonmeri lähellä Naryan-Maria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Sula </w:t>
            </w:r>
          </w:p>
        </w:tc>
        <w:tc>
          <w:tcPr>
            <w:tcW w:w="1771" w:type="dxa"/>
            <w:tcBorders/>
            <w:vAlign w:val="center"/>
          </w:tcPr>
          <w:p>
            <w:pPr>
              <w:pStyle w:val="TableContents"/>
              <w:bidi w:val="0"/>
              <w:spacing w:before="0" w:after="283"/>
              <w:jc w:val="left"/>
              <w:rPr/>
            </w:pPr>
            <w:r>
              <w:rPr/>
              <w:t xml:space="preserve">353 </w:t>
            </w:r>
          </w:p>
        </w:tc>
        <w:tc>
          <w:tcPr>
            <w:tcW w:w="1336" w:type="dxa"/>
            <w:tcBorders/>
            <w:vAlign w:val="center"/>
          </w:tcPr>
          <w:p>
            <w:pPr>
              <w:pStyle w:val="TableContents"/>
              <w:bidi w:val="0"/>
              <w:spacing w:before="0" w:after="283"/>
              <w:jc w:val="left"/>
              <w:rPr/>
            </w:pPr>
            <w:r>
              <w:rPr/>
              <w:t xml:space="preserve">10400 </w:t>
            </w:r>
          </w:p>
        </w:tc>
        <w:tc>
          <w:tcPr>
            <w:tcW w:w="2686" w:type="dxa"/>
            <w:tcBorders/>
            <w:vAlign w:val="center"/>
          </w:tcPr>
          <w:p>
            <w:pPr>
              <w:pStyle w:val="TableContents"/>
              <w:bidi w:val="0"/>
              <w:spacing w:before="0" w:after="283"/>
              <w:jc w:val="left"/>
              <w:rPr/>
            </w:pPr>
            <w:r>
              <w:rPr/>
              <w:t xml:space="preserve">92 </w:t>
            </w:r>
          </w:p>
        </w:tc>
        <w:tc>
          <w:tcPr>
            <w:tcW w:w="2596" w:type="dxa"/>
            <w:tcBorders/>
            <w:vAlign w:val="center"/>
          </w:tcPr>
          <w:p>
            <w:pPr>
              <w:pStyle w:val="TableContents"/>
              <w:bidi w:val="0"/>
              <w:spacing w:before="0" w:after="283"/>
              <w:jc w:val="left"/>
              <w:rPr/>
            </w:pPr>
            <w:r>
              <w:rPr/>
              <w:t xml:space="preserve">Pechora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Shapkina (de; ru) ← Lekeyyu (ru) </w:t>
            </w:r>
          </w:p>
        </w:tc>
        <w:tc>
          <w:tcPr>
            <w:tcW w:w="1771" w:type="dxa"/>
            <w:tcBorders/>
            <w:vAlign w:val="center"/>
          </w:tcPr>
          <w:p>
            <w:pPr>
              <w:pStyle w:val="TableContents"/>
              <w:bidi w:val="0"/>
              <w:spacing w:before="0" w:after="283"/>
              <w:jc w:val="left"/>
              <w:rPr/>
            </w:pPr>
            <w:r>
              <w:rPr/>
              <w:t xml:space="preserve">506 </w:t>
            </w:r>
          </w:p>
        </w:tc>
        <w:tc>
          <w:tcPr>
            <w:tcW w:w="1336" w:type="dxa"/>
            <w:tcBorders/>
            <w:vAlign w:val="center"/>
          </w:tcPr>
          <w:p>
            <w:pPr>
              <w:pStyle w:val="TableContents"/>
              <w:bidi w:val="0"/>
              <w:spacing w:before="0" w:after="283"/>
              <w:jc w:val="left"/>
              <w:rPr/>
            </w:pPr>
            <w:r>
              <w:rPr/>
              <w:t xml:space="preserve">6570 </w:t>
            </w:r>
          </w:p>
        </w:tc>
        <w:tc>
          <w:tcPr>
            <w:tcW w:w="2686" w:type="dxa"/>
            <w:tcBorders/>
            <w:vAlign w:val="center"/>
          </w:tcPr>
          <w:p>
            <w:pPr>
              <w:pStyle w:val="TableContents"/>
              <w:bidi w:val="0"/>
              <w:spacing w:before="0" w:after="283"/>
              <w:jc w:val="left"/>
              <w:rPr/>
            </w:pPr>
            <w:r>
              <w:rPr/>
              <w:t xml:space="preserve">582 </w:t>
            </w:r>
          </w:p>
        </w:tc>
        <w:tc>
          <w:tcPr>
            <w:tcW w:w="2596" w:type="dxa"/>
            <w:tcBorders/>
            <w:vAlign w:val="center"/>
          </w:tcPr>
          <w:p>
            <w:pPr>
              <w:pStyle w:val="TableContents"/>
              <w:bidi w:val="0"/>
              <w:spacing w:before="0" w:after="283"/>
              <w:jc w:val="left"/>
              <w:rPr/>
            </w:pPr>
            <w:r>
              <w:rPr/>
              <w:t xml:space="preserve">Pechora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Tsilma </w:t>
            </w:r>
          </w:p>
        </w:tc>
        <w:tc>
          <w:tcPr>
            <w:tcW w:w="1771" w:type="dxa"/>
            <w:tcBorders/>
            <w:vAlign w:val="center"/>
          </w:tcPr>
          <w:p>
            <w:pPr>
              <w:pStyle w:val="TableContents"/>
              <w:bidi w:val="0"/>
              <w:spacing w:before="0" w:after="283"/>
              <w:jc w:val="left"/>
              <w:rPr/>
            </w:pPr>
            <w:r>
              <w:rPr/>
              <w:t xml:space="preserve">374 </w:t>
            </w:r>
          </w:p>
        </w:tc>
        <w:tc>
          <w:tcPr>
            <w:tcW w:w="1336" w:type="dxa"/>
            <w:tcBorders/>
            <w:vAlign w:val="center"/>
          </w:tcPr>
          <w:p>
            <w:pPr>
              <w:pStyle w:val="TableContents"/>
              <w:bidi w:val="0"/>
              <w:spacing w:before="0" w:after="283"/>
              <w:jc w:val="left"/>
              <w:rPr/>
            </w:pPr>
            <w:r>
              <w:rPr/>
              <w:t xml:space="preserve">21500 </w:t>
            </w:r>
          </w:p>
        </w:tc>
        <w:tc>
          <w:tcPr>
            <w:tcW w:w="2686" w:type="dxa"/>
            <w:tcBorders/>
            <w:vAlign w:val="center"/>
          </w:tcPr>
          <w:p>
            <w:pPr>
              <w:pStyle w:val="TableContents"/>
              <w:bidi w:val="0"/>
              <w:spacing w:before="0" w:after="283"/>
              <w:jc w:val="left"/>
              <w:rPr/>
            </w:pPr>
            <w:r>
              <w:rPr/>
              <w:t xml:space="preserve">228 </w:t>
            </w:r>
          </w:p>
        </w:tc>
        <w:tc>
          <w:tcPr>
            <w:tcW w:w="2596" w:type="dxa"/>
            <w:tcBorders/>
            <w:vAlign w:val="center"/>
          </w:tcPr>
          <w:p>
            <w:pPr>
              <w:pStyle w:val="TableContents"/>
              <w:bidi w:val="0"/>
              <w:spacing w:before="0" w:after="283"/>
              <w:jc w:val="left"/>
              <w:rPr/>
            </w:pPr>
            <w:r>
              <w:rPr/>
              <w:t xml:space="preserve">Pechora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Pizhma </w:t>
            </w:r>
          </w:p>
        </w:tc>
        <w:tc>
          <w:tcPr>
            <w:tcW w:w="1771" w:type="dxa"/>
            <w:tcBorders/>
            <w:vAlign w:val="center"/>
          </w:tcPr>
          <w:p>
            <w:pPr>
              <w:pStyle w:val="TableContents"/>
              <w:bidi w:val="0"/>
              <w:spacing w:before="0" w:after="283"/>
              <w:jc w:val="left"/>
              <w:rPr/>
            </w:pPr>
            <w:r>
              <w:rPr/>
              <w:t xml:space="preserve">389 </w:t>
            </w:r>
          </w:p>
        </w:tc>
        <w:tc>
          <w:tcPr>
            <w:tcW w:w="1336" w:type="dxa"/>
            <w:tcBorders/>
            <w:vAlign w:val="center"/>
          </w:tcPr>
          <w:p>
            <w:pPr>
              <w:pStyle w:val="TableContents"/>
              <w:bidi w:val="0"/>
              <w:spacing w:before="0" w:after="283"/>
              <w:jc w:val="left"/>
              <w:rPr/>
            </w:pPr>
            <w:r>
              <w:rPr/>
              <w:t xml:space="preserve">5470 </w:t>
            </w:r>
          </w:p>
        </w:tc>
        <w:tc>
          <w:tcPr>
            <w:tcW w:w="2686" w:type="dxa"/>
            <w:tcBorders/>
            <w:vAlign w:val="center"/>
          </w:tcPr>
          <w:p>
            <w:pPr>
              <w:pStyle w:val="TableContents"/>
              <w:bidi w:val="0"/>
              <w:spacing w:before="0" w:after="283"/>
              <w:jc w:val="left"/>
              <w:rPr/>
            </w:pPr>
            <w:r>
              <w:rPr/>
              <w:t xml:space="preserve">55 </w:t>
            </w:r>
          </w:p>
        </w:tc>
        <w:tc>
          <w:tcPr>
            <w:tcW w:w="2596" w:type="dxa"/>
            <w:tcBorders/>
            <w:vAlign w:val="center"/>
          </w:tcPr>
          <w:p>
            <w:pPr>
              <w:pStyle w:val="TableContents"/>
              <w:bidi w:val="0"/>
              <w:spacing w:before="0" w:after="283"/>
              <w:jc w:val="left"/>
              <w:rPr/>
            </w:pPr>
            <w:r>
              <w:rPr/>
              <w:t xml:space="preserve">Pechora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Izhma </w:t>
            </w:r>
          </w:p>
        </w:tc>
        <w:tc>
          <w:tcPr>
            <w:tcW w:w="1771" w:type="dxa"/>
            <w:tcBorders/>
            <w:vAlign w:val="center"/>
          </w:tcPr>
          <w:p>
            <w:pPr>
              <w:pStyle w:val="TableContents"/>
              <w:bidi w:val="0"/>
              <w:spacing w:before="0" w:after="283"/>
              <w:jc w:val="left"/>
              <w:rPr/>
            </w:pPr>
            <w:r>
              <w:rPr/>
              <w:t xml:space="preserve">531 </w:t>
            </w:r>
          </w:p>
        </w:tc>
        <w:tc>
          <w:tcPr>
            <w:tcW w:w="1336" w:type="dxa"/>
            <w:tcBorders/>
            <w:vAlign w:val="center"/>
          </w:tcPr>
          <w:p>
            <w:pPr>
              <w:pStyle w:val="TableContents"/>
              <w:bidi w:val="0"/>
              <w:spacing w:before="0" w:after="283"/>
              <w:jc w:val="left"/>
              <w:rPr/>
            </w:pPr>
            <w:r>
              <w:rPr/>
              <w:t xml:space="preserve">31000 </w:t>
            </w:r>
          </w:p>
        </w:tc>
        <w:tc>
          <w:tcPr>
            <w:tcW w:w="2686" w:type="dxa"/>
            <w:tcBorders/>
            <w:vAlign w:val="center"/>
          </w:tcPr>
          <w:p>
            <w:pPr>
              <w:pStyle w:val="TableContents"/>
              <w:bidi w:val="0"/>
              <w:spacing w:before="0" w:after="283"/>
              <w:jc w:val="left"/>
              <w:rPr/>
            </w:pPr>
            <w:r>
              <w:rPr/>
              <w:t xml:space="preserve">317 </w:t>
            </w:r>
          </w:p>
        </w:tc>
        <w:tc>
          <w:tcPr>
            <w:tcW w:w="2596" w:type="dxa"/>
            <w:tcBorders/>
            <w:vAlign w:val="center"/>
          </w:tcPr>
          <w:p>
            <w:pPr>
              <w:pStyle w:val="TableContents"/>
              <w:bidi w:val="0"/>
              <w:spacing w:before="0" w:after="283"/>
              <w:jc w:val="left"/>
              <w:rPr/>
            </w:pPr>
            <w:r>
              <w:rPr/>
              <w:t xml:space="preserve">Pechora lähellä Ust-Izhmaa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Laya (de; no; ru) </w:t>
            </w:r>
          </w:p>
        </w:tc>
        <w:tc>
          <w:tcPr>
            <w:tcW w:w="1771" w:type="dxa"/>
            <w:tcBorders/>
            <w:vAlign w:val="center"/>
          </w:tcPr>
          <w:p>
            <w:pPr>
              <w:pStyle w:val="TableContents"/>
              <w:bidi w:val="0"/>
              <w:spacing w:before="0" w:after="283"/>
              <w:jc w:val="left"/>
              <w:rPr/>
            </w:pPr>
            <w:r>
              <w:rPr/>
              <w:t xml:space="preserve">332 </w:t>
            </w:r>
          </w:p>
        </w:tc>
        <w:tc>
          <w:tcPr>
            <w:tcW w:w="1336" w:type="dxa"/>
            <w:tcBorders/>
            <w:vAlign w:val="center"/>
          </w:tcPr>
          <w:p>
            <w:pPr>
              <w:pStyle w:val="TableContents"/>
              <w:bidi w:val="0"/>
              <w:spacing w:before="0" w:after="283"/>
              <w:jc w:val="left"/>
              <w:rPr/>
            </w:pPr>
            <w:r>
              <w:rPr/>
              <w:t xml:space="preserve">9530 </w:t>
            </w:r>
          </w:p>
        </w:tc>
        <w:tc>
          <w:tcPr>
            <w:tcW w:w="2686"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Pechora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Usa </w:t>
            </w:r>
          </w:p>
        </w:tc>
        <w:tc>
          <w:tcPr>
            <w:tcW w:w="1771" w:type="dxa"/>
            <w:tcBorders/>
            <w:vAlign w:val="center"/>
          </w:tcPr>
          <w:p>
            <w:pPr>
              <w:pStyle w:val="TableContents"/>
              <w:bidi w:val="0"/>
              <w:spacing w:before="0" w:after="283"/>
              <w:jc w:val="left"/>
              <w:rPr/>
            </w:pPr>
            <w:r>
              <w:rPr/>
              <w:t xml:space="preserve">565 </w:t>
            </w:r>
          </w:p>
        </w:tc>
        <w:tc>
          <w:tcPr>
            <w:tcW w:w="1336" w:type="dxa"/>
            <w:tcBorders/>
            <w:vAlign w:val="center"/>
          </w:tcPr>
          <w:p>
            <w:pPr>
              <w:pStyle w:val="TableContents"/>
              <w:bidi w:val="0"/>
              <w:spacing w:before="0" w:after="283"/>
              <w:jc w:val="left"/>
              <w:rPr/>
            </w:pPr>
            <w:r>
              <w:rPr/>
              <w:t xml:space="preserve">93600 </w:t>
            </w:r>
          </w:p>
        </w:tc>
        <w:tc>
          <w:tcPr>
            <w:tcW w:w="2686" w:type="dxa"/>
            <w:tcBorders/>
            <w:vAlign w:val="center"/>
          </w:tcPr>
          <w:p>
            <w:pPr>
              <w:pStyle w:val="TableContents"/>
              <w:bidi w:val="0"/>
              <w:spacing w:before="0" w:after="283"/>
              <w:jc w:val="left"/>
              <w:rPr/>
            </w:pPr>
            <w:r>
              <w:rPr/>
              <w:t xml:space="preserve">1310 </w:t>
            </w:r>
          </w:p>
        </w:tc>
        <w:tc>
          <w:tcPr>
            <w:tcW w:w="2596" w:type="dxa"/>
            <w:tcBorders/>
            <w:vAlign w:val="center"/>
          </w:tcPr>
          <w:p>
            <w:pPr>
              <w:pStyle w:val="TableContents"/>
              <w:bidi w:val="0"/>
              <w:spacing w:before="0" w:after="283"/>
              <w:jc w:val="left"/>
              <w:rPr/>
            </w:pPr>
            <w:r>
              <w:rPr/>
              <w:t xml:space="preserve">Pechora lähellä Usinskia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Kolva </w:t>
            </w:r>
          </w:p>
        </w:tc>
        <w:tc>
          <w:tcPr>
            <w:tcW w:w="1336" w:type="dxa"/>
            <w:tcBorders/>
            <w:vAlign w:val="center"/>
          </w:tcPr>
          <w:p>
            <w:pPr>
              <w:pStyle w:val="TableContents"/>
              <w:bidi w:val="0"/>
              <w:spacing w:before="0" w:after="283"/>
              <w:jc w:val="left"/>
              <w:rPr/>
            </w:pPr>
            <w:r>
              <w:rPr/>
              <w:t xml:space="preserve">546 </w:t>
            </w:r>
          </w:p>
        </w:tc>
        <w:tc>
          <w:tcPr>
            <w:tcW w:w="2686" w:type="dxa"/>
            <w:tcBorders/>
            <w:vAlign w:val="center"/>
          </w:tcPr>
          <w:p>
            <w:pPr>
              <w:pStyle w:val="TableContents"/>
              <w:bidi w:val="0"/>
              <w:spacing w:before="0" w:after="283"/>
              <w:jc w:val="left"/>
              <w:rPr/>
            </w:pPr>
            <w:r>
              <w:rPr/>
              <w:t xml:space="preserve">18100 </w:t>
            </w:r>
          </w:p>
        </w:tc>
        <w:tc>
          <w:tcPr>
            <w:tcW w:w="2596" w:type="dxa"/>
            <w:tcBorders/>
            <w:vAlign w:val="center"/>
          </w:tcPr>
          <w:p>
            <w:pPr>
              <w:pStyle w:val="TableContents"/>
              <w:bidi w:val="0"/>
              <w:spacing w:before="0" w:after="283"/>
              <w:jc w:val="left"/>
              <w:rPr/>
            </w:pPr>
            <w:r>
              <w:rPr/>
              <w:t xml:space="preserve">165 </w:t>
            </w:r>
          </w:p>
        </w:tc>
        <w:tc>
          <w:tcPr>
            <w:tcW w:w="2131" w:type="dxa"/>
            <w:tcBorders/>
            <w:vAlign w:val="center"/>
          </w:tcPr>
          <w:p>
            <w:pPr>
              <w:pStyle w:val="TableContents"/>
              <w:bidi w:val="0"/>
              <w:spacing w:before="0" w:after="283"/>
              <w:jc w:val="left"/>
              <w:rPr/>
            </w:pPr>
            <w:r>
              <w:rPr/>
              <w:t xml:space="preserve">Usa lähellä Usinsk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Adzva </w:t>
            </w:r>
          </w:p>
        </w:tc>
        <w:tc>
          <w:tcPr>
            <w:tcW w:w="1336" w:type="dxa"/>
            <w:tcBorders/>
            <w:vAlign w:val="center"/>
          </w:tcPr>
          <w:p>
            <w:pPr>
              <w:pStyle w:val="TableContents"/>
              <w:bidi w:val="0"/>
              <w:spacing w:before="0" w:after="283"/>
              <w:jc w:val="left"/>
              <w:rPr/>
            </w:pPr>
            <w:r>
              <w:rPr/>
              <w:t xml:space="preserve">334 </w:t>
            </w:r>
          </w:p>
        </w:tc>
        <w:tc>
          <w:tcPr>
            <w:tcW w:w="2686" w:type="dxa"/>
            <w:tcBorders/>
            <w:vAlign w:val="center"/>
          </w:tcPr>
          <w:p>
            <w:pPr>
              <w:pStyle w:val="TableContents"/>
              <w:bidi w:val="0"/>
              <w:spacing w:before="0" w:after="283"/>
              <w:jc w:val="left"/>
              <w:rPr/>
            </w:pPr>
            <w:r>
              <w:rPr/>
              <w:t xml:space="preserve">10600 </w:t>
            </w:r>
          </w:p>
        </w:tc>
        <w:tc>
          <w:tcPr>
            <w:tcW w:w="2596" w:type="dxa"/>
            <w:tcBorders/>
            <w:vAlign w:val="center"/>
          </w:tcPr>
          <w:p>
            <w:pPr>
              <w:pStyle w:val="TableContents"/>
              <w:bidi w:val="0"/>
              <w:spacing w:before="0" w:after="283"/>
              <w:jc w:val="left"/>
              <w:rPr/>
            </w:pPr>
            <w:r>
              <w:rPr/>
              <w:t xml:space="preserve">110 </w:t>
            </w:r>
          </w:p>
        </w:tc>
        <w:tc>
          <w:tcPr>
            <w:tcW w:w="2131" w:type="dxa"/>
            <w:tcBorders/>
            <w:vAlign w:val="center"/>
          </w:tcPr>
          <w:p>
            <w:pPr>
              <w:pStyle w:val="TableContents"/>
              <w:bidi w:val="0"/>
              <w:spacing w:before="0" w:after="283"/>
              <w:jc w:val="left"/>
              <w:rPr/>
            </w:pPr>
            <w:r>
              <w:rPr/>
              <w:t xml:space="preserve">Usa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Kosyu (de; nl; ru) </w:t>
            </w:r>
          </w:p>
        </w:tc>
        <w:tc>
          <w:tcPr>
            <w:tcW w:w="1336" w:type="dxa"/>
            <w:tcBorders/>
            <w:vAlign w:val="center"/>
          </w:tcPr>
          <w:p>
            <w:pPr>
              <w:pStyle w:val="TableContents"/>
              <w:bidi w:val="0"/>
              <w:spacing w:before="0" w:after="283"/>
              <w:jc w:val="left"/>
              <w:rPr/>
            </w:pPr>
            <w:r>
              <w:rPr/>
              <w:t xml:space="preserve">259 </w:t>
            </w:r>
          </w:p>
        </w:tc>
        <w:tc>
          <w:tcPr>
            <w:tcW w:w="2686" w:type="dxa"/>
            <w:tcBorders/>
            <w:vAlign w:val="center"/>
          </w:tcPr>
          <w:p>
            <w:pPr>
              <w:pStyle w:val="TableContents"/>
              <w:bidi w:val="0"/>
              <w:spacing w:before="0" w:after="283"/>
              <w:jc w:val="left"/>
              <w:rPr/>
            </w:pPr>
            <w:r>
              <w:rPr/>
              <w:t xml:space="preserve">14800 </w:t>
            </w:r>
          </w:p>
        </w:tc>
        <w:tc>
          <w:tcPr>
            <w:tcW w:w="2596" w:type="dxa"/>
            <w:tcBorders/>
            <w:vAlign w:val="center"/>
          </w:tcPr>
          <w:p>
            <w:pPr>
              <w:pStyle w:val="TableContents"/>
              <w:bidi w:val="0"/>
              <w:spacing w:before="0" w:after="283"/>
              <w:jc w:val="left"/>
              <w:rPr/>
            </w:pPr>
            <w:r>
              <w:rPr/>
              <w:t xml:space="preserve">122 </w:t>
            </w:r>
          </w:p>
        </w:tc>
        <w:tc>
          <w:tcPr>
            <w:tcW w:w="2131" w:type="dxa"/>
            <w:tcBorders/>
            <w:vAlign w:val="center"/>
          </w:tcPr>
          <w:p>
            <w:pPr>
              <w:pStyle w:val="TableContents"/>
              <w:bidi w:val="0"/>
              <w:spacing w:before="0" w:after="283"/>
              <w:jc w:val="left"/>
              <w:rPr/>
            </w:pPr>
            <w:r>
              <w:rPr/>
              <w:t xml:space="preserve">Usa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Bolshaja Rogovaja (de; no; ru) </w:t>
            </w:r>
          </w:p>
        </w:tc>
        <w:tc>
          <w:tcPr>
            <w:tcW w:w="1336" w:type="dxa"/>
            <w:tcBorders/>
            <w:vAlign w:val="center"/>
          </w:tcPr>
          <w:p>
            <w:pPr>
              <w:pStyle w:val="TableContents"/>
              <w:bidi w:val="0"/>
              <w:spacing w:before="0" w:after="283"/>
              <w:jc w:val="left"/>
              <w:rPr/>
            </w:pPr>
            <w:r>
              <w:rPr/>
              <w:t xml:space="preserve">311 </w:t>
            </w:r>
          </w:p>
        </w:tc>
        <w:tc>
          <w:tcPr>
            <w:tcW w:w="2686" w:type="dxa"/>
            <w:tcBorders/>
            <w:vAlign w:val="center"/>
          </w:tcPr>
          <w:p>
            <w:pPr>
              <w:pStyle w:val="TableContents"/>
              <w:bidi w:val="0"/>
              <w:spacing w:before="0" w:after="283"/>
              <w:jc w:val="left"/>
              <w:rPr/>
            </w:pPr>
            <w:r>
              <w:rPr/>
              <w:t xml:space="preserve">7290 </w:t>
            </w:r>
          </w:p>
        </w:tc>
        <w:tc>
          <w:tcPr>
            <w:tcW w:w="2596" w:type="dxa"/>
            <w:tcBorders/>
            <w:vAlign w:val="center"/>
          </w:tcPr>
          <w:p>
            <w:pPr>
              <w:pStyle w:val="TableContents"/>
              <w:bidi w:val="0"/>
              <w:spacing w:before="0" w:after="283"/>
              <w:jc w:val="left"/>
              <w:rPr/>
            </w:pPr>
            <w:r>
              <w:rPr/>
              <w:t xml:space="preserve">? </w:t>
            </w:r>
          </w:p>
        </w:tc>
        <w:tc>
          <w:tcPr>
            <w:tcW w:w="2131" w:type="dxa"/>
            <w:tcBorders/>
            <w:vAlign w:val="center"/>
          </w:tcPr>
          <w:p>
            <w:pPr>
              <w:pStyle w:val="TableContents"/>
              <w:bidi w:val="0"/>
              <w:spacing w:before="0" w:after="283"/>
              <w:jc w:val="left"/>
              <w:rPr/>
            </w:pPr>
            <w:r>
              <w:rPr/>
              <w:t xml:space="preserve">Usa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Shchugor </w:t>
            </w:r>
          </w:p>
        </w:tc>
        <w:tc>
          <w:tcPr>
            <w:tcW w:w="1771" w:type="dxa"/>
            <w:tcBorders/>
            <w:vAlign w:val="center"/>
          </w:tcPr>
          <w:p>
            <w:pPr>
              <w:pStyle w:val="TableContents"/>
              <w:bidi w:val="0"/>
              <w:spacing w:before="0" w:after="283"/>
              <w:jc w:val="left"/>
              <w:rPr/>
            </w:pPr>
            <w:r>
              <w:rPr/>
              <w:t xml:space="preserve">300 </w:t>
            </w:r>
          </w:p>
        </w:tc>
        <w:tc>
          <w:tcPr>
            <w:tcW w:w="1336" w:type="dxa"/>
            <w:tcBorders/>
            <w:vAlign w:val="center"/>
          </w:tcPr>
          <w:p>
            <w:pPr>
              <w:pStyle w:val="TableContents"/>
              <w:bidi w:val="0"/>
              <w:spacing w:before="0" w:after="283"/>
              <w:jc w:val="left"/>
              <w:rPr/>
            </w:pPr>
            <w:r>
              <w:rPr/>
              <w:t xml:space="preserve">9660 </w:t>
            </w:r>
          </w:p>
        </w:tc>
        <w:tc>
          <w:tcPr>
            <w:tcW w:w="2686" w:type="dxa"/>
            <w:tcBorders/>
            <w:vAlign w:val="center"/>
          </w:tcPr>
          <w:p>
            <w:pPr>
              <w:pStyle w:val="TableContents"/>
              <w:bidi w:val="0"/>
              <w:spacing w:before="0" w:after="283"/>
              <w:jc w:val="left"/>
              <w:rPr/>
            </w:pPr>
            <w:r>
              <w:rPr/>
              <w:t xml:space="preserve">252 </w:t>
            </w:r>
          </w:p>
        </w:tc>
        <w:tc>
          <w:tcPr>
            <w:tcW w:w="2596" w:type="dxa"/>
            <w:tcBorders/>
            <w:vAlign w:val="center"/>
          </w:tcPr>
          <w:p>
            <w:pPr>
              <w:pStyle w:val="TableContents"/>
              <w:bidi w:val="0"/>
              <w:spacing w:before="0" w:after="283"/>
              <w:jc w:val="left"/>
              <w:rPr/>
            </w:pPr>
            <w:r>
              <w:rPr/>
              <w:t xml:space="preserve">Pechora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Ilych </w:t>
            </w:r>
          </w:p>
        </w:tc>
        <w:tc>
          <w:tcPr>
            <w:tcW w:w="1771" w:type="dxa"/>
            <w:tcBorders/>
            <w:vAlign w:val="center"/>
          </w:tcPr>
          <w:p>
            <w:pPr>
              <w:pStyle w:val="TableContents"/>
              <w:bidi w:val="0"/>
              <w:spacing w:before="0" w:after="283"/>
              <w:jc w:val="left"/>
              <w:rPr/>
            </w:pPr>
            <w:r>
              <w:rPr/>
              <w:t xml:space="preserve">411 </w:t>
            </w:r>
          </w:p>
        </w:tc>
        <w:tc>
          <w:tcPr>
            <w:tcW w:w="1336" w:type="dxa"/>
            <w:tcBorders/>
            <w:vAlign w:val="center"/>
          </w:tcPr>
          <w:p>
            <w:pPr>
              <w:pStyle w:val="TableContents"/>
              <w:bidi w:val="0"/>
              <w:spacing w:before="0" w:after="283"/>
              <w:jc w:val="left"/>
              <w:rPr/>
            </w:pPr>
            <w:r>
              <w:rPr/>
              <w:t xml:space="preserve">16000 </w:t>
            </w:r>
          </w:p>
        </w:tc>
        <w:tc>
          <w:tcPr>
            <w:tcW w:w="2686" w:type="dxa"/>
            <w:tcBorders/>
            <w:vAlign w:val="center"/>
          </w:tcPr>
          <w:p>
            <w:pPr>
              <w:pStyle w:val="TableContents"/>
              <w:bidi w:val="0"/>
              <w:spacing w:before="0" w:after="283"/>
              <w:jc w:val="left"/>
              <w:rPr/>
            </w:pPr>
            <w:r>
              <w:rPr/>
              <w:t xml:space="preserve">177 </w:t>
            </w:r>
          </w:p>
        </w:tc>
        <w:tc>
          <w:tcPr>
            <w:tcW w:w="2596" w:type="dxa"/>
            <w:tcBorders/>
            <w:vAlign w:val="center"/>
          </w:tcPr>
          <w:p>
            <w:pPr>
              <w:pStyle w:val="TableContents"/>
              <w:bidi w:val="0"/>
              <w:spacing w:before="0" w:after="283"/>
              <w:jc w:val="left"/>
              <w:rPr/>
            </w:pPr>
            <w:r>
              <w:rPr/>
              <w:t xml:space="preserve">Pechora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20 </w:t>
            </w:r>
          </w:p>
        </w:tc>
        <w:tc>
          <w:tcPr>
            <w:tcW w:w="3121" w:type="dxa"/>
            <w:tcBorders/>
            <w:vAlign w:val="center"/>
          </w:tcPr>
          <w:p>
            <w:pPr>
              <w:pStyle w:val="TableContents"/>
              <w:bidi w:val="0"/>
              <w:spacing w:before="0" w:after="283"/>
              <w:jc w:val="left"/>
              <w:rPr/>
            </w:pPr>
            <w:r>
              <w:rPr/>
              <w:t xml:space="preserve">12 Mezen </w:t>
            </w:r>
          </w:p>
        </w:tc>
        <w:tc>
          <w:tcPr>
            <w:tcW w:w="2341" w:type="dxa"/>
            <w:tcBorders/>
            <w:vAlign w:val="center"/>
          </w:tcPr>
          <w:p>
            <w:pPr>
              <w:pStyle w:val="TableContents"/>
              <w:bidi w:val="0"/>
              <w:spacing w:before="0" w:after="283"/>
              <w:jc w:val="left"/>
              <w:rPr/>
            </w:pPr>
            <w:r>
              <w:rPr/>
              <w:t xml:space="preserve">966 </w:t>
            </w:r>
          </w:p>
        </w:tc>
        <w:tc>
          <w:tcPr>
            <w:tcW w:w="1771" w:type="dxa"/>
            <w:tcBorders/>
            <w:vAlign w:val="center"/>
          </w:tcPr>
          <w:p>
            <w:pPr>
              <w:pStyle w:val="TableContents"/>
              <w:bidi w:val="0"/>
              <w:spacing w:before="0" w:after="283"/>
              <w:jc w:val="left"/>
              <w:rPr/>
            </w:pPr>
            <w:r>
              <w:rPr/>
              <w:t xml:space="preserve">78000 </w:t>
            </w:r>
          </w:p>
        </w:tc>
        <w:tc>
          <w:tcPr>
            <w:tcW w:w="1336" w:type="dxa"/>
            <w:tcBorders/>
            <w:vAlign w:val="center"/>
          </w:tcPr>
          <w:p>
            <w:pPr>
              <w:pStyle w:val="TableContents"/>
              <w:bidi w:val="0"/>
              <w:spacing w:before="0" w:after="283"/>
              <w:jc w:val="left"/>
              <w:rPr/>
            </w:pPr>
            <w:r>
              <w:rPr/>
              <w:t xml:space="preserve">890 </w:t>
            </w:r>
          </w:p>
        </w:tc>
        <w:tc>
          <w:tcPr>
            <w:tcW w:w="2686" w:type="dxa"/>
            <w:tcBorders/>
            <w:vAlign w:val="center"/>
          </w:tcPr>
          <w:p>
            <w:pPr>
              <w:pStyle w:val="TableContents"/>
              <w:bidi w:val="0"/>
              <w:spacing w:before="0" w:after="283"/>
              <w:jc w:val="left"/>
              <w:rPr/>
            </w:pPr>
            <w:r>
              <w:rPr/>
              <w:t xml:space="preserve">Vienanmeri (Mezenin lahti) Mezenin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Pyoza </w:t>
            </w:r>
          </w:p>
        </w:tc>
        <w:tc>
          <w:tcPr>
            <w:tcW w:w="1771" w:type="dxa"/>
            <w:tcBorders/>
            <w:vAlign w:val="center"/>
          </w:tcPr>
          <w:p>
            <w:pPr>
              <w:pStyle w:val="TableContents"/>
              <w:bidi w:val="0"/>
              <w:spacing w:before="0" w:after="283"/>
              <w:jc w:val="left"/>
              <w:rPr/>
            </w:pPr>
            <w:r>
              <w:rPr/>
              <w:t xml:space="preserve">363 </w:t>
            </w:r>
          </w:p>
        </w:tc>
        <w:tc>
          <w:tcPr>
            <w:tcW w:w="1336" w:type="dxa"/>
            <w:tcBorders/>
            <w:vAlign w:val="center"/>
          </w:tcPr>
          <w:p>
            <w:pPr>
              <w:pStyle w:val="TableContents"/>
              <w:bidi w:val="0"/>
              <w:spacing w:before="0" w:after="283"/>
              <w:jc w:val="left"/>
              <w:rPr/>
            </w:pPr>
            <w:r>
              <w:rPr/>
              <w:t xml:space="preserve">15100 </w:t>
            </w:r>
          </w:p>
        </w:tc>
        <w:tc>
          <w:tcPr>
            <w:tcW w:w="2686" w:type="dxa"/>
            <w:tcBorders/>
            <w:vAlign w:val="center"/>
          </w:tcPr>
          <w:p>
            <w:pPr>
              <w:pStyle w:val="TableContents"/>
              <w:bidi w:val="0"/>
              <w:spacing w:before="0" w:after="283"/>
              <w:jc w:val="left"/>
              <w:rPr/>
            </w:pPr>
            <w:r>
              <w:rPr/>
              <w:t xml:space="preserve">123 </w:t>
            </w:r>
          </w:p>
        </w:tc>
        <w:tc>
          <w:tcPr>
            <w:tcW w:w="2596" w:type="dxa"/>
            <w:tcBorders/>
            <w:vAlign w:val="center"/>
          </w:tcPr>
          <w:p>
            <w:pPr>
              <w:pStyle w:val="TableContents"/>
              <w:bidi w:val="0"/>
              <w:spacing w:before="0" w:after="283"/>
              <w:jc w:val="left"/>
              <w:rPr/>
            </w:pPr>
            <w:r>
              <w:rPr/>
              <w:t xml:space="preserve">Mezen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Vashka </w:t>
            </w:r>
          </w:p>
        </w:tc>
        <w:tc>
          <w:tcPr>
            <w:tcW w:w="1771" w:type="dxa"/>
            <w:tcBorders/>
            <w:vAlign w:val="center"/>
          </w:tcPr>
          <w:p>
            <w:pPr>
              <w:pStyle w:val="TableContents"/>
              <w:bidi w:val="0"/>
              <w:spacing w:before="0" w:after="283"/>
              <w:jc w:val="left"/>
              <w:rPr/>
            </w:pPr>
            <w:r>
              <w:rPr/>
              <w:t xml:space="preserve">605 </w:t>
            </w:r>
          </w:p>
        </w:tc>
        <w:tc>
          <w:tcPr>
            <w:tcW w:w="1336" w:type="dxa"/>
            <w:tcBorders/>
            <w:vAlign w:val="center"/>
          </w:tcPr>
          <w:p>
            <w:pPr>
              <w:pStyle w:val="TableContents"/>
              <w:bidi w:val="0"/>
              <w:spacing w:before="0" w:after="283"/>
              <w:jc w:val="left"/>
              <w:rPr/>
            </w:pPr>
            <w:r>
              <w:rPr/>
              <w:t xml:space="preserve">20500 </w:t>
            </w:r>
          </w:p>
        </w:tc>
        <w:tc>
          <w:tcPr>
            <w:tcW w:w="2686" w:type="dxa"/>
            <w:tcBorders/>
            <w:vAlign w:val="center"/>
          </w:tcPr>
          <w:p>
            <w:pPr>
              <w:pStyle w:val="TableContents"/>
              <w:bidi w:val="0"/>
              <w:spacing w:before="0" w:after="283"/>
              <w:jc w:val="left"/>
              <w:rPr/>
            </w:pPr>
            <w:r>
              <w:rPr/>
              <w:t xml:space="preserve">184 </w:t>
            </w:r>
          </w:p>
        </w:tc>
        <w:tc>
          <w:tcPr>
            <w:tcW w:w="2596" w:type="dxa"/>
            <w:tcBorders/>
            <w:vAlign w:val="center"/>
          </w:tcPr>
          <w:p>
            <w:pPr>
              <w:pStyle w:val="TableContents"/>
              <w:bidi w:val="0"/>
              <w:spacing w:before="0" w:after="283"/>
              <w:jc w:val="left"/>
              <w:rPr/>
            </w:pPr>
            <w:r>
              <w:rPr/>
              <w:t xml:space="preserve">Mezen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60 </w:t>
            </w:r>
          </w:p>
        </w:tc>
        <w:tc>
          <w:tcPr>
            <w:tcW w:w="3121" w:type="dxa"/>
            <w:tcBorders/>
            <w:vAlign w:val="center"/>
          </w:tcPr>
          <w:p>
            <w:pPr>
              <w:pStyle w:val="TableContents"/>
              <w:bidi w:val="0"/>
              <w:spacing w:before="0" w:after="283"/>
              <w:jc w:val="left"/>
              <w:rPr/>
            </w:pPr>
            <w:r>
              <w:rPr/>
              <w:t xml:space="preserve">+ Kuloy ← Sotka </w:t>
            </w:r>
          </w:p>
        </w:tc>
        <w:tc>
          <w:tcPr>
            <w:tcW w:w="2341" w:type="dxa"/>
            <w:tcBorders/>
            <w:vAlign w:val="center"/>
          </w:tcPr>
          <w:p>
            <w:pPr>
              <w:pStyle w:val="TableContents"/>
              <w:bidi w:val="0"/>
              <w:spacing w:before="0" w:after="283"/>
              <w:jc w:val="left"/>
              <w:rPr/>
            </w:pPr>
            <w:r>
              <w:rPr/>
              <w:t xml:space="preserve">350 </w:t>
            </w:r>
          </w:p>
        </w:tc>
        <w:tc>
          <w:tcPr>
            <w:tcW w:w="1771" w:type="dxa"/>
            <w:tcBorders/>
            <w:vAlign w:val="center"/>
          </w:tcPr>
          <w:p>
            <w:pPr>
              <w:pStyle w:val="TableContents"/>
              <w:bidi w:val="0"/>
              <w:spacing w:before="0" w:after="283"/>
              <w:jc w:val="left"/>
              <w:rPr/>
            </w:pPr>
            <w:r>
              <w:rPr/>
              <w:t xml:space="preserve">19000 </w:t>
            </w:r>
          </w:p>
        </w:tc>
        <w:tc>
          <w:tcPr>
            <w:tcW w:w="1336" w:type="dxa"/>
            <w:tcBorders/>
            <w:vAlign w:val="center"/>
          </w:tcPr>
          <w:p>
            <w:pPr>
              <w:pStyle w:val="TableContents"/>
              <w:bidi w:val="0"/>
              <w:spacing w:before="0" w:after="283"/>
              <w:jc w:val="left"/>
              <w:rPr/>
            </w:pPr>
            <w:r>
              <w:rPr/>
              <w:t xml:space="preserve">17 </w:t>
            </w:r>
          </w:p>
        </w:tc>
        <w:tc>
          <w:tcPr>
            <w:tcW w:w="2686" w:type="dxa"/>
            <w:tcBorders/>
            <w:vAlign w:val="center"/>
          </w:tcPr>
          <w:p>
            <w:pPr>
              <w:pStyle w:val="TableContents"/>
              <w:bidi w:val="0"/>
              <w:spacing w:before="0" w:after="283"/>
              <w:jc w:val="left"/>
              <w:rPr/>
            </w:pPr>
            <w:r>
              <w:rPr/>
              <w:t xml:space="preserve">Valkoinen meri lähellä Dolgoštšelyetä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5 </w:t>
            </w:r>
          </w:p>
        </w:tc>
        <w:tc>
          <w:tcPr>
            <w:tcW w:w="3121" w:type="dxa"/>
            <w:tcBorders/>
            <w:vAlign w:val="center"/>
          </w:tcPr>
          <w:p>
            <w:pPr>
              <w:pStyle w:val="TableContents"/>
              <w:bidi w:val="0"/>
              <w:spacing w:before="0" w:after="283"/>
              <w:jc w:val="left"/>
              <w:rPr>
                <w:sz w:val="4"/>
                <w:szCs w:val="4"/>
              </w:rPr>
            </w:pPr>
            <w:r>
              <w:rPr>
                <w:sz w:val="4"/>
                <w:szCs w:val="4"/>
              </w:rPr>
              <w:t xml:space="preserve">Pohjois-Dvina ← Vychegda </w:t>
            </w:r>
          </w:p>
        </w:tc>
        <w:tc>
          <w:tcPr>
            <w:tcW w:w="2341" w:type="dxa"/>
            <w:tcBorders/>
            <w:vAlign w:val="center"/>
          </w:tcPr>
          <w:p>
            <w:pPr>
              <w:pStyle w:val="TableContents"/>
              <w:bidi w:val="0"/>
              <w:spacing w:before="0" w:after="283"/>
              <w:jc w:val="left"/>
              <w:rPr/>
            </w:pPr>
            <w:r>
              <w:rPr/>
              <w:t xml:space="preserve">1803 </w:t>
            </w:r>
          </w:p>
        </w:tc>
        <w:tc>
          <w:tcPr>
            <w:tcW w:w="1771" w:type="dxa"/>
            <w:tcBorders/>
            <w:vAlign w:val="center"/>
          </w:tcPr>
          <w:p>
            <w:pPr>
              <w:pStyle w:val="TableContents"/>
              <w:bidi w:val="0"/>
              <w:spacing w:before="0" w:after="283"/>
              <w:jc w:val="left"/>
              <w:rPr/>
            </w:pPr>
            <w:r>
              <w:rPr/>
              <w:t xml:space="preserve">357052 </w:t>
            </w:r>
          </w:p>
        </w:tc>
        <w:tc>
          <w:tcPr>
            <w:tcW w:w="1336" w:type="dxa"/>
            <w:tcBorders/>
            <w:vAlign w:val="center"/>
          </w:tcPr>
          <w:p>
            <w:pPr>
              <w:pStyle w:val="TableContents"/>
              <w:bidi w:val="0"/>
              <w:spacing w:before="0" w:after="283"/>
              <w:jc w:val="left"/>
              <w:rPr/>
            </w:pPr>
            <w:r>
              <w:rPr/>
              <w:t xml:space="preserve">3330 </w:t>
            </w:r>
          </w:p>
        </w:tc>
        <w:tc>
          <w:tcPr>
            <w:tcW w:w="2686" w:type="dxa"/>
            <w:tcBorders/>
            <w:vAlign w:val="center"/>
          </w:tcPr>
          <w:p>
            <w:pPr>
              <w:pStyle w:val="TableContents"/>
              <w:bidi w:val="0"/>
              <w:spacing w:before="0" w:after="283"/>
              <w:jc w:val="left"/>
              <w:rPr/>
            </w:pPr>
            <w:r>
              <w:rPr/>
              <w:t xml:space="preserve">Dvinan lahti Severodvinskissä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Pohjoinen Dvina ← Sukhona ← Kubenskoje-järvi ← Kubena </w:t>
            </w:r>
          </w:p>
        </w:tc>
        <w:tc>
          <w:tcPr>
            <w:tcW w:w="2341" w:type="dxa"/>
            <w:tcBorders/>
            <w:vAlign w:val="center"/>
          </w:tcPr>
          <w:p>
            <w:pPr>
              <w:pStyle w:val="TableContents"/>
              <w:bidi w:val="0"/>
              <w:spacing w:before="0" w:after="283"/>
              <w:jc w:val="left"/>
              <w:rPr/>
            </w:pPr>
            <w:r>
              <w:rPr/>
              <w:t xml:space="preserve">1685 </w:t>
            </w:r>
          </w:p>
        </w:tc>
        <w:tc>
          <w:tcPr>
            <w:tcW w:w="1771" w:type="dxa"/>
            <w:tcBorders/>
            <w:vAlign w:val="center"/>
          </w:tcPr>
          <w:p>
            <w:pPr>
              <w:pStyle w:val="TableContents"/>
              <w:bidi w:val="0"/>
              <w:spacing w:before="0" w:after="283"/>
              <w:jc w:val="left"/>
              <w:rPr/>
            </w:pPr>
            <w:r>
              <w:rPr/>
              <w:t xml:space="preserve">357052 </w:t>
            </w:r>
          </w:p>
        </w:tc>
        <w:tc>
          <w:tcPr>
            <w:tcW w:w="1336" w:type="dxa"/>
            <w:tcBorders/>
            <w:vAlign w:val="center"/>
          </w:tcPr>
          <w:p>
            <w:pPr>
              <w:pStyle w:val="TableContents"/>
              <w:bidi w:val="0"/>
              <w:spacing w:before="0" w:after="283"/>
              <w:jc w:val="left"/>
              <w:rPr/>
            </w:pPr>
            <w:r>
              <w:rPr/>
              <w:t xml:space="preserve">3330 </w:t>
            </w:r>
          </w:p>
        </w:tc>
        <w:tc>
          <w:tcPr>
            <w:tcW w:w="2686" w:type="dxa"/>
            <w:tcBorders/>
            <w:vAlign w:val="center"/>
          </w:tcPr>
          <w:p>
            <w:pPr>
              <w:pStyle w:val="TableContents"/>
              <w:bidi w:val="0"/>
              <w:spacing w:before="0" w:after="283"/>
              <w:jc w:val="left"/>
              <w:rPr/>
            </w:pPr>
            <w:r>
              <w:rPr/>
              <w:t xml:space="preserve">Severodvinskin Dvinan lahti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Pinega </w:t>
            </w:r>
          </w:p>
        </w:tc>
        <w:tc>
          <w:tcPr>
            <w:tcW w:w="1771" w:type="dxa"/>
            <w:tcBorders/>
            <w:vAlign w:val="center"/>
          </w:tcPr>
          <w:p>
            <w:pPr>
              <w:pStyle w:val="TableContents"/>
              <w:bidi w:val="0"/>
              <w:spacing w:before="0" w:after="283"/>
              <w:jc w:val="left"/>
              <w:rPr/>
            </w:pPr>
            <w:r>
              <w:rPr/>
              <w:t xml:space="preserve">779 </w:t>
            </w:r>
          </w:p>
        </w:tc>
        <w:tc>
          <w:tcPr>
            <w:tcW w:w="1336" w:type="dxa"/>
            <w:tcBorders/>
            <w:vAlign w:val="center"/>
          </w:tcPr>
          <w:p>
            <w:pPr>
              <w:pStyle w:val="TableContents"/>
              <w:bidi w:val="0"/>
              <w:spacing w:before="0" w:after="283"/>
              <w:jc w:val="left"/>
              <w:rPr/>
            </w:pPr>
            <w:r>
              <w:rPr/>
              <w:t xml:space="preserve">42600 </w:t>
            </w:r>
          </w:p>
        </w:tc>
        <w:tc>
          <w:tcPr>
            <w:tcW w:w="2686" w:type="dxa"/>
            <w:tcBorders/>
            <w:vAlign w:val="center"/>
          </w:tcPr>
          <w:p>
            <w:pPr>
              <w:pStyle w:val="TableContents"/>
              <w:bidi w:val="0"/>
              <w:spacing w:before="0" w:after="283"/>
              <w:jc w:val="left"/>
              <w:rPr/>
            </w:pPr>
            <w:r>
              <w:rPr/>
              <w:t xml:space="preserve">430 </w:t>
            </w:r>
          </w:p>
        </w:tc>
        <w:tc>
          <w:tcPr>
            <w:tcW w:w="2596" w:type="dxa"/>
            <w:tcBorders/>
            <w:vAlign w:val="center"/>
          </w:tcPr>
          <w:p>
            <w:pPr>
              <w:pStyle w:val="TableContents"/>
              <w:bidi w:val="0"/>
              <w:spacing w:before="0" w:after="283"/>
              <w:jc w:val="left"/>
              <w:rPr/>
            </w:pPr>
            <w:r>
              <w:rPr/>
              <w:t xml:space="preserve">Pohjois-Dvina Ust-Pinegassa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Yula </w:t>
            </w:r>
          </w:p>
        </w:tc>
        <w:tc>
          <w:tcPr>
            <w:tcW w:w="1336" w:type="dxa"/>
            <w:tcBorders/>
            <w:vAlign w:val="center"/>
          </w:tcPr>
          <w:p>
            <w:pPr>
              <w:pStyle w:val="TableContents"/>
              <w:bidi w:val="0"/>
              <w:spacing w:before="0" w:after="283"/>
              <w:jc w:val="left"/>
              <w:rPr/>
            </w:pPr>
            <w:r>
              <w:rPr/>
              <w:t xml:space="preserve">250 </w:t>
            </w:r>
          </w:p>
        </w:tc>
        <w:tc>
          <w:tcPr>
            <w:tcW w:w="2686" w:type="dxa"/>
            <w:tcBorders/>
            <w:vAlign w:val="center"/>
          </w:tcPr>
          <w:p>
            <w:pPr>
              <w:pStyle w:val="TableContents"/>
              <w:bidi w:val="0"/>
              <w:spacing w:before="0" w:after="283"/>
              <w:jc w:val="left"/>
              <w:rPr/>
            </w:pPr>
            <w:r>
              <w:rPr/>
              <w:t xml:space="preserve">5290 </w:t>
            </w:r>
          </w:p>
        </w:tc>
        <w:tc>
          <w:tcPr>
            <w:tcW w:w="2596" w:type="dxa"/>
            <w:tcBorders/>
            <w:vAlign w:val="center"/>
          </w:tcPr>
          <w:p>
            <w:pPr>
              <w:pStyle w:val="TableContents"/>
              <w:bidi w:val="0"/>
              <w:spacing w:before="0" w:after="283"/>
              <w:jc w:val="left"/>
              <w:rPr/>
            </w:pPr>
            <w:r>
              <w:rPr/>
              <w:t xml:space="preserve">49 </w:t>
            </w:r>
          </w:p>
        </w:tc>
        <w:tc>
          <w:tcPr>
            <w:tcW w:w="2131" w:type="dxa"/>
            <w:tcBorders/>
            <w:vAlign w:val="center"/>
          </w:tcPr>
          <w:p>
            <w:pPr>
              <w:pStyle w:val="TableContents"/>
              <w:bidi w:val="0"/>
              <w:spacing w:before="0" w:after="283"/>
              <w:jc w:val="left"/>
              <w:rPr/>
            </w:pPr>
            <w:r>
              <w:rPr/>
              <w:t xml:space="preserve">Pinega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Yemtsa ← Mekhrenga </w:t>
            </w:r>
          </w:p>
        </w:tc>
        <w:tc>
          <w:tcPr>
            <w:tcW w:w="1771" w:type="dxa"/>
            <w:tcBorders/>
            <w:vAlign w:val="center"/>
          </w:tcPr>
          <w:p>
            <w:pPr>
              <w:pStyle w:val="TableContents"/>
              <w:bidi w:val="0"/>
              <w:spacing w:before="0" w:after="283"/>
              <w:jc w:val="left"/>
              <w:rPr/>
            </w:pPr>
            <w:r>
              <w:rPr/>
              <w:t xml:space="preserve">299 </w:t>
            </w:r>
          </w:p>
        </w:tc>
        <w:tc>
          <w:tcPr>
            <w:tcW w:w="1336" w:type="dxa"/>
            <w:tcBorders/>
            <w:vAlign w:val="center"/>
          </w:tcPr>
          <w:p>
            <w:pPr>
              <w:pStyle w:val="TableContents"/>
              <w:bidi w:val="0"/>
              <w:spacing w:before="0" w:after="283"/>
              <w:jc w:val="left"/>
              <w:rPr/>
            </w:pPr>
            <w:r>
              <w:rPr/>
              <w:t xml:space="preserve">14100 </w:t>
            </w:r>
          </w:p>
        </w:tc>
        <w:tc>
          <w:tcPr>
            <w:tcW w:w="2686" w:type="dxa"/>
            <w:tcBorders/>
            <w:vAlign w:val="center"/>
          </w:tcPr>
          <w:p>
            <w:pPr>
              <w:pStyle w:val="TableContents"/>
              <w:bidi w:val="0"/>
              <w:spacing w:before="0" w:after="283"/>
              <w:jc w:val="left"/>
              <w:rPr/>
            </w:pPr>
            <w:r>
              <w:rPr/>
              <w:t xml:space="preserve">70 </w:t>
            </w:r>
          </w:p>
        </w:tc>
        <w:tc>
          <w:tcPr>
            <w:tcW w:w="2596" w:type="dxa"/>
            <w:tcBorders/>
            <w:vAlign w:val="center"/>
          </w:tcPr>
          <w:p>
            <w:pPr>
              <w:pStyle w:val="TableContents"/>
              <w:bidi w:val="0"/>
              <w:spacing w:before="0" w:after="283"/>
              <w:jc w:val="left"/>
              <w:rPr/>
            </w:pPr>
            <w:r>
              <w:rPr/>
              <w:t xml:space="preserve">Pohjoinen Dvina lähellä Bolshaja Goraa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Vaga ← Ustya </w:t>
            </w:r>
          </w:p>
        </w:tc>
        <w:tc>
          <w:tcPr>
            <w:tcW w:w="1771" w:type="dxa"/>
            <w:tcBorders/>
            <w:vAlign w:val="center"/>
          </w:tcPr>
          <w:p>
            <w:pPr>
              <w:pStyle w:val="TableContents"/>
              <w:bidi w:val="0"/>
              <w:spacing w:before="0" w:after="283"/>
              <w:jc w:val="left"/>
              <w:rPr/>
            </w:pPr>
            <w:r>
              <w:rPr/>
              <w:t xml:space="preserve">736 </w:t>
            </w:r>
          </w:p>
        </w:tc>
        <w:tc>
          <w:tcPr>
            <w:tcW w:w="1336" w:type="dxa"/>
            <w:tcBorders/>
            <w:vAlign w:val="center"/>
          </w:tcPr>
          <w:p>
            <w:pPr>
              <w:pStyle w:val="TableContents"/>
              <w:bidi w:val="0"/>
              <w:spacing w:before="0" w:after="283"/>
              <w:jc w:val="left"/>
              <w:rPr/>
            </w:pPr>
            <w:r>
              <w:rPr/>
              <w:t xml:space="preserve">44800 </w:t>
            </w:r>
          </w:p>
        </w:tc>
        <w:tc>
          <w:tcPr>
            <w:tcW w:w="2686" w:type="dxa"/>
            <w:tcBorders/>
            <w:vAlign w:val="center"/>
          </w:tcPr>
          <w:p>
            <w:pPr>
              <w:pStyle w:val="TableContents"/>
              <w:bidi w:val="0"/>
              <w:spacing w:before="0" w:after="283"/>
              <w:jc w:val="left"/>
              <w:rPr/>
            </w:pPr>
            <w:r>
              <w:rPr/>
              <w:t xml:space="preserve">384 </w:t>
            </w:r>
          </w:p>
        </w:tc>
        <w:tc>
          <w:tcPr>
            <w:tcW w:w="2596" w:type="dxa"/>
            <w:tcBorders/>
            <w:vAlign w:val="center"/>
          </w:tcPr>
          <w:p>
            <w:pPr>
              <w:pStyle w:val="TableContents"/>
              <w:bidi w:val="0"/>
              <w:spacing w:before="0" w:after="283"/>
              <w:jc w:val="left"/>
              <w:rPr/>
            </w:pPr>
            <w:r>
              <w:rPr/>
              <w:t xml:space="preserve">Pohjoinen Dvina lähellä Bereznikiä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Vaga </w:t>
            </w:r>
          </w:p>
        </w:tc>
        <w:tc>
          <w:tcPr>
            <w:tcW w:w="1771" w:type="dxa"/>
            <w:tcBorders/>
            <w:vAlign w:val="center"/>
          </w:tcPr>
          <w:p>
            <w:pPr>
              <w:pStyle w:val="TableContents"/>
              <w:bidi w:val="0"/>
              <w:spacing w:before="0" w:after="283"/>
              <w:jc w:val="left"/>
              <w:rPr/>
            </w:pPr>
            <w:r>
              <w:rPr/>
              <w:t xml:space="preserve">575 </w:t>
            </w:r>
          </w:p>
        </w:tc>
        <w:tc>
          <w:tcPr>
            <w:tcW w:w="1336" w:type="dxa"/>
            <w:tcBorders/>
            <w:vAlign w:val="center"/>
          </w:tcPr>
          <w:p>
            <w:pPr>
              <w:pStyle w:val="TableContents"/>
              <w:bidi w:val="0"/>
              <w:spacing w:before="0" w:after="283"/>
              <w:jc w:val="left"/>
              <w:rPr/>
            </w:pPr>
            <w:r>
              <w:rPr/>
              <w:t xml:space="preserve">44800 </w:t>
            </w:r>
          </w:p>
        </w:tc>
        <w:tc>
          <w:tcPr>
            <w:tcW w:w="2686" w:type="dxa"/>
            <w:tcBorders/>
            <w:vAlign w:val="center"/>
          </w:tcPr>
          <w:p>
            <w:pPr>
              <w:pStyle w:val="TableContents"/>
              <w:bidi w:val="0"/>
              <w:spacing w:before="0" w:after="283"/>
              <w:jc w:val="left"/>
              <w:rPr/>
            </w:pPr>
            <w:r>
              <w:rPr/>
              <w:t xml:space="preserve">384 </w:t>
            </w:r>
          </w:p>
        </w:tc>
        <w:tc>
          <w:tcPr>
            <w:tcW w:w="2596" w:type="dxa"/>
            <w:tcBorders/>
            <w:vAlign w:val="center"/>
          </w:tcPr>
          <w:p>
            <w:pPr>
              <w:pStyle w:val="TableContents"/>
              <w:bidi w:val="0"/>
              <w:spacing w:before="0" w:after="283"/>
              <w:jc w:val="left"/>
              <w:rPr/>
            </w:pPr>
            <w:r>
              <w:rPr/>
              <w:t xml:space="preserve">Pohjoinen Dvina lähellä Bereznikiä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Ustya </w:t>
            </w:r>
          </w:p>
        </w:tc>
        <w:tc>
          <w:tcPr>
            <w:tcW w:w="1336" w:type="dxa"/>
            <w:tcBorders/>
            <w:vAlign w:val="center"/>
          </w:tcPr>
          <w:p>
            <w:pPr>
              <w:pStyle w:val="TableContents"/>
              <w:bidi w:val="0"/>
              <w:spacing w:before="0" w:after="283"/>
              <w:jc w:val="left"/>
              <w:rPr/>
            </w:pPr>
            <w:r>
              <w:rPr/>
              <w:t xml:space="preserve">477 </w:t>
            </w:r>
          </w:p>
        </w:tc>
        <w:tc>
          <w:tcPr>
            <w:tcW w:w="2686" w:type="dxa"/>
            <w:tcBorders/>
            <w:vAlign w:val="center"/>
          </w:tcPr>
          <w:p>
            <w:pPr>
              <w:pStyle w:val="TableContents"/>
              <w:bidi w:val="0"/>
              <w:spacing w:before="0" w:after="283"/>
              <w:jc w:val="left"/>
              <w:rPr/>
            </w:pPr>
            <w:r>
              <w:rPr/>
              <w:t xml:space="preserve">17500 </w:t>
            </w:r>
          </w:p>
        </w:tc>
        <w:tc>
          <w:tcPr>
            <w:tcW w:w="2596" w:type="dxa"/>
            <w:tcBorders/>
            <w:vAlign w:val="center"/>
          </w:tcPr>
          <w:p>
            <w:pPr>
              <w:pStyle w:val="TableContents"/>
              <w:bidi w:val="0"/>
              <w:spacing w:before="0" w:after="283"/>
              <w:jc w:val="left"/>
              <w:rPr/>
            </w:pPr>
            <w:r>
              <w:rPr/>
              <w:t xml:space="preserve">92 </w:t>
            </w:r>
          </w:p>
        </w:tc>
        <w:tc>
          <w:tcPr>
            <w:tcW w:w="2131" w:type="dxa"/>
            <w:tcBorders/>
            <w:vAlign w:val="center"/>
          </w:tcPr>
          <w:p>
            <w:pPr>
              <w:pStyle w:val="TableContents"/>
              <w:bidi w:val="0"/>
              <w:spacing w:before="0" w:after="283"/>
              <w:jc w:val="left"/>
              <w:rPr/>
            </w:pPr>
            <w:r>
              <w:rPr/>
              <w:t xml:space="preserve">Vaga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Kokshenga </w:t>
            </w:r>
          </w:p>
        </w:tc>
        <w:tc>
          <w:tcPr>
            <w:tcW w:w="2686" w:type="dxa"/>
            <w:tcBorders/>
            <w:vAlign w:val="center"/>
          </w:tcPr>
          <w:p>
            <w:pPr>
              <w:pStyle w:val="TableContents"/>
              <w:bidi w:val="0"/>
              <w:spacing w:before="0" w:after="283"/>
              <w:jc w:val="left"/>
              <w:rPr/>
            </w:pPr>
            <w:r>
              <w:rPr/>
              <w:t xml:space="preserve">251 </w:t>
            </w:r>
          </w:p>
        </w:tc>
        <w:tc>
          <w:tcPr>
            <w:tcW w:w="2596" w:type="dxa"/>
            <w:tcBorders/>
            <w:vAlign w:val="center"/>
          </w:tcPr>
          <w:p>
            <w:pPr>
              <w:pStyle w:val="TableContents"/>
              <w:bidi w:val="0"/>
              <w:spacing w:before="0" w:after="283"/>
              <w:jc w:val="left"/>
              <w:rPr/>
            </w:pPr>
            <w:r>
              <w:rPr/>
              <w:t xml:space="preserve">5670 </w:t>
            </w:r>
          </w:p>
        </w:tc>
        <w:tc>
          <w:tcPr>
            <w:tcW w:w="2131" w:type="dxa"/>
            <w:tcBorders/>
            <w:vAlign w:val="center"/>
          </w:tcPr>
          <w:p>
            <w:pPr>
              <w:pStyle w:val="TableContents"/>
              <w:bidi w:val="0"/>
              <w:spacing w:before="0" w:after="283"/>
              <w:jc w:val="left"/>
              <w:rPr/>
            </w:pPr>
            <w:r>
              <w:rPr/>
              <w:t xml:space="preserve">36 </w:t>
            </w:r>
          </w:p>
        </w:tc>
        <w:tc>
          <w:tcPr>
            <w:tcW w:w="2131" w:type="dxa"/>
            <w:tcBorders/>
            <w:vAlign w:val="center"/>
          </w:tcPr>
          <w:p>
            <w:pPr>
              <w:pStyle w:val="TableContents"/>
              <w:bidi w:val="0"/>
              <w:spacing w:before="0" w:after="283"/>
              <w:jc w:val="left"/>
              <w:rPr/>
            </w:pPr>
            <w:r>
              <w:rPr/>
              <w:t xml:space="preserve">Ustya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Vychegda </w:t>
            </w:r>
          </w:p>
        </w:tc>
        <w:tc>
          <w:tcPr>
            <w:tcW w:w="1771" w:type="dxa"/>
            <w:tcBorders/>
            <w:vAlign w:val="center"/>
          </w:tcPr>
          <w:p>
            <w:pPr>
              <w:pStyle w:val="TableContents"/>
              <w:bidi w:val="0"/>
              <w:spacing w:before="0" w:after="283"/>
              <w:jc w:val="left"/>
              <w:rPr/>
            </w:pPr>
            <w:r>
              <w:rPr/>
              <w:t xml:space="preserve">1130 </w:t>
            </w:r>
          </w:p>
        </w:tc>
        <w:tc>
          <w:tcPr>
            <w:tcW w:w="1336" w:type="dxa"/>
            <w:tcBorders/>
            <w:vAlign w:val="center"/>
          </w:tcPr>
          <w:p>
            <w:pPr>
              <w:pStyle w:val="TableContents"/>
              <w:bidi w:val="0"/>
              <w:spacing w:before="0" w:after="283"/>
              <w:jc w:val="left"/>
              <w:rPr/>
            </w:pPr>
            <w:r>
              <w:rPr/>
              <w:t xml:space="preserve">121000 </w:t>
            </w:r>
          </w:p>
        </w:tc>
        <w:tc>
          <w:tcPr>
            <w:tcW w:w="2686" w:type="dxa"/>
            <w:tcBorders/>
            <w:vAlign w:val="center"/>
          </w:tcPr>
          <w:p>
            <w:pPr>
              <w:pStyle w:val="TableContents"/>
              <w:bidi w:val="0"/>
              <w:spacing w:before="0" w:after="283"/>
              <w:jc w:val="left"/>
              <w:rPr/>
            </w:pPr>
            <w:r>
              <w:rPr/>
              <w:t xml:space="preserve">1160 </w:t>
            </w:r>
          </w:p>
        </w:tc>
        <w:tc>
          <w:tcPr>
            <w:tcW w:w="2596" w:type="dxa"/>
            <w:tcBorders/>
            <w:vAlign w:val="center"/>
          </w:tcPr>
          <w:p>
            <w:pPr>
              <w:pStyle w:val="TableContents"/>
              <w:bidi w:val="0"/>
              <w:spacing w:before="0" w:after="283"/>
              <w:jc w:val="left"/>
              <w:rPr/>
            </w:pPr>
            <w:r>
              <w:rPr/>
              <w:t xml:space="preserve">Kotlasin pohjoinen Dvina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Viled </w:t>
            </w:r>
          </w:p>
        </w:tc>
        <w:tc>
          <w:tcPr>
            <w:tcW w:w="1336" w:type="dxa"/>
            <w:tcBorders/>
            <w:vAlign w:val="center"/>
          </w:tcPr>
          <w:p>
            <w:pPr>
              <w:pStyle w:val="TableContents"/>
              <w:bidi w:val="0"/>
              <w:spacing w:before="0" w:after="283"/>
              <w:jc w:val="left"/>
              <w:rPr/>
            </w:pPr>
            <w:r>
              <w:rPr/>
              <w:t xml:space="preserve">321 </w:t>
            </w:r>
          </w:p>
        </w:tc>
        <w:tc>
          <w:tcPr>
            <w:tcW w:w="2686" w:type="dxa"/>
            <w:tcBorders/>
            <w:vAlign w:val="center"/>
          </w:tcPr>
          <w:p>
            <w:pPr>
              <w:pStyle w:val="TableContents"/>
              <w:bidi w:val="0"/>
              <w:spacing w:before="0" w:after="283"/>
              <w:jc w:val="left"/>
              <w:rPr/>
            </w:pPr>
            <w:r>
              <w:rPr/>
              <w:t xml:space="preserve">5610 </w:t>
            </w:r>
          </w:p>
        </w:tc>
        <w:tc>
          <w:tcPr>
            <w:tcW w:w="2596" w:type="dxa"/>
            <w:tcBorders/>
            <w:vAlign w:val="center"/>
          </w:tcPr>
          <w:p>
            <w:pPr>
              <w:pStyle w:val="TableContents"/>
              <w:bidi w:val="0"/>
              <w:spacing w:before="0" w:after="283"/>
              <w:jc w:val="left"/>
              <w:rPr/>
            </w:pPr>
            <w:r>
              <w:rPr/>
              <w:t xml:space="preserve">43 </w:t>
            </w:r>
          </w:p>
        </w:tc>
        <w:tc>
          <w:tcPr>
            <w:tcW w:w="2131" w:type="dxa"/>
            <w:tcBorders/>
            <w:vAlign w:val="center"/>
          </w:tcPr>
          <w:p>
            <w:pPr>
              <w:pStyle w:val="TableContents"/>
              <w:bidi w:val="0"/>
              <w:spacing w:before="0" w:after="283"/>
              <w:jc w:val="left"/>
              <w:rPr/>
            </w:pPr>
            <w:r>
              <w:rPr/>
              <w:t xml:space="preserve">Vychegda lähellä Koryazhmaa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Yarenga </w:t>
            </w:r>
          </w:p>
        </w:tc>
        <w:tc>
          <w:tcPr>
            <w:tcW w:w="1336" w:type="dxa"/>
            <w:tcBorders/>
            <w:vAlign w:val="center"/>
          </w:tcPr>
          <w:p>
            <w:pPr>
              <w:pStyle w:val="TableContents"/>
              <w:bidi w:val="0"/>
              <w:spacing w:before="0" w:after="283"/>
              <w:jc w:val="left"/>
              <w:rPr/>
            </w:pPr>
            <w:r>
              <w:rPr/>
              <w:t xml:space="preserve">281 </w:t>
            </w:r>
          </w:p>
        </w:tc>
        <w:tc>
          <w:tcPr>
            <w:tcW w:w="2686" w:type="dxa"/>
            <w:tcBorders/>
            <w:vAlign w:val="center"/>
          </w:tcPr>
          <w:p>
            <w:pPr>
              <w:pStyle w:val="TableContents"/>
              <w:bidi w:val="0"/>
              <w:spacing w:before="0" w:after="283"/>
              <w:jc w:val="left"/>
              <w:rPr/>
            </w:pPr>
            <w:r>
              <w:rPr/>
              <w:t xml:space="preserve">5140 </w:t>
            </w:r>
          </w:p>
        </w:tc>
        <w:tc>
          <w:tcPr>
            <w:tcW w:w="2596" w:type="dxa"/>
            <w:tcBorders/>
            <w:vAlign w:val="center"/>
          </w:tcPr>
          <w:p>
            <w:pPr>
              <w:pStyle w:val="TableContents"/>
              <w:bidi w:val="0"/>
              <w:spacing w:before="0" w:after="283"/>
              <w:jc w:val="left"/>
              <w:rPr/>
            </w:pPr>
            <w:r>
              <w:rPr/>
              <w:t xml:space="preserve">49 </w:t>
            </w:r>
          </w:p>
        </w:tc>
        <w:tc>
          <w:tcPr>
            <w:tcW w:w="2131" w:type="dxa"/>
            <w:tcBorders/>
            <w:vAlign w:val="center"/>
          </w:tcPr>
          <w:p>
            <w:pPr>
              <w:pStyle w:val="TableContents"/>
              <w:bidi w:val="0"/>
              <w:spacing w:before="0" w:after="283"/>
              <w:jc w:val="left"/>
              <w:rPr/>
            </w:pPr>
            <w:r>
              <w:rPr/>
              <w:t xml:space="preserve">Vychegda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Vym </w:t>
            </w:r>
          </w:p>
        </w:tc>
        <w:tc>
          <w:tcPr>
            <w:tcW w:w="1336" w:type="dxa"/>
            <w:tcBorders/>
            <w:vAlign w:val="center"/>
          </w:tcPr>
          <w:p>
            <w:pPr>
              <w:pStyle w:val="TableContents"/>
              <w:bidi w:val="0"/>
              <w:spacing w:before="0" w:after="283"/>
              <w:jc w:val="left"/>
              <w:rPr/>
            </w:pPr>
            <w:r>
              <w:rPr/>
              <w:t xml:space="preserve">499 </w:t>
            </w:r>
          </w:p>
        </w:tc>
        <w:tc>
          <w:tcPr>
            <w:tcW w:w="2686" w:type="dxa"/>
            <w:tcBorders/>
            <w:vAlign w:val="center"/>
          </w:tcPr>
          <w:p>
            <w:pPr>
              <w:pStyle w:val="TableContents"/>
              <w:bidi w:val="0"/>
              <w:spacing w:before="0" w:after="283"/>
              <w:jc w:val="left"/>
              <w:rPr/>
            </w:pPr>
            <w:r>
              <w:rPr/>
              <w:t xml:space="preserve">25600 </w:t>
            </w:r>
          </w:p>
        </w:tc>
        <w:tc>
          <w:tcPr>
            <w:tcW w:w="2596" w:type="dxa"/>
            <w:tcBorders/>
            <w:vAlign w:val="center"/>
          </w:tcPr>
          <w:p>
            <w:pPr>
              <w:pStyle w:val="TableContents"/>
              <w:bidi w:val="0"/>
              <w:spacing w:before="0" w:after="283"/>
              <w:jc w:val="left"/>
              <w:rPr/>
            </w:pPr>
            <w:r>
              <w:rPr/>
              <w:t xml:space="preserve">260 </w:t>
            </w:r>
          </w:p>
        </w:tc>
        <w:tc>
          <w:tcPr>
            <w:tcW w:w="2131" w:type="dxa"/>
            <w:tcBorders/>
            <w:vAlign w:val="center"/>
          </w:tcPr>
          <w:p>
            <w:pPr>
              <w:pStyle w:val="TableContents"/>
              <w:bidi w:val="0"/>
              <w:spacing w:before="0" w:after="283"/>
              <w:jc w:val="left"/>
              <w:rPr/>
            </w:pPr>
            <w:r>
              <w:rPr/>
              <w:t xml:space="preserve">Vychegda lähellä Ust-Vym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Yolva (de) </w:t>
            </w:r>
          </w:p>
        </w:tc>
        <w:tc>
          <w:tcPr>
            <w:tcW w:w="2686" w:type="dxa"/>
            <w:tcBorders/>
            <w:vAlign w:val="center"/>
          </w:tcPr>
          <w:p>
            <w:pPr>
              <w:pStyle w:val="TableContents"/>
              <w:bidi w:val="0"/>
              <w:spacing w:before="0" w:after="283"/>
              <w:jc w:val="left"/>
              <w:rPr/>
            </w:pPr>
            <w:r>
              <w:rPr/>
              <w:t xml:space="preserve">255 </w:t>
            </w:r>
          </w:p>
        </w:tc>
        <w:tc>
          <w:tcPr>
            <w:tcW w:w="2596" w:type="dxa"/>
            <w:tcBorders/>
            <w:vAlign w:val="center"/>
          </w:tcPr>
          <w:p>
            <w:pPr>
              <w:pStyle w:val="TableContents"/>
              <w:bidi w:val="0"/>
              <w:spacing w:before="0" w:after="283"/>
              <w:jc w:val="left"/>
              <w:rPr/>
            </w:pPr>
            <w:r>
              <w:rPr/>
              <w:t xml:space="preserve">3440 </w:t>
            </w:r>
          </w:p>
        </w:tc>
        <w:tc>
          <w:tcPr>
            <w:tcW w:w="2131" w:type="dxa"/>
            <w:tcBorders/>
            <w:vAlign w:val="center"/>
          </w:tcPr>
          <w:p>
            <w:pPr>
              <w:pStyle w:val="TableContents"/>
              <w:bidi w:val="0"/>
              <w:spacing w:before="0" w:after="283"/>
              <w:jc w:val="left"/>
              <w:rPr/>
            </w:pPr>
            <w:r>
              <w:rPr/>
              <w:t xml:space="preserve">31 </w:t>
            </w:r>
          </w:p>
        </w:tc>
        <w:tc>
          <w:tcPr>
            <w:tcW w:w="2131" w:type="dxa"/>
            <w:tcBorders/>
            <w:vAlign w:val="center"/>
          </w:tcPr>
          <w:p>
            <w:pPr>
              <w:pStyle w:val="TableContents"/>
              <w:bidi w:val="0"/>
              <w:spacing w:before="0" w:after="283"/>
              <w:jc w:val="left"/>
              <w:rPr/>
            </w:pPr>
            <w:r>
              <w:rPr/>
              <w:t xml:space="preserve">Vym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Sysola </w:t>
            </w:r>
          </w:p>
        </w:tc>
        <w:tc>
          <w:tcPr>
            <w:tcW w:w="1336" w:type="dxa"/>
            <w:tcBorders/>
            <w:vAlign w:val="center"/>
          </w:tcPr>
          <w:p>
            <w:pPr>
              <w:pStyle w:val="TableContents"/>
              <w:bidi w:val="0"/>
              <w:spacing w:before="0" w:after="283"/>
              <w:jc w:val="left"/>
              <w:rPr/>
            </w:pPr>
            <w:r>
              <w:rPr/>
              <w:t xml:space="preserve">487 </w:t>
            </w:r>
          </w:p>
        </w:tc>
        <w:tc>
          <w:tcPr>
            <w:tcW w:w="2686" w:type="dxa"/>
            <w:tcBorders/>
            <w:vAlign w:val="center"/>
          </w:tcPr>
          <w:p>
            <w:pPr>
              <w:pStyle w:val="TableContents"/>
              <w:bidi w:val="0"/>
              <w:spacing w:before="0" w:after="283"/>
              <w:jc w:val="left"/>
              <w:rPr/>
            </w:pPr>
            <w:r>
              <w:rPr/>
              <w:t xml:space="preserve">17200 </w:t>
            </w:r>
          </w:p>
        </w:tc>
        <w:tc>
          <w:tcPr>
            <w:tcW w:w="2596" w:type="dxa"/>
            <w:tcBorders/>
            <w:vAlign w:val="center"/>
          </w:tcPr>
          <w:p>
            <w:pPr>
              <w:pStyle w:val="TableContents"/>
              <w:bidi w:val="0"/>
              <w:spacing w:before="0" w:after="283"/>
              <w:jc w:val="left"/>
              <w:rPr/>
            </w:pPr>
            <w:r>
              <w:rPr/>
              <w:t xml:space="preserve">105 </w:t>
            </w:r>
          </w:p>
        </w:tc>
        <w:tc>
          <w:tcPr>
            <w:tcW w:w="2131" w:type="dxa"/>
            <w:tcBorders/>
            <w:vAlign w:val="center"/>
          </w:tcPr>
          <w:p>
            <w:pPr>
              <w:pStyle w:val="TableContents"/>
              <w:bidi w:val="0"/>
              <w:spacing w:before="0" w:after="283"/>
              <w:jc w:val="left"/>
              <w:rPr/>
            </w:pPr>
            <w:r>
              <w:rPr/>
              <w:t xml:space="preserve">Vychegda Syktyvkarissa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Lokchim (de; ru) </w:t>
            </w:r>
          </w:p>
        </w:tc>
        <w:tc>
          <w:tcPr>
            <w:tcW w:w="1336" w:type="dxa"/>
            <w:tcBorders/>
            <w:vAlign w:val="center"/>
          </w:tcPr>
          <w:p>
            <w:pPr>
              <w:pStyle w:val="TableContents"/>
              <w:bidi w:val="0"/>
              <w:spacing w:before="0" w:after="283"/>
              <w:jc w:val="left"/>
              <w:rPr/>
            </w:pPr>
            <w:r>
              <w:rPr/>
              <w:t xml:space="preserve">272 </w:t>
            </w:r>
          </w:p>
        </w:tc>
        <w:tc>
          <w:tcPr>
            <w:tcW w:w="2686" w:type="dxa"/>
            <w:tcBorders/>
            <w:vAlign w:val="center"/>
          </w:tcPr>
          <w:p>
            <w:pPr>
              <w:pStyle w:val="TableContents"/>
              <w:bidi w:val="0"/>
              <w:spacing w:before="0" w:after="283"/>
              <w:jc w:val="left"/>
              <w:rPr/>
            </w:pPr>
            <w:r>
              <w:rPr/>
              <w:t xml:space="preserve">6600 </w:t>
            </w:r>
          </w:p>
        </w:tc>
        <w:tc>
          <w:tcPr>
            <w:tcW w:w="2596" w:type="dxa"/>
            <w:tcBorders/>
            <w:vAlign w:val="center"/>
          </w:tcPr>
          <w:p>
            <w:pPr>
              <w:pStyle w:val="TableContents"/>
              <w:bidi w:val="0"/>
              <w:spacing w:before="0" w:after="283"/>
              <w:jc w:val="left"/>
              <w:rPr/>
            </w:pPr>
            <w:r>
              <w:rPr/>
              <w:t xml:space="preserve">52 </w:t>
            </w:r>
          </w:p>
        </w:tc>
        <w:tc>
          <w:tcPr>
            <w:tcW w:w="2131" w:type="dxa"/>
            <w:tcBorders/>
            <w:vAlign w:val="center"/>
          </w:tcPr>
          <w:p>
            <w:pPr>
              <w:pStyle w:val="TableContents"/>
              <w:bidi w:val="0"/>
              <w:spacing w:before="0" w:after="283"/>
              <w:jc w:val="left"/>
              <w:rPr/>
            </w:pPr>
            <w:r>
              <w:rPr/>
              <w:t xml:space="preserve">Vychegda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Vishera </w:t>
            </w:r>
          </w:p>
        </w:tc>
        <w:tc>
          <w:tcPr>
            <w:tcW w:w="1336" w:type="dxa"/>
            <w:tcBorders/>
            <w:vAlign w:val="center"/>
          </w:tcPr>
          <w:p>
            <w:pPr>
              <w:pStyle w:val="TableContents"/>
              <w:bidi w:val="0"/>
              <w:spacing w:before="0" w:after="283"/>
              <w:jc w:val="left"/>
              <w:rPr/>
            </w:pPr>
            <w:r>
              <w:rPr/>
              <w:t xml:space="preserve">247 </w:t>
            </w:r>
          </w:p>
        </w:tc>
        <w:tc>
          <w:tcPr>
            <w:tcW w:w="2686" w:type="dxa"/>
            <w:tcBorders/>
            <w:vAlign w:val="center"/>
          </w:tcPr>
          <w:p>
            <w:pPr>
              <w:pStyle w:val="TableContents"/>
              <w:bidi w:val="0"/>
              <w:spacing w:before="0" w:after="283"/>
              <w:jc w:val="left"/>
              <w:rPr/>
            </w:pPr>
            <w:r>
              <w:rPr/>
              <w:t xml:space="preserve">8780 </w:t>
            </w:r>
          </w:p>
        </w:tc>
        <w:tc>
          <w:tcPr>
            <w:tcW w:w="2596" w:type="dxa"/>
            <w:tcBorders/>
            <w:vAlign w:val="center"/>
          </w:tcPr>
          <w:p>
            <w:pPr>
              <w:pStyle w:val="TableContents"/>
              <w:bidi w:val="0"/>
              <w:spacing w:before="0" w:after="283"/>
              <w:jc w:val="left"/>
              <w:rPr/>
            </w:pPr>
            <w:r>
              <w:rPr/>
              <w:t xml:space="preserve">79 </w:t>
            </w:r>
          </w:p>
        </w:tc>
        <w:tc>
          <w:tcPr>
            <w:tcW w:w="2131" w:type="dxa"/>
            <w:tcBorders/>
            <w:vAlign w:val="center"/>
          </w:tcPr>
          <w:p>
            <w:pPr>
              <w:pStyle w:val="TableContents"/>
              <w:bidi w:val="0"/>
              <w:spacing w:before="0" w:after="283"/>
              <w:jc w:val="left"/>
              <w:rPr/>
            </w:pPr>
            <w:r>
              <w:rPr/>
              <w:t xml:space="preserve">Vychegda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Nem (de; ru) </w:t>
            </w:r>
          </w:p>
        </w:tc>
        <w:tc>
          <w:tcPr>
            <w:tcW w:w="1336" w:type="dxa"/>
            <w:tcBorders/>
            <w:vAlign w:val="center"/>
          </w:tcPr>
          <w:p>
            <w:pPr>
              <w:pStyle w:val="TableContents"/>
              <w:bidi w:val="0"/>
              <w:spacing w:before="0" w:after="283"/>
              <w:jc w:val="left"/>
              <w:rPr/>
            </w:pPr>
            <w:r>
              <w:rPr/>
              <w:t xml:space="preserve">260 </w:t>
            </w:r>
          </w:p>
        </w:tc>
        <w:tc>
          <w:tcPr>
            <w:tcW w:w="2686" w:type="dxa"/>
            <w:tcBorders/>
            <w:vAlign w:val="center"/>
          </w:tcPr>
          <w:p>
            <w:pPr>
              <w:pStyle w:val="TableContents"/>
              <w:bidi w:val="0"/>
              <w:spacing w:before="0" w:after="283"/>
              <w:jc w:val="left"/>
              <w:rPr/>
            </w:pPr>
            <w:r>
              <w:rPr/>
              <w:t xml:space="preserve">4230 </w:t>
            </w:r>
          </w:p>
        </w:tc>
        <w:tc>
          <w:tcPr>
            <w:tcW w:w="2596" w:type="dxa"/>
            <w:tcBorders/>
            <w:vAlign w:val="center"/>
          </w:tcPr>
          <w:p>
            <w:pPr>
              <w:pStyle w:val="TableContents"/>
              <w:bidi w:val="0"/>
              <w:spacing w:before="0" w:after="283"/>
              <w:jc w:val="left"/>
              <w:rPr/>
            </w:pPr>
            <w:r>
              <w:rPr/>
              <w:t xml:space="preserve">37 </w:t>
            </w:r>
          </w:p>
        </w:tc>
        <w:tc>
          <w:tcPr>
            <w:tcW w:w="2131" w:type="dxa"/>
            <w:tcBorders/>
            <w:vAlign w:val="center"/>
          </w:tcPr>
          <w:p>
            <w:pPr>
              <w:pStyle w:val="TableContents"/>
              <w:bidi w:val="0"/>
              <w:spacing w:before="0" w:after="283"/>
              <w:jc w:val="left"/>
              <w:rPr/>
            </w:pPr>
            <w:r>
              <w:rPr/>
              <w:t xml:space="preserve">Vychegda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Ala-Jugi ← Luza </w:t>
            </w:r>
          </w:p>
        </w:tc>
        <w:tc>
          <w:tcPr>
            <w:tcW w:w="1771" w:type="dxa"/>
            <w:tcBorders/>
            <w:vAlign w:val="center"/>
          </w:tcPr>
          <w:p>
            <w:pPr>
              <w:pStyle w:val="TableContents"/>
              <w:bidi w:val="0"/>
              <w:spacing w:before="0" w:after="283"/>
              <w:jc w:val="left"/>
              <w:rPr/>
            </w:pPr>
            <w:r>
              <w:rPr/>
              <w:t xml:space="preserve">609 </w:t>
            </w:r>
          </w:p>
        </w:tc>
        <w:tc>
          <w:tcPr>
            <w:tcW w:w="1336" w:type="dxa"/>
            <w:tcBorders/>
            <w:vAlign w:val="center"/>
          </w:tcPr>
          <w:p>
            <w:pPr>
              <w:pStyle w:val="TableContents"/>
              <w:bidi w:val="0"/>
              <w:spacing w:before="0" w:after="283"/>
              <w:jc w:val="left"/>
              <w:rPr/>
            </w:pPr>
            <w:r>
              <w:rPr/>
              <w:t xml:space="preserve">35600 </w:t>
            </w:r>
          </w:p>
        </w:tc>
        <w:tc>
          <w:tcPr>
            <w:tcW w:w="2686" w:type="dxa"/>
            <w:tcBorders/>
            <w:vAlign w:val="center"/>
          </w:tcPr>
          <w:p>
            <w:pPr>
              <w:pStyle w:val="TableContents"/>
              <w:bidi w:val="0"/>
              <w:spacing w:before="0" w:after="283"/>
              <w:jc w:val="left"/>
              <w:rPr/>
            </w:pPr>
            <w:r>
              <w:rPr/>
              <w:t xml:space="preserve">290 </w:t>
            </w:r>
          </w:p>
        </w:tc>
        <w:tc>
          <w:tcPr>
            <w:tcW w:w="2596" w:type="dxa"/>
            <w:tcBorders/>
            <w:vAlign w:val="center"/>
          </w:tcPr>
          <w:p>
            <w:pPr>
              <w:pStyle w:val="TableContents"/>
              <w:bidi w:val="0"/>
              <w:spacing w:before="0" w:after="283"/>
              <w:jc w:val="left"/>
              <w:rPr/>
            </w:pPr>
            <w:r>
              <w:rPr/>
              <w:t xml:space="preserve">Pohjois-Dvina Veliki Ustyugissa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Jug </w:t>
            </w:r>
          </w:p>
        </w:tc>
        <w:tc>
          <w:tcPr>
            <w:tcW w:w="1771" w:type="dxa"/>
            <w:tcBorders/>
            <w:vAlign w:val="center"/>
          </w:tcPr>
          <w:p>
            <w:pPr>
              <w:pStyle w:val="TableContents"/>
              <w:bidi w:val="0"/>
              <w:spacing w:before="0" w:after="283"/>
              <w:jc w:val="left"/>
              <w:rPr/>
            </w:pPr>
            <w:r>
              <w:rPr/>
              <w:t xml:space="preserve">574 </w:t>
            </w:r>
          </w:p>
        </w:tc>
        <w:tc>
          <w:tcPr>
            <w:tcW w:w="1336" w:type="dxa"/>
            <w:tcBorders/>
            <w:vAlign w:val="center"/>
          </w:tcPr>
          <w:p>
            <w:pPr>
              <w:pStyle w:val="TableContents"/>
              <w:bidi w:val="0"/>
              <w:spacing w:before="0" w:after="283"/>
              <w:jc w:val="left"/>
              <w:rPr/>
            </w:pPr>
            <w:r>
              <w:rPr/>
              <w:t xml:space="preserve">35600 </w:t>
            </w:r>
          </w:p>
        </w:tc>
        <w:tc>
          <w:tcPr>
            <w:tcW w:w="2686" w:type="dxa"/>
            <w:tcBorders/>
            <w:vAlign w:val="center"/>
          </w:tcPr>
          <w:p>
            <w:pPr>
              <w:pStyle w:val="TableContents"/>
              <w:bidi w:val="0"/>
              <w:spacing w:before="0" w:after="283"/>
              <w:jc w:val="left"/>
              <w:rPr/>
            </w:pPr>
            <w:r>
              <w:rPr/>
              <w:t xml:space="preserve">290 </w:t>
            </w:r>
          </w:p>
        </w:tc>
        <w:tc>
          <w:tcPr>
            <w:tcW w:w="2596" w:type="dxa"/>
            <w:tcBorders/>
            <w:vAlign w:val="center"/>
          </w:tcPr>
          <w:p>
            <w:pPr>
              <w:pStyle w:val="TableContents"/>
              <w:bidi w:val="0"/>
              <w:spacing w:before="0" w:after="283"/>
              <w:jc w:val="left"/>
              <w:rPr/>
            </w:pPr>
            <w:r>
              <w:rPr/>
              <w:t xml:space="preserve">Pohjois-Dvina Veliki Ustyugissa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Luza </w:t>
            </w:r>
          </w:p>
        </w:tc>
        <w:tc>
          <w:tcPr>
            <w:tcW w:w="1336" w:type="dxa"/>
            <w:tcBorders/>
            <w:vAlign w:val="center"/>
          </w:tcPr>
          <w:p>
            <w:pPr>
              <w:pStyle w:val="TableContents"/>
              <w:bidi w:val="0"/>
              <w:spacing w:before="0" w:after="283"/>
              <w:jc w:val="left"/>
              <w:rPr/>
            </w:pPr>
            <w:r>
              <w:rPr/>
              <w:t xml:space="preserve">574 </w:t>
            </w:r>
          </w:p>
        </w:tc>
        <w:tc>
          <w:tcPr>
            <w:tcW w:w="2686" w:type="dxa"/>
            <w:tcBorders/>
            <w:vAlign w:val="center"/>
          </w:tcPr>
          <w:p>
            <w:pPr>
              <w:pStyle w:val="TableContents"/>
              <w:bidi w:val="0"/>
              <w:spacing w:before="0" w:after="283"/>
              <w:jc w:val="left"/>
              <w:rPr/>
            </w:pPr>
            <w:r>
              <w:rPr/>
              <w:t xml:space="preserve">18300 </w:t>
            </w:r>
          </w:p>
        </w:tc>
        <w:tc>
          <w:tcPr>
            <w:tcW w:w="2596" w:type="dxa"/>
            <w:tcBorders/>
            <w:vAlign w:val="center"/>
          </w:tcPr>
          <w:p>
            <w:pPr>
              <w:pStyle w:val="TableContents"/>
              <w:bidi w:val="0"/>
              <w:spacing w:before="0" w:after="283"/>
              <w:jc w:val="left"/>
              <w:rPr/>
            </w:pPr>
            <w:r>
              <w:rPr/>
              <w:t xml:space="preserve">132 </w:t>
            </w:r>
          </w:p>
        </w:tc>
        <w:tc>
          <w:tcPr>
            <w:tcW w:w="2131" w:type="dxa"/>
            <w:tcBorders/>
            <w:vAlign w:val="center"/>
          </w:tcPr>
          <w:p>
            <w:pPr>
              <w:pStyle w:val="TableContents"/>
              <w:bidi w:val="0"/>
              <w:spacing w:before="0" w:after="283"/>
              <w:jc w:val="left"/>
              <w:rPr/>
            </w:pPr>
            <w:r>
              <w:rPr/>
              <w:t xml:space="preserve">Yug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Sukhona ← Kubenskoje ← Kubena ← Kubena </w:t>
            </w:r>
          </w:p>
        </w:tc>
        <w:tc>
          <w:tcPr>
            <w:tcW w:w="1771" w:type="dxa"/>
            <w:tcBorders/>
            <w:vAlign w:val="center"/>
          </w:tcPr>
          <w:p>
            <w:pPr>
              <w:pStyle w:val="TableContents"/>
              <w:bidi w:val="0"/>
              <w:spacing w:before="0" w:after="283"/>
              <w:jc w:val="left"/>
              <w:rPr/>
            </w:pPr>
            <w:r>
              <w:rPr/>
              <w:t xml:space="preserve">941 </w:t>
            </w:r>
          </w:p>
        </w:tc>
        <w:tc>
          <w:tcPr>
            <w:tcW w:w="1336" w:type="dxa"/>
            <w:tcBorders/>
            <w:vAlign w:val="center"/>
          </w:tcPr>
          <w:p>
            <w:pPr>
              <w:pStyle w:val="TableContents"/>
              <w:bidi w:val="0"/>
              <w:spacing w:before="0" w:after="283"/>
              <w:jc w:val="left"/>
              <w:rPr/>
            </w:pPr>
            <w:r>
              <w:rPr/>
              <w:t xml:space="preserve">50300 </w:t>
            </w:r>
          </w:p>
        </w:tc>
        <w:tc>
          <w:tcPr>
            <w:tcW w:w="2686" w:type="dxa"/>
            <w:tcBorders/>
            <w:vAlign w:val="center"/>
          </w:tcPr>
          <w:p>
            <w:pPr>
              <w:pStyle w:val="TableContents"/>
              <w:bidi w:val="0"/>
              <w:spacing w:before="0" w:after="283"/>
              <w:jc w:val="left"/>
              <w:rPr/>
            </w:pPr>
            <w:r>
              <w:rPr/>
              <w:t xml:space="preserve">438 </w:t>
            </w:r>
          </w:p>
        </w:tc>
        <w:tc>
          <w:tcPr>
            <w:tcW w:w="2596" w:type="dxa"/>
            <w:tcBorders/>
            <w:vAlign w:val="center"/>
          </w:tcPr>
          <w:p>
            <w:pPr>
              <w:pStyle w:val="TableContents"/>
              <w:bidi w:val="0"/>
              <w:spacing w:before="0" w:after="283"/>
              <w:jc w:val="left"/>
              <w:rPr/>
            </w:pPr>
            <w:r>
              <w:rPr/>
              <w:t xml:space="preserve">Pohjois-Dvina Veliki Ustyugissa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pPr>
            <w:r>
              <w:rPr/>
              <w:t xml:space="preserve">28 </w:t>
            </w:r>
          </w:p>
        </w:tc>
        <w:tc>
          <w:tcPr>
            <w:tcW w:w="3121" w:type="dxa"/>
            <w:tcBorders/>
            <w:vAlign w:val="center"/>
          </w:tcPr>
          <w:p>
            <w:pPr>
              <w:pStyle w:val="TableContents"/>
              <w:bidi w:val="0"/>
              <w:spacing w:before="0" w:after="283"/>
              <w:jc w:val="left"/>
              <w:rPr/>
            </w:pPr>
            <w:r>
              <w:rPr/>
              <w:t xml:space="preserve">28 Onega ← Lacha-järvi ← Svid ← Vozhe-järvi ← Vozhega </w:t>
            </w:r>
          </w:p>
        </w:tc>
        <w:tc>
          <w:tcPr>
            <w:tcW w:w="2341" w:type="dxa"/>
            <w:tcBorders/>
            <w:vAlign w:val="center"/>
          </w:tcPr>
          <w:p>
            <w:pPr>
              <w:pStyle w:val="TableContents"/>
              <w:bidi w:val="0"/>
              <w:spacing w:before="0" w:after="283"/>
              <w:jc w:val="left"/>
              <w:rPr/>
            </w:pPr>
            <w:r>
              <w:rPr/>
              <w:t xml:space="preserve">680 </w:t>
            </w:r>
          </w:p>
        </w:tc>
        <w:tc>
          <w:tcPr>
            <w:tcW w:w="1771" w:type="dxa"/>
            <w:tcBorders/>
            <w:vAlign w:val="center"/>
          </w:tcPr>
          <w:p>
            <w:pPr>
              <w:pStyle w:val="TableContents"/>
              <w:bidi w:val="0"/>
              <w:spacing w:before="0" w:after="283"/>
              <w:jc w:val="left"/>
              <w:rPr/>
            </w:pPr>
            <w:r>
              <w:rPr/>
              <w:t xml:space="preserve">56900 </w:t>
            </w:r>
          </w:p>
        </w:tc>
        <w:tc>
          <w:tcPr>
            <w:tcW w:w="1336" w:type="dxa"/>
            <w:tcBorders/>
            <w:vAlign w:val="center"/>
          </w:tcPr>
          <w:p>
            <w:pPr>
              <w:pStyle w:val="TableContents"/>
              <w:bidi w:val="0"/>
              <w:spacing w:before="0" w:after="283"/>
              <w:jc w:val="left"/>
              <w:rPr/>
            </w:pPr>
            <w:r>
              <w:rPr/>
              <w:t xml:space="preserve">492 </w:t>
            </w:r>
          </w:p>
        </w:tc>
        <w:tc>
          <w:tcPr>
            <w:tcW w:w="2686" w:type="dxa"/>
            <w:tcBorders/>
            <w:vAlign w:val="center"/>
          </w:tcPr>
          <w:p>
            <w:pPr>
              <w:pStyle w:val="TableContents"/>
              <w:bidi w:val="0"/>
              <w:spacing w:before="0" w:after="283"/>
              <w:jc w:val="left"/>
              <w:rPr/>
            </w:pPr>
            <w:r>
              <w:rPr/>
              <w:t xml:space="preserve">Onegan lahti Onegan kaupungissa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Onega </w:t>
            </w:r>
          </w:p>
        </w:tc>
        <w:tc>
          <w:tcPr>
            <w:tcW w:w="2341" w:type="dxa"/>
            <w:tcBorders/>
            <w:vAlign w:val="center"/>
          </w:tcPr>
          <w:p>
            <w:pPr>
              <w:pStyle w:val="TableContents"/>
              <w:bidi w:val="0"/>
              <w:spacing w:before="0" w:after="283"/>
              <w:jc w:val="left"/>
              <w:rPr/>
            </w:pPr>
            <w:r>
              <w:rPr/>
              <w:t xml:space="preserve">416 </w:t>
            </w:r>
          </w:p>
        </w:tc>
        <w:tc>
          <w:tcPr>
            <w:tcW w:w="1771" w:type="dxa"/>
            <w:tcBorders/>
            <w:vAlign w:val="center"/>
          </w:tcPr>
          <w:p>
            <w:pPr>
              <w:pStyle w:val="TableContents"/>
              <w:bidi w:val="0"/>
              <w:spacing w:before="0" w:after="283"/>
              <w:jc w:val="left"/>
              <w:rPr/>
            </w:pPr>
            <w:r>
              <w:rPr/>
              <w:t xml:space="preserve">56900 </w:t>
            </w:r>
          </w:p>
        </w:tc>
        <w:tc>
          <w:tcPr>
            <w:tcW w:w="1336" w:type="dxa"/>
            <w:tcBorders/>
            <w:vAlign w:val="center"/>
          </w:tcPr>
          <w:p>
            <w:pPr>
              <w:pStyle w:val="TableContents"/>
              <w:bidi w:val="0"/>
              <w:spacing w:before="0" w:after="283"/>
              <w:jc w:val="left"/>
              <w:rPr/>
            </w:pPr>
            <w:r>
              <w:rPr/>
              <w:t xml:space="preserve">492 </w:t>
            </w:r>
          </w:p>
        </w:tc>
        <w:tc>
          <w:tcPr>
            <w:tcW w:w="2686" w:type="dxa"/>
            <w:tcBorders/>
            <w:vAlign w:val="center"/>
          </w:tcPr>
          <w:p>
            <w:pPr>
              <w:pStyle w:val="TableContents"/>
              <w:bidi w:val="0"/>
              <w:spacing w:before="0" w:after="283"/>
              <w:jc w:val="left"/>
              <w:rPr/>
            </w:pPr>
            <w:r>
              <w:rPr/>
              <w:t xml:space="preserve">Onegan lahti Onegan kaupungissa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Voloshka </w:t>
            </w:r>
          </w:p>
        </w:tc>
        <w:tc>
          <w:tcPr>
            <w:tcW w:w="1771" w:type="dxa"/>
            <w:tcBorders/>
            <w:vAlign w:val="center"/>
          </w:tcPr>
          <w:p>
            <w:pPr>
              <w:pStyle w:val="TableContents"/>
              <w:bidi w:val="0"/>
              <w:spacing w:before="0" w:after="283"/>
              <w:jc w:val="left"/>
              <w:rPr/>
            </w:pPr>
            <w:r>
              <w:rPr/>
              <w:t xml:space="preserve">260 </w:t>
            </w:r>
          </w:p>
        </w:tc>
        <w:tc>
          <w:tcPr>
            <w:tcW w:w="1336" w:type="dxa"/>
            <w:tcBorders/>
            <w:vAlign w:val="center"/>
          </w:tcPr>
          <w:p>
            <w:pPr>
              <w:pStyle w:val="TableContents"/>
              <w:bidi w:val="0"/>
              <w:spacing w:before="0" w:after="283"/>
              <w:jc w:val="left"/>
              <w:rPr/>
            </w:pPr>
            <w:r>
              <w:rPr/>
              <w:t xml:space="preserve">7100 </w:t>
            </w:r>
          </w:p>
        </w:tc>
        <w:tc>
          <w:tcPr>
            <w:tcW w:w="2686" w:type="dxa"/>
            <w:tcBorders/>
            <w:vAlign w:val="center"/>
          </w:tcPr>
          <w:p>
            <w:pPr>
              <w:pStyle w:val="TableContents"/>
              <w:bidi w:val="0"/>
              <w:spacing w:before="0" w:after="283"/>
              <w:jc w:val="left"/>
              <w:rPr/>
            </w:pPr>
            <w:r>
              <w:rPr/>
              <w:t xml:space="preserve">72 </w:t>
            </w:r>
          </w:p>
        </w:tc>
        <w:tc>
          <w:tcPr>
            <w:tcW w:w="2596" w:type="dxa"/>
            <w:tcBorders/>
            <w:vAlign w:val="center"/>
          </w:tcPr>
          <w:p>
            <w:pPr>
              <w:pStyle w:val="TableContents"/>
              <w:bidi w:val="0"/>
              <w:spacing w:before="0" w:after="283"/>
              <w:jc w:val="left"/>
              <w:rPr/>
            </w:pPr>
            <w:r>
              <w:rPr/>
              <w:t xml:space="preserve">Onega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45 </w:t>
            </w:r>
          </w:p>
        </w:tc>
        <w:tc>
          <w:tcPr>
            <w:tcW w:w="3121" w:type="dxa"/>
            <w:tcBorders/>
            <w:vAlign w:val="center"/>
          </w:tcPr>
          <w:p>
            <w:pPr>
              <w:pStyle w:val="TableContents"/>
              <w:bidi w:val="0"/>
              <w:spacing w:before="0" w:after="283"/>
              <w:jc w:val="left"/>
              <w:rPr/>
            </w:pPr>
            <w:r>
              <w:rPr/>
              <w:t xml:space="preserve">58 Ala-Vyg ← Vygozerojärvi ← Segezha (de; ru)-järjestelmä </w:t>
            </w:r>
          </w:p>
        </w:tc>
        <w:tc>
          <w:tcPr>
            <w:tcW w:w="2341" w:type="dxa"/>
            <w:tcBorders/>
            <w:vAlign w:val="center"/>
          </w:tcPr>
          <w:p>
            <w:pPr>
              <w:pStyle w:val="TableContents"/>
              <w:bidi w:val="0"/>
              <w:spacing w:before="0" w:after="283"/>
              <w:jc w:val="left"/>
              <w:rPr/>
            </w:pPr>
            <w:r>
              <w:rPr/>
              <w:t xml:space="preserve">436 </w:t>
            </w:r>
          </w:p>
        </w:tc>
        <w:tc>
          <w:tcPr>
            <w:tcW w:w="1771" w:type="dxa"/>
            <w:tcBorders/>
            <w:vAlign w:val="center"/>
          </w:tcPr>
          <w:p>
            <w:pPr>
              <w:pStyle w:val="TableContents"/>
              <w:bidi w:val="0"/>
              <w:spacing w:before="0" w:after="283"/>
              <w:jc w:val="left"/>
              <w:rPr/>
            </w:pPr>
            <w:r>
              <w:rPr/>
              <w:t xml:space="preserve">27100 </w:t>
            </w:r>
          </w:p>
        </w:tc>
        <w:tc>
          <w:tcPr>
            <w:tcW w:w="1336" w:type="dxa"/>
            <w:tcBorders/>
            <w:vAlign w:val="center"/>
          </w:tcPr>
          <w:p>
            <w:pPr>
              <w:pStyle w:val="TableContents"/>
              <w:bidi w:val="0"/>
              <w:spacing w:before="0" w:after="283"/>
              <w:jc w:val="left"/>
              <w:rPr/>
            </w:pPr>
            <w:r>
              <w:rPr/>
              <w:t xml:space="preserve">267 </w:t>
            </w:r>
          </w:p>
        </w:tc>
        <w:tc>
          <w:tcPr>
            <w:tcW w:w="2686" w:type="dxa"/>
            <w:tcBorders/>
            <w:vAlign w:val="center"/>
          </w:tcPr>
          <w:p>
            <w:pPr>
              <w:pStyle w:val="TableContents"/>
              <w:bidi w:val="0"/>
              <w:spacing w:before="0" w:after="283"/>
              <w:jc w:val="left"/>
              <w:rPr/>
            </w:pPr>
            <w:r>
              <w:rPr/>
              <w:t xml:space="preserve">Valkoinen meri Belomorskin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Vyg ← Umba (ru) </w:t>
            </w:r>
          </w:p>
        </w:tc>
        <w:tc>
          <w:tcPr>
            <w:tcW w:w="2341" w:type="dxa"/>
            <w:tcBorders/>
            <w:vAlign w:val="center"/>
          </w:tcPr>
          <w:p>
            <w:pPr>
              <w:pStyle w:val="TableContents"/>
              <w:bidi w:val="0"/>
              <w:spacing w:before="0" w:after="283"/>
              <w:jc w:val="left"/>
              <w:rPr/>
            </w:pPr>
            <w:r>
              <w:rPr/>
              <w:t xml:space="preserve">315 </w:t>
            </w:r>
          </w:p>
        </w:tc>
        <w:tc>
          <w:tcPr>
            <w:tcW w:w="1771" w:type="dxa"/>
            <w:tcBorders/>
            <w:vAlign w:val="center"/>
          </w:tcPr>
          <w:p>
            <w:pPr>
              <w:pStyle w:val="TableContents"/>
              <w:bidi w:val="0"/>
              <w:spacing w:before="0" w:after="283"/>
              <w:jc w:val="left"/>
              <w:rPr/>
            </w:pPr>
            <w:r>
              <w:rPr/>
              <w:t xml:space="preserve">27100 </w:t>
            </w:r>
          </w:p>
        </w:tc>
        <w:tc>
          <w:tcPr>
            <w:tcW w:w="1336" w:type="dxa"/>
            <w:tcBorders/>
            <w:vAlign w:val="center"/>
          </w:tcPr>
          <w:p>
            <w:pPr>
              <w:pStyle w:val="TableContents"/>
              <w:bidi w:val="0"/>
              <w:spacing w:before="0" w:after="283"/>
              <w:jc w:val="left"/>
              <w:rPr/>
            </w:pPr>
            <w:r>
              <w:rPr/>
              <w:t xml:space="preserve">267 </w:t>
            </w:r>
          </w:p>
        </w:tc>
        <w:tc>
          <w:tcPr>
            <w:tcW w:w="2686" w:type="dxa"/>
            <w:tcBorders/>
            <w:vAlign w:val="center"/>
          </w:tcPr>
          <w:p>
            <w:pPr>
              <w:pStyle w:val="TableContents"/>
              <w:bidi w:val="0"/>
              <w:spacing w:before="0" w:after="283"/>
              <w:jc w:val="left"/>
              <w:rPr/>
            </w:pPr>
            <w:r>
              <w:rPr/>
              <w:t xml:space="preserve">Valkoinen meri Belomorskin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Segezha (de; ru) ← Segozerojärvi ← Vuoloma (de; ru) ← Talviesdegi (ru) </w:t>
            </w:r>
          </w:p>
        </w:tc>
        <w:tc>
          <w:tcPr>
            <w:tcW w:w="1771" w:type="dxa"/>
            <w:tcBorders/>
            <w:vAlign w:val="center"/>
          </w:tcPr>
          <w:p>
            <w:pPr>
              <w:pStyle w:val="TableContents"/>
              <w:bidi w:val="0"/>
              <w:spacing w:before="0" w:after="283"/>
              <w:jc w:val="left"/>
              <w:rPr/>
            </w:pPr>
            <w:r>
              <w:rPr/>
              <w:t xml:space="preserve">329 </w:t>
            </w:r>
          </w:p>
        </w:tc>
        <w:tc>
          <w:tcPr>
            <w:tcW w:w="1336" w:type="dxa"/>
            <w:tcBorders/>
            <w:vAlign w:val="center"/>
          </w:tcPr>
          <w:p>
            <w:pPr>
              <w:pStyle w:val="TableContents"/>
              <w:bidi w:val="0"/>
              <w:spacing w:before="0" w:after="283"/>
              <w:jc w:val="left"/>
              <w:rPr/>
            </w:pPr>
            <w:r>
              <w:rPr/>
              <w:t xml:space="preserve">9140 </w:t>
            </w:r>
          </w:p>
        </w:tc>
        <w:tc>
          <w:tcPr>
            <w:tcW w:w="2686" w:type="dxa"/>
            <w:tcBorders/>
            <w:vAlign w:val="center"/>
          </w:tcPr>
          <w:p>
            <w:pPr>
              <w:pStyle w:val="TableContents"/>
              <w:bidi w:val="0"/>
              <w:spacing w:before="0" w:after="283"/>
              <w:jc w:val="left"/>
              <w:rPr/>
            </w:pPr>
            <w:r>
              <w:rPr/>
              <w:t xml:space="preserve">74 </w:t>
            </w:r>
          </w:p>
        </w:tc>
        <w:tc>
          <w:tcPr>
            <w:tcW w:w="2596" w:type="dxa"/>
            <w:tcBorders/>
            <w:vAlign w:val="center"/>
          </w:tcPr>
          <w:p>
            <w:pPr>
              <w:pStyle w:val="TableContents"/>
              <w:bidi w:val="0"/>
              <w:spacing w:before="0" w:after="283"/>
              <w:jc w:val="left"/>
              <w:rPr/>
            </w:pPr>
            <w:r>
              <w:rPr/>
              <w:t xml:space="preserve">Vygozero-järvi Segezhan lähistöllä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59 </w:t>
            </w:r>
          </w:p>
        </w:tc>
        <w:tc>
          <w:tcPr>
            <w:tcW w:w="676" w:type="dxa"/>
            <w:tcBorders/>
            <w:vAlign w:val="center"/>
          </w:tcPr>
          <w:p>
            <w:pPr>
              <w:pStyle w:val="TableContents"/>
              <w:bidi w:val="0"/>
              <w:spacing w:before="0" w:after="283"/>
              <w:jc w:val="left"/>
              <w:rPr/>
            </w:pPr>
            <w:r>
              <w:rPr/>
              <w:t xml:space="preserve">44 </w:t>
            </w:r>
          </w:p>
        </w:tc>
        <w:tc>
          <w:tcPr>
            <w:tcW w:w="3121" w:type="dxa"/>
            <w:tcBorders/>
            <w:vAlign w:val="center"/>
          </w:tcPr>
          <w:p>
            <w:pPr>
              <w:pStyle w:val="TableContents"/>
              <w:bidi w:val="0"/>
              <w:spacing w:before="0" w:after="283"/>
              <w:jc w:val="left"/>
              <w:rPr/>
            </w:pPr>
            <w:r>
              <w:rPr/>
              <w:t xml:space="preserve">55 Kem ← Čirka-Kem (de; ru) </w:t>
            </w:r>
          </w:p>
        </w:tc>
        <w:tc>
          <w:tcPr>
            <w:tcW w:w="2341" w:type="dxa"/>
            <w:tcBorders/>
            <w:vAlign w:val="center"/>
          </w:tcPr>
          <w:p>
            <w:pPr>
              <w:pStyle w:val="TableContents"/>
              <w:bidi w:val="0"/>
              <w:spacing w:before="0" w:after="283"/>
              <w:jc w:val="left"/>
              <w:rPr/>
            </w:pPr>
            <w:r>
              <w:rPr/>
              <w:t xml:space="preserve">422 </w:t>
            </w:r>
          </w:p>
        </w:tc>
        <w:tc>
          <w:tcPr>
            <w:tcW w:w="1771" w:type="dxa"/>
            <w:tcBorders/>
            <w:vAlign w:val="center"/>
          </w:tcPr>
          <w:p>
            <w:pPr>
              <w:pStyle w:val="TableContents"/>
              <w:bidi w:val="0"/>
              <w:spacing w:before="0" w:after="283"/>
              <w:jc w:val="left"/>
              <w:rPr/>
            </w:pPr>
            <w:r>
              <w:rPr/>
              <w:t xml:space="preserve">27700 </w:t>
            </w:r>
          </w:p>
        </w:tc>
        <w:tc>
          <w:tcPr>
            <w:tcW w:w="1336" w:type="dxa"/>
            <w:tcBorders/>
            <w:vAlign w:val="center"/>
          </w:tcPr>
          <w:p>
            <w:pPr>
              <w:pStyle w:val="TableContents"/>
              <w:bidi w:val="0"/>
              <w:spacing w:before="0" w:after="283"/>
              <w:jc w:val="left"/>
              <w:rPr/>
            </w:pPr>
            <w:r>
              <w:rPr/>
              <w:t xml:space="preserve">279 </w:t>
            </w:r>
          </w:p>
        </w:tc>
        <w:tc>
          <w:tcPr>
            <w:tcW w:w="2686" w:type="dxa"/>
            <w:tcBorders/>
            <w:vAlign w:val="center"/>
          </w:tcPr>
          <w:p>
            <w:pPr>
              <w:pStyle w:val="TableContents"/>
              <w:bidi w:val="0"/>
              <w:spacing w:before="0" w:after="283"/>
              <w:jc w:val="left"/>
              <w:rPr/>
            </w:pPr>
            <w:r>
              <w:rPr/>
              <w:t xml:space="preserve">Valkoinen meri Kemin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Kem ← Kuyto Lakes ← Pista / Pistojoki (de; fi; ru) </w:t>
            </w:r>
          </w:p>
        </w:tc>
        <w:tc>
          <w:tcPr>
            <w:tcW w:w="2341" w:type="dxa"/>
            <w:tcBorders/>
            <w:vAlign w:val="center"/>
          </w:tcPr>
          <w:p>
            <w:pPr>
              <w:pStyle w:val="TableContents"/>
              <w:bidi w:val="0"/>
              <w:spacing w:before="0" w:after="283"/>
              <w:jc w:val="left"/>
              <w:rPr/>
            </w:pPr>
            <w:r>
              <w:rPr/>
              <w:t xml:space="preserve">399 </w:t>
            </w:r>
          </w:p>
        </w:tc>
        <w:tc>
          <w:tcPr>
            <w:tcW w:w="1771" w:type="dxa"/>
            <w:tcBorders/>
            <w:vAlign w:val="center"/>
          </w:tcPr>
          <w:p>
            <w:pPr>
              <w:pStyle w:val="TableContents"/>
              <w:bidi w:val="0"/>
              <w:spacing w:before="0" w:after="283"/>
              <w:jc w:val="left"/>
              <w:rPr/>
            </w:pPr>
            <w:r>
              <w:rPr/>
              <w:t xml:space="preserve">27700 </w:t>
            </w:r>
          </w:p>
        </w:tc>
        <w:tc>
          <w:tcPr>
            <w:tcW w:w="1336" w:type="dxa"/>
            <w:tcBorders/>
            <w:vAlign w:val="center"/>
          </w:tcPr>
          <w:p>
            <w:pPr>
              <w:pStyle w:val="TableContents"/>
              <w:bidi w:val="0"/>
              <w:spacing w:before="0" w:after="283"/>
              <w:jc w:val="left"/>
              <w:rPr/>
            </w:pPr>
            <w:r>
              <w:rPr/>
              <w:t xml:space="preserve">279 </w:t>
            </w:r>
          </w:p>
        </w:tc>
        <w:tc>
          <w:tcPr>
            <w:tcW w:w="2686" w:type="dxa"/>
            <w:tcBorders/>
            <w:vAlign w:val="center"/>
          </w:tcPr>
          <w:p>
            <w:pPr>
              <w:pStyle w:val="TableContents"/>
              <w:bidi w:val="0"/>
              <w:spacing w:before="0" w:after="283"/>
              <w:jc w:val="left"/>
              <w:rPr/>
            </w:pPr>
            <w:r>
              <w:rPr/>
              <w:t xml:space="preserve">Valkoinen meri Kemin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82 </w:t>
            </w:r>
          </w:p>
        </w:tc>
        <w:tc>
          <w:tcPr>
            <w:tcW w:w="676" w:type="dxa"/>
            <w:tcBorders/>
            <w:vAlign w:val="center"/>
          </w:tcPr>
          <w:p>
            <w:pPr>
              <w:pStyle w:val="TableContents"/>
              <w:bidi w:val="0"/>
              <w:spacing w:before="0" w:after="283"/>
              <w:jc w:val="left"/>
              <w:rPr/>
            </w:pPr>
            <w:r>
              <w:rPr/>
              <w:t xml:space="preserve">49 </w:t>
            </w:r>
          </w:p>
        </w:tc>
        <w:tc>
          <w:tcPr>
            <w:tcW w:w="3121" w:type="dxa"/>
            <w:tcBorders/>
            <w:vAlign w:val="center"/>
          </w:tcPr>
          <w:p>
            <w:pPr>
              <w:pStyle w:val="TableContents"/>
              <w:bidi w:val="0"/>
              <w:spacing w:before="0" w:after="283"/>
              <w:jc w:val="left"/>
              <w:rPr/>
            </w:pPr>
            <w:r>
              <w:rPr/>
              <w:t xml:space="preserve">56 Kovda ← Topozero-järvi ← Karango (ru) </w:t>
            </w:r>
          </w:p>
        </w:tc>
        <w:tc>
          <w:tcPr>
            <w:tcW w:w="2341" w:type="dxa"/>
            <w:tcBorders/>
            <w:vAlign w:val="center"/>
          </w:tcPr>
          <w:p>
            <w:pPr>
              <w:pStyle w:val="TableContents"/>
              <w:bidi w:val="0"/>
              <w:spacing w:before="0" w:after="283"/>
              <w:jc w:val="left"/>
              <w:rPr/>
            </w:pPr>
            <w:r>
              <w:rPr/>
              <w:t xml:space="preserve">325 </w:t>
            </w:r>
          </w:p>
        </w:tc>
        <w:tc>
          <w:tcPr>
            <w:tcW w:w="1771" w:type="dxa"/>
            <w:tcBorders/>
            <w:vAlign w:val="center"/>
          </w:tcPr>
          <w:p>
            <w:pPr>
              <w:pStyle w:val="TableContents"/>
              <w:bidi w:val="0"/>
              <w:spacing w:before="0" w:after="283"/>
              <w:jc w:val="left"/>
              <w:rPr/>
            </w:pPr>
            <w:r>
              <w:rPr/>
              <w:t xml:space="preserve">26100 </w:t>
            </w:r>
          </w:p>
        </w:tc>
        <w:tc>
          <w:tcPr>
            <w:tcW w:w="1336" w:type="dxa"/>
            <w:tcBorders/>
            <w:vAlign w:val="center"/>
          </w:tcPr>
          <w:p>
            <w:pPr>
              <w:pStyle w:val="TableContents"/>
              <w:bidi w:val="0"/>
              <w:spacing w:before="0" w:after="283"/>
              <w:jc w:val="left"/>
              <w:rPr/>
            </w:pPr>
            <w:r>
              <w:rPr/>
              <w:t xml:space="preserve">276 </w:t>
            </w:r>
          </w:p>
        </w:tc>
        <w:tc>
          <w:tcPr>
            <w:tcW w:w="2686" w:type="dxa"/>
            <w:tcBorders/>
            <w:vAlign w:val="center"/>
          </w:tcPr>
          <w:p>
            <w:pPr>
              <w:pStyle w:val="TableContents"/>
              <w:bidi w:val="0"/>
              <w:spacing w:before="0" w:after="283"/>
              <w:jc w:val="left"/>
              <w:rPr/>
            </w:pPr>
            <w:r>
              <w:rPr/>
              <w:t xml:space="preserve">Kandalakshanlahti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85 </w:t>
            </w:r>
          </w:p>
        </w:tc>
        <w:tc>
          <w:tcPr>
            <w:tcW w:w="3121" w:type="dxa"/>
            <w:tcBorders/>
            <w:vAlign w:val="center"/>
          </w:tcPr>
          <w:p>
            <w:pPr>
              <w:pStyle w:val="TableContents"/>
              <w:bidi w:val="0"/>
              <w:spacing w:before="0" w:after="283"/>
              <w:jc w:val="left"/>
              <w:rPr/>
            </w:pPr>
            <w:r>
              <w:rPr/>
              <w:t xml:space="preserve">83 Niva </w:t>
            </w:r>
          </w:p>
        </w:tc>
        <w:tc>
          <w:tcPr>
            <w:tcW w:w="2341" w:type="dxa"/>
            <w:tcBorders/>
            <w:vAlign w:val="center"/>
          </w:tcPr>
          <w:p>
            <w:pPr>
              <w:pStyle w:val="TableContents"/>
              <w:bidi w:val="0"/>
              <w:spacing w:before="0" w:after="283"/>
              <w:jc w:val="left"/>
              <w:rPr/>
            </w:pPr>
            <w:r>
              <w:rPr/>
              <w:t xml:space="preserve">36 </w:t>
            </w:r>
          </w:p>
        </w:tc>
        <w:tc>
          <w:tcPr>
            <w:tcW w:w="1771" w:type="dxa"/>
            <w:tcBorders/>
            <w:vAlign w:val="center"/>
          </w:tcPr>
          <w:p>
            <w:pPr>
              <w:pStyle w:val="TableContents"/>
              <w:bidi w:val="0"/>
              <w:spacing w:before="0" w:after="283"/>
              <w:jc w:val="left"/>
              <w:rPr/>
            </w:pPr>
            <w:r>
              <w:rPr/>
              <w:t xml:space="preserve">12830 </w:t>
            </w:r>
          </w:p>
        </w:tc>
        <w:tc>
          <w:tcPr>
            <w:tcW w:w="1336" w:type="dxa"/>
            <w:tcBorders/>
            <w:vAlign w:val="center"/>
          </w:tcPr>
          <w:p>
            <w:pPr>
              <w:pStyle w:val="TableContents"/>
              <w:bidi w:val="0"/>
              <w:spacing w:before="0" w:after="283"/>
              <w:jc w:val="left"/>
              <w:rPr/>
            </w:pPr>
            <w:r>
              <w:rPr/>
              <w:t xml:space="preserve">164 </w:t>
            </w:r>
          </w:p>
        </w:tc>
        <w:tc>
          <w:tcPr>
            <w:tcW w:w="2686" w:type="dxa"/>
            <w:tcBorders/>
            <w:vAlign w:val="center"/>
          </w:tcPr>
          <w:p>
            <w:pPr>
              <w:pStyle w:val="TableContents"/>
              <w:bidi w:val="0"/>
              <w:spacing w:before="0" w:after="283"/>
              <w:jc w:val="left"/>
              <w:rPr/>
            </w:pPr>
            <w:r>
              <w:rPr/>
              <w:t xml:space="preserve">Kandalakshanlahti lähellä Kandalakshaa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104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Varzuga </w:t>
            </w:r>
          </w:p>
        </w:tc>
        <w:tc>
          <w:tcPr>
            <w:tcW w:w="2341" w:type="dxa"/>
            <w:tcBorders/>
            <w:vAlign w:val="center"/>
          </w:tcPr>
          <w:p>
            <w:pPr>
              <w:pStyle w:val="TableContents"/>
              <w:bidi w:val="0"/>
              <w:spacing w:before="0" w:after="283"/>
              <w:jc w:val="left"/>
              <w:rPr/>
            </w:pPr>
            <w:r>
              <w:rPr/>
              <w:t xml:space="preserve">254 </w:t>
            </w:r>
          </w:p>
        </w:tc>
        <w:tc>
          <w:tcPr>
            <w:tcW w:w="1771" w:type="dxa"/>
            <w:tcBorders/>
            <w:vAlign w:val="center"/>
          </w:tcPr>
          <w:p>
            <w:pPr>
              <w:pStyle w:val="TableContents"/>
              <w:bidi w:val="0"/>
              <w:spacing w:before="0" w:after="283"/>
              <w:jc w:val="left"/>
              <w:rPr/>
            </w:pPr>
            <w:r>
              <w:rPr/>
              <w:t xml:space="preserve">9840 </w:t>
            </w:r>
          </w:p>
        </w:tc>
        <w:tc>
          <w:tcPr>
            <w:tcW w:w="1336" w:type="dxa"/>
            <w:tcBorders/>
            <w:vAlign w:val="center"/>
          </w:tcPr>
          <w:p>
            <w:pPr>
              <w:pStyle w:val="TableContents"/>
              <w:bidi w:val="0"/>
              <w:spacing w:before="0" w:after="283"/>
              <w:jc w:val="left"/>
              <w:rPr/>
            </w:pPr>
            <w:r>
              <w:rPr/>
              <w:t xml:space="preserve">79 </w:t>
            </w:r>
          </w:p>
        </w:tc>
        <w:tc>
          <w:tcPr>
            <w:tcW w:w="2686" w:type="dxa"/>
            <w:tcBorders/>
            <w:vAlign w:val="center"/>
          </w:tcPr>
          <w:p>
            <w:pPr>
              <w:pStyle w:val="TableContents"/>
              <w:bidi w:val="0"/>
              <w:spacing w:before="0" w:after="283"/>
              <w:jc w:val="left"/>
              <w:rPr/>
            </w:pPr>
            <w:r>
              <w:rPr/>
              <w:t xml:space="preserve">Valkoinen meri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58 </w:t>
            </w:r>
          </w:p>
        </w:tc>
        <w:tc>
          <w:tcPr>
            <w:tcW w:w="676" w:type="dxa"/>
            <w:tcBorders/>
            <w:vAlign w:val="center"/>
          </w:tcPr>
          <w:p>
            <w:pPr>
              <w:pStyle w:val="TableContents"/>
              <w:bidi w:val="0"/>
              <w:spacing w:before="0" w:after="283"/>
              <w:jc w:val="left"/>
              <w:rPr/>
            </w:pPr>
            <w:r>
              <w:rPr/>
              <w:t xml:space="preserve">74 </w:t>
            </w:r>
          </w:p>
        </w:tc>
        <w:tc>
          <w:tcPr>
            <w:tcW w:w="3121" w:type="dxa"/>
            <w:tcBorders/>
            <w:vAlign w:val="center"/>
          </w:tcPr>
          <w:p>
            <w:pPr>
              <w:pStyle w:val="TableContents"/>
              <w:bidi w:val="0"/>
              <w:spacing w:before="0" w:after="283"/>
              <w:jc w:val="left"/>
              <w:rPr/>
            </w:pPr>
            <w:r>
              <w:rPr/>
              <w:t xml:space="preserve">81 Ponoy </w:t>
            </w:r>
          </w:p>
        </w:tc>
        <w:tc>
          <w:tcPr>
            <w:tcW w:w="2341" w:type="dxa"/>
            <w:tcBorders/>
            <w:vAlign w:val="center"/>
          </w:tcPr>
          <w:p>
            <w:pPr>
              <w:pStyle w:val="TableContents"/>
              <w:bidi w:val="0"/>
              <w:spacing w:before="0" w:after="283"/>
              <w:jc w:val="left"/>
              <w:rPr/>
            </w:pPr>
            <w:r>
              <w:rPr/>
              <w:t xml:space="preserve">426 </w:t>
            </w:r>
          </w:p>
        </w:tc>
        <w:tc>
          <w:tcPr>
            <w:tcW w:w="1771" w:type="dxa"/>
            <w:tcBorders/>
            <w:vAlign w:val="center"/>
          </w:tcPr>
          <w:p>
            <w:pPr>
              <w:pStyle w:val="TableContents"/>
              <w:bidi w:val="0"/>
              <w:spacing w:before="0" w:after="283"/>
              <w:jc w:val="left"/>
              <w:rPr/>
            </w:pPr>
            <w:r>
              <w:rPr/>
              <w:t xml:space="preserve">15500 </w:t>
            </w:r>
          </w:p>
        </w:tc>
        <w:tc>
          <w:tcPr>
            <w:tcW w:w="1336" w:type="dxa"/>
            <w:tcBorders/>
            <w:vAlign w:val="center"/>
          </w:tcPr>
          <w:p>
            <w:pPr>
              <w:pStyle w:val="TableContents"/>
              <w:bidi w:val="0"/>
              <w:spacing w:before="0" w:after="283"/>
              <w:jc w:val="left"/>
              <w:rPr/>
            </w:pPr>
            <w:r>
              <w:rPr/>
              <w:t xml:space="preserve">167 </w:t>
            </w:r>
          </w:p>
        </w:tc>
        <w:tc>
          <w:tcPr>
            <w:tcW w:w="2686" w:type="dxa"/>
            <w:tcBorders/>
            <w:vAlign w:val="center"/>
          </w:tcPr>
          <w:p>
            <w:pPr>
              <w:pStyle w:val="TableContents"/>
              <w:bidi w:val="0"/>
              <w:spacing w:before="0" w:after="283"/>
              <w:jc w:val="left"/>
              <w:rPr/>
            </w:pPr>
            <w:r>
              <w:rPr/>
              <w:t xml:space="preserve">Valkoinen meri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105 </w:t>
            </w:r>
          </w:p>
        </w:tc>
        <w:tc>
          <w:tcPr>
            <w:tcW w:w="676" w:type="dxa"/>
            <w:tcBorders/>
            <w:vAlign w:val="center"/>
          </w:tcPr>
          <w:p>
            <w:pPr>
              <w:pStyle w:val="TableContents"/>
              <w:bidi w:val="0"/>
              <w:spacing w:before="0" w:after="283"/>
              <w:jc w:val="left"/>
              <w:rPr/>
            </w:pPr>
            <w:r>
              <w:rPr/>
              <w:t xml:space="preserve">98 </w:t>
            </w:r>
          </w:p>
        </w:tc>
        <w:tc>
          <w:tcPr>
            <w:tcW w:w="3121" w:type="dxa"/>
            <w:tcBorders/>
            <w:vAlign w:val="center"/>
          </w:tcPr>
          <w:p>
            <w:pPr>
              <w:pStyle w:val="TableContents"/>
              <w:bidi w:val="0"/>
              <w:spacing w:before="0" w:after="283"/>
              <w:jc w:val="left"/>
              <w:rPr/>
            </w:pPr>
            <w:r>
              <w:rPr/>
              <w:t xml:space="preserve">+ Voronya ← Lovozero ← Kurga River (ru) </w:t>
            </w:r>
          </w:p>
        </w:tc>
        <w:tc>
          <w:tcPr>
            <w:tcW w:w="2341" w:type="dxa"/>
            <w:tcBorders/>
            <w:vAlign w:val="center"/>
          </w:tcPr>
          <w:p>
            <w:pPr>
              <w:pStyle w:val="TableContents"/>
              <w:bidi w:val="0"/>
              <w:spacing w:before="0" w:after="283"/>
              <w:jc w:val="left"/>
              <w:rPr/>
            </w:pPr>
            <w:r>
              <w:rPr/>
              <w:t xml:space="preserve">251 </w:t>
            </w:r>
          </w:p>
        </w:tc>
        <w:tc>
          <w:tcPr>
            <w:tcW w:w="1771" w:type="dxa"/>
            <w:tcBorders/>
            <w:vAlign w:val="center"/>
          </w:tcPr>
          <w:p>
            <w:pPr>
              <w:pStyle w:val="TableContents"/>
              <w:bidi w:val="0"/>
              <w:spacing w:before="0" w:after="283"/>
              <w:jc w:val="left"/>
              <w:rPr/>
            </w:pPr>
            <w:r>
              <w:rPr/>
              <w:t xml:space="preserve">9940 </w:t>
            </w:r>
          </w:p>
        </w:tc>
        <w:tc>
          <w:tcPr>
            <w:tcW w:w="1336" w:type="dxa"/>
            <w:tcBorders/>
            <w:vAlign w:val="center"/>
          </w:tcPr>
          <w:p>
            <w:pPr>
              <w:pStyle w:val="TableContents"/>
              <w:bidi w:val="0"/>
              <w:spacing w:before="0" w:after="283"/>
              <w:jc w:val="left"/>
              <w:rPr/>
            </w:pPr>
            <w:r>
              <w:rPr/>
              <w:t xml:space="preserve">114 </w:t>
            </w:r>
          </w:p>
        </w:tc>
        <w:tc>
          <w:tcPr>
            <w:tcW w:w="2686" w:type="dxa"/>
            <w:tcBorders/>
            <w:vAlign w:val="center"/>
          </w:tcPr>
          <w:p>
            <w:pPr>
              <w:pStyle w:val="TableContents"/>
              <w:bidi w:val="0"/>
              <w:spacing w:before="0" w:after="283"/>
              <w:jc w:val="left"/>
              <w:rPr/>
            </w:pPr>
            <w:r>
              <w:rPr/>
              <w:t xml:space="preserve">Barentsinmeri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84 </w:t>
            </w:r>
          </w:p>
        </w:tc>
        <w:tc>
          <w:tcPr>
            <w:tcW w:w="676" w:type="dxa"/>
            <w:tcBorders/>
            <w:vAlign w:val="center"/>
          </w:tcPr>
          <w:p>
            <w:pPr>
              <w:pStyle w:val="TableContents"/>
              <w:bidi w:val="0"/>
              <w:spacing w:before="0" w:after="283"/>
              <w:jc w:val="left"/>
              <w:rPr/>
            </w:pPr>
            <w:r>
              <w:rPr/>
              <w:t xml:space="preserve">58 </w:t>
            </w:r>
          </w:p>
        </w:tc>
        <w:tc>
          <w:tcPr>
            <w:tcW w:w="3121" w:type="dxa"/>
            <w:tcBorders/>
            <w:vAlign w:val="center"/>
          </w:tcPr>
          <w:p>
            <w:pPr>
              <w:pStyle w:val="TableContents"/>
              <w:bidi w:val="0"/>
              <w:spacing w:before="0" w:after="283"/>
              <w:jc w:val="left"/>
              <w:rPr/>
            </w:pPr>
            <w:r>
              <w:rPr/>
              <w:t xml:space="preserve">61 Tuloma ← Notozero-järvi ← Lutto </w:t>
            </w:r>
          </w:p>
        </w:tc>
        <w:tc>
          <w:tcPr>
            <w:tcW w:w="2341" w:type="dxa"/>
            <w:tcBorders/>
            <w:vAlign w:val="center"/>
          </w:tcPr>
          <w:p>
            <w:pPr>
              <w:pStyle w:val="TableContents"/>
              <w:bidi w:val="0"/>
              <w:spacing w:before="0" w:after="283"/>
              <w:jc w:val="left"/>
              <w:rPr/>
            </w:pPr>
            <w:r>
              <w:rPr/>
              <w:t xml:space="preserve">320 </w:t>
            </w:r>
          </w:p>
        </w:tc>
        <w:tc>
          <w:tcPr>
            <w:tcW w:w="1771" w:type="dxa"/>
            <w:tcBorders/>
            <w:vAlign w:val="center"/>
          </w:tcPr>
          <w:p>
            <w:pPr>
              <w:pStyle w:val="TableContents"/>
              <w:bidi w:val="0"/>
              <w:spacing w:before="0" w:after="283"/>
              <w:jc w:val="left"/>
              <w:rPr/>
            </w:pPr>
            <w:r>
              <w:rPr/>
              <w:t xml:space="preserve">21140 </w:t>
            </w:r>
          </w:p>
        </w:tc>
        <w:tc>
          <w:tcPr>
            <w:tcW w:w="1336" w:type="dxa"/>
            <w:tcBorders/>
            <w:vAlign w:val="center"/>
          </w:tcPr>
          <w:p>
            <w:pPr>
              <w:pStyle w:val="TableContents"/>
              <w:bidi w:val="0"/>
              <w:spacing w:before="0" w:after="283"/>
              <w:jc w:val="left"/>
              <w:rPr/>
            </w:pPr>
            <w:r>
              <w:rPr/>
              <w:t xml:space="preserve">241 </w:t>
            </w:r>
          </w:p>
        </w:tc>
        <w:tc>
          <w:tcPr>
            <w:tcW w:w="2686" w:type="dxa"/>
            <w:tcBorders/>
            <w:vAlign w:val="center"/>
          </w:tcPr>
          <w:p>
            <w:pPr>
              <w:pStyle w:val="TableContents"/>
              <w:bidi w:val="0"/>
              <w:spacing w:before="0" w:after="283"/>
              <w:jc w:val="left"/>
              <w:rPr/>
            </w:pPr>
            <w:r>
              <w:rPr/>
              <w:t xml:space="preserve">Barentsinmeri lähellä Murmanskia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62 </w:t>
            </w:r>
          </w:p>
        </w:tc>
        <w:tc>
          <w:tcPr>
            <w:tcW w:w="3121" w:type="dxa"/>
            <w:tcBorders/>
            <w:vAlign w:val="center"/>
          </w:tcPr>
          <w:p>
            <w:pPr>
              <w:pStyle w:val="TableContents"/>
              <w:bidi w:val="0"/>
              <w:spacing w:before="0" w:after="283"/>
              <w:jc w:val="left"/>
              <w:rPr/>
            </w:pPr>
            <w:r>
              <w:rPr/>
              <w:t xml:space="preserve">86 Paatsjoki ← Inarijärvi ← Ivalo </w:t>
            </w:r>
          </w:p>
        </w:tc>
        <w:tc>
          <w:tcPr>
            <w:tcW w:w="2341" w:type="dxa"/>
            <w:tcBorders/>
            <w:vAlign w:val="center"/>
          </w:tcPr>
          <w:p>
            <w:pPr>
              <w:pStyle w:val="TableContents"/>
              <w:bidi w:val="0"/>
              <w:spacing w:before="0" w:after="283"/>
              <w:jc w:val="left"/>
              <w:rPr/>
            </w:pPr>
            <w:r>
              <w:rPr/>
              <w:t xml:space="preserve">360 </w:t>
            </w:r>
          </w:p>
        </w:tc>
        <w:tc>
          <w:tcPr>
            <w:tcW w:w="1771" w:type="dxa"/>
            <w:tcBorders/>
            <w:vAlign w:val="center"/>
          </w:tcPr>
          <w:p>
            <w:pPr>
              <w:pStyle w:val="TableContents"/>
              <w:bidi w:val="0"/>
              <w:spacing w:before="0" w:after="283"/>
              <w:jc w:val="left"/>
              <w:rPr/>
            </w:pPr>
            <w:r>
              <w:rPr/>
              <w:t xml:space="preserve">18403 </w:t>
            </w:r>
          </w:p>
        </w:tc>
        <w:tc>
          <w:tcPr>
            <w:tcW w:w="1336" w:type="dxa"/>
            <w:tcBorders/>
            <w:vAlign w:val="center"/>
          </w:tcPr>
          <w:p>
            <w:pPr>
              <w:pStyle w:val="TableContents"/>
              <w:bidi w:val="0"/>
              <w:spacing w:before="0" w:after="283"/>
              <w:jc w:val="left"/>
              <w:rPr/>
            </w:pPr>
            <w:r>
              <w:rPr/>
              <w:t xml:space="preserve">157 </w:t>
            </w:r>
          </w:p>
        </w:tc>
        <w:tc>
          <w:tcPr>
            <w:tcW w:w="2686" w:type="dxa"/>
            <w:tcBorders/>
            <w:vAlign w:val="center"/>
          </w:tcPr>
          <w:p>
            <w:pPr>
              <w:pStyle w:val="TableContents"/>
              <w:bidi w:val="0"/>
              <w:spacing w:before="0" w:after="283"/>
              <w:jc w:val="left"/>
              <w:rPr/>
            </w:pPr>
            <w:r>
              <w:rPr/>
              <w:t xml:space="preserve">Barentsinmeri Kirkkoniemen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70 </w:t>
            </w:r>
          </w:p>
        </w:tc>
        <w:tc>
          <w:tcPr>
            <w:tcW w:w="676" w:type="dxa"/>
            <w:tcBorders/>
            <w:vAlign w:val="center"/>
          </w:tcPr>
          <w:p>
            <w:pPr>
              <w:pStyle w:val="TableContents"/>
              <w:bidi w:val="0"/>
              <w:spacing w:before="0" w:after="283"/>
              <w:jc w:val="left"/>
              <w:rPr/>
            </w:pPr>
            <w:r>
              <w:rPr/>
              <w:t xml:space="preserve">72 </w:t>
            </w:r>
          </w:p>
        </w:tc>
        <w:tc>
          <w:tcPr>
            <w:tcW w:w="3121" w:type="dxa"/>
            <w:tcBorders/>
            <w:vAlign w:val="center"/>
          </w:tcPr>
          <w:p>
            <w:pPr>
              <w:pStyle w:val="TableContents"/>
              <w:bidi w:val="0"/>
              <w:spacing w:before="0" w:after="283"/>
              <w:jc w:val="left"/>
              <w:rPr/>
            </w:pPr>
            <w:r>
              <w:rPr/>
              <w:t xml:space="preserve">73 Tana / Deatnu ← Karasjohka </w:t>
            </w:r>
          </w:p>
        </w:tc>
        <w:tc>
          <w:tcPr>
            <w:tcW w:w="2341" w:type="dxa"/>
            <w:tcBorders/>
            <w:vAlign w:val="center"/>
          </w:tcPr>
          <w:p>
            <w:pPr>
              <w:pStyle w:val="TableContents"/>
              <w:bidi w:val="0"/>
              <w:spacing w:before="0" w:after="283"/>
              <w:jc w:val="left"/>
              <w:rPr/>
            </w:pPr>
            <w:r>
              <w:rPr/>
              <w:t xml:space="preserve">366 </w:t>
            </w:r>
          </w:p>
        </w:tc>
        <w:tc>
          <w:tcPr>
            <w:tcW w:w="1771" w:type="dxa"/>
            <w:tcBorders/>
            <w:vAlign w:val="center"/>
          </w:tcPr>
          <w:p>
            <w:pPr>
              <w:pStyle w:val="TableContents"/>
              <w:bidi w:val="0"/>
              <w:spacing w:before="0" w:after="283"/>
              <w:jc w:val="left"/>
              <w:rPr/>
            </w:pPr>
            <w:r>
              <w:rPr/>
              <w:t xml:space="preserve">16386 </w:t>
            </w:r>
          </w:p>
        </w:tc>
        <w:tc>
          <w:tcPr>
            <w:tcW w:w="1336" w:type="dxa"/>
            <w:tcBorders/>
            <w:vAlign w:val="center"/>
          </w:tcPr>
          <w:p>
            <w:pPr>
              <w:pStyle w:val="TableContents"/>
              <w:bidi w:val="0"/>
              <w:spacing w:before="0" w:after="283"/>
              <w:jc w:val="left"/>
              <w:rPr/>
            </w:pPr>
            <w:r>
              <w:rPr/>
              <w:t xml:space="preserve">197 </w:t>
            </w:r>
          </w:p>
        </w:tc>
        <w:tc>
          <w:tcPr>
            <w:tcW w:w="2686" w:type="dxa"/>
            <w:tcBorders/>
            <w:vAlign w:val="center"/>
          </w:tcPr>
          <w:p>
            <w:pPr>
              <w:pStyle w:val="TableContents"/>
              <w:bidi w:val="0"/>
              <w:spacing w:before="0" w:after="283"/>
              <w:jc w:val="left"/>
              <w:rPr/>
            </w:pPr>
            <w:r>
              <w:rPr/>
              <w:t xml:space="preserve">Barentsinmeri lähellä Tana Bru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74 Jökulsá á Fjöllum </w:t>
            </w:r>
          </w:p>
        </w:tc>
        <w:tc>
          <w:tcPr>
            <w:tcW w:w="2341" w:type="dxa"/>
            <w:tcBorders/>
            <w:vAlign w:val="center"/>
          </w:tcPr>
          <w:p>
            <w:pPr>
              <w:pStyle w:val="TableContents"/>
              <w:bidi w:val="0"/>
              <w:spacing w:before="0" w:after="283"/>
              <w:jc w:val="left"/>
              <w:rPr/>
            </w:pPr>
            <w:r>
              <w:rPr/>
              <w:t xml:space="preserve">206 </w:t>
            </w:r>
          </w:p>
        </w:tc>
        <w:tc>
          <w:tcPr>
            <w:tcW w:w="1771" w:type="dxa"/>
            <w:tcBorders/>
            <w:vAlign w:val="center"/>
          </w:tcPr>
          <w:p>
            <w:pPr>
              <w:pStyle w:val="TableContents"/>
              <w:bidi w:val="0"/>
              <w:spacing w:before="0" w:after="283"/>
              <w:jc w:val="left"/>
              <w:rPr/>
            </w:pPr>
            <w:r>
              <w:rPr/>
              <w:t xml:space="preserve">7750 </w:t>
            </w:r>
          </w:p>
        </w:tc>
        <w:tc>
          <w:tcPr>
            <w:tcW w:w="1336" w:type="dxa"/>
            <w:tcBorders/>
            <w:vAlign w:val="center"/>
          </w:tcPr>
          <w:p>
            <w:pPr>
              <w:pStyle w:val="TableContents"/>
              <w:bidi w:val="0"/>
              <w:spacing w:before="0" w:after="283"/>
              <w:jc w:val="left"/>
              <w:rPr/>
            </w:pPr>
            <w:r>
              <w:rPr/>
              <w:t xml:space="preserve">183 </w:t>
            </w:r>
          </w:p>
        </w:tc>
        <w:tc>
          <w:tcPr>
            <w:tcW w:w="2686" w:type="dxa"/>
            <w:tcBorders/>
            <w:vAlign w:val="center"/>
          </w:tcPr>
          <w:p>
            <w:pPr>
              <w:pStyle w:val="TableContents"/>
              <w:bidi w:val="0"/>
              <w:spacing w:before="0" w:after="283"/>
              <w:jc w:val="left"/>
              <w:rPr/>
            </w:pPr>
            <w:r>
              <w:rPr/>
              <w:t xml:space="preserve">Jäämeri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32 Ölfusá ← Hvítá </w:t>
            </w:r>
          </w:p>
        </w:tc>
        <w:tc>
          <w:tcPr>
            <w:tcW w:w="2341" w:type="dxa"/>
            <w:tcBorders/>
            <w:vAlign w:val="center"/>
          </w:tcPr>
          <w:p>
            <w:pPr>
              <w:pStyle w:val="TableContents"/>
              <w:bidi w:val="0"/>
              <w:spacing w:before="0" w:after="283"/>
              <w:jc w:val="left"/>
              <w:rPr/>
            </w:pPr>
            <w:r>
              <w:rPr/>
              <w:t xml:space="preserve">185 </w:t>
            </w:r>
          </w:p>
        </w:tc>
        <w:tc>
          <w:tcPr>
            <w:tcW w:w="1771" w:type="dxa"/>
            <w:tcBorders/>
            <w:vAlign w:val="center"/>
          </w:tcPr>
          <w:p>
            <w:pPr>
              <w:pStyle w:val="TableContents"/>
              <w:bidi w:val="0"/>
              <w:spacing w:before="0" w:after="283"/>
              <w:jc w:val="left"/>
              <w:rPr/>
            </w:pPr>
            <w:r>
              <w:rPr/>
              <w:t xml:space="preserve">6100 </w:t>
            </w:r>
          </w:p>
        </w:tc>
        <w:tc>
          <w:tcPr>
            <w:tcW w:w="1336" w:type="dxa"/>
            <w:tcBorders/>
            <w:vAlign w:val="center"/>
          </w:tcPr>
          <w:p>
            <w:pPr>
              <w:pStyle w:val="TableContents"/>
              <w:bidi w:val="0"/>
              <w:spacing w:before="0" w:after="283"/>
              <w:jc w:val="left"/>
              <w:rPr/>
            </w:pPr>
            <w:r>
              <w:rPr/>
              <w:t xml:space="preserve">440 </w:t>
            </w:r>
          </w:p>
        </w:tc>
        <w:tc>
          <w:tcPr>
            <w:tcW w:w="2686" w:type="dxa"/>
            <w:tcBorders/>
            <w:vAlign w:val="center"/>
          </w:tcPr>
          <w:p>
            <w:pPr>
              <w:pStyle w:val="TableContents"/>
              <w:bidi w:val="0"/>
              <w:spacing w:before="0" w:after="283"/>
              <w:jc w:val="left"/>
              <w:rPr/>
            </w:pPr>
            <w:r>
              <w:rPr/>
              <w:t xml:space="preserve">Atlantin valtameri lähellä Selfossia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39 Þjórsá </w:t>
            </w:r>
          </w:p>
        </w:tc>
        <w:tc>
          <w:tcPr>
            <w:tcW w:w="2341" w:type="dxa"/>
            <w:tcBorders/>
            <w:vAlign w:val="center"/>
          </w:tcPr>
          <w:p>
            <w:pPr>
              <w:pStyle w:val="TableContents"/>
              <w:bidi w:val="0"/>
              <w:spacing w:before="0" w:after="283"/>
              <w:jc w:val="left"/>
              <w:rPr/>
            </w:pPr>
            <w:r>
              <w:rPr/>
              <w:t xml:space="preserve">230 </w:t>
            </w:r>
          </w:p>
        </w:tc>
        <w:tc>
          <w:tcPr>
            <w:tcW w:w="1771" w:type="dxa"/>
            <w:tcBorders/>
            <w:vAlign w:val="center"/>
          </w:tcPr>
          <w:p>
            <w:pPr>
              <w:pStyle w:val="TableContents"/>
              <w:bidi w:val="0"/>
              <w:spacing w:before="0" w:after="283"/>
              <w:jc w:val="left"/>
              <w:rPr/>
            </w:pPr>
            <w:r>
              <w:rPr/>
              <w:t xml:space="preserve">7530 </w:t>
            </w:r>
          </w:p>
        </w:tc>
        <w:tc>
          <w:tcPr>
            <w:tcW w:w="1336" w:type="dxa"/>
            <w:tcBorders/>
            <w:vAlign w:val="center"/>
          </w:tcPr>
          <w:p>
            <w:pPr>
              <w:pStyle w:val="TableContents"/>
              <w:bidi w:val="0"/>
              <w:spacing w:before="0" w:after="283"/>
              <w:jc w:val="left"/>
              <w:rPr/>
            </w:pPr>
            <w:r>
              <w:rPr/>
              <w:t xml:space="preserve">390 </w:t>
            </w:r>
          </w:p>
        </w:tc>
        <w:tc>
          <w:tcPr>
            <w:tcW w:w="2686" w:type="dxa"/>
            <w:tcBorders/>
            <w:vAlign w:val="center"/>
          </w:tcPr>
          <w:p>
            <w:pPr>
              <w:pStyle w:val="TableContents"/>
              <w:bidi w:val="0"/>
              <w:spacing w:before="0" w:after="283"/>
              <w:jc w:val="left"/>
              <w:rPr/>
            </w:pPr>
            <w:r>
              <w:rPr/>
              <w:t xml:space="preserve">Atlantin valtameri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65 Kúðafljót </w:t>
            </w:r>
          </w:p>
        </w:tc>
        <w:tc>
          <w:tcPr>
            <w:tcW w:w="2341" w:type="dxa"/>
            <w:tcBorders/>
            <w:vAlign w:val="center"/>
          </w:tcPr>
          <w:p>
            <w:pPr>
              <w:pStyle w:val="TableContents"/>
              <w:bidi w:val="0"/>
              <w:spacing w:before="0" w:after="283"/>
              <w:jc w:val="left"/>
              <w:rPr/>
            </w:pPr>
            <w:r>
              <w:rPr/>
              <w:t xml:space="preserve">115 </w:t>
            </w:r>
          </w:p>
        </w:tc>
        <w:tc>
          <w:tcPr>
            <w:tcW w:w="1771" w:type="dxa"/>
            <w:tcBorders/>
            <w:vAlign w:val="center"/>
          </w:tcPr>
          <w:p>
            <w:pPr>
              <w:pStyle w:val="TableContents"/>
              <w:bidi w:val="0"/>
              <w:spacing w:before="0" w:after="283"/>
              <w:jc w:val="left"/>
              <w:rPr/>
            </w:pPr>
            <w:r>
              <w:rPr/>
              <w:t xml:space="preserve">2400 </w:t>
            </w:r>
          </w:p>
        </w:tc>
        <w:tc>
          <w:tcPr>
            <w:tcW w:w="1336" w:type="dxa"/>
            <w:tcBorders/>
            <w:vAlign w:val="center"/>
          </w:tcPr>
          <w:p>
            <w:pPr>
              <w:pStyle w:val="TableContents"/>
              <w:bidi w:val="0"/>
              <w:spacing w:before="0" w:after="283"/>
              <w:jc w:val="left"/>
              <w:rPr/>
            </w:pPr>
            <w:r>
              <w:rPr/>
              <w:t xml:space="preserve">230 </w:t>
            </w:r>
          </w:p>
        </w:tc>
        <w:tc>
          <w:tcPr>
            <w:tcW w:w="2686" w:type="dxa"/>
            <w:tcBorders/>
            <w:vAlign w:val="center"/>
          </w:tcPr>
          <w:p>
            <w:pPr>
              <w:pStyle w:val="TableContents"/>
              <w:bidi w:val="0"/>
              <w:spacing w:before="0" w:after="283"/>
              <w:jc w:val="left"/>
              <w:rPr/>
            </w:pPr>
            <w:r>
              <w:rPr/>
              <w:t xml:space="preserve">Atlantin valtameri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71 Jökulsá á Dal </w:t>
            </w:r>
          </w:p>
        </w:tc>
        <w:tc>
          <w:tcPr>
            <w:tcW w:w="2341" w:type="dxa"/>
            <w:tcBorders/>
            <w:vAlign w:val="center"/>
          </w:tcPr>
          <w:p>
            <w:pPr>
              <w:pStyle w:val="TableContents"/>
              <w:bidi w:val="0"/>
              <w:spacing w:before="0" w:after="283"/>
              <w:jc w:val="left"/>
              <w:rPr/>
            </w:pPr>
            <w:r>
              <w:rPr/>
              <w:t xml:space="preserve">150 </w:t>
            </w:r>
          </w:p>
        </w:tc>
        <w:tc>
          <w:tcPr>
            <w:tcW w:w="1771" w:type="dxa"/>
            <w:tcBorders/>
            <w:vAlign w:val="center"/>
          </w:tcPr>
          <w:p>
            <w:pPr>
              <w:pStyle w:val="TableContents"/>
              <w:bidi w:val="0"/>
              <w:spacing w:before="0" w:after="283"/>
              <w:jc w:val="left"/>
              <w:rPr/>
            </w:pPr>
            <w:r>
              <w:rPr/>
              <w:t xml:space="preserve">3700 </w:t>
            </w:r>
          </w:p>
        </w:tc>
        <w:tc>
          <w:tcPr>
            <w:tcW w:w="1336" w:type="dxa"/>
            <w:tcBorders/>
            <w:vAlign w:val="center"/>
          </w:tcPr>
          <w:p>
            <w:pPr>
              <w:pStyle w:val="TableContents"/>
              <w:bidi w:val="0"/>
              <w:spacing w:before="0" w:after="283"/>
              <w:jc w:val="left"/>
              <w:rPr/>
            </w:pPr>
            <w:r>
              <w:rPr/>
              <w:t xml:space="preserve">205 </w:t>
            </w:r>
          </w:p>
        </w:tc>
        <w:tc>
          <w:tcPr>
            <w:tcW w:w="2686" w:type="dxa"/>
            <w:tcBorders/>
            <w:vAlign w:val="center"/>
          </w:tcPr>
          <w:p>
            <w:pPr>
              <w:pStyle w:val="TableContents"/>
              <w:bidi w:val="0"/>
              <w:spacing w:before="0" w:after="283"/>
              <w:jc w:val="left"/>
              <w:rPr/>
            </w:pPr>
            <w:r>
              <w:rPr/>
              <w:t xml:space="preserve">Atlantin valtameri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Altaelva </w:t>
            </w:r>
          </w:p>
        </w:tc>
        <w:tc>
          <w:tcPr>
            <w:tcW w:w="2341" w:type="dxa"/>
            <w:tcBorders/>
            <w:vAlign w:val="center"/>
          </w:tcPr>
          <w:p>
            <w:pPr>
              <w:pStyle w:val="TableContents"/>
              <w:bidi w:val="0"/>
              <w:spacing w:before="0" w:after="283"/>
              <w:jc w:val="left"/>
              <w:rPr/>
            </w:pPr>
            <w:r>
              <w:rPr/>
              <w:t xml:space="preserve">240 </w:t>
            </w:r>
          </w:p>
        </w:tc>
        <w:tc>
          <w:tcPr>
            <w:tcW w:w="1771" w:type="dxa"/>
            <w:tcBorders/>
            <w:vAlign w:val="center"/>
          </w:tcPr>
          <w:p>
            <w:pPr>
              <w:pStyle w:val="TableContents"/>
              <w:bidi w:val="0"/>
              <w:spacing w:before="0" w:after="283"/>
              <w:jc w:val="left"/>
              <w:rPr/>
            </w:pPr>
            <w:r>
              <w:rPr/>
              <w:t xml:space="preserve">8693 </w:t>
            </w:r>
          </w:p>
        </w:tc>
        <w:tc>
          <w:tcPr>
            <w:tcW w:w="1336" w:type="dxa"/>
            <w:tcBorders/>
            <w:vAlign w:val="center"/>
          </w:tcPr>
          <w:p>
            <w:pPr>
              <w:pStyle w:val="TableContents"/>
              <w:bidi w:val="0"/>
              <w:spacing w:before="0" w:after="283"/>
              <w:jc w:val="left"/>
              <w:rPr/>
            </w:pPr>
            <w:r>
              <w:rPr/>
              <w:t xml:space="preserve">101 </w:t>
            </w:r>
          </w:p>
        </w:tc>
        <w:tc>
          <w:tcPr>
            <w:tcW w:w="2686" w:type="dxa"/>
            <w:tcBorders/>
            <w:vAlign w:val="center"/>
          </w:tcPr>
          <w:p>
            <w:pPr>
              <w:pStyle w:val="TableContents"/>
              <w:bidi w:val="0"/>
              <w:spacing w:before="0" w:after="283"/>
              <w:jc w:val="left"/>
              <w:rPr/>
            </w:pPr>
            <w:r>
              <w:rPr/>
              <w:t xml:space="preserve">Norjanmeri Altassa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78 Målselva ← Rostaelva </w:t>
            </w:r>
          </w:p>
        </w:tc>
        <w:tc>
          <w:tcPr>
            <w:tcW w:w="2341" w:type="dxa"/>
            <w:tcBorders/>
            <w:vAlign w:val="center"/>
          </w:tcPr>
          <w:p>
            <w:pPr>
              <w:pStyle w:val="TableContents"/>
              <w:bidi w:val="0"/>
              <w:spacing w:before="0" w:after="283"/>
              <w:jc w:val="left"/>
              <w:rPr/>
            </w:pPr>
            <w:r>
              <w:rPr/>
              <w:t xml:space="preserve">145 </w:t>
            </w:r>
          </w:p>
        </w:tc>
        <w:tc>
          <w:tcPr>
            <w:tcW w:w="1771" w:type="dxa"/>
            <w:tcBorders/>
            <w:vAlign w:val="center"/>
          </w:tcPr>
          <w:p>
            <w:pPr>
              <w:pStyle w:val="TableContents"/>
              <w:bidi w:val="0"/>
              <w:spacing w:before="0" w:after="283"/>
              <w:jc w:val="left"/>
              <w:rPr/>
            </w:pPr>
            <w:r>
              <w:rPr/>
              <w:t xml:space="preserve">6144 </w:t>
            </w:r>
          </w:p>
        </w:tc>
        <w:tc>
          <w:tcPr>
            <w:tcW w:w="1336" w:type="dxa"/>
            <w:tcBorders/>
            <w:vAlign w:val="center"/>
          </w:tcPr>
          <w:p>
            <w:pPr>
              <w:pStyle w:val="TableContents"/>
              <w:bidi w:val="0"/>
              <w:spacing w:before="0" w:after="283"/>
              <w:jc w:val="left"/>
              <w:rPr/>
            </w:pPr>
            <w:r>
              <w:rPr/>
              <w:t xml:space="preserve">171 </w:t>
            </w:r>
          </w:p>
        </w:tc>
        <w:tc>
          <w:tcPr>
            <w:tcW w:w="2686" w:type="dxa"/>
            <w:tcBorders/>
            <w:vAlign w:val="center"/>
          </w:tcPr>
          <w:p>
            <w:pPr>
              <w:pStyle w:val="TableContents"/>
              <w:bidi w:val="0"/>
              <w:spacing w:before="0" w:after="283"/>
              <w:jc w:val="left"/>
              <w:rPr/>
            </w:pPr>
            <w:r>
              <w:rPr/>
              <w:t xml:space="preserve">Norjanmeri Målselvissä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70 Vefsna </w:t>
            </w:r>
          </w:p>
        </w:tc>
        <w:tc>
          <w:tcPr>
            <w:tcW w:w="2341" w:type="dxa"/>
            <w:tcBorders/>
            <w:vAlign w:val="center"/>
          </w:tcPr>
          <w:p>
            <w:pPr>
              <w:pStyle w:val="TableContents"/>
              <w:bidi w:val="0"/>
              <w:spacing w:before="0" w:after="283"/>
              <w:jc w:val="left"/>
              <w:rPr/>
            </w:pPr>
            <w:r>
              <w:rPr/>
              <w:t xml:space="preserve">161 </w:t>
            </w:r>
          </w:p>
        </w:tc>
        <w:tc>
          <w:tcPr>
            <w:tcW w:w="1771" w:type="dxa"/>
            <w:tcBorders/>
            <w:vAlign w:val="center"/>
          </w:tcPr>
          <w:p>
            <w:pPr>
              <w:pStyle w:val="TableContents"/>
              <w:bidi w:val="0"/>
              <w:spacing w:before="0" w:after="283"/>
              <w:jc w:val="left"/>
              <w:rPr/>
            </w:pPr>
            <w:r>
              <w:rPr/>
              <w:t xml:space="preserve">4122 </w:t>
            </w:r>
          </w:p>
        </w:tc>
        <w:tc>
          <w:tcPr>
            <w:tcW w:w="1336" w:type="dxa"/>
            <w:tcBorders/>
            <w:vAlign w:val="center"/>
          </w:tcPr>
          <w:p>
            <w:pPr>
              <w:pStyle w:val="TableContents"/>
              <w:bidi w:val="0"/>
              <w:spacing w:before="0" w:after="283"/>
              <w:jc w:val="left"/>
              <w:rPr/>
            </w:pPr>
            <w:r>
              <w:rPr/>
              <w:t xml:space="preserve">207 </w:t>
            </w:r>
          </w:p>
        </w:tc>
        <w:tc>
          <w:tcPr>
            <w:tcW w:w="2686" w:type="dxa"/>
            <w:tcBorders/>
            <w:vAlign w:val="center"/>
          </w:tcPr>
          <w:p>
            <w:pPr>
              <w:pStyle w:val="TableContents"/>
              <w:bidi w:val="0"/>
              <w:spacing w:before="0" w:after="283"/>
              <w:jc w:val="left"/>
              <w:rPr/>
            </w:pPr>
            <w:r>
              <w:rPr/>
              <w:t xml:space="preserve">Norjanmeri Mosjøenissä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53 Namsen </w:t>
            </w:r>
          </w:p>
        </w:tc>
        <w:tc>
          <w:tcPr>
            <w:tcW w:w="2341" w:type="dxa"/>
            <w:tcBorders/>
            <w:vAlign w:val="center"/>
          </w:tcPr>
          <w:p>
            <w:pPr>
              <w:pStyle w:val="TableContents"/>
              <w:bidi w:val="0"/>
              <w:spacing w:before="0" w:after="283"/>
              <w:jc w:val="left"/>
              <w:rPr/>
            </w:pPr>
            <w:r>
              <w:rPr/>
              <w:t xml:space="preserve">229 </w:t>
            </w:r>
          </w:p>
        </w:tc>
        <w:tc>
          <w:tcPr>
            <w:tcW w:w="1771" w:type="dxa"/>
            <w:tcBorders/>
            <w:vAlign w:val="center"/>
          </w:tcPr>
          <w:p>
            <w:pPr>
              <w:pStyle w:val="TableContents"/>
              <w:bidi w:val="0"/>
              <w:spacing w:before="0" w:after="283"/>
              <w:jc w:val="left"/>
              <w:rPr/>
            </w:pPr>
            <w:r>
              <w:rPr/>
              <w:t xml:space="preserve">6298 </w:t>
            </w:r>
          </w:p>
        </w:tc>
        <w:tc>
          <w:tcPr>
            <w:tcW w:w="1336" w:type="dxa"/>
            <w:tcBorders/>
            <w:vAlign w:val="center"/>
          </w:tcPr>
          <w:p>
            <w:pPr>
              <w:pStyle w:val="TableContents"/>
              <w:bidi w:val="0"/>
              <w:spacing w:before="0" w:after="283"/>
              <w:jc w:val="left"/>
              <w:rPr/>
            </w:pPr>
            <w:r>
              <w:rPr/>
              <w:t xml:space="preserve">285 </w:t>
            </w:r>
          </w:p>
        </w:tc>
        <w:tc>
          <w:tcPr>
            <w:tcW w:w="2686" w:type="dxa"/>
            <w:tcBorders/>
            <w:vAlign w:val="center"/>
          </w:tcPr>
          <w:p>
            <w:pPr>
              <w:pStyle w:val="TableContents"/>
              <w:bidi w:val="0"/>
              <w:spacing w:before="0" w:after="283"/>
              <w:jc w:val="left"/>
              <w:rPr/>
            </w:pPr>
            <w:r>
              <w:rPr/>
              <w:t xml:space="preserve">Norjanmeri Namsosissa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90 Otra </w:t>
            </w:r>
          </w:p>
        </w:tc>
        <w:tc>
          <w:tcPr>
            <w:tcW w:w="2341" w:type="dxa"/>
            <w:tcBorders/>
            <w:vAlign w:val="center"/>
          </w:tcPr>
          <w:p>
            <w:pPr>
              <w:pStyle w:val="TableContents"/>
              <w:bidi w:val="0"/>
              <w:spacing w:before="0" w:after="283"/>
              <w:jc w:val="left"/>
              <w:rPr/>
            </w:pPr>
            <w:r>
              <w:rPr/>
              <w:t xml:space="preserve">245 </w:t>
            </w:r>
          </w:p>
        </w:tc>
        <w:tc>
          <w:tcPr>
            <w:tcW w:w="1771" w:type="dxa"/>
            <w:tcBorders/>
            <w:vAlign w:val="center"/>
          </w:tcPr>
          <w:p>
            <w:pPr>
              <w:pStyle w:val="TableContents"/>
              <w:bidi w:val="0"/>
              <w:spacing w:before="0" w:after="283"/>
              <w:jc w:val="left"/>
              <w:rPr/>
            </w:pPr>
            <w:r>
              <w:rPr/>
              <w:t xml:space="preserve">3740 </w:t>
            </w:r>
          </w:p>
        </w:tc>
        <w:tc>
          <w:tcPr>
            <w:tcW w:w="1336" w:type="dxa"/>
            <w:tcBorders/>
            <w:vAlign w:val="center"/>
          </w:tcPr>
          <w:p>
            <w:pPr>
              <w:pStyle w:val="TableContents"/>
              <w:bidi w:val="0"/>
              <w:spacing w:before="0" w:after="283"/>
              <w:jc w:val="left"/>
              <w:rPr/>
            </w:pPr>
            <w:r>
              <w:rPr/>
              <w:t xml:space="preserve">150 </w:t>
            </w:r>
          </w:p>
        </w:tc>
        <w:tc>
          <w:tcPr>
            <w:tcW w:w="2686" w:type="dxa"/>
            <w:tcBorders/>
            <w:vAlign w:val="center"/>
          </w:tcPr>
          <w:p>
            <w:pPr>
              <w:pStyle w:val="TableContents"/>
              <w:bidi w:val="0"/>
              <w:spacing w:before="0" w:after="283"/>
              <w:jc w:val="left"/>
              <w:rPr/>
            </w:pPr>
            <w:r>
              <w:rPr/>
              <w:t xml:space="preserve">Pohjanmeri Kristiansandissa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99 </w:t>
            </w:r>
          </w:p>
        </w:tc>
        <w:tc>
          <w:tcPr>
            <w:tcW w:w="676" w:type="dxa"/>
            <w:tcBorders/>
            <w:vAlign w:val="center"/>
          </w:tcPr>
          <w:p>
            <w:pPr>
              <w:pStyle w:val="TableContents"/>
              <w:bidi w:val="0"/>
              <w:spacing w:before="0" w:after="283"/>
              <w:jc w:val="left"/>
              <w:rPr/>
            </w:pPr>
            <w:r>
              <w:rPr/>
              <w:t xml:space="preserve">93 </w:t>
            </w:r>
          </w:p>
        </w:tc>
        <w:tc>
          <w:tcPr>
            <w:tcW w:w="3121" w:type="dxa"/>
            <w:tcBorders/>
            <w:vAlign w:val="center"/>
          </w:tcPr>
          <w:p>
            <w:pPr>
              <w:pStyle w:val="TableContents"/>
              <w:bidi w:val="0"/>
              <w:spacing w:before="0" w:after="283"/>
              <w:jc w:val="left"/>
              <w:rPr/>
            </w:pPr>
            <w:r>
              <w:rPr/>
              <w:t xml:space="preserve">59 Skien ← Norsjø ← Saua ← Heddalsvatnet ← Tinne jne. järjestelmä </w:t>
            </w:r>
          </w:p>
        </w:tc>
        <w:tc>
          <w:tcPr>
            <w:tcW w:w="2341" w:type="dxa"/>
            <w:tcBorders/>
            <w:vAlign w:val="center"/>
          </w:tcPr>
          <w:p>
            <w:pPr>
              <w:pStyle w:val="TableContents"/>
              <w:bidi w:val="0"/>
              <w:spacing w:before="0" w:after="283"/>
              <w:jc w:val="left"/>
              <w:rPr/>
            </w:pPr>
            <w:r>
              <w:rPr/>
              <w:t xml:space="preserve">273 </w:t>
            </w:r>
          </w:p>
        </w:tc>
        <w:tc>
          <w:tcPr>
            <w:tcW w:w="1771" w:type="dxa"/>
            <w:tcBorders/>
            <w:vAlign w:val="center"/>
          </w:tcPr>
          <w:p>
            <w:pPr>
              <w:pStyle w:val="TableContents"/>
              <w:bidi w:val="0"/>
              <w:spacing w:before="0" w:after="283"/>
              <w:jc w:val="left"/>
              <w:rPr/>
            </w:pPr>
            <w:r>
              <w:rPr/>
              <w:t xml:space="preserve">10815 </w:t>
            </w:r>
          </w:p>
        </w:tc>
        <w:tc>
          <w:tcPr>
            <w:tcW w:w="1336" w:type="dxa"/>
            <w:tcBorders/>
            <w:vAlign w:val="center"/>
          </w:tcPr>
          <w:p>
            <w:pPr>
              <w:pStyle w:val="TableContents"/>
              <w:bidi w:val="0"/>
              <w:spacing w:before="0" w:after="283"/>
              <w:jc w:val="left"/>
              <w:rPr/>
            </w:pPr>
            <w:r>
              <w:rPr/>
              <w:t xml:space="preserve">263 </w:t>
            </w:r>
          </w:p>
        </w:tc>
        <w:tc>
          <w:tcPr>
            <w:tcW w:w="2686" w:type="dxa"/>
            <w:tcBorders/>
            <w:vAlign w:val="center"/>
          </w:tcPr>
          <w:p>
            <w:pPr>
              <w:pStyle w:val="TableContents"/>
              <w:bidi w:val="0"/>
              <w:spacing w:before="0" w:after="283"/>
              <w:jc w:val="left"/>
              <w:rPr/>
            </w:pPr>
            <w:r>
              <w:rPr/>
              <w:t xml:space="preserve">Skagerrak lähellä Porsgrunnia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76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Numedalslågen </w:t>
            </w:r>
          </w:p>
        </w:tc>
        <w:tc>
          <w:tcPr>
            <w:tcW w:w="2341" w:type="dxa"/>
            <w:tcBorders/>
            <w:vAlign w:val="center"/>
          </w:tcPr>
          <w:p>
            <w:pPr>
              <w:pStyle w:val="TableContents"/>
              <w:bidi w:val="0"/>
              <w:spacing w:before="0" w:after="283"/>
              <w:jc w:val="left"/>
              <w:rPr/>
            </w:pPr>
            <w:r>
              <w:rPr/>
              <w:t xml:space="preserve">356 </w:t>
            </w:r>
          </w:p>
        </w:tc>
        <w:tc>
          <w:tcPr>
            <w:tcW w:w="1771" w:type="dxa"/>
            <w:tcBorders/>
            <w:vAlign w:val="center"/>
          </w:tcPr>
          <w:p>
            <w:pPr>
              <w:pStyle w:val="TableContents"/>
              <w:bidi w:val="0"/>
              <w:spacing w:before="0" w:after="283"/>
              <w:jc w:val="left"/>
              <w:rPr/>
            </w:pPr>
            <w:r>
              <w:rPr/>
              <w:t xml:space="preserve">5554 </w:t>
            </w:r>
          </w:p>
        </w:tc>
        <w:tc>
          <w:tcPr>
            <w:tcW w:w="1336" w:type="dxa"/>
            <w:tcBorders/>
            <w:vAlign w:val="center"/>
          </w:tcPr>
          <w:p>
            <w:pPr>
              <w:pStyle w:val="TableContents"/>
              <w:bidi w:val="0"/>
              <w:spacing w:before="0" w:after="283"/>
              <w:jc w:val="left"/>
              <w:rPr/>
            </w:pPr>
            <w:r>
              <w:rPr/>
              <w:t xml:space="preserve">111 </w:t>
            </w:r>
          </w:p>
        </w:tc>
        <w:tc>
          <w:tcPr>
            <w:tcW w:w="2686" w:type="dxa"/>
            <w:tcBorders/>
            <w:vAlign w:val="center"/>
          </w:tcPr>
          <w:p>
            <w:pPr>
              <w:pStyle w:val="TableContents"/>
              <w:bidi w:val="0"/>
              <w:spacing w:before="0" w:after="283"/>
              <w:jc w:val="left"/>
              <w:rPr/>
            </w:pPr>
            <w:r>
              <w:rPr/>
              <w:t xml:space="preserve">Skagerrak Larvikissa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89 </w:t>
            </w:r>
          </w:p>
        </w:tc>
        <w:tc>
          <w:tcPr>
            <w:tcW w:w="676" w:type="dxa"/>
            <w:tcBorders/>
            <w:vAlign w:val="center"/>
          </w:tcPr>
          <w:p>
            <w:pPr>
              <w:pStyle w:val="TableContents"/>
              <w:bidi w:val="0"/>
              <w:spacing w:before="0" w:after="283"/>
              <w:jc w:val="left"/>
              <w:rPr/>
            </w:pPr>
            <w:r>
              <w:rPr/>
              <w:t xml:space="preserve">66 </w:t>
            </w:r>
          </w:p>
        </w:tc>
        <w:tc>
          <w:tcPr>
            <w:tcW w:w="3121" w:type="dxa"/>
            <w:tcBorders/>
            <w:vAlign w:val="center"/>
          </w:tcPr>
          <w:p>
            <w:pPr>
              <w:pStyle w:val="TableContents"/>
              <w:bidi w:val="0"/>
              <w:spacing w:before="0" w:after="283"/>
              <w:jc w:val="left"/>
              <w:rPr/>
            </w:pPr>
            <w:r>
              <w:rPr/>
              <w:t xml:space="preserve">49 Drammenselva ← Tyrifjorden ← Storelva-Ådalselva-Sperillen ← Begna ← Otrøelva </w:t>
            </w:r>
          </w:p>
        </w:tc>
        <w:tc>
          <w:tcPr>
            <w:tcW w:w="2341" w:type="dxa"/>
            <w:tcBorders/>
            <w:vAlign w:val="center"/>
          </w:tcPr>
          <w:p>
            <w:pPr>
              <w:pStyle w:val="TableContents"/>
              <w:bidi w:val="0"/>
              <w:spacing w:before="0" w:after="283"/>
              <w:jc w:val="left"/>
              <w:rPr/>
            </w:pPr>
            <w:r>
              <w:rPr/>
              <w:t xml:space="preserve">310 </w:t>
            </w:r>
          </w:p>
        </w:tc>
        <w:tc>
          <w:tcPr>
            <w:tcW w:w="1771" w:type="dxa"/>
            <w:tcBorders/>
            <w:vAlign w:val="center"/>
          </w:tcPr>
          <w:p>
            <w:pPr>
              <w:pStyle w:val="TableContents"/>
              <w:bidi w:val="0"/>
              <w:spacing w:before="0" w:after="283"/>
              <w:jc w:val="left"/>
              <w:rPr/>
            </w:pPr>
            <w:r>
              <w:rPr/>
              <w:t xml:space="preserve">17113 </w:t>
            </w:r>
          </w:p>
        </w:tc>
        <w:tc>
          <w:tcPr>
            <w:tcW w:w="1336" w:type="dxa"/>
            <w:tcBorders/>
            <w:vAlign w:val="center"/>
          </w:tcPr>
          <w:p>
            <w:pPr>
              <w:pStyle w:val="TableContents"/>
              <w:bidi w:val="0"/>
              <w:spacing w:before="0" w:after="283"/>
              <w:jc w:val="left"/>
              <w:rPr/>
            </w:pPr>
            <w:r>
              <w:rPr/>
              <w:t xml:space="preserve">314 </w:t>
            </w:r>
          </w:p>
        </w:tc>
        <w:tc>
          <w:tcPr>
            <w:tcW w:w="2686" w:type="dxa"/>
            <w:tcBorders/>
            <w:vAlign w:val="center"/>
          </w:tcPr>
          <w:p>
            <w:pPr>
              <w:pStyle w:val="TableContents"/>
              <w:bidi w:val="0"/>
              <w:spacing w:before="0" w:after="283"/>
              <w:jc w:val="left"/>
              <w:rPr/>
            </w:pPr>
            <w:r>
              <w:rPr/>
              <w:t xml:space="preserve">Skagerrak Drammenissa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pPr>
            <w:r>
              <w:rPr/>
              <w:t xml:space="preserve">37 </w:t>
            </w:r>
          </w:p>
        </w:tc>
        <w:tc>
          <w:tcPr>
            <w:tcW w:w="3121" w:type="dxa"/>
            <w:tcBorders/>
            <w:vAlign w:val="center"/>
          </w:tcPr>
          <w:p>
            <w:pPr>
              <w:pStyle w:val="TableContents"/>
              <w:bidi w:val="0"/>
              <w:spacing w:before="0" w:after="283"/>
              <w:jc w:val="left"/>
              <w:rPr/>
            </w:pPr>
            <w:r>
              <w:rPr/>
              <w:t xml:space="preserve">15 Glomma / Glama </w:t>
            </w:r>
          </w:p>
        </w:tc>
        <w:tc>
          <w:tcPr>
            <w:tcW w:w="2341" w:type="dxa"/>
            <w:tcBorders/>
            <w:vAlign w:val="center"/>
          </w:tcPr>
          <w:p>
            <w:pPr>
              <w:pStyle w:val="TableContents"/>
              <w:bidi w:val="0"/>
              <w:spacing w:before="0" w:after="283"/>
              <w:jc w:val="left"/>
              <w:rPr/>
            </w:pPr>
            <w:r>
              <w:rPr/>
              <w:t xml:space="preserve">619 </w:t>
            </w:r>
          </w:p>
        </w:tc>
        <w:tc>
          <w:tcPr>
            <w:tcW w:w="1771" w:type="dxa"/>
            <w:tcBorders/>
            <w:vAlign w:val="center"/>
          </w:tcPr>
          <w:p>
            <w:pPr>
              <w:pStyle w:val="TableContents"/>
              <w:bidi w:val="0"/>
              <w:spacing w:before="0" w:after="283"/>
              <w:jc w:val="left"/>
              <w:rPr/>
            </w:pPr>
            <w:r>
              <w:rPr/>
              <w:t xml:space="preserve">42441 </w:t>
            </w:r>
          </w:p>
        </w:tc>
        <w:tc>
          <w:tcPr>
            <w:tcW w:w="1336" w:type="dxa"/>
            <w:tcBorders/>
            <w:vAlign w:val="center"/>
          </w:tcPr>
          <w:p>
            <w:pPr>
              <w:pStyle w:val="TableContents"/>
              <w:bidi w:val="0"/>
              <w:spacing w:before="0" w:after="283"/>
              <w:jc w:val="left"/>
              <w:rPr/>
            </w:pPr>
            <w:r>
              <w:rPr/>
              <w:t xml:space="preserve">709 </w:t>
            </w:r>
          </w:p>
        </w:tc>
        <w:tc>
          <w:tcPr>
            <w:tcW w:w="2686" w:type="dxa"/>
            <w:tcBorders/>
            <w:vAlign w:val="center"/>
          </w:tcPr>
          <w:p>
            <w:pPr>
              <w:pStyle w:val="TableContents"/>
              <w:bidi w:val="0"/>
              <w:spacing w:before="0" w:after="283"/>
              <w:jc w:val="left"/>
              <w:rPr/>
            </w:pPr>
            <w:r>
              <w:rPr/>
              <w:t xml:space="preserve">Skagerrak Fredrikstadissa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Vorma ← Mjøsa ← Gudbrandsdalslågen ← Gudbrandsdalslågen </w:t>
            </w:r>
          </w:p>
        </w:tc>
        <w:tc>
          <w:tcPr>
            <w:tcW w:w="1771" w:type="dxa"/>
            <w:tcBorders/>
            <w:vAlign w:val="center"/>
          </w:tcPr>
          <w:p>
            <w:pPr>
              <w:pStyle w:val="TableContents"/>
              <w:bidi w:val="0"/>
              <w:spacing w:before="0" w:after="283"/>
              <w:jc w:val="left"/>
              <w:rPr/>
            </w:pPr>
            <w:r>
              <w:rPr/>
              <w:t xml:space="preserve">358 </w:t>
            </w:r>
          </w:p>
        </w:tc>
        <w:tc>
          <w:tcPr>
            <w:tcW w:w="1336" w:type="dxa"/>
            <w:tcBorders/>
            <w:vAlign w:val="center"/>
          </w:tcPr>
          <w:p>
            <w:pPr>
              <w:pStyle w:val="TableContents"/>
              <w:bidi w:val="0"/>
              <w:spacing w:before="0" w:after="283"/>
              <w:jc w:val="left"/>
              <w:rPr/>
            </w:pPr>
            <w:r>
              <w:rPr/>
              <w:t xml:space="preserve">17412 </w:t>
            </w:r>
          </w:p>
        </w:tc>
        <w:tc>
          <w:tcPr>
            <w:tcW w:w="2686" w:type="dxa"/>
            <w:tcBorders/>
            <w:vAlign w:val="center"/>
          </w:tcPr>
          <w:p>
            <w:pPr>
              <w:pStyle w:val="TableContents"/>
              <w:bidi w:val="0"/>
              <w:spacing w:before="0" w:after="283"/>
              <w:jc w:val="left"/>
              <w:rPr/>
            </w:pPr>
            <w:r>
              <w:rPr/>
              <w:t xml:space="preserve">330 </w:t>
            </w:r>
          </w:p>
        </w:tc>
        <w:tc>
          <w:tcPr>
            <w:tcW w:w="2596" w:type="dxa"/>
            <w:tcBorders/>
            <w:vAlign w:val="center"/>
          </w:tcPr>
          <w:p>
            <w:pPr>
              <w:pStyle w:val="TableContents"/>
              <w:bidi w:val="0"/>
              <w:spacing w:before="0" w:after="283"/>
              <w:jc w:val="left"/>
              <w:rPr/>
            </w:pPr>
            <w:r>
              <w:rPr/>
              <w:t xml:space="preserve">Glomma Årnesissa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pPr>
            <w:r>
              <w:rPr/>
              <w:t xml:space="preserve">34 </w:t>
            </w:r>
          </w:p>
        </w:tc>
        <w:tc>
          <w:tcPr>
            <w:tcW w:w="3121" w:type="dxa"/>
            <w:tcBorders/>
            <w:vAlign w:val="center"/>
          </w:tcPr>
          <w:p>
            <w:pPr>
              <w:pStyle w:val="TableContents"/>
              <w:bidi w:val="0"/>
              <w:spacing w:before="0" w:after="283"/>
              <w:jc w:val="left"/>
              <w:rPr/>
            </w:pPr>
            <w:r>
              <w:rPr/>
              <w:t xml:space="preserve">24 Göta älv ← Vänern ← Klarälven järjestelmä </w:t>
            </w:r>
          </w:p>
        </w:tc>
        <w:tc>
          <w:tcPr>
            <w:tcW w:w="2341" w:type="dxa"/>
            <w:tcBorders/>
            <w:vAlign w:val="center"/>
          </w:tcPr>
          <w:p>
            <w:pPr>
              <w:pStyle w:val="TableContents"/>
              <w:bidi w:val="0"/>
              <w:spacing w:before="0" w:after="283"/>
              <w:jc w:val="left"/>
              <w:rPr/>
            </w:pPr>
            <w:r>
              <w:rPr/>
              <w:t xml:space="preserve">756 </w:t>
            </w:r>
          </w:p>
        </w:tc>
        <w:tc>
          <w:tcPr>
            <w:tcW w:w="1771" w:type="dxa"/>
            <w:tcBorders/>
            <w:vAlign w:val="center"/>
          </w:tcPr>
          <w:p>
            <w:pPr>
              <w:pStyle w:val="TableContents"/>
              <w:bidi w:val="0"/>
              <w:spacing w:before="0" w:after="283"/>
              <w:jc w:val="left"/>
              <w:rPr/>
            </w:pPr>
            <w:r>
              <w:rPr/>
              <w:t xml:space="preserve">50229 </w:t>
            </w:r>
          </w:p>
        </w:tc>
        <w:tc>
          <w:tcPr>
            <w:tcW w:w="1336" w:type="dxa"/>
            <w:tcBorders/>
            <w:vAlign w:val="center"/>
          </w:tcPr>
          <w:p>
            <w:pPr>
              <w:pStyle w:val="TableContents"/>
              <w:bidi w:val="0"/>
              <w:spacing w:before="0" w:after="283"/>
              <w:jc w:val="left"/>
              <w:rPr/>
            </w:pPr>
            <w:r>
              <w:rPr/>
              <w:t xml:space="preserve">554 </w:t>
            </w:r>
          </w:p>
        </w:tc>
        <w:tc>
          <w:tcPr>
            <w:tcW w:w="2686" w:type="dxa"/>
            <w:tcBorders/>
            <w:vAlign w:val="center"/>
          </w:tcPr>
          <w:p>
            <w:pPr>
              <w:pStyle w:val="TableContents"/>
              <w:bidi w:val="0"/>
              <w:spacing w:before="0" w:after="283"/>
              <w:jc w:val="left"/>
              <w:rPr/>
            </w:pPr>
            <w:r>
              <w:rPr/>
              <w:t xml:space="preserve">Kattegat Göteborgissa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Klarälven ← Trysilelva ← Femundelva ← Rogen </w:t>
            </w:r>
          </w:p>
        </w:tc>
        <w:tc>
          <w:tcPr>
            <w:tcW w:w="1771" w:type="dxa"/>
            <w:tcBorders/>
            <w:vAlign w:val="center"/>
          </w:tcPr>
          <w:p>
            <w:pPr>
              <w:pStyle w:val="TableContents"/>
              <w:bidi w:val="0"/>
              <w:spacing w:before="0" w:after="283"/>
              <w:jc w:val="left"/>
              <w:rPr/>
            </w:pPr>
            <w:r>
              <w:rPr/>
              <w:t xml:space="preserve">460 </w:t>
            </w:r>
          </w:p>
        </w:tc>
        <w:tc>
          <w:tcPr>
            <w:tcW w:w="1336" w:type="dxa"/>
            <w:tcBorders/>
            <w:vAlign w:val="center"/>
          </w:tcPr>
          <w:p>
            <w:pPr>
              <w:pStyle w:val="TableContents"/>
              <w:bidi w:val="0"/>
              <w:spacing w:before="0" w:after="283"/>
              <w:jc w:val="left"/>
              <w:rPr/>
            </w:pPr>
            <w:r>
              <w:rPr/>
              <w:t xml:space="preserve">11820 </w:t>
            </w:r>
          </w:p>
        </w:tc>
        <w:tc>
          <w:tcPr>
            <w:tcW w:w="2686" w:type="dxa"/>
            <w:tcBorders/>
            <w:vAlign w:val="center"/>
          </w:tcPr>
          <w:p>
            <w:pPr>
              <w:pStyle w:val="TableContents"/>
              <w:bidi w:val="0"/>
              <w:spacing w:before="0" w:after="283"/>
              <w:jc w:val="left"/>
              <w:rPr/>
            </w:pPr>
            <w:r>
              <w:rPr/>
              <w:t xml:space="preserve">165 </w:t>
            </w:r>
          </w:p>
        </w:tc>
        <w:tc>
          <w:tcPr>
            <w:tcW w:w="2596" w:type="dxa"/>
            <w:tcBorders/>
            <w:vAlign w:val="center"/>
          </w:tcPr>
          <w:p>
            <w:pPr>
              <w:pStyle w:val="TableContents"/>
              <w:bidi w:val="0"/>
              <w:spacing w:before="0" w:after="283"/>
              <w:jc w:val="left"/>
              <w:rPr/>
            </w:pPr>
            <w:r>
              <w:rPr/>
              <w:t xml:space="preserve">Vänern lähellä Karlstadia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Ätran </w:t>
            </w:r>
          </w:p>
        </w:tc>
        <w:tc>
          <w:tcPr>
            <w:tcW w:w="2341" w:type="dxa"/>
            <w:tcBorders/>
            <w:vAlign w:val="center"/>
          </w:tcPr>
          <w:p>
            <w:pPr>
              <w:pStyle w:val="TableContents"/>
              <w:bidi w:val="0"/>
              <w:spacing w:before="0" w:after="283"/>
              <w:jc w:val="left"/>
              <w:rPr/>
            </w:pPr>
            <w:r>
              <w:rPr/>
              <w:t xml:space="preserve">243 </w:t>
            </w:r>
          </w:p>
        </w:tc>
        <w:tc>
          <w:tcPr>
            <w:tcW w:w="1771" w:type="dxa"/>
            <w:tcBorders/>
            <w:vAlign w:val="center"/>
          </w:tcPr>
          <w:p>
            <w:pPr>
              <w:pStyle w:val="TableContents"/>
              <w:bidi w:val="0"/>
              <w:spacing w:before="0" w:after="283"/>
              <w:jc w:val="left"/>
              <w:rPr/>
            </w:pPr>
            <w:r>
              <w:rPr/>
              <w:t xml:space="preserve">3342 </w:t>
            </w:r>
          </w:p>
        </w:tc>
        <w:tc>
          <w:tcPr>
            <w:tcW w:w="1336" w:type="dxa"/>
            <w:tcBorders/>
            <w:vAlign w:val="center"/>
          </w:tcPr>
          <w:p>
            <w:pPr>
              <w:pStyle w:val="TableContents"/>
              <w:bidi w:val="0"/>
              <w:spacing w:before="0" w:after="283"/>
              <w:jc w:val="left"/>
              <w:rPr/>
            </w:pPr>
            <w:r>
              <w:rPr/>
              <w:t xml:space="preserve">53 </w:t>
            </w:r>
          </w:p>
        </w:tc>
        <w:tc>
          <w:tcPr>
            <w:tcW w:w="2686" w:type="dxa"/>
            <w:tcBorders/>
            <w:vAlign w:val="center"/>
          </w:tcPr>
          <w:p>
            <w:pPr>
              <w:pStyle w:val="TableContents"/>
              <w:bidi w:val="0"/>
              <w:spacing w:before="0" w:after="283"/>
              <w:jc w:val="left"/>
              <w:rPr/>
            </w:pPr>
            <w:r>
              <w:rPr/>
              <w:t xml:space="preserve">Kattegat Falkenbergissä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Lagan </w:t>
            </w:r>
          </w:p>
        </w:tc>
        <w:tc>
          <w:tcPr>
            <w:tcW w:w="2341" w:type="dxa"/>
            <w:tcBorders/>
            <w:vAlign w:val="center"/>
          </w:tcPr>
          <w:p>
            <w:pPr>
              <w:pStyle w:val="TableContents"/>
              <w:bidi w:val="0"/>
              <w:spacing w:before="0" w:after="283"/>
              <w:jc w:val="left"/>
              <w:rPr/>
            </w:pPr>
            <w:r>
              <w:rPr/>
              <w:t xml:space="preserve">232 </w:t>
            </w:r>
          </w:p>
        </w:tc>
        <w:tc>
          <w:tcPr>
            <w:tcW w:w="1771" w:type="dxa"/>
            <w:tcBorders/>
            <w:vAlign w:val="center"/>
          </w:tcPr>
          <w:p>
            <w:pPr>
              <w:pStyle w:val="TableContents"/>
              <w:bidi w:val="0"/>
              <w:spacing w:before="0" w:after="283"/>
              <w:jc w:val="left"/>
              <w:rPr/>
            </w:pPr>
            <w:r>
              <w:rPr/>
              <w:t xml:space="preserve">6452 </w:t>
            </w:r>
          </w:p>
        </w:tc>
        <w:tc>
          <w:tcPr>
            <w:tcW w:w="1336" w:type="dxa"/>
            <w:tcBorders/>
            <w:vAlign w:val="center"/>
          </w:tcPr>
          <w:p>
            <w:pPr>
              <w:pStyle w:val="TableContents"/>
              <w:bidi w:val="0"/>
              <w:spacing w:before="0" w:after="283"/>
              <w:jc w:val="left"/>
              <w:rPr/>
            </w:pPr>
            <w:r>
              <w:rPr/>
              <w:t xml:space="preserve">82 </w:t>
            </w:r>
          </w:p>
        </w:tc>
        <w:tc>
          <w:tcPr>
            <w:tcW w:w="2686" w:type="dxa"/>
            <w:tcBorders/>
            <w:vAlign w:val="center"/>
          </w:tcPr>
          <w:p>
            <w:pPr>
              <w:pStyle w:val="TableContents"/>
              <w:bidi w:val="0"/>
              <w:spacing w:before="0" w:after="283"/>
              <w:jc w:val="left"/>
              <w:rPr/>
            </w:pPr>
            <w:r>
              <w:rPr/>
              <w:t xml:space="preserve">Kattegat lähellä Laholmia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96 </w:t>
            </w:r>
          </w:p>
        </w:tc>
        <w:tc>
          <w:tcPr>
            <w:tcW w:w="676" w:type="dxa"/>
            <w:tcBorders/>
            <w:vAlign w:val="center"/>
          </w:tcPr>
          <w:p>
            <w:pPr>
              <w:pStyle w:val="TableContents"/>
              <w:bidi w:val="0"/>
              <w:spacing w:before="0" w:after="283"/>
              <w:jc w:val="left"/>
              <w:rPr/>
            </w:pPr>
            <w:r>
              <w:rPr/>
              <w:t xml:space="preserve">75 </w:t>
            </w:r>
          </w:p>
        </w:tc>
        <w:tc>
          <w:tcPr>
            <w:tcW w:w="3121" w:type="dxa"/>
            <w:tcBorders/>
            <w:vAlign w:val="center"/>
          </w:tcPr>
          <w:p>
            <w:pPr>
              <w:pStyle w:val="TableContents"/>
              <w:bidi w:val="0"/>
              <w:spacing w:before="0" w:after="283"/>
              <w:jc w:val="left"/>
              <w:rPr/>
            </w:pPr>
            <w:r>
              <w:rPr/>
              <w:t xml:space="preserve">+ Motala ström ← Vättern ← Huskvarnaån järjestelmä </w:t>
            </w:r>
          </w:p>
        </w:tc>
        <w:tc>
          <w:tcPr>
            <w:tcW w:w="2341" w:type="dxa"/>
            <w:tcBorders/>
            <w:vAlign w:val="center"/>
          </w:tcPr>
          <w:p>
            <w:pPr>
              <w:pStyle w:val="TableContents"/>
              <w:bidi w:val="0"/>
              <w:spacing w:before="0" w:after="283"/>
              <w:jc w:val="left"/>
              <w:rPr/>
            </w:pPr>
            <w:r>
              <w:rPr/>
              <w:t xml:space="preserve">285 </w:t>
            </w:r>
          </w:p>
        </w:tc>
        <w:tc>
          <w:tcPr>
            <w:tcW w:w="1771" w:type="dxa"/>
            <w:tcBorders/>
            <w:vAlign w:val="center"/>
          </w:tcPr>
          <w:p>
            <w:pPr>
              <w:pStyle w:val="TableContents"/>
              <w:bidi w:val="0"/>
              <w:spacing w:before="0" w:after="283"/>
              <w:jc w:val="left"/>
              <w:rPr/>
            </w:pPr>
            <w:r>
              <w:rPr/>
              <w:t xml:space="preserve">15481 </w:t>
            </w:r>
          </w:p>
        </w:tc>
        <w:tc>
          <w:tcPr>
            <w:tcW w:w="1336" w:type="dxa"/>
            <w:tcBorders/>
            <w:vAlign w:val="center"/>
          </w:tcPr>
          <w:p>
            <w:pPr>
              <w:pStyle w:val="TableContents"/>
              <w:bidi w:val="0"/>
              <w:spacing w:before="0" w:after="283"/>
              <w:jc w:val="left"/>
              <w:rPr/>
            </w:pPr>
            <w:r>
              <w:rPr/>
              <w:t xml:space="preserve">100 </w:t>
            </w:r>
          </w:p>
        </w:tc>
        <w:tc>
          <w:tcPr>
            <w:tcW w:w="2686" w:type="dxa"/>
            <w:tcBorders/>
            <w:vAlign w:val="center"/>
          </w:tcPr>
          <w:p>
            <w:pPr>
              <w:pStyle w:val="TableContents"/>
              <w:bidi w:val="0"/>
              <w:spacing w:before="0" w:after="283"/>
              <w:jc w:val="left"/>
              <w:rPr/>
            </w:pPr>
            <w:r>
              <w:rPr/>
              <w:t xml:space="preserve">Itämeri Norrköpingissä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91 </w:t>
            </w:r>
          </w:p>
        </w:tc>
        <w:tc>
          <w:tcPr>
            <w:tcW w:w="676" w:type="dxa"/>
            <w:tcBorders/>
            <w:vAlign w:val="center"/>
          </w:tcPr>
          <w:p>
            <w:pPr>
              <w:pStyle w:val="TableContents"/>
              <w:bidi w:val="0"/>
              <w:spacing w:before="0" w:after="283"/>
              <w:jc w:val="left"/>
              <w:rPr/>
            </w:pPr>
            <w:r>
              <w:rPr/>
              <w:t xml:space="preserve">54 </w:t>
            </w:r>
          </w:p>
        </w:tc>
        <w:tc>
          <w:tcPr>
            <w:tcW w:w="3121" w:type="dxa"/>
            <w:tcBorders/>
            <w:vAlign w:val="center"/>
          </w:tcPr>
          <w:p>
            <w:pPr>
              <w:pStyle w:val="TableContents"/>
              <w:bidi w:val="0"/>
              <w:spacing w:before="0" w:after="283"/>
              <w:jc w:val="left"/>
              <w:rPr/>
            </w:pPr>
            <w:r>
              <w:rPr/>
              <w:t xml:space="preserve">82 Norrström ← Mälaren ← Kolbäcksån järjestelmä </w:t>
            </w:r>
          </w:p>
        </w:tc>
        <w:tc>
          <w:tcPr>
            <w:tcW w:w="2341" w:type="dxa"/>
            <w:tcBorders/>
            <w:vAlign w:val="center"/>
          </w:tcPr>
          <w:p>
            <w:pPr>
              <w:pStyle w:val="TableContents"/>
              <w:bidi w:val="0"/>
              <w:spacing w:before="0" w:after="283"/>
              <w:jc w:val="left"/>
              <w:rPr/>
            </w:pPr>
            <w:r>
              <w:rPr/>
              <w:t xml:space="preserve">307 </w:t>
            </w:r>
          </w:p>
        </w:tc>
        <w:tc>
          <w:tcPr>
            <w:tcW w:w="1771" w:type="dxa"/>
            <w:tcBorders/>
            <w:vAlign w:val="center"/>
          </w:tcPr>
          <w:p>
            <w:pPr>
              <w:pStyle w:val="TableContents"/>
              <w:bidi w:val="0"/>
              <w:spacing w:before="0" w:after="283"/>
              <w:jc w:val="left"/>
              <w:rPr/>
            </w:pPr>
            <w:r>
              <w:rPr/>
              <w:t xml:space="preserve">22650 </w:t>
            </w:r>
          </w:p>
        </w:tc>
        <w:tc>
          <w:tcPr>
            <w:tcW w:w="1336" w:type="dxa"/>
            <w:tcBorders/>
            <w:vAlign w:val="center"/>
          </w:tcPr>
          <w:p>
            <w:pPr>
              <w:pStyle w:val="TableContents"/>
              <w:bidi w:val="0"/>
              <w:spacing w:before="0" w:after="283"/>
              <w:jc w:val="left"/>
              <w:rPr/>
            </w:pPr>
            <w:r>
              <w:rPr/>
              <w:t xml:space="preserve">166 </w:t>
            </w:r>
          </w:p>
        </w:tc>
        <w:tc>
          <w:tcPr>
            <w:tcW w:w="2686" w:type="dxa"/>
            <w:tcBorders/>
            <w:vAlign w:val="center"/>
          </w:tcPr>
          <w:p>
            <w:pPr>
              <w:pStyle w:val="TableContents"/>
              <w:bidi w:val="0"/>
              <w:spacing w:before="0" w:after="283"/>
              <w:jc w:val="left"/>
              <w:rPr/>
            </w:pPr>
            <w:r>
              <w:rPr/>
              <w:t xml:space="preserve">Itämeri Tukholmassa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pPr>
            <w:r>
              <w:rPr/>
              <w:t xml:space="preserve">43 </w:t>
            </w:r>
          </w:p>
        </w:tc>
        <w:tc>
          <w:tcPr>
            <w:tcW w:w="3121" w:type="dxa"/>
            <w:tcBorders/>
            <w:vAlign w:val="center"/>
          </w:tcPr>
          <w:p>
            <w:pPr>
              <w:pStyle w:val="TableContents"/>
              <w:bidi w:val="0"/>
              <w:spacing w:before="0" w:after="283"/>
              <w:jc w:val="left"/>
              <w:rPr/>
            </w:pPr>
            <w:r>
              <w:rPr/>
              <w:t xml:space="preserve">47 Dalälven ← Österdalälven </w:t>
            </w:r>
          </w:p>
        </w:tc>
        <w:tc>
          <w:tcPr>
            <w:tcW w:w="2341" w:type="dxa"/>
            <w:tcBorders/>
            <w:vAlign w:val="center"/>
          </w:tcPr>
          <w:p>
            <w:pPr>
              <w:pStyle w:val="TableContents"/>
              <w:bidi w:val="0"/>
              <w:spacing w:before="0" w:after="283"/>
              <w:jc w:val="left"/>
              <w:rPr/>
            </w:pPr>
            <w:r>
              <w:rPr/>
              <w:t xml:space="preserve">542 </w:t>
            </w:r>
          </w:p>
        </w:tc>
        <w:tc>
          <w:tcPr>
            <w:tcW w:w="1771" w:type="dxa"/>
            <w:tcBorders/>
            <w:vAlign w:val="center"/>
          </w:tcPr>
          <w:p>
            <w:pPr>
              <w:pStyle w:val="TableContents"/>
              <w:bidi w:val="0"/>
              <w:spacing w:before="0" w:after="283"/>
              <w:jc w:val="left"/>
              <w:rPr/>
            </w:pPr>
            <w:r>
              <w:rPr/>
              <w:t xml:space="preserve">28954 </w:t>
            </w:r>
          </w:p>
        </w:tc>
        <w:tc>
          <w:tcPr>
            <w:tcW w:w="1336" w:type="dxa"/>
            <w:tcBorders/>
            <w:vAlign w:val="center"/>
          </w:tcPr>
          <w:p>
            <w:pPr>
              <w:pStyle w:val="TableContents"/>
              <w:bidi w:val="0"/>
              <w:spacing w:before="0" w:after="283"/>
              <w:jc w:val="left"/>
              <w:rPr/>
            </w:pPr>
            <w:r>
              <w:rPr/>
              <w:t xml:space="preserve">353 </w:t>
            </w:r>
          </w:p>
        </w:tc>
        <w:tc>
          <w:tcPr>
            <w:tcW w:w="2686" w:type="dxa"/>
            <w:tcBorders/>
            <w:vAlign w:val="center"/>
          </w:tcPr>
          <w:p>
            <w:pPr>
              <w:pStyle w:val="TableContents"/>
              <w:bidi w:val="0"/>
              <w:spacing w:before="0" w:after="283"/>
              <w:jc w:val="left"/>
              <w:rPr/>
            </w:pPr>
            <w:r>
              <w:rPr/>
              <w:t xml:space="preserve">Selkämeri Gävlen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Västerdalälven ← Fulan </w:t>
            </w:r>
          </w:p>
        </w:tc>
        <w:tc>
          <w:tcPr>
            <w:tcW w:w="1771" w:type="dxa"/>
            <w:tcBorders/>
            <w:vAlign w:val="center"/>
          </w:tcPr>
          <w:p>
            <w:pPr>
              <w:pStyle w:val="TableContents"/>
              <w:bidi w:val="0"/>
              <w:spacing w:before="0" w:after="283"/>
              <w:jc w:val="left"/>
              <w:rPr/>
            </w:pPr>
            <w:r>
              <w:rPr/>
              <w:t xml:space="preserve">315 </w:t>
            </w:r>
          </w:p>
        </w:tc>
        <w:tc>
          <w:tcPr>
            <w:tcW w:w="1336" w:type="dxa"/>
            <w:tcBorders/>
            <w:vAlign w:val="center"/>
          </w:tcPr>
          <w:p>
            <w:pPr>
              <w:pStyle w:val="TableContents"/>
              <w:bidi w:val="0"/>
              <w:spacing w:before="0" w:after="283"/>
              <w:jc w:val="left"/>
              <w:rPr/>
            </w:pPr>
            <w:r>
              <w:rPr/>
              <w:t xml:space="preserve">8642 </w:t>
            </w:r>
          </w:p>
        </w:tc>
        <w:tc>
          <w:tcPr>
            <w:tcW w:w="2686" w:type="dxa"/>
            <w:tcBorders/>
            <w:vAlign w:val="center"/>
          </w:tcPr>
          <w:p>
            <w:pPr>
              <w:pStyle w:val="TableContents"/>
              <w:bidi w:val="0"/>
              <w:spacing w:before="0" w:after="283"/>
              <w:jc w:val="left"/>
              <w:rPr/>
            </w:pPr>
            <w:r>
              <w:rPr/>
              <w:t xml:space="preserve">124 </w:t>
            </w:r>
          </w:p>
        </w:tc>
        <w:tc>
          <w:tcPr>
            <w:tcW w:w="2596" w:type="dxa"/>
            <w:tcBorders/>
            <w:vAlign w:val="center"/>
          </w:tcPr>
          <w:p>
            <w:pPr>
              <w:pStyle w:val="TableContents"/>
              <w:bidi w:val="0"/>
              <w:spacing w:before="0" w:after="283"/>
              <w:jc w:val="left"/>
              <w:rPr/>
            </w:pPr>
            <w:r>
              <w:rPr/>
              <w:t xml:space="preserve">Dalälven Djuråsissa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59 </w:t>
            </w:r>
          </w:p>
        </w:tc>
        <w:tc>
          <w:tcPr>
            <w:tcW w:w="3121" w:type="dxa"/>
            <w:tcBorders/>
            <w:vAlign w:val="center"/>
          </w:tcPr>
          <w:p>
            <w:pPr>
              <w:pStyle w:val="TableContents"/>
              <w:bidi w:val="0"/>
              <w:spacing w:before="0" w:after="283"/>
              <w:jc w:val="left"/>
              <w:rPr/>
            </w:pPr>
            <w:r>
              <w:rPr/>
              <w:t xml:space="preserve">66 Ljusnan </w:t>
            </w:r>
          </w:p>
        </w:tc>
        <w:tc>
          <w:tcPr>
            <w:tcW w:w="2341" w:type="dxa"/>
            <w:tcBorders/>
            <w:vAlign w:val="center"/>
          </w:tcPr>
          <w:p>
            <w:pPr>
              <w:pStyle w:val="TableContents"/>
              <w:bidi w:val="0"/>
              <w:spacing w:before="0" w:after="283"/>
              <w:jc w:val="left"/>
              <w:rPr/>
            </w:pPr>
            <w:r>
              <w:rPr/>
              <w:t xml:space="preserve">443 </w:t>
            </w:r>
          </w:p>
        </w:tc>
        <w:tc>
          <w:tcPr>
            <w:tcW w:w="1771" w:type="dxa"/>
            <w:tcBorders/>
            <w:vAlign w:val="center"/>
          </w:tcPr>
          <w:p>
            <w:pPr>
              <w:pStyle w:val="TableContents"/>
              <w:bidi w:val="0"/>
              <w:spacing w:before="0" w:after="283"/>
              <w:jc w:val="left"/>
              <w:rPr/>
            </w:pPr>
            <w:r>
              <w:rPr/>
              <w:t xml:space="preserve">19828 </w:t>
            </w:r>
          </w:p>
        </w:tc>
        <w:tc>
          <w:tcPr>
            <w:tcW w:w="1336" w:type="dxa"/>
            <w:tcBorders/>
            <w:vAlign w:val="center"/>
          </w:tcPr>
          <w:p>
            <w:pPr>
              <w:pStyle w:val="TableContents"/>
              <w:bidi w:val="0"/>
              <w:spacing w:before="0" w:after="283"/>
              <w:jc w:val="left"/>
              <w:rPr/>
            </w:pPr>
            <w:r>
              <w:rPr/>
              <w:t xml:space="preserve">226 </w:t>
            </w:r>
          </w:p>
        </w:tc>
        <w:tc>
          <w:tcPr>
            <w:tcW w:w="2686" w:type="dxa"/>
            <w:tcBorders/>
            <w:vAlign w:val="center"/>
          </w:tcPr>
          <w:p>
            <w:pPr>
              <w:pStyle w:val="TableContents"/>
              <w:bidi w:val="0"/>
              <w:spacing w:before="0" w:after="283"/>
              <w:jc w:val="left"/>
              <w:rPr/>
            </w:pPr>
            <w:r>
              <w:rPr/>
              <w:t xml:space="preserve">Selkämeri Söderhamnissa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64 </w:t>
            </w:r>
          </w:p>
        </w:tc>
        <w:tc>
          <w:tcPr>
            <w:tcW w:w="676" w:type="dxa"/>
            <w:tcBorders/>
            <w:vAlign w:val="center"/>
          </w:tcPr>
          <w:p>
            <w:pPr>
              <w:pStyle w:val="TableContents"/>
              <w:bidi w:val="0"/>
              <w:spacing w:before="0" w:after="283"/>
              <w:jc w:val="left"/>
              <w:rPr/>
            </w:pPr>
            <w:r>
              <w:rPr/>
              <w:t xml:space="preserve">84 </w:t>
            </w:r>
          </w:p>
        </w:tc>
        <w:tc>
          <w:tcPr>
            <w:tcW w:w="3121" w:type="dxa"/>
            <w:tcBorders/>
            <w:vAlign w:val="center"/>
          </w:tcPr>
          <w:p>
            <w:pPr>
              <w:pStyle w:val="TableContents"/>
              <w:bidi w:val="0"/>
              <w:spacing w:before="0" w:after="283"/>
              <w:jc w:val="left"/>
              <w:rPr/>
            </w:pPr>
            <w:r>
              <w:rPr/>
              <w:t xml:space="preserve">+ Ljungan </w:t>
            </w:r>
          </w:p>
        </w:tc>
        <w:tc>
          <w:tcPr>
            <w:tcW w:w="2341" w:type="dxa"/>
            <w:tcBorders/>
            <w:vAlign w:val="center"/>
          </w:tcPr>
          <w:p>
            <w:pPr>
              <w:pStyle w:val="TableContents"/>
              <w:bidi w:val="0"/>
              <w:spacing w:before="0" w:after="283"/>
              <w:jc w:val="left"/>
              <w:rPr/>
            </w:pPr>
            <w:r>
              <w:rPr/>
              <w:t xml:space="preserve">399 </w:t>
            </w:r>
          </w:p>
        </w:tc>
        <w:tc>
          <w:tcPr>
            <w:tcW w:w="1771" w:type="dxa"/>
            <w:tcBorders/>
            <w:vAlign w:val="center"/>
          </w:tcPr>
          <w:p>
            <w:pPr>
              <w:pStyle w:val="TableContents"/>
              <w:bidi w:val="0"/>
              <w:spacing w:before="0" w:after="283"/>
              <w:jc w:val="left"/>
              <w:rPr/>
            </w:pPr>
            <w:r>
              <w:rPr/>
              <w:t xml:space="preserve">12851 </w:t>
            </w:r>
          </w:p>
        </w:tc>
        <w:tc>
          <w:tcPr>
            <w:tcW w:w="1336" w:type="dxa"/>
            <w:tcBorders/>
            <w:vAlign w:val="center"/>
          </w:tcPr>
          <w:p>
            <w:pPr>
              <w:pStyle w:val="TableContents"/>
              <w:bidi w:val="0"/>
              <w:spacing w:before="0" w:after="283"/>
              <w:jc w:val="left"/>
              <w:rPr/>
            </w:pPr>
            <w:r>
              <w:rPr/>
              <w:t xml:space="preserve">135 </w:t>
            </w:r>
          </w:p>
        </w:tc>
        <w:tc>
          <w:tcPr>
            <w:tcW w:w="2686" w:type="dxa"/>
            <w:tcBorders/>
            <w:vAlign w:val="center"/>
          </w:tcPr>
          <w:p>
            <w:pPr>
              <w:pStyle w:val="TableContents"/>
              <w:bidi w:val="0"/>
              <w:spacing w:before="0" w:after="283"/>
              <w:jc w:val="left"/>
              <w:rPr/>
            </w:pPr>
            <w:r>
              <w:rPr/>
              <w:t xml:space="preserve">Selkämeri lähellä Sundsvallia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57 </w:t>
            </w:r>
          </w:p>
        </w:tc>
        <w:tc>
          <w:tcPr>
            <w:tcW w:w="676" w:type="dxa"/>
            <w:tcBorders/>
            <w:vAlign w:val="center"/>
          </w:tcPr>
          <w:p>
            <w:pPr>
              <w:pStyle w:val="TableContents"/>
              <w:bidi w:val="0"/>
              <w:spacing w:before="0" w:after="283"/>
              <w:jc w:val="left"/>
              <w:rPr/>
            </w:pPr>
            <w:r>
              <w:rPr/>
              <w:t xml:space="preserve">48 </w:t>
            </w:r>
          </w:p>
        </w:tc>
        <w:tc>
          <w:tcPr>
            <w:tcW w:w="3121" w:type="dxa"/>
            <w:tcBorders/>
            <w:vAlign w:val="center"/>
          </w:tcPr>
          <w:p>
            <w:pPr>
              <w:pStyle w:val="TableContents"/>
              <w:bidi w:val="0"/>
              <w:spacing w:before="0" w:after="283"/>
              <w:jc w:val="left"/>
              <w:rPr/>
            </w:pPr>
            <w:r>
              <w:rPr/>
              <w:t xml:space="preserve">30 Indalsälven </w:t>
            </w:r>
          </w:p>
        </w:tc>
        <w:tc>
          <w:tcPr>
            <w:tcW w:w="2341" w:type="dxa"/>
            <w:tcBorders/>
            <w:vAlign w:val="center"/>
          </w:tcPr>
          <w:p>
            <w:pPr>
              <w:pStyle w:val="TableContents"/>
              <w:bidi w:val="0"/>
              <w:spacing w:before="0" w:after="283"/>
              <w:jc w:val="left"/>
              <w:rPr/>
            </w:pPr>
            <w:r>
              <w:rPr/>
              <w:t xml:space="preserve">430 </w:t>
            </w:r>
          </w:p>
        </w:tc>
        <w:tc>
          <w:tcPr>
            <w:tcW w:w="1771" w:type="dxa"/>
            <w:tcBorders/>
            <w:vAlign w:val="center"/>
          </w:tcPr>
          <w:p>
            <w:pPr>
              <w:pStyle w:val="TableContents"/>
              <w:bidi w:val="0"/>
              <w:spacing w:before="0" w:after="283"/>
              <w:jc w:val="left"/>
              <w:rPr/>
            </w:pPr>
            <w:r>
              <w:rPr/>
              <w:t xml:space="preserve">26726 </w:t>
            </w:r>
          </w:p>
        </w:tc>
        <w:tc>
          <w:tcPr>
            <w:tcW w:w="1336" w:type="dxa"/>
            <w:tcBorders/>
            <w:vAlign w:val="center"/>
          </w:tcPr>
          <w:p>
            <w:pPr>
              <w:pStyle w:val="TableContents"/>
              <w:bidi w:val="0"/>
              <w:spacing w:before="0" w:after="283"/>
              <w:jc w:val="left"/>
              <w:rPr/>
            </w:pPr>
            <w:r>
              <w:rPr/>
              <w:t xml:space="preserve">448 </w:t>
            </w:r>
          </w:p>
        </w:tc>
        <w:tc>
          <w:tcPr>
            <w:tcW w:w="2686" w:type="dxa"/>
            <w:tcBorders/>
            <w:vAlign w:val="center"/>
          </w:tcPr>
          <w:p>
            <w:pPr>
              <w:pStyle w:val="TableContents"/>
              <w:bidi w:val="0"/>
              <w:spacing w:before="0" w:after="283"/>
              <w:jc w:val="left"/>
              <w:rPr/>
            </w:pPr>
            <w:r>
              <w:rPr/>
              <w:t xml:space="preserve">Selkämeri lähellä Sundsvallia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42 </w:t>
            </w:r>
          </w:p>
        </w:tc>
        <w:tc>
          <w:tcPr>
            <w:tcW w:w="3121" w:type="dxa"/>
            <w:tcBorders/>
            <w:vAlign w:val="center"/>
          </w:tcPr>
          <w:p>
            <w:pPr>
              <w:pStyle w:val="TableContents"/>
              <w:bidi w:val="0"/>
              <w:spacing w:before="0" w:after="283"/>
              <w:jc w:val="left"/>
              <w:rPr/>
            </w:pPr>
            <w:r>
              <w:rPr/>
              <w:t xml:space="preserve">29 Ångerman </w:t>
            </w:r>
          </w:p>
        </w:tc>
        <w:tc>
          <w:tcPr>
            <w:tcW w:w="2341" w:type="dxa"/>
            <w:tcBorders/>
            <w:vAlign w:val="center"/>
          </w:tcPr>
          <w:p>
            <w:pPr>
              <w:pStyle w:val="TableContents"/>
              <w:bidi w:val="0"/>
              <w:spacing w:before="0" w:after="283"/>
              <w:jc w:val="left"/>
              <w:rPr/>
            </w:pPr>
            <w:r>
              <w:rPr/>
              <w:t xml:space="preserve">463 </w:t>
            </w:r>
          </w:p>
        </w:tc>
        <w:tc>
          <w:tcPr>
            <w:tcW w:w="1771" w:type="dxa"/>
            <w:tcBorders/>
            <w:vAlign w:val="center"/>
          </w:tcPr>
          <w:p>
            <w:pPr>
              <w:pStyle w:val="TableContents"/>
              <w:bidi w:val="0"/>
              <w:spacing w:before="0" w:after="283"/>
              <w:jc w:val="left"/>
              <w:rPr/>
            </w:pPr>
            <w:r>
              <w:rPr/>
              <w:t xml:space="preserve">31864 </w:t>
            </w:r>
          </w:p>
        </w:tc>
        <w:tc>
          <w:tcPr>
            <w:tcW w:w="1336" w:type="dxa"/>
            <w:tcBorders/>
            <w:vAlign w:val="center"/>
          </w:tcPr>
          <w:p>
            <w:pPr>
              <w:pStyle w:val="TableContents"/>
              <w:bidi w:val="0"/>
              <w:spacing w:before="0" w:after="283"/>
              <w:jc w:val="left"/>
              <w:rPr/>
            </w:pPr>
            <w:r>
              <w:rPr/>
              <w:t xml:space="preserve">481 </w:t>
            </w:r>
          </w:p>
        </w:tc>
        <w:tc>
          <w:tcPr>
            <w:tcW w:w="2686" w:type="dxa"/>
            <w:tcBorders/>
            <w:vAlign w:val="center"/>
          </w:tcPr>
          <w:p>
            <w:pPr>
              <w:pStyle w:val="TableContents"/>
              <w:bidi w:val="0"/>
              <w:spacing w:before="0" w:after="283"/>
              <w:jc w:val="left"/>
              <w:rPr/>
            </w:pPr>
            <w:r>
              <w:rPr/>
              <w:t xml:space="preserve">Selkämeri lähellä Kramforsia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Faxälven </w:t>
            </w:r>
          </w:p>
        </w:tc>
        <w:tc>
          <w:tcPr>
            <w:tcW w:w="1771" w:type="dxa"/>
            <w:tcBorders/>
            <w:vAlign w:val="center"/>
          </w:tcPr>
          <w:p>
            <w:pPr>
              <w:pStyle w:val="TableContents"/>
              <w:bidi w:val="0"/>
              <w:spacing w:before="0" w:after="283"/>
              <w:jc w:val="left"/>
              <w:rPr/>
            </w:pPr>
            <w:r>
              <w:rPr/>
              <w:t xml:space="preserve">399 </w:t>
            </w:r>
          </w:p>
        </w:tc>
        <w:tc>
          <w:tcPr>
            <w:tcW w:w="1336" w:type="dxa"/>
            <w:tcBorders/>
            <w:vAlign w:val="center"/>
          </w:tcPr>
          <w:p>
            <w:pPr>
              <w:pStyle w:val="TableContents"/>
              <w:bidi w:val="0"/>
              <w:spacing w:before="0" w:after="283"/>
              <w:jc w:val="left"/>
              <w:rPr/>
            </w:pPr>
            <w:r>
              <w:rPr/>
              <w:t xml:space="preserve">9037 </w:t>
            </w:r>
          </w:p>
        </w:tc>
        <w:tc>
          <w:tcPr>
            <w:tcW w:w="2686" w:type="dxa"/>
            <w:tcBorders/>
            <w:vAlign w:val="center"/>
          </w:tcPr>
          <w:p>
            <w:pPr>
              <w:pStyle w:val="TableContents"/>
              <w:bidi w:val="0"/>
              <w:spacing w:before="0" w:after="283"/>
              <w:jc w:val="left"/>
              <w:rPr/>
            </w:pPr>
            <w:r>
              <w:rPr/>
              <w:t xml:space="preserve">152 </w:t>
            </w:r>
          </w:p>
        </w:tc>
        <w:tc>
          <w:tcPr>
            <w:tcW w:w="2596" w:type="dxa"/>
            <w:tcBorders/>
            <w:vAlign w:val="center"/>
          </w:tcPr>
          <w:p>
            <w:pPr>
              <w:pStyle w:val="TableContents"/>
              <w:bidi w:val="0"/>
              <w:spacing w:before="0" w:after="283"/>
              <w:jc w:val="left"/>
              <w:rPr/>
            </w:pPr>
            <w:r>
              <w:rPr/>
              <w:t xml:space="preserve">Ångerman lähellä Sollefteåa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Fjällsjöälven (de; sv; uk) </w:t>
            </w:r>
          </w:p>
        </w:tc>
        <w:tc>
          <w:tcPr>
            <w:tcW w:w="1771" w:type="dxa"/>
            <w:tcBorders/>
            <w:vAlign w:val="center"/>
          </w:tcPr>
          <w:p>
            <w:pPr>
              <w:pStyle w:val="TableContents"/>
              <w:bidi w:val="0"/>
              <w:spacing w:before="0" w:after="283"/>
              <w:jc w:val="left"/>
              <w:rPr/>
            </w:pPr>
            <w:r>
              <w:rPr/>
              <w:t xml:space="preserve">263 </w:t>
            </w:r>
          </w:p>
        </w:tc>
        <w:tc>
          <w:tcPr>
            <w:tcW w:w="1336" w:type="dxa"/>
            <w:tcBorders/>
            <w:vAlign w:val="center"/>
          </w:tcPr>
          <w:p>
            <w:pPr>
              <w:pStyle w:val="TableContents"/>
              <w:bidi w:val="0"/>
              <w:spacing w:before="0" w:after="283"/>
              <w:jc w:val="left"/>
              <w:rPr/>
            </w:pPr>
            <w:r>
              <w:rPr/>
              <w:t xml:space="preserve">8432 </w:t>
            </w:r>
          </w:p>
        </w:tc>
        <w:tc>
          <w:tcPr>
            <w:tcW w:w="2686" w:type="dxa"/>
            <w:tcBorders/>
            <w:vAlign w:val="center"/>
          </w:tcPr>
          <w:p>
            <w:pPr>
              <w:pStyle w:val="TableContents"/>
              <w:bidi w:val="0"/>
              <w:spacing w:before="0" w:after="283"/>
              <w:jc w:val="left"/>
              <w:rPr/>
            </w:pPr>
            <w:r>
              <w:rPr/>
              <w:t xml:space="preserve">139 </w:t>
            </w:r>
          </w:p>
        </w:tc>
        <w:tc>
          <w:tcPr>
            <w:tcW w:w="2596" w:type="dxa"/>
            <w:tcBorders/>
            <w:vAlign w:val="center"/>
          </w:tcPr>
          <w:p>
            <w:pPr>
              <w:pStyle w:val="TableContents"/>
              <w:bidi w:val="0"/>
              <w:spacing w:before="0" w:after="283"/>
              <w:jc w:val="left"/>
              <w:rPr/>
            </w:pPr>
            <w:r>
              <w:rPr/>
              <w:t xml:space="preserve">Ångerman lähellä Näsåker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pPr>
            <w:r>
              <w:rPr/>
              <w:t xml:space="preserve">47 </w:t>
            </w:r>
          </w:p>
        </w:tc>
        <w:tc>
          <w:tcPr>
            <w:tcW w:w="3121" w:type="dxa"/>
            <w:tcBorders/>
            <w:vAlign w:val="center"/>
          </w:tcPr>
          <w:p>
            <w:pPr>
              <w:pStyle w:val="TableContents"/>
              <w:bidi w:val="0"/>
              <w:spacing w:before="0" w:after="283"/>
              <w:jc w:val="left"/>
              <w:rPr/>
            </w:pPr>
            <w:r>
              <w:rPr/>
              <w:t xml:space="preserve">33 Umeälven </w:t>
            </w:r>
          </w:p>
        </w:tc>
        <w:tc>
          <w:tcPr>
            <w:tcW w:w="2341" w:type="dxa"/>
            <w:tcBorders/>
            <w:vAlign w:val="center"/>
          </w:tcPr>
          <w:p>
            <w:pPr>
              <w:pStyle w:val="TableContents"/>
              <w:bidi w:val="0"/>
              <w:spacing w:before="0" w:after="283"/>
              <w:jc w:val="left"/>
              <w:rPr/>
            </w:pPr>
            <w:r>
              <w:rPr/>
              <w:t xml:space="preserve">467 </w:t>
            </w:r>
          </w:p>
        </w:tc>
        <w:tc>
          <w:tcPr>
            <w:tcW w:w="1771" w:type="dxa"/>
            <w:tcBorders/>
            <w:vAlign w:val="center"/>
          </w:tcPr>
          <w:p>
            <w:pPr>
              <w:pStyle w:val="TableContents"/>
              <w:bidi w:val="0"/>
              <w:spacing w:before="0" w:after="283"/>
              <w:jc w:val="left"/>
              <w:rPr/>
            </w:pPr>
            <w:r>
              <w:rPr/>
              <w:t xml:space="preserve">26815 </w:t>
            </w:r>
          </w:p>
        </w:tc>
        <w:tc>
          <w:tcPr>
            <w:tcW w:w="1336" w:type="dxa"/>
            <w:tcBorders/>
            <w:vAlign w:val="center"/>
          </w:tcPr>
          <w:p>
            <w:pPr>
              <w:pStyle w:val="TableContents"/>
              <w:bidi w:val="0"/>
              <w:spacing w:before="0" w:after="283"/>
              <w:jc w:val="left"/>
              <w:rPr/>
            </w:pPr>
            <w:r>
              <w:rPr/>
              <w:t xml:space="preserve">435 </w:t>
            </w:r>
          </w:p>
        </w:tc>
        <w:tc>
          <w:tcPr>
            <w:tcW w:w="2686" w:type="dxa"/>
            <w:tcBorders/>
            <w:vAlign w:val="center"/>
          </w:tcPr>
          <w:p>
            <w:pPr>
              <w:pStyle w:val="TableContents"/>
              <w:bidi w:val="0"/>
              <w:spacing w:before="0" w:after="283"/>
              <w:jc w:val="left"/>
              <w:rPr/>
            </w:pPr>
            <w:r>
              <w:rPr/>
              <w:t xml:space="preserve">Selkämeri Uumajassa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Vindelälven </w:t>
            </w:r>
          </w:p>
        </w:tc>
        <w:tc>
          <w:tcPr>
            <w:tcW w:w="1771" w:type="dxa"/>
            <w:tcBorders/>
            <w:vAlign w:val="center"/>
          </w:tcPr>
          <w:p>
            <w:pPr>
              <w:pStyle w:val="TableContents"/>
              <w:bidi w:val="0"/>
              <w:spacing w:before="0" w:after="283"/>
              <w:jc w:val="left"/>
              <w:rPr/>
            </w:pPr>
            <w:r>
              <w:rPr/>
              <w:t xml:space="preserve">453 </w:t>
            </w:r>
          </w:p>
        </w:tc>
        <w:tc>
          <w:tcPr>
            <w:tcW w:w="1336" w:type="dxa"/>
            <w:tcBorders/>
            <w:vAlign w:val="center"/>
          </w:tcPr>
          <w:p>
            <w:pPr>
              <w:pStyle w:val="TableContents"/>
              <w:bidi w:val="0"/>
              <w:spacing w:before="0" w:after="283"/>
              <w:jc w:val="left"/>
              <w:rPr/>
            </w:pPr>
            <w:r>
              <w:rPr/>
              <w:t xml:space="preserve">12654 </w:t>
            </w:r>
          </w:p>
        </w:tc>
        <w:tc>
          <w:tcPr>
            <w:tcW w:w="2686" w:type="dxa"/>
            <w:tcBorders/>
            <w:vAlign w:val="center"/>
          </w:tcPr>
          <w:p>
            <w:pPr>
              <w:pStyle w:val="TableContents"/>
              <w:bidi w:val="0"/>
              <w:spacing w:before="0" w:after="283"/>
              <w:jc w:val="left"/>
              <w:rPr/>
            </w:pPr>
            <w:r>
              <w:rPr/>
              <w:t xml:space="preserve">188 </w:t>
            </w:r>
          </w:p>
        </w:tc>
        <w:tc>
          <w:tcPr>
            <w:tcW w:w="2596" w:type="dxa"/>
            <w:tcBorders/>
            <w:vAlign w:val="center"/>
          </w:tcPr>
          <w:p>
            <w:pPr>
              <w:pStyle w:val="TableContents"/>
              <w:bidi w:val="0"/>
              <w:spacing w:before="0" w:after="283"/>
              <w:jc w:val="left"/>
              <w:rPr/>
            </w:pPr>
            <w:r>
              <w:rPr/>
              <w:t xml:space="preserve">Umeälven lähellä Umeåa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53 </w:t>
            </w:r>
          </w:p>
        </w:tc>
        <w:tc>
          <w:tcPr>
            <w:tcW w:w="676" w:type="dxa"/>
            <w:tcBorders/>
            <w:vAlign w:val="center"/>
          </w:tcPr>
          <w:p>
            <w:pPr>
              <w:pStyle w:val="TableContents"/>
              <w:bidi w:val="0"/>
              <w:spacing w:before="0" w:after="283"/>
              <w:jc w:val="left"/>
              <w:rPr/>
            </w:pPr>
            <w:r>
              <w:rPr/>
              <w:t xml:space="preserve">89 </w:t>
            </w:r>
          </w:p>
        </w:tc>
        <w:tc>
          <w:tcPr>
            <w:tcW w:w="3121" w:type="dxa"/>
            <w:tcBorders/>
            <w:vAlign w:val="center"/>
          </w:tcPr>
          <w:p>
            <w:pPr>
              <w:pStyle w:val="TableContents"/>
              <w:bidi w:val="0"/>
              <w:spacing w:before="0" w:after="283"/>
              <w:jc w:val="left"/>
              <w:rPr/>
            </w:pPr>
            <w:r>
              <w:rPr/>
              <w:t xml:space="preserve">86 Skellefteälven </w:t>
            </w:r>
          </w:p>
        </w:tc>
        <w:tc>
          <w:tcPr>
            <w:tcW w:w="2341" w:type="dxa"/>
            <w:tcBorders/>
            <w:vAlign w:val="center"/>
          </w:tcPr>
          <w:p>
            <w:pPr>
              <w:pStyle w:val="TableContents"/>
              <w:bidi w:val="0"/>
              <w:spacing w:before="0" w:after="283"/>
              <w:jc w:val="left"/>
              <w:rPr/>
            </w:pPr>
            <w:r>
              <w:rPr/>
              <w:t xml:space="preserve">440 </w:t>
            </w:r>
          </w:p>
        </w:tc>
        <w:tc>
          <w:tcPr>
            <w:tcW w:w="1771" w:type="dxa"/>
            <w:tcBorders/>
            <w:vAlign w:val="center"/>
          </w:tcPr>
          <w:p>
            <w:pPr>
              <w:pStyle w:val="TableContents"/>
              <w:bidi w:val="0"/>
              <w:spacing w:before="0" w:after="283"/>
              <w:jc w:val="left"/>
              <w:rPr/>
            </w:pPr>
            <w:r>
              <w:rPr/>
              <w:t xml:space="preserve">11731 </w:t>
            </w:r>
          </w:p>
        </w:tc>
        <w:tc>
          <w:tcPr>
            <w:tcW w:w="1336" w:type="dxa"/>
            <w:tcBorders/>
            <w:vAlign w:val="center"/>
          </w:tcPr>
          <w:p>
            <w:pPr>
              <w:pStyle w:val="TableContents"/>
              <w:bidi w:val="0"/>
              <w:spacing w:before="0" w:after="283"/>
              <w:jc w:val="left"/>
              <w:rPr/>
            </w:pPr>
            <w:r>
              <w:rPr/>
              <w:t xml:space="preserve">157 </w:t>
            </w:r>
          </w:p>
        </w:tc>
        <w:tc>
          <w:tcPr>
            <w:tcW w:w="2686" w:type="dxa"/>
            <w:tcBorders/>
            <w:vAlign w:val="center"/>
          </w:tcPr>
          <w:p>
            <w:pPr>
              <w:pStyle w:val="TableContents"/>
              <w:bidi w:val="0"/>
              <w:spacing w:before="0" w:after="283"/>
              <w:jc w:val="left"/>
              <w:rPr/>
            </w:pPr>
            <w:r>
              <w:rPr/>
              <w:t xml:space="preserve">Skellefteån Bothnian Bay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63 </w:t>
            </w:r>
          </w:p>
        </w:tc>
        <w:tc>
          <w:tcPr>
            <w:tcW w:w="676" w:type="dxa"/>
            <w:tcBorders/>
            <w:vAlign w:val="center"/>
          </w:tcPr>
          <w:p>
            <w:pPr>
              <w:pStyle w:val="TableContents"/>
              <w:bidi w:val="0"/>
              <w:spacing w:before="0" w:after="283"/>
              <w:jc w:val="left"/>
              <w:rPr/>
            </w:pPr>
            <w:r>
              <w:rPr/>
              <w:t xml:space="preserve">92 </w:t>
            </w:r>
          </w:p>
        </w:tc>
        <w:tc>
          <w:tcPr>
            <w:tcW w:w="3121" w:type="dxa"/>
            <w:tcBorders/>
            <w:vAlign w:val="center"/>
          </w:tcPr>
          <w:p>
            <w:pPr>
              <w:pStyle w:val="TableContents"/>
              <w:bidi w:val="0"/>
              <w:spacing w:before="0" w:after="283"/>
              <w:jc w:val="left"/>
              <w:rPr/>
            </w:pPr>
            <w:r>
              <w:rPr/>
              <w:t xml:space="preserve">89 Piteälven </w:t>
            </w:r>
          </w:p>
        </w:tc>
        <w:tc>
          <w:tcPr>
            <w:tcW w:w="2341" w:type="dxa"/>
            <w:tcBorders/>
            <w:vAlign w:val="center"/>
          </w:tcPr>
          <w:p>
            <w:pPr>
              <w:pStyle w:val="TableContents"/>
              <w:bidi w:val="0"/>
              <w:spacing w:before="0" w:after="283"/>
              <w:jc w:val="left"/>
              <w:rPr/>
            </w:pPr>
            <w:r>
              <w:rPr/>
              <w:t xml:space="preserve">402 </w:t>
            </w:r>
          </w:p>
        </w:tc>
        <w:tc>
          <w:tcPr>
            <w:tcW w:w="1771" w:type="dxa"/>
            <w:tcBorders/>
            <w:vAlign w:val="center"/>
          </w:tcPr>
          <w:p>
            <w:pPr>
              <w:pStyle w:val="TableContents"/>
              <w:bidi w:val="0"/>
              <w:spacing w:before="0" w:after="283"/>
              <w:jc w:val="left"/>
              <w:rPr/>
            </w:pPr>
            <w:r>
              <w:rPr/>
              <w:t xml:space="preserve">11285 </w:t>
            </w:r>
          </w:p>
        </w:tc>
        <w:tc>
          <w:tcPr>
            <w:tcW w:w="1336" w:type="dxa"/>
            <w:tcBorders/>
            <w:vAlign w:val="center"/>
          </w:tcPr>
          <w:p>
            <w:pPr>
              <w:pStyle w:val="TableContents"/>
              <w:bidi w:val="0"/>
              <w:spacing w:before="0" w:after="283"/>
              <w:jc w:val="left"/>
              <w:rPr/>
            </w:pPr>
            <w:r>
              <w:rPr/>
              <w:t xml:space="preserve">156 </w:t>
            </w:r>
          </w:p>
        </w:tc>
        <w:tc>
          <w:tcPr>
            <w:tcW w:w="2686" w:type="dxa"/>
            <w:tcBorders/>
            <w:vAlign w:val="center"/>
          </w:tcPr>
          <w:p>
            <w:pPr>
              <w:pStyle w:val="TableContents"/>
              <w:bidi w:val="0"/>
              <w:spacing w:before="0" w:after="283"/>
              <w:jc w:val="left"/>
              <w:rPr/>
            </w:pPr>
            <w:r>
              <w:rPr/>
              <w:t xml:space="preserve">Bothnian Bay Piteåssa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50 </w:t>
            </w:r>
          </w:p>
        </w:tc>
        <w:tc>
          <w:tcPr>
            <w:tcW w:w="3121" w:type="dxa"/>
            <w:tcBorders/>
            <w:vAlign w:val="center"/>
          </w:tcPr>
          <w:p>
            <w:pPr>
              <w:pStyle w:val="TableContents"/>
              <w:bidi w:val="0"/>
              <w:spacing w:before="0" w:after="283"/>
              <w:jc w:val="left"/>
              <w:rPr/>
            </w:pPr>
            <w:r>
              <w:rPr/>
              <w:t xml:space="preserve">26 Luleälven </w:t>
            </w:r>
          </w:p>
        </w:tc>
        <w:tc>
          <w:tcPr>
            <w:tcW w:w="2341" w:type="dxa"/>
            <w:tcBorders/>
            <w:vAlign w:val="center"/>
          </w:tcPr>
          <w:p>
            <w:pPr>
              <w:pStyle w:val="TableContents"/>
              <w:bidi w:val="0"/>
              <w:spacing w:before="0" w:after="283"/>
              <w:jc w:val="left"/>
              <w:rPr/>
            </w:pPr>
            <w:r>
              <w:rPr/>
              <w:t xml:space="preserve">461 </w:t>
            </w:r>
          </w:p>
        </w:tc>
        <w:tc>
          <w:tcPr>
            <w:tcW w:w="1771" w:type="dxa"/>
            <w:tcBorders/>
            <w:vAlign w:val="center"/>
          </w:tcPr>
          <w:p>
            <w:pPr>
              <w:pStyle w:val="TableContents"/>
              <w:bidi w:val="0"/>
              <w:spacing w:before="0" w:after="283"/>
              <w:jc w:val="left"/>
              <w:rPr/>
            </w:pPr>
            <w:r>
              <w:rPr/>
              <w:t xml:space="preserve">25240 </w:t>
            </w:r>
          </w:p>
        </w:tc>
        <w:tc>
          <w:tcPr>
            <w:tcW w:w="1336" w:type="dxa"/>
            <w:tcBorders/>
            <w:vAlign w:val="center"/>
          </w:tcPr>
          <w:p>
            <w:pPr>
              <w:pStyle w:val="TableContents"/>
              <w:bidi w:val="0"/>
              <w:spacing w:before="0" w:after="283"/>
              <w:jc w:val="left"/>
              <w:rPr/>
            </w:pPr>
            <w:r>
              <w:rPr/>
              <w:t xml:space="preserve">500 </w:t>
            </w:r>
          </w:p>
        </w:tc>
        <w:tc>
          <w:tcPr>
            <w:tcW w:w="2686" w:type="dxa"/>
            <w:tcBorders/>
            <w:vAlign w:val="center"/>
          </w:tcPr>
          <w:p>
            <w:pPr>
              <w:pStyle w:val="TableContents"/>
              <w:bidi w:val="0"/>
              <w:spacing w:before="0" w:after="283"/>
              <w:jc w:val="left"/>
              <w:rPr/>
            </w:pPr>
            <w:r>
              <w:rPr/>
              <w:t xml:space="preserve">Luulajan Bothnianlahti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Pieni Lule </w:t>
            </w:r>
          </w:p>
        </w:tc>
        <w:tc>
          <w:tcPr>
            <w:tcW w:w="1771" w:type="dxa"/>
            <w:tcBorders/>
            <w:vAlign w:val="center"/>
          </w:tcPr>
          <w:p>
            <w:pPr>
              <w:pStyle w:val="TableContents"/>
              <w:bidi w:val="0"/>
              <w:spacing w:before="0" w:after="283"/>
              <w:jc w:val="left"/>
              <w:rPr/>
            </w:pPr>
            <w:r>
              <w:rPr/>
              <w:t xml:space="preserve">238 </w:t>
            </w:r>
          </w:p>
        </w:tc>
        <w:tc>
          <w:tcPr>
            <w:tcW w:w="1336" w:type="dxa"/>
            <w:tcBorders/>
            <w:vAlign w:val="center"/>
          </w:tcPr>
          <w:p>
            <w:pPr>
              <w:pStyle w:val="TableContents"/>
              <w:bidi w:val="0"/>
              <w:spacing w:before="0" w:after="283"/>
              <w:jc w:val="left"/>
              <w:rPr/>
            </w:pPr>
            <w:r>
              <w:rPr/>
              <w:t xml:space="preserve">9678 </w:t>
            </w:r>
          </w:p>
        </w:tc>
        <w:tc>
          <w:tcPr>
            <w:tcW w:w="2686" w:type="dxa"/>
            <w:tcBorders/>
            <w:vAlign w:val="center"/>
          </w:tcPr>
          <w:p>
            <w:pPr>
              <w:pStyle w:val="TableContents"/>
              <w:bidi w:val="0"/>
              <w:spacing w:before="0" w:after="283"/>
              <w:jc w:val="left"/>
              <w:rPr/>
            </w:pPr>
            <w:r>
              <w:rPr/>
              <w:t xml:space="preserve">180 </w:t>
            </w:r>
          </w:p>
        </w:tc>
        <w:tc>
          <w:tcPr>
            <w:tcW w:w="2596" w:type="dxa"/>
            <w:tcBorders/>
            <w:vAlign w:val="center"/>
          </w:tcPr>
          <w:p>
            <w:pPr>
              <w:pStyle w:val="TableContents"/>
              <w:bidi w:val="0"/>
              <w:spacing w:before="0" w:after="283"/>
              <w:jc w:val="left"/>
              <w:rPr/>
            </w:pPr>
            <w:r>
              <w:rPr/>
              <w:t xml:space="preserve">Luleälven lähellä Vuollerim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49 </w:t>
            </w:r>
          </w:p>
        </w:tc>
        <w:tc>
          <w:tcPr>
            <w:tcW w:w="676" w:type="dxa"/>
            <w:tcBorders/>
            <w:vAlign w:val="center"/>
          </w:tcPr>
          <w:p>
            <w:pPr>
              <w:pStyle w:val="TableContents"/>
              <w:bidi w:val="0"/>
              <w:spacing w:before="0" w:after="283"/>
              <w:jc w:val="left"/>
              <w:rPr/>
            </w:pPr>
            <w:r>
              <w:rPr/>
              <w:t xml:space="preserve">63 </w:t>
            </w:r>
          </w:p>
        </w:tc>
        <w:tc>
          <w:tcPr>
            <w:tcW w:w="3121" w:type="dxa"/>
            <w:tcBorders/>
            <w:vAlign w:val="center"/>
          </w:tcPr>
          <w:p>
            <w:pPr>
              <w:pStyle w:val="TableContents"/>
              <w:bidi w:val="0"/>
              <w:spacing w:before="0" w:after="283"/>
              <w:jc w:val="left"/>
              <w:rPr/>
            </w:pPr>
            <w:r>
              <w:rPr/>
              <w:t xml:space="preserve">52 Kalixälven </w:t>
            </w:r>
          </w:p>
        </w:tc>
        <w:tc>
          <w:tcPr>
            <w:tcW w:w="2341" w:type="dxa"/>
            <w:tcBorders/>
            <w:vAlign w:val="center"/>
          </w:tcPr>
          <w:p>
            <w:pPr>
              <w:pStyle w:val="TableContents"/>
              <w:bidi w:val="0"/>
              <w:spacing w:before="0" w:after="283"/>
              <w:jc w:val="left"/>
              <w:rPr/>
            </w:pPr>
            <w:r>
              <w:rPr/>
              <w:t xml:space="preserve">461 </w:t>
            </w:r>
          </w:p>
        </w:tc>
        <w:tc>
          <w:tcPr>
            <w:tcW w:w="1771" w:type="dxa"/>
            <w:tcBorders/>
            <w:vAlign w:val="center"/>
          </w:tcPr>
          <w:p>
            <w:pPr>
              <w:pStyle w:val="TableContents"/>
              <w:bidi w:val="0"/>
              <w:spacing w:before="0" w:after="283"/>
              <w:jc w:val="left"/>
              <w:rPr/>
            </w:pPr>
            <w:r>
              <w:rPr/>
              <w:t xml:space="preserve">18130 </w:t>
            </w:r>
          </w:p>
        </w:tc>
        <w:tc>
          <w:tcPr>
            <w:tcW w:w="1336" w:type="dxa"/>
            <w:tcBorders/>
            <w:vAlign w:val="center"/>
          </w:tcPr>
          <w:p>
            <w:pPr>
              <w:pStyle w:val="TableContents"/>
              <w:bidi w:val="0"/>
              <w:spacing w:before="0" w:after="283"/>
              <w:jc w:val="left"/>
              <w:rPr/>
            </w:pPr>
            <w:r>
              <w:rPr/>
              <w:t xml:space="preserve">289 </w:t>
            </w:r>
          </w:p>
        </w:tc>
        <w:tc>
          <w:tcPr>
            <w:tcW w:w="2686" w:type="dxa"/>
            <w:tcBorders/>
            <w:vAlign w:val="center"/>
          </w:tcPr>
          <w:p>
            <w:pPr>
              <w:pStyle w:val="TableContents"/>
              <w:bidi w:val="0"/>
              <w:spacing w:before="0" w:after="283"/>
              <w:jc w:val="left"/>
              <w:rPr/>
            </w:pPr>
            <w:r>
              <w:rPr/>
              <w:t xml:space="preserve">Bothnian Bay Kalixissa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pPr>
            <w:r>
              <w:rPr/>
              <w:t xml:space="preserve">38 </w:t>
            </w:r>
          </w:p>
        </w:tc>
        <w:tc>
          <w:tcPr>
            <w:tcW w:w="3121" w:type="dxa"/>
            <w:tcBorders/>
            <w:vAlign w:val="center"/>
          </w:tcPr>
          <w:p>
            <w:pPr>
              <w:pStyle w:val="TableContents"/>
              <w:bidi w:val="0"/>
              <w:spacing w:before="0" w:after="283"/>
              <w:jc w:val="left"/>
              <w:rPr/>
            </w:pPr>
            <w:r>
              <w:rPr/>
              <w:t xml:space="preserve">34 Torne ← Torneträsk ← Abiskojokk ← Válfojohka </w:t>
            </w:r>
          </w:p>
        </w:tc>
        <w:tc>
          <w:tcPr>
            <w:tcW w:w="2341" w:type="dxa"/>
            <w:tcBorders/>
            <w:vAlign w:val="center"/>
          </w:tcPr>
          <w:p>
            <w:pPr>
              <w:pStyle w:val="TableContents"/>
              <w:bidi w:val="0"/>
              <w:spacing w:before="0" w:after="283"/>
              <w:jc w:val="left"/>
              <w:rPr/>
            </w:pPr>
            <w:r>
              <w:rPr/>
              <w:t xml:space="preserve">565 </w:t>
            </w:r>
          </w:p>
        </w:tc>
        <w:tc>
          <w:tcPr>
            <w:tcW w:w="1771" w:type="dxa"/>
            <w:tcBorders/>
            <w:vAlign w:val="center"/>
          </w:tcPr>
          <w:p>
            <w:pPr>
              <w:pStyle w:val="TableContents"/>
              <w:bidi w:val="0"/>
              <w:spacing w:before="0" w:after="283"/>
              <w:jc w:val="left"/>
              <w:rPr/>
            </w:pPr>
            <w:r>
              <w:rPr/>
              <w:t xml:space="preserve">40157 </w:t>
            </w:r>
          </w:p>
        </w:tc>
        <w:tc>
          <w:tcPr>
            <w:tcW w:w="1336" w:type="dxa"/>
            <w:tcBorders/>
            <w:vAlign w:val="center"/>
          </w:tcPr>
          <w:p>
            <w:pPr>
              <w:pStyle w:val="TableContents"/>
              <w:bidi w:val="0"/>
              <w:spacing w:before="0" w:after="283"/>
              <w:jc w:val="left"/>
              <w:rPr/>
            </w:pPr>
            <w:r>
              <w:rPr/>
              <w:t xml:space="preserve">430 </w:t>
            </w:r>
          </w:p>
        </w:tc>
        <w:tc>
          <w:tcPr>
            <w:tcW w:w="2686" w:type="dxa"/>
            <w:tcBorders/>
            <w:vAlign w:val="center"/>
          </w:tcPr>
          <w:p>
            <w:pPr>
              <w:pStyle w:val="TableContents"/>
              <w:bidi w:val="0"/>
              <w:spacing w:before="0" w:after="283"/>
              <w:jc w:val="left"/>
              <w:rPr/>
            </w:pPr>
            <w:r>
              <w:rPr/>
              <w:t xml:space="preserve">Bothnianlahti Torniossa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Muonio ← Könkämäeno ← Kilpisjärvi </w:t>
            </w:r>
          </w:p>
        </w:tc>
        <w:tc>
          <w:tcPr>
            <w:tcW w:w="1771" w:type="dxa"/>
            <w:tcBorders/>
            <w:vAlign w:val="center"/>
          </w:tcPr>
          <w:p>
            <w:pPr>
              <w:pStyle w:val="TableContents"/>
              <w:bidi w:val="0"/>
              <w:spacing w:before="0" w:after="283"/>
              <w:jc w:val="left"/>
              <w:rPr/>
            </w:pPr>
            <w:r>
              <w:rPr/>
              <w:t xml:space="preserve">350 </w:t>
            </w:r>
          </w:p>
        </w:tc>
        <w:tc>
          <w:tcPr>
            <w:tcW w:w="1336" w:type="dxa"/>
            <w:tcBorders/>
            <w:vAlign w:val="center"/>
          </w:tcPr>
          <w:p>
            <w:pPr>
              <w:pStyle w:val="TableContents"/>
              <w:bidi w:val="0"/>
              <w:spacing w:before="0" w:after="283"/>
              <w:jc w:val="left"/>
              <w:rPr/>
            </w:pPr>
            <w:r>
              <w:rPr/>
              <w:t xml:space="preserve">14430 </w:t>
            </w:r>
          </w:p>
        </w:tc>
        <w:tc>
          <w:tcPr>
            <w:tcW w:w="2686" w:type="dxa"/>
            <w:tcBorders/>
            <w:vAlign w:val="center"/>
          </w:tcPr>
          <w:p>
            <w:pPr>
              <w:pStyle w:val="TableContents"/>
              <w:bidi w:val="0"/>
              <w:spacing w:before="0" w:after="283"/>
              <w:jc w:val="left"/>
              <w:rPr/>
            </w:pPr>
            <w:r>
              <w:rPr/>
              <w:t xml:space="preserve">162 </w:t>
            </w:r>
          </w:p>
        </w:tc>
        <w:tc>
          <w:tcPr>
            <w:tcW w:w="2596" w:type="dxa"/>
            <w:tcBorders/>
            <w:vAlign w:val="center"/>
          </w:tcPr>
          <w:p>
            <w:pPr>
              <w:pStyle w:val="TableContents"/>
              <w:bidi w:val="0"/>
              <w:spacing w:before="0" w:after="283"/>
              <w:jc w:val="left"/>
              <w:rPr/>
            </w:pPr>
            <w:r>
              <w:rPr/>
              <w:t xml:space="preserve">Torne lähellä Pajalaa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Lainioälven ← Rostoeatnu ← Rostojávri ← Ohmátjohka </w:t>
            </w:r>
          </w:p>
        </w:tc>
        <w:tc>
          <w:tcPr>
            <w:tcW w:w="1771" w:type="dxa"/>
            <w:tcBorders/>
            <w:vAlign w:val="center"/>
          </w:tcPr>
          <w:p>
            <w:pPr>
              <w:pStyle w:val="TableContents"/>
              <w:bidi w:val="0"/>
              <w:spacing w:before="0" w:after="283"/>
              <w:jc w:val="left"/>
              <w:rPr/>
            </w:pPr>
            <w:r>
              <w:rPr/>
              <w:t xml:space="preserve">290 </w:t>
            </w:r>
          </w:p>
        </w:tc>
        <w:tc>
          <w:tcPr>
            <w:tcW w:w="1336" w:type="dxa"/>
            <w:tcBorders/>
            <w:vAlign w:val="center"/>
          </w:tcPr>
          <w:p>
            <w:pPr>
              <w:pStyle w:val="TableContents"/>
              <w:bidi w:val="0"/>
              <w:spacing w:before="0" w:after="283"/>
              <w:jc w:val="left"/>
              <w:rPr/>
            </w:pPr>
            <w:r>
              <w:rPr/>
              <w:t xml:space="preserve">6002 </w:t>
            </w:r>
          </w:p>
        </w:tc>
        <w:tc>
          <w:tcPr>
            <w:tcW w:w="2686" w:type="dxa"/>
            <w:tcBorders/>
            <w:vAlign w:val="center"/>
          </w:tcPr>
          <w:p>
            <w:pPr>
              <w:pStyle w:val="TableContents"/>
              <w:bidi w:val="0"/>
              <w:spacing w:before="0" w:after="283"/>
              <w:jc w:val="left"/>
              <w:rPr/>
            </w:pPr>
            <w:r>
              <w:rPr/>
              <w:t xml:space="preserve">70 </w:t>
            </w:r>
          </w:p>
        </w:tc>
        <w:tc>
          <w:tcPr>
            <w:tcW w:w="2596" w:type="dxa"/>
            <w:tcBorders/>
            <w:vAlign w:val="center"/>
          </w:tcPr>
          <w:p>
            <w:pPr>
              <w:pStyle w:val="TableContents"/>
              <w:bidi w:val="0"/>
              <w:spacing w:before="0" w:after="283"/>
              <w:jc w:val="left"/>
              <w:rPr/>
            </w:pPr>
            <w:r>
              <w:rPr/>
              <w:t xml:space="preserve">Torne lähellä Junosuandoa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33 </w:t>
            </w:r>
          </w:p>
        </w:tc>
        <w:tc>
          <w:tcPr>
            <w:tcW w:w="3121" w:type="dxa"/>
            <w:tcBorders/>
            <w:vAlign w:val="center"/>
          </w:tcPr>
          <w:p>
            <w:pPr>
              <w:pStyle w:val="TableContents"/>
              <w:bidi w:val="0"/>
              <w:spacing w:before="0" w:after="283"/>
              <w:jc w:val="left"/>
              <w:rPr/>
            </w:pPr>
            <w:r>
              <w:rPr/>
              <w:t xml:space="preserve">25 Kemijoki </w:t>
            </w:r>
          </w:p>
        </w:tc>
        <w:tc>
          <w:tcPr>
            <w:tcW w:w="2341" w:type="dxa"/>
            <w:tcBorders/>
            <w:vAlign w:val="center"/>
          </w:tcPr>
          <w:p>
            <w:pPr>
              <w:pStyle w:val="TableContents"/>
              <w:bidi w:val="0"/>
              <w:spacing w:before="0" w:after="283"/>
              <w:jc w:val="left"/>
              <w:rPr/>
            </w:pPr>
            <w:r>
              <w:rPr/>
              <w:t xml:space="preserve">552 </w:t>
            </w:r>
          </w:p>
        </w:tc>
        <w:tc>
          <w:tcPr>
            <w:tcW w:w="1771" w:type="dxa"/>
            <w:tcBorders/>
            <w:vAlign w:val="center"/>
          </w:tcPr>
          <w:p>
            <w:pPr>
              <w:pStyle w:val="TableContents"/>
              <w:bidi w:val="0"/>
              <w:spacing w:before="0" w:after="283"/>
              <w:jc w:val="left"/>
              <w:rPr/>
            </w:pPr>
            <w:r>
              <w:rPr/>
              <w:t xml:space="preserve">51127 </w:t>
            </w:r>
          </w:p>
        </w:tc>
        <w:tc>
          <w:tcPr>
            <w:tcW w:w="1336" w:type="dxa"/>
            <w:tcBorders/>
            <w:vAlign w:val="center"/>
          </w:tcPr>
          <w:p>
            <w:pPr>
              <w:pStyle w:val="TableContents"/>
              <w:bidi w:val="0"/>
              <w:spacing w:before="0" w:after="283"/>
              <w:jc w:val="left"/>
              <w:rPr/>
            </w:pPr>
            <w:r>
              <w:rPr/>
              <w:t xml:space="preserve">553 </w:t>
            </w:r>
          </w:p>
        </w:tc>
        <w:tc>
          <w:tcPr>
            <w:tcW w:w="2686" w:type="dxa"/>
            <w:tcBorders/>
            <w:vAlign w:val="center"/>
          </w:tcPr>
          <w:p>
            <w:pPr>
              <w:pStyle w:val="TableContents"/>
              <w:bidi w:val="0"/>
              <w:spacing w:before="0" w:after="283"/>
              <w:jc w:val="left"/>
              <w:rPr/>
            </w:pPr>
            <w:r>
              <w:rPr/>
              <w:t xml:space="preserve">Perämerenlahti Kemissä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Ounasjoki </w:t>
            </w:r>
          </w:p>
        </w:tc>
        <w:tc>
          <w:tcPr>
            <w:tcW w:w="1771" w:type="dxa"/>
            <w:tcBorders/>
            <w:vAlign w:val="center"/>
          </w:tcPr>
          <w:p>
            <w:pPr>
              <w:pStyle w:val="TableContents"/>
              <w:bidi w:val="0"/>
              <w:spacing w:before="0" w:after="283"/>
              <w:jc w:val="left"/>
              <w:rPr/>
            </w:pPr>
            <w:r>
              <w:rPr/>
              <w:t xml:space="preserve">300 </w:t>
            </w:r>
          </w:p>
        </w:tc>
        <w:tc>
          <w:tcPr>
            <w:tcW w:w="1336" w:type="dxa"/>
            <w:tcBorders/>
            <w:vAlign w:val="center"/>
          </w:tcPr>
          <w:p>
            <w:pPr>
              <w:pStyle w:val="TableContents"/>
              <w:bidi w:val="0"/>
              <w:spacing w:before="0" w:after="283"/>
              <w:jc w:val="left"/>
              <w:rPr/>
            </w:pPr>
            <w:r>
              <w:rPr/>
              <w:t xml:space="preserve">13968 </w:t>
            </w:r>
          </w:p>
        </w:tc>
        <w:tc>
          <w:tcPr>
            <w:tcW w:w="2686" w:type="dxa"/>
            <w:tcBorders/>
            <w:vAlign w:val="center"/>
          </w:tcPr>
          <w:p>
            <w:pPr>
              <w:pStyle w:val="TableContents"/>
              <w:bidi w:val="0"/>
              <w:spacing w:before="0" w:after="283"/>
              <w:jc w:val="left"/>
              <w:rPr/>
            </w:pPr>
            <w:r>
              <w:rPr/>
              <w:t xml:space="preserve">140 </w:t>
            </w:r>
          </w:p>
        </w:tc>
        <w:tc>
          <w:tcPr>
            <w:tcW w:w="2596" w:type="dxa"/>
            <w:tcBorders/>
            <w:vAlign w:val="center"/>
          </w:tcPr>
          <w:p>
            <w:pPr>
              <w:pStyle w:val="TableContents"/>
              <w:bidi w:val="0"/>
              <w:spacing w:before="0" w:after="283"/>
              <w:jc w:val="left"/>
              <w:rPr/>
            </w:pPr>
            <w:r>
              <w:rPr/>
              <w:t xml:space="preserve">Kemijoki Rovaniemellä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Kitinen </w:t>
            </w:r>
          </w:p>
        </w:tc>
        <w:tc>
          <w:tcPr>
            <w:tcW w:w="1771" w:type="dxa"/>
            <w:tcBorders/>
            <w:vAlign w:val="center"/>
          </w:tcPr>
          <w:p>
            <w:pPr>
              <w:pStyle w:val="TableContents"/>
              <w:bidi w:val="0"/>
              <w:spacing w:before="0" w:after="283"/>
              <w:jc w:val="left"/>
              <w:rPr/>
            </w:pPr>
            <w:r>
              <w:rPr/>
              <w:t xml:space="preserve">278 </w:t>
            </w:r>
          </w:p>
        </w:tc>
        <w:tc>
          <w:tcPr>
            <w:tcW w:w="1336" w:type="dxa"/>
            <w:tcBorders/>
            <w:vAlign w:val="center"/>
          </w:tcPr>
          <w:p>
            <w:pPr>
              <w:pStyle w:val="TableContents"/>
              <w:bidi w:val="0"/>
              <w:spacing w:before="0" w:after="283"/>
              <w:jc w:val="left"/>
              <w:rPr/>
            </w:pPr>
            <w:r>
              <w:rPr/>
              <w:t xml:space="preserve">11214 </w:t>
            </w:r>
          </w:p>
        </w:tc>
        <w:tc>
          <w:tcPr>
            <w:tcW w:w="2686" w:type="dxa"/>
            <w:tcBorders/>
            <w:vAlign w:val="center"/>
          </w:tcPr>
          <w:p>
            <w:pPr>
              <w:pStyle w:val="TableContents"/>
              <w:bidi w:val="0"/>
              <w:spacing w:before="0" w:after="283"/>
              <w:jc w:val="left"/>
              <w:rPr/>
            </w:pPr>
            <w:r>
              <w:rPr/>
              <w:t xml:space="preserve">? </w:t>
            </w:r>
          </w:p>
        </w:tc>
        <w:tc>
          <w:tcPr>
            <w:tcW w:w="2596" w:type="dxa"/>
            <w:tcBorders/>
            <w:vAlign w:val="center"/>
          </w:tcPr>
          <w:p>
            <w:pPr>
              <w:pStyle w:val="TableContents"/>
              <w:bidi w:val="0"/>
              <w:spacing w:before="0" w:after="283"/>
              <w:jc w:val="left"/>
              <w:rPr/>
            </w:pPr>
            <w:r>
              <w:rPr/>
              <w:t xml:space="preserve">Kemijoki lähellä Pelkosenniemeä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86 </w:t>
            </w:r>
          </w:p>
        </w:tc>
        <w:tc>
          <w:tcPr>
            <w:tcW w:w="676" w:type="dxa"/>
            <w:tcBorders/>
            <w:vAlign w:val="center"/>
          </w:tcPr>
          <w:p>
            <w:pPr>
              <w:pStyle w:val="TableContents"/>
              <w:bidi w:val="0"/>
              <w:spacing w:before="0" w:after="283"/>
              <w:jc w:val="left"/>
              <w:rPr/>
            </w:pPr>
            <w:r>
              <w:rPr/>
              <w:t xml:space="preserve">78 </w:t>
            </w:r>
          </w:p>
        </w:tc>
        <w:tc>
          <w:tcPr>
            <w:tcW w:w="3121" w:type="dxa"/>
            <w:tcBorders/>
            <w:vAlign w:val="center"/>
          </w:tcPr>
          <w:p>
            <w:pPr>
              <w:pStyle w:val="TableContents"/>
              <w:bidi w:val="0"/>
              <w:spacing w:before="0" w:after="283"/>
              <w:jc w:val="left"/>
              <w:rPr/>
            </w:pPr>
            <w:r>
              <w:rPr/>
              <w:t xml:space="preserve">76 Iijoki </w:t>
            </w:r>
          </w:p>
        </w:tc>
        <w:tc>
          <w:tcPr>
            <w:tcW w:w="2341" w:type="dxa"/>
            <w:tcBorders/>
            <w:vAlign w:val="center"/>
          </w:tcPr>
          <w:p>
            <w:pPr>
              <w:pStyle w:val="TableContents"/>
              <w:bidi w:val="0"/>
              <w:spacing w:before="0" w:after="283"/>
              <w:jc w:val="left"/>
              <w:rPr/>
            </w:pPr>
            <w:r>
              <w:rPr/>
              <w:t xml:space="preserve">310 </w:t>
            </w:r>
          </w:p>
        </w:tc>
        <w:tc>
          <w:tcPr>
            <w:tcW w:w="1771" w:type="dxa"/>
            <w:tcBorders/>
            <w:vAlign w:val="center"/>
          </w:tcPr>
          <w:p>
            <w:pPr>
              <w:pStyle w:val="TableContents"/>
              <w:bidi w:val="0"/>
              <w:spacing w:before="0" w:after="283"/>
              <w:jc w:val="left"/>
              <w:rPr/>
            </w:pPr>
            <w:r>
              <w:rPr/>
              <w:t xml:space="preserve">14191 </w:t>
            </w:r>
          </w:p>
        </w:tc>
        <w:tc>
          <w:tcPr>
            <w:tcW w:w="1336" w:type="dxa"/>
            <w:tcBorders/>
            <w:vAlign w:val="center"/>
          </w:tcPr>
          <w:p>
            <w:pPr>
              <w:pStyle w:val="TableContents"/>
              <w:bidi w:val="0"/>
              <w:spacing w:before="0" w:after="283"/>
              <w:jc w:val="left"/>
              <w:rPr/>
            </w:pPr>
            <w:r>
              <w:rPr/>
              <w:t xml:space="preserve">174 </w:t>
            </w:r>
          </w:p>
        </w:tc>
        <w:tc>
          <w:tcPr>
            <w:tcW w:w="2686" w:type="dxa"/>
            <w:tcBorders/>
            <w:vAlign w:val="center"/>
          </w:tcPr>
          <w:p>
            <w:pPr>
              <w:pStyle w:val="TableContents"/>
              <w:bidi w:val="0"/>
              <w:spacing w:before="0" w:after="283"/>
              <w:jc w:val="left"/>
              <w:rPr/>
            </w:pPr>
            <w:r>
              <w:rPr/>
              <w:t xml:space="preserve">Bothnian Bay in Ii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60 </w:t>
            </w:r>
          </w:p>
        </w:tc>
        <w:tc>
          <w:tcPr>
            <w:tcW w:w="676" w:type="dxa"/>
            <w:tcBorders/>
            <w:vAlign w:val="center"/>
          </w:tcPr>
          <w:p>
            <w:pPr>
              <w:pStyle w:val="TableContents"/>
              <w:bidi w:val="0"/>
              <w:spacing w:before="0" w:after="283"/>
              <w:jc w:val="left"/>
              <w:rPr/>
            </w:pPr>
            <w:r>
              <w:rPr/>
              <w:t xml:space="preserve">53 </w:t>
            </w:r>
          </w:p>
        </w:tc>
        <w:tc>
          <w:tcPr>
            <w:tcW w:w="3121" w:type="dxa"/>
            <w:tcBorders/>
            <w:vAlign w:val="center"/>
          </w:tcPr>
          <w:p>
            <w:pPr>
              <w:pStyle w:val="TableContents"/>
              <w:bidi w:val="0"/>
              <w:spacing w:before="0" w:after="283"/>
              <w:jc w:val="left"/>
              <w:rPr/>
            </w:pPr>
            <w:r>
              <w:rPr/>
              <w:t xml:space="preserve">60 Oulujoki ← Oulujärvi ← Hyrynsalmen järjestelmä </w:t>
            </w:r>
          </w:p>
        </w:tc>
        <w:tc>
          <w:tcPr>
            <w:tcW w:w="2341" w:type="dxa"/>
            <w:tcBorders/>
            <w:vAlign w:val="center"/>
          </w:tcPr>
          <w:p>
            <w:pPr>
              <w:pStyle w:val="TableContents"/>
              <w:bidi w:val="0"/>
              <w:spacing w:before="0" w:after="283"/>
              <w:jc w:val="left"/>
              <w:rPr/>
            </w:pPr>
            <w:r>
              <w:rPr/>
              <w:t xml:space="preserve">420 </w:t>
            </w:r>
          </w:p>
        </w:tc>
        <w:tc>
          <w:tcPr>
            <w:tcW w:w="1771" w:type="dxa"/>
            <w:tcBorders/>
            <w:vAlign w:val="center"/>
          </w:tcPr>
          <w:p>
            <w:pPr>
              <w:pStyle w:val="TableContents"/>
              <w:bidi w:val="0"/>
              <w:spacing w:before="0" w:after="283"/>
              <w:jc w:val="left"/>
              <w:rPr/>
            </w:pPr>
            <w:r>
              <w:rPr/>
              <w:t xml:space="preserve">22841 </w:t>
            </w:r>
          </w:p>
        </w:tc>
        <w:tc>
          <w:tcPr>
            <w:tcW w:w="1336" w:type="dxa"/>
            <w:tcBorders/>
            <w:vAlign w:val="center"/>
          </w:tcPr>
          <w:p>
            <w:pPr>
              <w:pStyle w:val="TableContents"/>
              <w:bidi w:val="0"/>
              <w:spacing w:before="0" w:after="283"/>
              <w:jc w:val="left"/>
              <w:rPr/>
            </w:pPr>
            <w:r>
              <w:rPr/>
              <w:t xml:space="preserve">262 </w:t>
            </w:r>
          </w:p>
        </w:tc>
        <w:tc>
          <w:tcPr>
            <w:tcW w:w="2686" w:type="dxa"/>
            <w:tcBorders/>
            <w:vAlign w:val="center"/>
          </w:tcPr>
          <w:p>
            <w:pPr>
              <w:pStyle w:val="TableContents"/>
              <w:bidi w:val="0"/>
              <w:spacing w:before="0" w:after="283"/>
              <w:jc w:val="left"/>
              <w:rPr/>
            </w:pPr>
            <w:r>
              <w:rPr/>
              <w:t xml:space="preserve">Perämerenlahti Oulussa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46 </w:t>
            </w:r>
          </w:p>
        </w:tc>
        <w:tc>
          <w:tcPr>
            <w:tcW w:w="3121" w:type="dxa"/>
            <w:tcBorders/>
            <w:vAlign w:val="center"/>
          </w:tcPr>
          <w:p>
            <w:pPr>
              <w:pStyle w:val="TableContents"/>
              <w:bidi w:val="0"/>
              <w:spacing w:before="0" w:after="283"/>
              <w:jc w:val="left"/>
              <w:rPr/>
            </w:pPr>
            <w:r>
              <w:rPr/>
              <w:t xml:space="preserve">63 Kokemäenjoki </w:t>
            </w:r>
          </w:p>
        </w:tc>
        <w:tc>
          <w:tcPr>
            <w:tcW w:w="2341" w:type="dxa"/>
            <w:tcBorders/>
            <w:vAlign w:val="center"/>
          </w:tcPr>
          <w:p>
            <w:pPr>
              <w:pStyle w:val="TableContents"/>
              <w:bidi w:val="0"/>
              <w:spacing w:before="0" w:after="283"/>
              <w:jc w:val="left"/>
              <w:rPr/>
            </w:pPr>
            <w:r>
              <w:rPr/>
              <w:t xml:space="preserve">150 </w:t>
            </w:r>
          </w:p>
        </w:tc>
        <w:tc>
          <w:tcPr>
            <w:tcW w:w="1771" w:type="dxa"/>
            <w:tcBorders/>
            <w:vAlign w:val="center"/>
          </w:tcPr>
          <w:p>
            <w:pPr>
              <w:pStyle w:val="TableContents"/>
              <w:bidi w:val="0"/>
              <w:spacing w:before="0" w:after="283"/>
              <w:jc w:val="left"/>
              <w:rPr/>
            </w:pPr>
            <w:r>
              <w:rPr/>
              <w:t xml:space="preserve">27046 </w:t>
            </w:r>
          </w:p>
        </w:tc>
        <w:tc>
          <w:tcPr>
            <w:tcW w:w="1336" w:type="dxa"/>
            <w:tcBorders/>
            <w:vAlign w:val="center"/>
          </w:tcPr>
          <w:p>
            <w:pPr>
              <w:pStyle w:val="TableContents"/>
              <w:bidi w:val="0"/>
              <w:spacing w:before="0" w:after="283"/>
              <w:jc w:val="left"/>
              <w:rPr/>
            </w:pPr>
            <w:r>
              <w:rPr/>
              <w:t xml:space="preserve">238 </w:t>
            </w:r>
          </w:p>
        </w:tc>
        <w:tc>
          <w:tcPr>
            <w:tcW w:w="2686" w:type="dxa"/>
            <w:tcBorders/>
            <w:vAlign w:val="center"/>
          </w:tcPr>
          <w:p>
            <w:pPr>
              <w:pStyle w:val="TableContents"/>
              <w:bidi w:val="0"/>
              <w:spacing w:before="0" w:after="283"/>
              <w:jc w:val="left"/>
              <w:rPr/>
            </w:pPr>
            <w:r>
              <w:rPr/>
              <w:t xml:space="preserve">Perämeri Porissa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pPr>
            <w:r>
              <w:rPr/>
              <w:t xml:space="preserve">39 </w:t>
            </w:r>
          </w:p>
        </w:tc>
        <w:tc>
          <w:tcPr>
            <w:tcW w:w="3121" w:type="dxa"/>
            <w:tcBorders/>
            <w:vAlign w:val="center"/>
          </w:tcPr>
          <w:p>
            <w:pPr>
              <w:pStyle w:val="TableContents"/>
              <w:bidi w:val="0"/>
              <w:spacing w:before="0" w:after="283"/>
              <w:jc w:val="left"/>
              <w:rPr/>
            </w:pPr>
            <w:r>
              <w:rPr/>
              <w:t xml:space="preserve">54 Kymi ← Päijänne ← ← ← ← Koivujärven lähteet </w:t>
            </w:r>
          </w:p>
        </w:tc>
        <w:tc>
          <w:tcPr>
            <w:tcW w:w="2341" w:type="dxa"/>
            <w:tcBorders/>
            <w:vAlign w:val="center"/>
          </w:tcPr>
          <w:p>
            <w:pPr>
              <w:pStyle w:val="TableContents"/>
              <w:bidi w:val="0"/>
              <w:spacing w:before="0" w:after="283"/>
              <w:jc w:val="left"/>
              <w:rPr/>
            </w:pPr>
            <w:r>
              <w:rPr/>
              <w:t xml:space="preserve">554 </w:t>
            </w:r>
          </w:p>
        </w:tc>
        <w:tc>
          <w:tcPr>
            <w:tcW w:w="1771" w:type="dxa"/>
            <w:tcBorders/>
            <w:vAlign w:val="center"/>
          </w:tcPr>
          <w:p>
            <w:pPr>
              <w:pStyle w:val="TableContents"/>
              <w:bidi w:val="0"/>
              <w:spacing w:before="0" w:after="283"/>
              <w:jc w:val="left"/>
              <w:rPr/>
            </w:pPr>
            <w:r>
              <w:rPr/>
              <w:t xml:space="preserve">37159 </w:t>
            </w:r>
          </w:p>
        </w:tc>
        <w:tc>
          <w:tcPr>
            <w:tcW w:w="1336" w:type="dxa"/>
            <w:tcBorders/>
            <w:vAlign w:val="center"/>
          </w:tcPr>
          <w:p>
            <w:pPr>
              <w:pStyle w:val="TableContents"/>
              <w:bidi w:val="0"/>
              <w:spacing w:before="0" w:after="283"/>
              <w:jc w:val="left"/>
              <w:rPr/>
            </w:pPr>
            <w:r>
              <w:rPr/>
              <w:t xml:space="preserve">282 </w:t>
            </w:r>
          </w:p>
        </w:tc>
        <w:tc>
          <w:tcPr>
            <w:tcW w:w="2686" w:type="dxa"/>
            <w:tcBorders/>
            <w:vAlign w:val="center"/>
          </w:tcPr>
          <w:p>
            <w:pPr>
              <w:pStyle w:val="TableContents"/>
              <w:bidi w:val="0"/>
              <w:spacing w:before="0" w:after="283"/>
              <w:jc w:val="left"/>
              <w:rPr/>
            </w:pPr>
            <w:r>
              <w:rPr/>
              <w:t xml:space="preserve">Suomenlahti Kotkassa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7 </w:t>
            </w:r>
          </w:p>
        </w:tc>
        <w:tc>
          <w:tcPr>
            <w:tcW w:w="3121" w:type="dxa"/>
            <w:tcBorders/>
            <w:vAlign w:val="center"/>
          </w:tcPr>
          <w:p>
            <w:pPr>
              <w:pStyle w:val="TableContents"/>
              <w:bidi w:val="0"/>
              <w:spacing w:before="0" w:after="283"/>
              <w:jc w:val="left"/>
              <w:rPr/>
            </w:pPr>
            <w:r>
              <w:rPr/>
              <w:t xml:space="preserve">5 Neva ← Laatokan järvi ← Volkhov-järjestelmä </w:t>
            </w:r>
          </w:p>
        </w:tc>
        <w:tc>
          <w:tcPr>
            <w:tcW w:w="2341" w:type="dxa"/>
            <w:tcBorders/>
            <w:vAlign w:val="center"/>
          </w:tcPr>
          <w:p>
            <w:pPr>
              <w:pStyle w:val="TableContents"/>
              <w:bidi w:val="0"/>
              <w:spacing w:before="0" w:after="283"/>
              <w:jc w:val="left"/>
              <w:rPr/>
            </w:pPr>
            <w:r>
              <w:rPr/>
              <w:t xml:space="preserve">1010 </w:t>
            </w:r>
          </w:p>
        </w:tc>
        <w:tc>
          <w:tcPr>
            <w:tcW w:w="1771" w:type="dxa"/>
            <w:tcBorders/>
            <w:vAlign w:val="center"/>
          </w:tcPr>
          <w:p>
            <w:pPr>
              <w:pStyle w:val="TableContents"/>
              <w:bidi w:val="0"/>
              <w:spacing w:before="0" w:after="283"/>
              <w:jc w:val="left"/>
              <w:rPr/>
            </w:pPr>
            <w:r>
              <w:rPr/>
              <w:t xml:space="preserve">281000 </w:t>
            </w:r>
          </w:p>
        </w:tc>
        <w:tc>
          <w:tcPr>
            <w:tcW w:w="1336" w:type="dxa"/>
            <w:tcBorders/>
            <w:vAlign w:val="center"/>
          </w:tcPr>
          <w:p>
            <w:pPr>
              <w:pStyle w:val="TableContents"/>
              <w:bidi w:val="0"/>
              <w:spacing w:before="0" w:after="283"/>
              <w:jc w:val="left"/>
              <w:rPr/>
            </w:pPr>
            <w:r>
              <w:rPr/>
              <w:t xml:space="preserve">2490 </w:t>
            </w:r>
          </w:p>
        </w:tc>
        <w:tc>
          <w:tcPr>
            <w:tcW w:w="2686" w:type="dxa"/>
            <w:tcBorders/>
            <w:vAlign w:val="center"/>
          </w:tcPr>
          <w:p>
            <w:pPr>
              <w:pStyle w:val="TableContents"/>
              <w:bidi w:val="0"/>
              <w:spacing w:before="0" w:after="283"/>
              <w:jc w:val="left"/>
              <w:rPr/>
            </w:pPr>
            <w:r>
              <w:rPr/>
              <w:t xml:space="preserve">Suomenlahti Pietarissa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Neva </w:t>
            </w:r>
          </w:p>
        </w:tc>
        <w:tc>
          <w:tcPr>
            <w:tcW w:w="2341" w:type="dxa"/>
            <w:tcBorders/>
            <w:vAlign w:val="center"/>
          </w:tcPr>
          <w:p>
            <w:pPr>
              <w:pStyle w:val="TableContents"/>
              <w:bidi w:val="0"/>
              <w:spacing w:before="0" w:after="283"/>
              <w:jc w:val="left"/>
              <w:rPr/>
            </w:pPr>
            <w:r>
              <w:rPr/>
              <w:t xml:space="preserve">74 </w:t>
            </w:r>
          </w:p>
        </w:tc>
        <w:tc>
          <w:tcPr>
            <w:tcW w:w="1771" w:type="dxa"/>
            <w:tcBorders/>
            <w:vAlign w:val="center"/>
          </w:tcPr>
          <w:p>
            <w:pPr>
              <w:pStyle w:val="TableContents"/>
              <w:bidi w:val="0"/>
              <w:spacing w:before="0" w:after="283"/>
              <w:jc w:val="left"/>
              <w:rPr/>
            </w:pPr>
            <w:r>
              <w:rPr/>
              <w:t xml:space="preserve">281000 </w:t>
            </w:r>
          </w:p>
        </w:tc>
        <w:tc>
          <w:tcPr>
            <w:tcW w:w="1336" w:type="dxa"/>
            <w:tcBorders/>
            <w:vAlign w:val="center"/>
          </w:tcPr>
          <w:p>
            <w:pPr>
              <w:pStyle w:val="TableContents"/>
              <w:bidi w:val="0"/>
              <w:spacing w:before="0" w:after="283"/>
              <w:jc w:val="left"/>
              <w:rPr/>
            </w:pPr>
            <w:r>
              <w:rPr/>
              <w:t xml:space="preserve">2490 </w:t>
            </w:r>
          </w:p>
        </w:tc>
        <w:tc>
          <w:tcPr>
            <w:tcW w:w="2686" w:type="dxa"/>
            <w:tcBorders/>
            <w:vAlign w:val="center"/>
          </w:tcPr>
          <w:p>
            <w:pPr>
              <w:pStyle w:val="TableContents"/>
              <w:bidi w:val="0"/>
              <w:spacing w:before="0" w:after="283"/>
              <w:jc w:val="left"/>
              <w:rPr/>
            </w:pPr>
            <w:r>
              <w:rPr/>
              <w:t xml:space="preserve">Suomenlahti Pietarissa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Vuoksi ← Saimaa ← Pielisjoki-systeemi </w:t>
            </w:r>
          </w:p>
        </w:tc>
        <w:tc>
          <w:tcPr>
            <w:tcW w:w="1771" w:type="dxa"/>
            <w:tcBorders/>
            <w:vAlign w:val="center"/>
          </w:tcPr>
          <w:p>
            <w:pPr>
              <w:pStyle w:val="TableContents"/>
              <w:bidi w:val="0"/>
              <w:spacing w:before="0" w:after="283"/>
              <w:jc w:val="left"/>
              <w:rPr/>
            </w:pPr>
            <w:r>
              <w:rPr/>
              <w:t xml:space="preserve">806 </w:t>
            </w:r>
          </w:p>
        </w:tc>
        <w:tc>
          <w:tcPr>
            <w:tcW w:w="1336" w:type="dxa"/>
            <w:tcBorders/>
            <w:vAlign w:val="center"/>
          </w:tcPr>
          <w:p>
            <w:pPr>
              <w:pStyle w:val="TableContents"/>
              <w:bidi w:val="0"/>
              <w:spacing w:before="0" w:after="283"/>
              <w:jc w:val="left"/>
              <w:rPr/>
            </w:pPr>
            <w:r>
              <w:rPr/>
              <w:t xml:space="preserve">68501 </w:t>
            </w:r>
          </w:p>
        </w:tc>
        <w:tc>
          <w:tcPr>
            <w:tcW w:w="2686" w:type="dxa"/>
            <w:tcBorders/>
            <w:vAlign w:val="center"/>
          </w:tcPr>
          <w:p>
            <w:pPr>
              <w:pStyle w:val="TableContents"/>
              <w:bidi w:val="0"/>
              <w:spacing w:before="0" w:after="283"/>
              <w:jc w:val="left"/>
              <w:rPr/>
            </w:pPr>
            <w:r>
              <w:rPr/>
              <w:t xml:space="preserve">584 </w:t>
            </w:r>
          </w:p>
        </w:tc>
        <w:tc>
          <w:tcPr>
            <w:tcW w:w="2596" w:type="dxa"/>
            <w:tcBorders/>
            <w:vAlign w:val="center"/>
          </w:tcPr>
          <w:p>
            <w:pPr>
              <w:pStyle w:val="TableContents"/>
              <w:bidi w:val="0"/>
              <w:spacing w:before="0" w:after="283"/>
              <w:jc w:val="left"/>
              <w:rPr/>
            </w:pPr>
            <w:r>
              <w:rPr/>
              <w:t xml:space="preserve">Laatokan järvi Solovjovossa ja Priozerskissa.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Pielisjoki ← Pielinen ← Lieksanjoki ← ← Murdojoki (ru) </w:t>
            </w:r>
          </w:p>
        </w:tc>
        <w:tc>
          <w:tcPr>
            <w:tcW w:w="1336" w:type="dxa"/>
            <w:tcBorders/>
            <w:vAlign w:val="center"/>
          </w:tcPr>
          <w:p>
            <w:pPr>
              <w:pStyle w:val="TableContents"/>
              <w:bidi w:val="0"/>
              <w:spacing w:before="0" w:after="283"/>
              <w:jc w:val="left"/>
              <w:rPr/>
            </w:pPr>
            <w:r>
              <w:rPr/>
              <w:t xml:space="preserve">390 </w:t>
            </w:r>
          </w:p>
        </w:tc>
        <w:tc>
          <w:tcPr>
            <w:tcW w:w="2686" w:type="dxa"/>
            <w:tcBorders/>
            <w:vAlign w:val="center"/>
          </w:tcPr>
          <w:p>
            <w:pPr>
              <w:pStyle w:val="TableContents"/>
              <w:bidi w:val="0"/>
              <w:spacing w:before="0" w:after="283"/>
              <w:jc w:val="left"/>
              <w:rPr/>
            </w:pPr>
            <w:r>
              <w:rPr/>
              <w:t xml:space="preserve">20000 </w:t>
            </w:r>
          </w:p>
        </w:tc>
        <w:tc>
          <w:tcPr>
            <w:tcW w:w="2596" w:type="dxa"/>
            <w:tcBorders/>
            <w:vAlign w:val="center"/>
          </w:tcPr>
          <w:p>
            <w:pPr>
              <w:pStyle w:val="TableContents"/>
              <w:bidi w:val="0"/>
              <w:spacing w:before="0" w:after="283"/>
              <w:jc w:val="left"/>
              <w:rPr/>
            </w:pPr>
            <w:r>
              <w:rPr/>
              <w:t xml:space="preserve">240 </w:t>
            </w:r>
          </w:p>
        </w:tc>
        <w:tc>
          <w:tcPr>
            <w:tcW w:w="2131" w:type="dxa"/>
            <w:tcBorders/>
            <w:vAlign w:val="center"/>
          </w:tcPr>
          <w:p>
            <w:pPr>
              <w:pStyle w:val="TableContents"/>
              <w:bidi w:val="0"/>
              <w:spacing w:before="0" w:after="283"/>
              <w:jc w:val="left"/>
              <w:rPr/>
            </w:pPr>
            <w:r>
              <w:rPr/>
              <w:t xml:space="preserve">Saimaan järvi Joensuussa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Svir ← Onegajärvi ← Vodla-järjestelmä </w:t>
            </w:r>
          </w:p>
        </w:tc>
        <w:tc>
          <w:tcPr>
            <w:tcW w:w="1771" w:type="dxa"/>
            <w:tcBorders/>
            <w:vAlign w:val="center"/>
          </w:tcPr>
          <w:p>
            <w:pPr>
              <w:pStyle w:val="TableContents"/>
              <w:bidi w:val="0"/>
              <w:spacing w:before="0" w:after="283"/>
              <w:jc w:val="left"/>
              <w:rPr/>
            </w:pPr>
            <w:r>
              <w:rPr/>
              <w:t xml:space="preserve">678 </w:t>
            </w:r>
          </w:p>
        </w:tc>
        <w:tc>
          <w:tcPr>
            <w:tcW w:w="1336" w:type="dxa"/>
            <w:tcBorders/>
            <w:vAlign w:val="center"/>
          </w:tcPr>
          <w:p>
            <w:pPr>
              <w:pStyle w:val="TableContents"/>
              <w:bidi w:val="0"/>
              <w:spacing w:before="0" w:after="283"/>
              <w:jc w:val="left"/>
              <w:rPr/>
            </w:pPr>
            <w:r>
              <w:rPr/>
              <w:t xml:space="preserve">88200 </w:t>
            </w:r>
          </w:p>
        </w:tc>
        <w:tc>
          <w:tcPr>
            <w:tcW w:w="2686" w:type="dxa"/>
            <w:tcBorders/>
            <w:vAlign w:val="center"/>
          </w:tcPr>
          <w:p>
            <w:pPr>
              <w:pStyle w:val="TableContents"/>
              <w:bidi w:val="0"/>
              <w:spacing w:before="0" w:after="283"/>
              <w:jc w:val="left"/>
              <w:rPr/>
            </w:pPr>
            <w:r>
              <w:rPr/>
              <w:t xml:space="preserve">790 </w:t>
            </w:r>
          </w:p>
        </w:tc>
        <w:tc>
          <w:tcPr>
            <w:tcW w:w="2596" w:type="dxa"/>
            <w:tcBorders/>
            <w:vAlign w:val="center"/>
          </w:tcPr>
          <w:p>
            <w:pPr>
              <w:pStyle w:val="TableContents"/>
              <w:bidi w:val="0"/>
              <w:spacing w:before="0" w:after="283"/>
              <w:jc w:val="left"/>
              <w:rPr/>
            </w:pPr>
            <w:r>
              <w:rPr/>
              <w:t xml:space="preserve">Laatokan järvi lähellä Lodeynojan napaa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Oyat </w:t>
            </w:r>
          </w:p>
        </w:tc>
        <w:tc>
          <w:tcPr>
            <w:tcW w:w="1336" w:type="dxa"/>
            <w:tcBorders/>
            <w:vAlign w:val="center"/>
          </w:tcPr>
          <w:p>
            <w:pPr>
              <w:pStyle w:val="TableContents"/>
              <w:bidi w:val="0"/>
              <w:spacing w:before="0" w:after="283"/>
              <w:jc w:val="left"/>
              <w:rPr/>
            </w:pPr>
            <w:r>
              <w:rPr/>
              <w:t xml:space="preserve">266 </w:t>
            </w:r>
          </w:p>
        </w:tc>
        <w:tc>
          <w:tcPr>
            <w:tcW w:w="2686" w:type="dxa"/>
            <w:tcBorders/>
            <w:vAlign w:val="center"/>
          </w:tcPr>
          <w:p>
            <w:pPr>
              <w:pStyle w:val="TableContents"/>
              <w:bidi w:val="0"/>
              <w:spacing w:before="0" w:after="283"/>
              <w:jc w:val="left"/>
              <w:rPr/>
            </w:pPr>
            <w:r>
              <w:rPr/>
              <w:t xml:space="preserve">5220 </w:t>
            </w:r>
          </w:p>
        </w:tc>
        <w:tc>
          <w:tcPr>
            <w:tcW w:w="2596" w:type="dxa"/>
            <w:tcBorders/>
            <w:vAlign w:val="center"/>
          </w:tcPr>
          <w:p>
            <w:pPr>
              <w:pStyle w:val="TableContents"/>
              <w:bidi w:val="0"/>
              <w:spacing w:before="0" w:after="283"/>
              <w:jc w:val="left"/>
              <w:rPr/>
            </w:pPr>
            <w:r>
              <w:rPr/>
              <w:t xml:space="preserve">52 </w:t>
            </w:r>
          </w:p>
        </w:tc>
        <w:tc>
          <w:tcPr>
            <w:tcW w:w="2131" w:type="dxa"/>
            <w:tcBorders/>
            <w:vAlign w:val="center"/>
          </w:tcPr>
          <w:p>
            <w:pPr>
              <w:pStyle w:val="TableContents"/>
              <w:bidi w:val="0"/>
              <w:spacing w:before="0" w:after="283"/>
              <w:jc w:val="left"/>
              <w:rPr/>
            </w:pPr>
            <w:r>
              <w:rPr/>
              <w:t xml:space="preserve">Svir lähellä Lodeynoye Pole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Shuya </w:t>
            </w:r>
          </w:p>
        </w:tc>
        <w:tc>
          <w:tcPr>
            <w:tcW w:w="1336" w:type="dxa"/>
            <w:tcBorders/>
            <w:vAlign w:val="center"/>
          </w:tcPr>
          <w:p>
            <w:pPr>
              <w:pStyle w:val="TableContents"/>
              <w:bidi w:val="0"/>
              <w:spacing w:before="0" w:after="283"/>
              <w:jc w:val="left"/>
              <w:rPr/>
            </w:pPr>
            <w:r>
              <w:rPr/>
              <w:t xml:space="preserve">194 </w:t>
            </w:r>
          </w:p>
        </w:tc>
        <w:tc>
          <w:tcPr>
            <w:tcW w:w="2686" w:type="dxa"/>
            <w:tcBorders/>
            <w:vAlign w:val="center"/>
          </w:tcPr>
          <w:p>
            <w:pPr>
              <w:pStyle w:val="TableContents"/>
              <w:bidi w:val="0"/>
              <w:spacing w:before="0" w:after="283"/>
              <w:jc w:val="left"/>
              <w:rPr/>
            </w:pPr>
            <w:r>
              <w:rPr/>
              <w:t xml:space="preserve">10100 </w:t>
            </w:r>
          </w:p>
        </w:tc>
        <w:tc>
          <w:tcPr>
            <w:tcW w:w="2596" w:type="dxa"/>
            <w:tcBorders/>
            <w:vAlign w:val="center"/>
          </w:tcPr>
          <w:p>
            <w:pPr>
              <w:pStyle w:val="TableContents"/>
              <w:bidi w:val="0"/>
              <w:spacing w:before="0" w:after="283"/>
              <w:jc w:val="left"/>
              <w:rPr/>
            </w:pPr>
            <w:r>
              <w:rPr/>
              <w:t xml:space="preserve">130 </w:t>
            </w:r>
          </w:p>
        </w:tc>
        <w:tc>
          <w:tcPr>
            <w:tcW w:w="2131" w:type="dxa"/>
            <w:tcBorders/>
            <w:vAlign w:val="center"/>
          </w:tcPr>
          <w:p>
            <w:pPr>
              <w:pStyle w:val="TableContents"/>
              <w:bidi w:val="0"/>
              <w:spacing w:before="0" w:after="283"/>
              <w:jc w:val="left"/>
              <w:rPr/>
            </w:pPr>
            <w:r>
              <w:rPr/>
              <w:t xml:space="preserve">Onega-järvi lähellä Petroskoita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Suna </w:t>
            </w:r>
          </w:p>
        </w:tc>
        <w:tc>
          <w:tcPr>
            <w:tcW w:w="1336" w:type="dxa"/>
            <w:tcBorders/>
            <w:vAlign w:val="center"/>
          </w:tcPr>
          <w:p>
            <w:pPr>
              <w:pStyle w:val="TableContents"/>
              <w:bidi w:val="0"/>
              <w:spacing w:before="0" w:after="283"/>
              <w:jc w:val="left"/>
              <w:rPr/>
            </w:pPr>
            <w:r>
              <w:rPr/>
              <w:t xml:space="preserve">280 </w:t>
            </w:r>
          </w:p>
        </w:tc>
        <w:tc>
          <w:tcPr>
            <w:tcW w:w="2686" w:type="dxa"/>
            <w:tcBorders/>
            <w:vAlign w:val="center"/>
          </w:tcPr>
          <w:p>
            <w:pPr>
              <w:pStyle w:val="TableContents"/>
              <w:bidi w:val="0"/>
              <w:spacing w:before="0" w:after="283"/>
              <w:jc w:val="left"/>
              <w:rPr/>
            </w:pPr>
            <w:r>
              <w:rPr/>
              <w:t xml:space="preserve">7670 </w:t>
            </w:r>
          </w:p>
        </w:tc>
        <w:tc>
          <w:tcPr>
            <w:tcW w:w="2596" w:type="dxa"/>
            <w:tcBorders/>
            <w:vAlign w:val="center"/>
          </w:tcPr>
          <w:p>
            <w:pPr>
              <w:pStyle w:val="TableContents"/>
              <w:bidi w:val="0"/>
              <w:spacing w:before="0" w:after="283"/>
              <w:jc w:val="left"/>
              <w:rPr/>
            </w:pPr>
            <w:r>
              <w:rPr/>
              <w:t xml:space="preserve">66 </w:t>
            </w:r>
          </w:p>
        </w:tc>
        <w:tc>
          <w:tcPr>
            <w:tcW w:w="2131" w:type="dxa"/>
            <w:tcBorders/>
            <w:vAlign w:val="center"/>
          </w:tcPr>
          <w:p>
            <w:pPr>
              <w:pStyle w:val="TableContents"/>
              <w:bidi w:val="0"/>
              <w:spacing w:before="0" w:after="283"/>
              <w:jc w:val="left"/>
              <w:rPr/>
            </w:pPr>
            <w:r>
              <w:rPr/>
              <w:t xml:space="preserve">Onegajärvi lähellä Kondopogaa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Vodla ← Vodlozero ← Ileksa ← Olova (ru) </w:t>
            </w:r>
          </w:p>
        </w:tc>
        <w:tc>
          <w:tcPr>
            <w:tcW w:w="1336" w:type="dxa"/>
            <w:tcBorders/>
            <w:vAlign w:val="center"/>
          </w:tcPr>
          <w:p>
            <w:pPr>
              <w:pStyle w:val="TableContents"/>
              <w:bidi w:val="0"/>
              <w:spacing w:before="0" w:after="283"/>
              <w:jc w:val="left"/>
              <w:rPr/>
            </w:pPr>
            <w:r>
              <w:rPr/>
              <w:t xml:space="preserve">358 </w:t>
            </w:r>
          </w:p>
        </w:tc>
        <w:tc>
          <w:tcPr>
            <w:tcW w:w="2686" w:type="dxa"/>
            <w:tcBorders/>
            <w:vAlign w:val="center"/>
          </w:tcPr>
          <w:p>
            <w:pPr>
              <w:pStyle w:val="TableContents"/>
              <w:bidi w:val="0"/>
              <w:spacing w:before="0" w:after="283"/>
              <w:jc w:val="left"/>
              <w:rPr/>
            </w:pPr>
            <w:r>
              <w:rPr/>
              <w:t xml:space="preserve">13700 </w:t>
            </w:r>
          </w:p>
        </w:tc>
        <w:tc>
          <w:tcPr>
            <w:tcW w:w="2596" w:type="dxa"/>
            <w:tcBorders/>
            <w:vAlign w:val="center"/>
          </w:tcPr>
          <w:p>
            <w:pPr>
              <w:pStyle w:val="TableContents"/>
              <w:bidi w:val="0"/>
              <w:spacing w:before="0" w:after="283"/>
              <w:jc w:val="left"/>
              <w:rPr/>
            </w:pPr>
            <w:r>
              <w:rPr/>
              <w:t xml:space="preserve">130 </w:t>
            </w:r>
          </w:p>
        </w:tc>
        <w:tc>
          <w:tcPr>
            <w:tcW w:w="2131" w:type="dxa"/>
            <w:tcBorders/>
            <w:vAlign w:val="center"/>
          </w:tcPr>
          <w:p>
            <w:pPr>
              <w:pStyle w:val="TableContents"/>
              <w:bidi w:val="0"/>
              <w:spacing w:before="0" w:after="283"/>
              <w:jc w:val="left"/>
              <w:rPr/>
            </w:pPr>
            <w:r>
              <w:rPr/>
              <w:t xml:space="preserve">Onegajärvi lähellä Pudozhia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Syas </w:t>
            </w:r>
          </w:p>
        </w:tc>
        <w:tc>
          <w:tcPr>
            <w:tcW w:w="1771" w:type="dxa"/>
            <w:tcBorders/>
            <w:vAlign w:val="center"/>
          </w:tcPr>
          <w:p>
            <w:pPr>
              <w:pStyle w:val="TableContents"/>
              <w:bidi w:val="0"/>
              <w:spacing w:before="0" w:after="283"/>
              <w:jc w:val="left"/>
              <w:rPr/>
            </w:pPr>
            <w:r>
              <w:rPr/>
              <w:t xml:space="preserve">260 </w:t>
            </w:r>
          </w:p>
        </w:tc>
        <w:tc>
          <w:tcPr>
            <w:tcW w:w="1336" w:type="dxa"/>
            <w:tcBorders/>
            <w:vAlign w:val="center"/>
          </w:tcPr>
          <w:p>
            <w:pPr>
              <w:pStyle w:val="TableContents"/>
              <w:bidi w:val="0"/>
              <w:spacing w:before="0" w:after="283"/>
              <w:jc w:val="left"/>
              <w:rPr/>
            </w:pPr>
            <w:r>
              <w:rPr/>
              <w:t xml:space="preserve">7330 </w:t>
            </w:r>
          </w:p>
        </w:tc>
        <w:tc>
          <w:tcPr>
            <w:tcW w:w="2686" w:type="dxa"/>
            <w:tcBorders/>
            <w:vAlign w:val="center"/>
          </w:tcPr>
          <w:p>
            <w:pPr>
              <w:pStyle w:val="TableContents"/>
              <w:bidi w:val="0"/>
              <w:spacing w:before="0" w:after="283"/>
              <w:jc w:val="left"/>
              <w:rPr/>
            </w:pPr>
            <w:r>
              <w:rPr/>
              <w:t xml:space="preserve">53 </w:t>
            </w:r>
          </w:p>
        </w:tc>
        <w:tc>
          <w:tcPr>
            <w:tcW w:w="2596" w:type="dxa"/>
            <w:tcBorders/>
            <w:vAlign w:val="center"/>
          </w:tcPr>
          <w:p>
            <w:pPr>
              <w:pStyle w:val="TableContents"/>
              <w:bidi w:val="0"/>
              <w:spacing w:before="0" w:after="283"/>
              <w:jc w:val="left"/>
              <w:rPr/>
            </w:pPr>
            <w:r>
              <w:rPr/>
              <w:t xml:space="preserve">Laatokan järvi Syasstroijassa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Volkhov ← Ilmenjärvi ← Msta-järjestelmä </w:t>
            </w:r>
          </w:p>
        </w:tc>
        <w:tc>
          <w:tcPr>
            <w:tcW w:w="1771" w:type="dxa"/>
            <w:tcBorders/>
            <w:vAlign w:val="center"/>
          </w:tcPr>
          <w:p>
            <w:pPr>
              <w:pStyle w:val="TableContents"/>
              <w:bidi w:val="0"/>
              <w:spacing w:before="0" w:after="283"/>
              <w:jc w:val="left"/>
              <w:rPr/>
            </w:pPr>
            <w:r>
              <w:rPr/>
              <w:t xml:space="preserve">844 </w:t>
            </w:r>
          </w:p>
        </w:tc>
        <w:tc>
          <w:tcPr>
            <w:tcW w:w="1336" w:type="dxa"/>
            <w:tcBorders/>
            <w:vAlign w:val="center"/>
          </w:tcPr>
          <w:p>
            <w:pPr>
              <w:pStyle w:val="TableContents"/>
              <w:bidi w:val="0"/>
              <w:spacing w:before="0" w:after="283"/>
              <w:jc w:val="left"/>
              <w:rPr/>
            </w:pPr>
            <w:r>
              <w:rPr/>
              <w:t xml:space="preserve">80200 </w:t>
            </w:r>
          </w:p>
        </w:tc>
        <w:tc>
          <w:tcPr>
            <w:tcW w:w="2686" w:type="dxa"/>
            <w:tcBorders/>
            <w:vAlign w:val="center"/>
          </w:tcPr>
          <w:p>
            <w:pPr>
              <w:pStyle w:val="TableContents"/>
              <w:bidi w:val="0"/>
              <w:spacing w:before="0" w:after="283"/>
              <w:jc w:val="left"/>
              <w:rPr/>
            </w:pPr>
            <w:r>
              <w:rPr/>
              <w:t xml:space="preserve">580 </w:t>
            </w:r>
          </w:p>
        </w:tc>
        <w:tc>
          <w:tcPr>
            <w:tcW w:w="2596" w:type="dxa"/>
            <w:tcBorders/>
            <w:vAlign w:val="center"/>
          </w:tcPr>
          <w:p>
            <w:pPr>
              <w:pStyle w:val="TableContents"/>
              <w:bidi w:val="0"/>
              <w:spacing w:before="0" w:after="283"/>
              <w:jc w:val="left"/>
              <w:rPr/>
            </w:pPr>
            <w:r>
              <w:rPr/>
              <w:t xml:space="preserve">Laatokan järvi lähellä Volkhovia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Msta ← Järvi Mstino ← Tsna </w:t>
            </w:r>
          </w:p>
        </w:tc>
        <w:tc>
          <w:tcPr>
            <w:tcW w:w="1336" w:type="dxa"/>
            <w:tcBorders/>
            <w:vAlign w:val="center"/>
          </w:tcPr>
          <w:p>
            <w:pPr>
              <w:pStyle w:val="TableContents"/>
              <w:bidi w:val="0"/>
              <w:spacing w:before="0" w:after="283"/>
              <w:jc w:val="left"/>
              <w:rPr/>
            </w:pPr>
            <w:r>
              <w:rPr/>
              <w:t xml:space="preserve">620 </w:t>
            </w:r>
          </w:p>
        </w:tc>
        <w:tc>
          <w:tcPr>
            <w:tcW w:w="2686" w:type="dxa"/>
            <w:tcBorders/>
            <w:vAlign w:val="center"/>
          </w:tcPr>
          <w:p>
            <w:pPr>
              <w:pStyle w:val="TableContents"/>
              <w:bidi w:val="0"/>
              <w:spacing w:before="0" w:after="283"/>
              <w:jc w:val="left"/>
              <w:rPr/>
            </w:pPr>
            <w:r>
              <w:rPr/>
              <w:t xml:space="preserve">23300 </w:t>
            </w:r>
          </w:p>
        </w:tc>
        <w:tc>
          <w:tcPr>
            <w:tcW w:w="2596" w:type="dxa"/>
            <w:tcBorders/>
            <w:vAlign w:val="center"/>
          </w:tcPr>
          <w:p>
            <w:pPr>
              <w:pStyle w:val="TableContents"/>
              <w:bidi w:val="0"/>
              <w:spacing w:before="0" w:after="283"/>
              <w:jc w:val="left"/>
              <w:rPr/>
            </w:pPr>
            <w:r>
              <w:rPr/>
              <w:t xml:space="preserve">202 </w:t>
            </w:r>
          </w:p>
        </w:tc>
        <w:tc>
          <w:tcPr>
            <w:tcW w:w="2131" w:type="dxa"/>
            <w:tcBorders/>
            <w:vAlign w:val="center"/>
          </w:tcPr>
          <w:p>
            <w:pPr>
              <w:pStyle w:val="TableContents"/>
              <w:bidi w:val="0"/>
              <w:spacing w:before="0" w:after="283"/>
              <w:jc w:val="left"/>
              <w:rPr/>
            </w:pPr>
            <w:r>
              <w:rPr/>
              <w:t xml:space="preserve">Ilmen-järvi lähellä Velikiy Novgorodia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Pola </w:t>
            </w:r>
          </w:p>
        </w:tc>
        <w:tc>
          <w:tcPr>
            <w:tcW w:w="1336" w:type="dxa"/>
            <w:tcBorders/>
            <w:vAlign w:val="center"/>
          </w:tcPr>
          <w:p>
            <w:pPr>
              <w:pStyle w:val="TableContents"/>
              <w:bidi w:val="0"/>
              <w:spacing w:before="0" w:after="283"/>
              <w:jc w:val="left"/>
              <w:rPr/>
            </w:pPr>
            <w:r>
              <w:rPr/>
              <w:t xml:space="preserve">267 </w:t>
            </w:r>
          </w:p>
        </w:tc>
        <w:tc>
          <w:tcPr>
            <w:tcW w:w="2686" w:type="dxa"/>
            <w:tcBorders/>
            <w:vAlign w:val="center"/>
          </w:tcPr>
          <w:p>
            <w:pPr>
              <w:pStyle w:val="TableContents"/>
              <w:bidi w:val="0"/>
              <w:spacing w:before="0" w:after="283"/>
              <w:jc w:val="left"/>
              <w:rPr/>
            </w:pPr>
            <w:r>
              <w:rPr/>
              <w:t xml:space="preserve">7420 </w:t>
            </w:r>
          </w:p>
        </w:tc>
        <w:tc>
          <w:tcPr>
            <w:tcW w:w="2596" w:type="dxa"/>
            <w:tcBorders/>
            <w:vAlign w:val="center"/>
          </w:tcPr>
          <w:p>
            <w:pPr>
              <w:pStyle w:val="TableContents"/>
              <w:bidi w:val="0"/>
              <w:spacing w:before="0" w:after="283"/>
              <w:jc w:val="left"/>
              <w:rPr/>
            </w:pPr>
            <w:r>
              <w:rPr/>
              <w:t xml:space="preserve">63 </w:t>
            </w:r>
          </w:p>
        </w:tc>
        <w:tc>
          <w:tcPr>
            <w:tcW w:w="2131" w:type="dxa"/>
            <w:tcBorders/>
            <w:vAlign w:val="center"/>
          </w:tcPr>
          <w:p>
            <w:pPr>
              <w:pStyle w:val="TableContents"/>
              <w:bidi w:val="0"/>
              <w:spacing w:before="0" w:after="283"/>
              <w:jc w:val="left"/>
              <w:rPr/>
            </w:pPr>
            <w:r>
              <w:rPr/>
              <w:t xml:space="preserve">Ilmenjärvi lähellä Staraya Russaa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Lovat </w:t>
            </w:r>
          </w:p>
        </w:tc>
        <w:tc>
          <w:tcPr>
            <w:tcW w:w="1336" w:type="dxa"/>
            <w:tcBorders/>
            <w:vAlign w:val="center"/>
          </w:tcPr>
          <w:p>
            <w:pPr>
              <w:pStyle w:val="TableContents"/>
              <w:bidi w:val="0"/>
              <w:spacing w:before="0" w:after="283"/>
              <w:jc w:val="left"/>
              <w:rPr/>
            </w:pPr>
            <w:r>
              <w:rPr/>
              <w:t xml:space="preserve">530 </w:t>
            </w:r>
          </w:p>
        </w:tc>
        <w:tc>
          <w:tcPr>
            <w:tcW w:w="2686" w:type="dxa"/>
            <w:tcBorders/>
            <w:vAlign w:val="center"/>
          </w:tcPr>
          <w:p>
            <w:pPr>
              <w:pStyle w:val="TableContents"/>
              <w:bidi w:val="0"/>
              <w:spacing w:before="0" w:after="283"/>
              <w:jc w:val="left"/>
              <w:rPr/>
            </w:pPr>
            <w:r>
              <w:rPr/>
              <w:t xml:space="preserve">21900 </w:t>
            </w:r>
          </w:p>
        </w:tc>
        <w:tc>
          <w:tcPr>
            <w:tcW w:w="2596" w:type="dxa"/>
            <w:tcBorders/>
            <w:vAlign w:val="center"/>
          </w:tcPr>
          <w:p>
            <w:pPr>
              <w:pStyle w:val="TableContents"/>
              <w:bidi w:val="0"/>
              <w:spacing w:before="0" w:after="283"/>
              <w:jc w:val="left"/>
              <w:rPr/>
            </w:pPr>
            <w:r>
              <w:rPr/>
              <w:t xml:space="preserve">105 </w:t>
            </w:r>
          </w:p>
        </w:tc>
        <w:tc>
          <w:tcPr>
            <w:tcW w:w="2131" w:type="dxa"/>
            <w:tcBorders/>
            <w:vAlign w:val="center"/>
          </w:tcPr>
          <w:p>
            <w:pPr>
              <w:pStyle w:val="TableContents"/>
              <w:bidi w:val="0"/>
              <w:spacing w:before="0" w:after="283"/>
              <w:jc w:val="left"/>
              <w:rPr/>
            </w:pPr>
            <w:r>
              <w:rPr/>
              <w:t xml:space="preserve">Ilmenjärvi lähellä Staraya Russaa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Shelon </w:t>
            </w:r>
          </w:p>
        </w:tc>
        <w:tc>
          <w:tcPr>
            <w:tcW w:w="1336" w:type="dxa"/>
            <w:tcBorders/>
            <w:vAlign w:val="center"/>
          </w:tcPr>
          <w:p>
            <w:pPr>
              <w:pStyle w:val="TableContents"/>
              <w:bidi w:val="0"/>
              <w:spacing w:before="0" w:after="283"/>
              <w:jc w:val="left"/>
              <w:rPr/>
            </w:pPr>
            <w:r>
              <w:rPr/>
              <w:t xml:space="preserve">248 </w:t>
            </w:r>
          </w:p>
        </w:tc>
        <w:tc>
          <w:tcPr>
            <w:tcW w:w="2686" w:type="dxa"/>
            <w:tcBorders/>
            <w:vAlign w:val="center"/>
          </w:tcPr>
          <w:p>
            <w:pPr>
              <w:pStyle w:val="TableContents"/>
              <w:bidi w:val="0"/>
              <w:spacing w:before="0" w:after="283"/>
              <w:jc w:val="left"/>
              <w:rPr/>
            </w:pPr>
            <w:r>
              <w:rPr/>
              <w:t xml:space="preserve">9710 </w:t>
            </w:r>
          </w:p>
        </w:tc>
        <w:tc>
          <w:tcPr>
            <w:tcW w:w="2596" w:type="dxa"/>
            <w:tcBorders/>
            <w:vAlign w:val="center"/>
          </w:tcPr>
          <w:p>
            <w:pPr>
              <w:pStyle w:val="TableContents"/>
              <w:bidi w:val="0"/>
              <w:spacing w:before="0" w:after="283"/>
              <w:jc w:val="left"/>
              <w:rPr/>
            </w:pPr>
            <w:r>
              <w:rPr/>
              <w:t xml:space="preserve">44 </w:t>
            </w:r>
          </w:p>
        </w:tc>
        <w:tc>
          <w:tcPr>
            <w:tcW w:w="2131" w:type="dxa"/>
            <w:tcBorders/>
            <w:vAlign w:val="center"/>
          </w:tcPr>
          <w:p>
            <w:pPr>
              <w:pStyle w:val="TableContents"/>
              <w:bidi w:val="0"/>
              <w:spacing w:before="0" w:after="283"/>
              <w:jc w:val="left"/>
              <w:rPr/>
            </w:pPr>
            <w:r>
              <w:rPr/>
              <w:t xml:space="preserve">Ilmenjärvi lähellä Shimskiä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83 </w:t>
            </w:r>
          </w:p>
        </w:tc>
        <w:tc>
          <w:tcPr>
            <w:tcW w:w="3121" w:type="dxa"/>
            <w:tcBorders/>
            <w:vAlign w:val="center"/>
          </w:tcPr>
          <w:p>
            <w:pPr>
              <w:pStyle w:val="TableContents"/>
              <w:bidi w:val="0"/>
              <w:spacing w:before="0" w:after="283"/>
              <w:jc w:val="left"/>
              <w:rPr/>
            </w:pPr>
            <w:r>
              <w:rPr/>
              <w:t xml:space="preserve">+ Luga ← Oredezh </w:t>
            </w:r>
          </w:p>
        </w:tc>
        <w:tc>
          <w:tcPr>
            <w:tcW w:w="2341" w:type="dxa"/>
            <w:tcBorders/>
            <w:vAlign w:val="center"/>
          </w:tcPr>
          <w:p>
            <w:pPr>
              <w:pStyle w:val="TableContents"/>
              <w:bidi w:val="0"/>
              <w:spacing w:before="0" w:after="283"/>
              <w:jc w:val="left"/>
              <w:rPr/>
            </w:pPr>
            <w:r>
              <w:rPr/>
              <w:t xml:space="preserve">383 </w:t>
            </w:r>
          </w:p>
        </w:tc>
        <w:tc>
          <w:tcPr>
            <w:tcW w:w="1771" w:type="dxa"/>
            <w:tcBorders/>
            <w:vAlign w:val="center"/>
          </w:tcPr>
          <w:p>
            <w:pPr>
              <w:pStyle w:val="TableContents"/>
              <w:bidi w:val="0"/>
              <w:spacing w:before="0" w:after="283"/>
              <w:jc w:val="left"/>
              <w:rPr/>
            </w:pPr>
            <w:r>
              <w:rPr/>
              <w:t xml:space="preserve">13364 </w:t>
            </w:r>
          </w:p>
        </w:tc>
        <w:tc>
          <w:tcPr>
            <w:tcW w:w="1336" w:type="dxa"/>
            <w:tcBorders/>
            <w:vAlign w:val="center"/>
          </w:tcPr>
          <w:p>
            <w:pPr>
              <w:pStyle w:val="TableContents"/>
              <w:bidi w:val="0"/>
              <w:spacing w:before="0" w:after="283"/>
              <w:jc w:val="left"/>
              <w:rPr/>
            </w:pPr>
            <w:r>
              <w:rPr/>
              <w:t xml:space="preserve">93 </w:t>
            </w:r>
          </w:p>
        </w:tc>
        <w:tc>
          <w:tcPr>
            <w:tcW w:w="2686" w:type="dxa"/>
            <w:tcBorders/>
            <w:vAlign w:val="center"/>
          </w:tcPr>
          <w:p>
            <w:pPr>
              <w:pStyle w:val="TableContents"/>
              <w:bidi w:val="0"/>
              <w:spacing w:before="0" w:after="283"/>
              <w:jc w:val="left"/>
              <w:rPr/>
            </w:pPr>
            <w:r>
              <w:rPr/>
              <w:t xml:space="preserve">Suomenlahti Ust-Lugassa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Luga </w:t>
            </w:r>
          </w:p>
        </w:tc>
        <w:tc>
          <w:tcPr>
            <w:tcW w:w="2341" w:type="dxa"/>
            <w:tcBorders/>
            <w:vAlign w:val="center"/>
          </w:tcPr>
          <w:p>
            <w:pPr>
              <w:pStyle w:val="TableContents"/>
              <w:bidi w:val="0"/>
              <w:spacing w:before="0" w:after="283"/>
              <w:jc w:val="left"/>
              <w:rPr/>
            </w:pPr>
            <w:r>
              <w:rPr/>
              <w:t xml:space="preserve">353 </w:t>
            </w:r>
          </w:p>
        </w:tc>
        <w:tc>
          <w:tcPr>
            <w:tcW w:w="1771" w:type="dxa"/>
            <w:tcBorders/>
            <w:vAlign w:val="center"/>
          </w:tcPr>
          <w:p>
            <w:pPr>
              <w:pStyle w:val="TableContents"/>
              <w:bidi w:val="0"/>
              <w:spacing w:before="0" w:after="283"/>
              <w:jc w:val="left"/>
              <w:rPr/>
            </w:pPr>
            <w:r>
              <w:rPr/>
              <w:t xml:space="preserve">13364 </w:t>
            </w:r>
          </w:p>
        </w:tc>
        <w:tc>
          <w:tcPr>
            <w:tcW w:w="1336" w:type="dxa"/>
            <w:tcBorders/>
            <w:vAlign w:val="center"/>
          </w:tcPr>
          <w:p>
            <w:pPr>
              <w:pStyle w:val="TableContents"/>
              <w:bidi w:val="0"/>
              <w:spacing w:before="0" w:after="283"/>
              <w:jc w:val="left"/>
              <w:rPr/>
            </w:pPr>
            <w:r>
              <w:rPr/>
              <w:t xml:space="preserve">93 </w:t>
            </w:r>
          </w:p>
        </w:tc>
        <w:tc>
          <w:tcPr>
            <w:tcW w:w="2686" w:type="dxa"/>
            <w:tcBorders/>
            <w:vAlign w:val="center"/>
          </w:tcPr>
          <w:p>
            <w:pPr>
              <w:pStyle w:val="TableContents"/>
              <w:bidi w:val="0"/>
              <w:spacing w:before="0" w:after="283"/>
              <w:jc w:val="left"/>
              <w:rPr/>
            </w:pPr>
            <w:r>
              <w:rPr/>
              <w:t xml:space="preserve">Suomenlahti Ust-Lugassa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pPr>
            <w:r>
              <w:rPr/>
              <w:t xml:space="preserve">29 </w:t>
            </w:r>
          </w:p>
        </w:tc>
        <w:tc>
          <w:tcPr>
            <w:tcW w:w="3121" w:type="dxa"/>
            <w:tcBorders/>
            <w:vAlign w:val="center"/>
          </w:tcPr>
          <w:p>
            <w:pPr>
              <w:pStyle w:val="TableContents"/>
              <w:bidi w:val="0"/>
              <w:spacing w:before="0" w:after="283"/>
              <w:jc w:val="left"/>
              <w:rPr/>
            </w:pPr>
            <w:r>
              <w:rPr/>
              <w:t xml:space="preserve">37 Narva ← Peipusjärvi ← Velikaja </w:t>
            </w:r>
          </w:p>
        </w:tc>
        <w:tc>
          <w:tcPr>
            <w:tcW w:w="2341" w:type="dxa"/>
            <w:tcBorders/>
            <w:vAlign w:val="center"/>
          </w:tcPr>
          <w:p>
            <w:pPr>
              <w:pStyle w:val="TableContents"/>
              <w:bidi w:val="0"/>
              <w:spacing w:before="0" w:after="283"/>
              <w:jc w:val="left"/>
              <w:rPr/>
            </w:pPr>
            <w:r>
              <w:rPr/>
              <w:t xml:space="preserve">647 </w:t>
            </w:r>
          </w:p>
        </w:tc>
        <w:tc>
          <w:tcPr>
            <w:tcW w:w="1771" w:type="dxa"/>
            <w:tcBorders/>
            <w:vAlign w:val="center"/>
          </w:tcPr>
          <w:p>
            <w:pPr>
              <w:pStyle w:val="TableContents"/>
              <w:bidi w:val="0"/>
              <w:spacing w:before="0" w:after="283"/>
              <w:jc w:val="left"/>
              <w:rPr/>
            </w:pPr>
            <w:r>
              <w:rPr/>
              <w:t xml:space="preserve">56229 </w:t>
            </w:r>
          </w:p>
        </w:tc>
        <w:tc>
          <w:tcPr>
            <w:tcW w:w="1336" w:type="dxa"/>
            <w:tcBorders/>
            <w:vAlign w:val="center"/>
          </w:tcPr>
          <w:p>
            <w:pPr>
              <w:pStyle w:val="TableContents"/>
              <w:bidi w:val="0"/>
              <w:spacing w:before="0" w:after="283"/>
              <w:jc w:val="left"/>
              <w:rPr/>
            </w:pPr>
            <w:r>
              <w:rPr/>
              <w:t xml:space="preserve">400 </w:t>
            </w:r>
          </w:p>
        </w:tc>
        <w:tc>
          <w:tcPr>
            <w:tcW w:w="2686" w:type="dxa"/>
            <w:tcBorders/>
            <w:vAlign w:val="center"/>
          </w:tcPr>
          <w:p>
            <w:pPr>
              <w:pStyle w:val="TableContents"/>
              <w:bidi w:val="0"/>
              <w:spacing w:before="0" w:after="283"/>
              <w:jc w:val="left"/>
              <w:rPr/>
            </w:pPr>
            <w:r>
              <w:rPr/>
              <w:t xml:space="preserve">Suomenlahti Narvan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Narva </w:t>
            </w:r>
          </w:p>
        </w:tc>
        <w:tc>
          <w:tcPr>
            <w:tcW w:w="2341" w:type="dxa"/>
            <w:tcBorders/>
            <w:vAlign w:val="center"/>
          </w:tcPr>
          <w:p>
            <w:pPr>
              <w:pStyle w:val="TableContents"/>
              <w:bidi w:val="0"/>
              <w:spacing w:before="0" w:after="283"/>
              <w:jc w:val="left"/>
              <w:rPr/>
            </w:pPr>
            <w:r>
              <w:rPr/>
              <w:t xml:space="preserve">77 </w:t>
            </w:r>
          </w:p>
        </w:tc>
        <w:tc>
          <w:tcPr>
            <w:tcW w:w="1771" w:type="dxa"/>
            <w:tcBorders/>
            <w:vAlign w:val="center"/>
          </w:tcPr>
          <w:p>
            <w:pPr>
              <w:pStyle w:val="TableContents"/>
              <w:bidi w:val="0"/>
              <w:spacing w:before="0" w:after="283"/>
              <w:jc w:val="left"/>
              <w:rPr/>
            </w:pPr>
            <w:r>
              <w:rPr/>
              <w:t xml:space="preserve">56229 </w:t>
            </w:r>
          </w:p>
        </w:tc>
        <w:tc>
          <w:tcPr>
            <w:tcW w:w="1336" w:type="dxa"/>
            <w:tcBorders/>
            <w:vAlign w:val="center"/>
          </w:tcPr>
          <w:p>
            <w:pPr>
              <w:pStyle w:val="TableContents"/>
              <w:bidi w:val="0"/>
              <w:spacing w:before="0" w:after="283"/>
              <w:jc w:val="left"/>
              <w:rPr/>
            </w:pPr>
            <w:r>
              <w:rPr/>
              <w:t xml:space="preserve">400 </w:t>
            </w:r>
          </w:p>
        </w:tc>
        <w:tc>
          <w:tcPr>
            <w:tcW w:w="2686" w:type="dxa"/>
            <w:tcBorders/>
            <w:vAlign w:val="center"/>
          </w:tcPr>
          <w:p>
            <w:pPr>
              <w:pStyle w:val="TableContents"/>
              <w:bidi w:val="0"/>
              <w:spacing w:before="0" w:after="283"/>
              <w:jc w:val="left"/>
              <w:rPr/>
            </w:pPr>
            <w:r>
              <w:rPr/>
              <w:t xml:space="preserve">Suomenlahti Narvan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Plyussa </w:t>
            </w:r>
          </w:p>
        </w:tc>
        <w:tc>
          <w:tcPr>
            <w:tcW w:w="1771" w:type="dxa"/>
            <w:tcBorders/>
            <w:vAlign w:val="center"/>
          </w:tcPr>
          <w:p>
            <w:pPr>
              <w:pStyle w:val="TableContents"/>
              <w:bidi w:val="0"/>
              <w:spacing w:before="0" w:after="283"/>
              <w:jc w:val="left"/>
              <w:rPr/>
            </w:pPr>
            <w:r>
              <w:rPr/>
              <w:t xml:space="preserve">281 </w:t>
            </w:r>
          </w:p>
        </w:tc>
        <w:tc>
          <w:tcPr>
            <w:tcW w:w="1336" w:type="dxa"/>
            <w:tcBorders/>
            <w:vAlign w:val="center"/>
          </w:tcPr>
          <w:p>
            <w:pPr>
              <w:pStyle w:val="TableContents"/>
              <w:bidi w:val="0"/>
              <w:spacing w:before="0" w:after="283"/>
              <w:jc w:val="left"/>
              <w:rPr/>
            </w:pPr>
            <w:r>
              <w:rPr/>
              <w:t xml:space="preserve">6963 </w:t>
            </w:r>
          </w:p>
        </w:tc>
        <w:tc>
          <w:tcPr>
            <w:tcW w:w="2686"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Narva lähellä Narvaa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Velikaya </w:t>
            </w:r>
          </w:p>
        </w:tc>
        <w:tc>
          <w:tcPr>
            <w:tcW w:w="1771" w:type="dxa"/>
            <w:tcBorders/>
            <w:vAlign w:val="center"/>
          </w:tcPr>
          <w:p>
            <w:pPr>
              <w:pStyle w:val="TableContents"/>
              <w:bidi w:val="0"/>
              <w:spacing w:before="0" w:after="283"/>
              <w:jc w:val="left"/>
              <w:rPr/>
            </w:pPr>
            <w:r>
              <w:rPr/>
              <w:t xml:space="preserve">430 </w:t>
            </w:r>
          </w:p>
        </w:tc>
        <w:tc>
          <w:tcPr>
            <w:tcW w:w="1336" w:type="dxa"/>
            <w:tcBorders/>
            <w:vAlign w:val="center"/>
          </w:tcPr>
          <w:p>
            <w:pPr>
              <w:pStyle w:val="TableContents"/>
              <w:bidi w:val="0"/>
              <w:spacing w:before="0" w:after="283"/>
              <w:jc w:val="left"/>
              <w:rPr/>
            </w:pPr>
            <w:r>
              <w:rPr/>
              <w:t xml:space="preserve">25153 </w:t>
            </w:r>
          </w:p>
        </w:tc>
        <w:tc>
          <w:tcPr>
            <w:tcW w:w="2686" w:type="dxa"/>
            <w:tcBorders/>
            <w:vAlign w:val="center"/>
          </w:tcPr>
          <w:p>
            <w:pPr>
              <w:pStyle w:val="TableContents"/>
              <w:bidi w:val="0"/>
              <w:spacing w:before="0" w:after="283"/>
              <w:jc w:val="left"/>
              <w:rPr/>
            </w:pPr>
            <w:r>
              <w:rPr/>
              <w:t xml:space="preserve">134 </w:t>
            </w:r>
          </w:p>
        </w:tc>
        <w:tc>
          <w:tcPr>
            <w:tcW w:w="2596" w:type="dxa"/>
            <w:tcBorders/>
            <w:vAlign w:val="center"/>
          </w:tcPr>
          <w:p>
            <w:pPr>
              <w:pStyle w:val="TableContents"/>
              <w:bidi w:val="0"/>
              <w:spacing w:before="0" w:after="283"/>
              <w:jc w:val="left"/>
              <w:rPr/>
            </w:pPr>
            <w:r>
              <w:rPr/>
              <w:t xml:space="preserve">Peipusjärvi Pihkovan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Emajõgi ← Võrtsjärv ← Väike Emajõgi </w:t>
            </w:r>
          </w:p>
        </w:tc>
        <w:tc>
          <w:tcPr>
            <w:tcW w:w="1771" w:type="dxa"/>
            <w:tcBorders/>
            <w:vAlign w:val="center"/>
          </w:tcPr>
          <w:p>
            <w:pPr>
              <w:pStyle w:val="TableContents"/>
              <w:bidi w:val="0"/>
              <w:spacing w:before="0" w:after="283"/>
              <w:jc w:val="left"/>
              <w:rPr/>
            </w:pPr>
            <w:r>
              <w:rPr/>
              <w:t xml:space="preserve">218 </w:t>
            </w:r>
          </w:p>
        </w:tc>
        <w:tc>
          <w:tcPr>
            <w:tcW w:w="1336" w:type="dxa"/>
            <w:tcBorders/>
            <w:vAlign w:val="center"/>
          </w:tcPr>
          <w:p>
            <w:pPr>
              <w:pStyle w:val="TableContents"/>
              <w:bidi w:val="0"/>
              <w:spacing w:before="0" w:after="283"/>
              <w:jc w:val="left"/>
              <w:rPr/>
            </w:pPr>
            <w:r>
              <w:rPr/>
              <w:t xml:space="preserve">10039 </w:t>
            </w:r>
          </w:p>
        </w:tc>
        <w:tc>
          <w:tcPr>
            <w:tcW w:w="2686" w:type="dxa"/>
            <w:tcBorders/>
            <w:vAlign w:val="center"/>
          </w:tcPr>
          <w:p>
            <w:pPr>
              <w:pStyle w:val="TableContents"/>
              <w:bidi w:val="0"/>
              <w:spacing w:before="0" w:after="283"/>
              <w:jc w:val="left"/>
              <w:rPr/>
            </w:pPr>
            <w:r>
              <w:rPr/>
              <w:t xml:space="preserve">70 </w:t>
            </w:r>
          </w:p>
        </w:tc>
        <w:tc>
          <w:tcPr>
            <w:tcW w:w="2596" w:type="dxa"/>
            <w:tcBorders/>
            <w:vAlign w:val="center"/>
          </w:tcPr>
          <w:p>
            <w:pPr>
              <w:pStyle w:val="TableContents"/>
              <w:bidi w:val="0"/>
              <w:spacing w:before="0" w:after="283"/>
              <w:jc w:val="left"/>
              <w:rPr/>
            </w:pPr>
            <w:r>
              <w:rPr/>
              <w:t xml:space="preserve">Peipusjärvi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Pärnu </w:t>
            </w:r>
          </w:p>
        </w:tc>
        <w:tc>
          <w:tcPr>
            <w:tcW w:w="2341" w:type="dxa"/>
            <w:tcBorders/>
            <w:vAlign w:val="center"/>
          </w:tcPr>
          <w:p>
            <w:pPr>
              <w:pStyle w:val="TableContents"/>
              <w:bidi w:val="0"/>
              <w:spacing w:before="0" w:after="283"/>
              <w:jc w:val="left"/>
              <w:rPr/>
            </w:pPr>
            <w:r>
              <w:rPr/>
              <w:t xml:space="preserve">144 </w:t>
            </w:r>
          </w:p>
        </w:tc>
        <w:tc>
          <w:tcPr>
            <w:tcW w:w="1771" w:type="dxa"/>
            <w:tcBorders/>
            <w:vAlign w:val="center"/>
          </w:tcPr>
          <w:p>
            <w:pPr>
              <w:pStyle w:val="TableContents"/>
              <w:bidi w:val="0"/>
              <w:spacing w:before="0" w:after="283"/>
              <w:jc w:val="left"/>
              <w:rPr/>
            </w:pPr>
            <w:r>
              <w:rPr/>
              <w:t xml:space="preserve">6887 </w:t>
            </w:r>
          </w:p>
        </w:tc>
        <w:tc>
          <w:tcPr>
            <w:tcW w:w="1336" w:type="dxa"/>
            <w:tcBorders/>
            <w:vAlign w:val="center"/>
          </w:tcPr>
          <w:p>
            <w:pPr>
              <w:pStyle w:val="TableContents"/>
              <w:bidi w:val="0"/>
              <w:spacing w:before="0" w:after="283"/>
              <w:jc w:val="left"/>
              <w:rPr/>
            </w:pPr>
            <w:r>
              <w:rPr/>
              <w:t xml:space="preserve">64 </w:t>
            </w:r>
          </w:p>
        </w:tc>
        <w:tc>
          <w:tcPr>
            <w:tcW w:w="2686" w:type="dxa"/>
            <w:tcBorders/>
            <w:vAlign w:val="center"/>
          </w:tcPr>
          <w:p>
            <w:pPr>
              <w:pStyle w:val="TableContents"/>
              <w:bidi w:val="0"/>
              <w:spacing w:before="0" w:after="283"/>
              <w:jc w:val="left"/>
              <w:rPr/>
            </w:pPr>
            <w:r>
              <w:rPr/>
              <w:t xml:space="preserve">Riianlahti Pärnussa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51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Gauja </w:t>
            </w:r>
          </w:p>
        </w:tc>
        <w:tc>
          <w:tcPr>
            <w:tcW w:w="2341" w:type="dxa"/>
            <w:tcBorders/>
            <w:vAlign w:val="center"/>
          </w:tcPr>
          <w:p>
            <w:pPr>
              <w:pStyle w:val="TableContents"/>
              <w:bidi w:val="0"/>
              <w:spacing w:before="0" w:after="283"/>
              <w:jc w:val="left"/>
              <w:rPr/>
            </w:pPr>
            <w:r>
              <w:rPr/>
              <w:t xml:space="preserve">452 </w:t>
            </w:r>
          </w:p>
        </w:tc>
        <w:tc>
          <w:tcPr>
            <w:tcW w:w="1771" w:type="dxa"/>
            <w:tcBorders/>
            <w:vAlign w:val="center"/>
          </w:tcPr>
          <w:p>
            <w:pPr>
              <w:pStyle w:val="TableContents"/>
              <w:bidi w:val="0"/>
              <w:spacing w:before="0" w:after="283"/>
              <w:jc w:val="left"/>
              <w:rPr/>
            </w:pPr>
            <w:r>
              <w:rPr/>
              <w:t xml:space="preserve">9161 </w:t>
            </w:r>
          </w:p>
        </w:tc>
        <w:tc>
          <w:tcPr>
            <w:tcW w:w="1336" w:type="dxa"/>
            <w:tcBorders/>
            <w:vAlign w:val="center"/>
          </w:tcPr>
          <w:p>
            <w:pPr>
              <w:pStyle w:val="TableContents"/>
              <w:bidi w:val="0"/>
              <w:spacing w:before="0" w:after="283"/>
              <w:jc w:val="left"/>
              <w:rPr/>
            </w:pPr>
            <w:r>
              <w:rPr/>
              <w:t xml:space="preserve">71 </w:t>
            </w:r>
          </w:p>
        </w:tc>
        <w:tc>
          <w:tcPr>
            <w:tcW w:w="2686" w:type="dxa"/>
            <w:tcBorders/>
            <w:vAlign w:val="center"/>
          </w:tcPr>
          <w:p>
            <w:pPr>
              <w:pStyle w:val="TableContents"/>
              <w:bidi w:val="0"/>
              <w:spacing w:before="0" w:after="283"/>
              <w:jc w:val="left"/>
              <w:rPr/>
            </w:pPr>
            <w:r>
              <w:rPr/>
              <w:t xml:space="preserve">Riianlahti lähellä Riikaa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18 </w:t>
            </w:r>
          </w:p>
        </w:tc>
        <w:tc>
          <w:tcPr>
            <w:tcW w:w="3121" w:type="dxa"/>
            <w:tcBorders/>
            <w:vAlign w:val="center"/>
          </w:tcPr>
          <w:p>
            <w:pPr>
              <w:pStyle w:val="TableContents"/>
              <w:bidi w:val="0"/>
              <w:spacing w:before="0" w:after="283"/>
              <w:jc w:val="left"/>
              <w:rPr/>
            </w:pPr>
            <w:r>
              <w:rPr/>
              <w:t xml:space="preserve">19 Daugava / Länsi-Dvina </w:t>
            </w:r>
          </w:p>
        </w:tc>
        <w:tc>
          <w:tcPr>
            <w:tcW w:w="2341" w:type="dxa"/>
            <w:tcBorders/>
            <w:vAlign w:val="center"/>
          </w:tcPr>
          <w:p>
            <w:pPr>
              <w:pStyle w:val="TableContents"/>
              <w:bidi w:val="0"/>
              <w:spacing w:before="0" w:after="283"/>
              <w:jc w:val="left"/>
              <w:rPr/>
            </w:pPr>
            <w:r>
              <w:rPr/>
              <w:t xml:space="preserve">1020 </w:t>
            </w:r>
          </w:p>
        </w:tc>
        <w:tc>
          <w:tcPr>
            <w:tcW w:w="1771" w:type="dxa"/>
            <w:tcBorders/>
            <w:vAlign w:val="center"/>
          </w:tcPr>
          <w:p>
            <w:pPr>
              <w:pStyle w:val="TableContents"/>
              <w:bidi w:val="0"/>
              <w:spacing w:before="0" w:after="283"/>
              <w:jc w:val="left"/>
              <w:rPr/>
            </w:pPr>
            <w:r>
              <w:rPr/>
              <w:t xml:space="preserve">85613 </w:t>
            </w:r>
          </w:p>
        </w:tc>
        <w:tc>
          <w:tcPr>
            <w:tcW w:w="1336" w:type="dxa"/>
            <w:tcBorders/>
            <w:vAlign w:val="center"/>
          </w:tcPr>
          <w:p>
            <w:pPr>
              <w:pStyle w:val="TableContents"/>
              <w:bidi w:val="0"/>
              <w:spacing w:before="0" w:after="283"/>
              <w:jc w:val="left"/>
              <w:rPr/>
            </w:pPr>
            <w:r>
              <w:rPr/>
              <w:t xml:space="preserve">640 </w:t>
            </w:r>
          </w:p>
        </w:tc>
        <w:tc>
          <w:tcPr>
            <w:tcW w:w="2686" w:type="dxa"/>
            <w:tcBorders/>
            <w:vAlign w:val="center"/>
          </w:tcPr>
          <w:p>
            <w:pPr>
              <w:pStyle w:val="TableContents"/>
              <w:bidi w:val="0"/>
              <w:spacing w:before="0" w:after="283"/>
              <w:jc w:val="left"/>
              <w:rPr/>
            </w:pPr>
            <w:r>
              <w:rPr/>
              <w:t xml:space="preserve">Riianlahti lähellä Riikaa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Aiviekste ← Pededze </w:t>
            </w:r>
          </w:p>
        </w:tc>
        <w:tc>
          <w:tcPr>
            <w:tcW w:w="1771" w:type="dxa"/>
            <w:tcBorders/>
            <w:vAlign w:val="center"/>
          </w:tcPr>
          <w:p>
            <w:pPr>
              <w:pStyle w:val="TableContents"/>
              <w:bidi w:val="0"/>
              <w:spacing w:before="0" w:after="283"/>
              <w:jc w:val="left"/>
              <w:rPr/>
            </w:pPr>
            <w:r>
              <w:rPr/>
              <w:t xml:space="preserve">254 </w:t>
            </w:r>
          </w:p>
        </w:tc>
        <w:tc>
          <w:tcPr>
            <w:tcW w:w="1336" w:type="dxa"/>
            <w:tcBorders/>
            <w:vAlign w:val="center"/>
          </w:tcPr>
          <w:p>
            <w:pPr>
              <w:pStyle w:val="TableContents"/>
              <w:bidi w:val="0"/>
              <w:spacing w:before="0" w:after="283"/>
              <w:jc w:val="left"/>
              <w:rPr/>
            </w:pPr>
            <w:r>
              <w:rPr/>
              <w:t xml:space="preserve">9135 </w:t>
            </w:r>
          </w:p>
        </w:tc>
        <w:tc>
          <w:tcPr>
            <w:tcW w:w="2686" w:type="dxa"/>
            <w:tcBorders/>
            <w:vAlign w:val="center"/>
          </w:tcPr>
          <w:p>
            <w:pPr>
              <w:pStyle w:val="TableContents"/>
              <w:bidi w:val="0"/>
              <w:spacing w:before="0" w:after="283"/>
              <w:jc w:val="left"/>
              <w:rPr/>
            </w:pPr>
            <w:r>
              <w:rPr/>
              <w:t xml:space="preserve">57 </w:t>
            </w:r>
          </w:p>
        </w:tc>
        <w:tc>
          <w:tcPr>
            <w:tcW w:w="2596" w:type="dxa"/>
            <w:tcBorders/>
            <w:vAlign w:val="center"/>
          </w:tcPr>
          <w:p>
            <w:pPr>
              <w:pStyle w:val="TableContents"/>
              <w:bidi w:val="0"/>
              <w:spacing w:before="0" w:after="283"/>
              <w:jc w:val="left"/>
              <w:rPr/>
            </w:pPr>
            <w:r>
              <w:rPr/>
              <w:t xml:space="preserve">Daugava lähellä Pļaviņasia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Mezha </w:t>
            </w:r>
          </w:p>
        </w:tc>
        <w:tc>
          <w:tcPr>
            <w:tcW w:w="1771" w:type="dxa"/>
            <w:tcBorders/>
            <w:vAlign w:val="center"/>
          </w:tcPr>
          <w:p>
            <w:pPr>
              <w:pStyle w:val="TableContents"/>
              <w:bidi w:val="0"/>
              <w:spacing w:before="0" w:after="283"/>
              <w:jc w:val="left"/>
              <w:rPr/>
            </w:pPr>
            <w:r>
              <w:rPr/>
              <w:t xml:space="preserve">259 </w:t>
            </w:r>
          </w:p>
        </w:tc>
        <w:tc>
          <w:tcPr>
            <w:tcW w:w="1336" w:type="dxa"/>
            <w:tcBorders/>
            <w:vAlign w:val="center"/>
          </w:tcPr>
          <w:p>
            <w:pPr>
              <w:pStyle w:val="TableContents"/>
              <w:bidi w:val="0"/>
              <w:spacing w:before="0" w:after="283"/>
              <w:jc w:val="left"/>
              <w:rPr/>
            </w:pPr>
            <w:r>
              <w:rPr/>
              <w:t xml:space="preserve">9525 </w:t>
            </w:r>
          </w:p>
        </w:tc>
        <w:tc>
          <w:tcPr>
            <w:tcW w:w="2686" w:type="dxa"/>
            <w:tcBorders/>
            <w:vAlign w:val="center"/>
          </w:tcPr>
          <w:p>
            <w:pPr>
              <w:pStyle w:val="TableContents"/>
              <w:bidi w:val="0"/>
              <w:spacing w:before="0" w:after="283"/>
              <w:jc w:val="left"/>
              <w:rPr/>
            </w:pPr>
            <w:r>
              <w:rPr/>
              <w:t xml:space="preserve">61 </w:t>
            </w:r>
          </w:p>
        </w:tc>
        <w:tc>
          <w:tcPr>
            <w:tcW w:w="2596" w:type="dxa"/>
            <w:tcBorders/>
            <w:vAlign w:val="center"/>
          </w:tcPr>
          <w:p>
            <w:pPr>
              <w:pStyle w:val="TableContents"/>
              <w:bidi w:val="0"/>
              <w:spacing w:before="0" w:after="283"/>
              <w:jc w:val="left"/>
              <w:rPr/>
            </w:pPr>
            <w:r>
              <w:rPr/>
              <w:t xml:space="preserve">Daugava lähellä Doroshkinoa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86 </w:t>
            </w:r>
          </w:p>
        </w:tc>
        <w:tc>
          <w:tcPr>
            <w:tcW w:w="676" w:type="dxa"/>
            <w:tcBorders/>
            <w:vAlign w:val="center"/>
          </w:tcPr>
          <w:p>
            <w:pPr>
              <w:pStyle w:val="TableContents"/>
              <w:bidi w:val="0"/>
              <w:spacing w:before="0" w:after="283"/>
              <w:jc w:val="left"/>
              <w:rPr/>
            </w:pPr>
            <w:r>
              <w:rPr/>
              <w:t xml:space="preserve">65 </w:t>
            </w:r>
          </w:p>
        </w:tc>
        <w:tc>
          <w:tcPr>
            <w:tcW w:w="3121" w:type="dxa"/>
            <w:tcBorders/>
            <w:vAlign w:val="center"/>
          </w:tcPr>
          <w:p>
            <w:pPr>
              <w:pStyle w:val="TableContents"/>
              <w:bidi w:val="0"/>
              <w:spacing w:before="0" w:after="283"/>
              <w:jc w:val="left"/>
              <w:rPr/>
            </w:pPr>
            <w:r>
              <w:rPr/>
              <w:t xml:space="preserve">+ Lielupe ← Mēmele / Nemunelis </w:t>
            </w:r>
          </w:p>
        </w:tc>
        <w:tc>
          <w:tcPr>
            <w:tcW w:w="2341" w:type="dxa"/>
            <w:tcBorders/>
            <w:vAlign w:val="center"/>
          </w:tcPr>
          <w:p>
            <w:pPr>
              <w:pStyle w:val="TableContents"/>
              <w:bidi w:val="0"/>
              <w:spacing w:before="0" w:after="283"/>
              <w:jc w:val="left"/>
              <w:rPr/>
            </w:pPr>
            <w:r>
              <w:rPr/>
              <w:t xml:space="preserve">310 </w:t>
            </w:r>
          </w:p>
        </w:tc>
        <w:tc>
          <w:tcPr>
            <w:tcW w:w="1771" w:type="dxa"/>
            <w:tcBorders/>
            <w:vAlign w:val="center"/>
          </w:tcPr>
          <w:p>
            <w:pPr>
              <w:pStyle w:val="TableContents"/>
              <w:bidi w:val="0"/>
              <w:spacing w:before="0" w:after="283"/>
              <w:jc w:val="left"/>
              <w:rPr/>
            </w:pPr>
            <w:r>
              <w:rPr/>
              <w:t xml:space="preserve">17504 </w:t>
            </w:r>
          </w:p>
        </w:tc>
        <w:tc>
          <w:tcPr>
            <w:tcW w:w="1336" w:type="dxa"/>
            <w:tcBorders/>
            <w:vAlign w:val="center"/>
          </w:tcPr>
          <w:p>
            <w:pPr>
              <w:pStyle w:val="TableContents"/>
              <w:bidi w:val="0"/>
              <w:spacing w:before="0" w:after="283"/>
              <w:jc w:val="left"/>
              <w:rPr/>
            </w:pPr>
            <w:r>
              <w:rPr/>
              <w:t xml:space="preserve">106 </w:t>
            </w:r>
          </w:p>
        </w:tc>
        <w:tc>
          <w:tcPr>
            <w:tcW w:w="2686" w:type="dxa"/>
            <w:tcBorders/>
            <w:vAlign w:val="center"/>
          </w:tcPr>
          <w:p>
            <w:pPr>
              <w:pStyle w:val="TableContents"/>
              <w:bidi w:val="0"/>
              <w:spacing w:before="0" w:after="283"/>
              <w:jc w:val="left"/>
              <w:rPr/>
            </w:pPr>
            <w:r>
              <w:rPr/>
              <w:t xml:space="preserve">Riianlahti lähellä Jūrmalaa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79 </w:t>
            </w:r>
          </w:p>
        </w:tc>
        <w:tc>
          <w:tcPr>
            <w:tcW w:w="676" w:type="dxa"/>
            <w:tcBorders/>
            <w:vAlign w:val="center"/>
          </w:tcPr>
          <w:p>
            <w:pPr>
              <w:pStyle w:val="TableContents"/>
              <w:bidi w:val="0"/>
              <w:spacing w:before="0" w:after="283"/>
              <w:jc w:val="left"/>
              <w:rPr/>
            </w:pPr>
            <w:r>
              <w:rPr/>
              <w:t xml:space="preserve">87 </w:t>
            </w:r>
          </w:p>
        </w:tc>
        <w:tc>
          <w:tcPr>
            <w:tcW w:w="3121" w:type="dxa"/>
            <w:tcBorders/>
            <w:vAlign w:val="center"/>
          </w:tcPr>
          <w:p>
            <w:pPr>
              <w:pStyle w:val="TableContents"/>
              <w:bidi w:val="0"/>
              <w:spacing w:before="0" w:after="283"/>
              <w:jc w:val="left"/>
              <w:rPr/>
            </w:pPr>
            <w:r>
              <w:rPr/>
              <w:t xml:space="preserve">+ Venta </w:t>
            </w:r>
          </w:p>
        </w:tc>
        <w:tc>
          <w:tcPr>
            <w:tcW w:w="2341" w:type="dxa"/>
            <w:tcBorders/>
            <w:vAlign w:val="center"/>
          </w:tcPr>
          <w:p>
            <w:pPr>
              <w:pStyle w:val="TableContents"/>
              <w:bidi w:val="0"/>
              <w:spacing w:before="0" w:after="283"/>
              <w:jc w:val="left"/>
              <w:rPr/>
            </w:pPr>
            <w:r>
              <w:rPr/>
              <w:t xml:space="preserve">346 </w:t>
            </w:r>
          </w:p>
        </w:tc>
        <w:tc>
          <w:tcPr>
            <w:tcW w:w="1771" w:type="dxa"/>
            <w:tcBorders/>
            <w:vAlign w:val="center"/>
          </w:tcPr>
          <w:p>
            <w:pPr>
              <w:pStyle w:val="TableContents"/>
              <w:bidi w:val="0"/>
              <w:spacing w:before="0" w:after="283"/>
              <w:jc w:val="left"/>
              <w:rPr/>
            </w:pPr>
            <w:r>
              <w:rPr/>
              <w:t xml:space="preserve">11843 </w:t>
            </w:r>
          </w:p>
        </w:tc>
        <w:tc>
          <w:tcPr>
            <w:tcW w:w="1336" w:type="dxa"/>
            <w:tcBorders/>
            <w:vAlign w:val="center"/>
          </w:tcPr>
          <w:p>
            <w:pPr>
              <w:pStyle w:val="TableContents"/>
              <w:bidi w:val="0"/>
              <w:spacing w:before="0" w:after="283"/>
              <w:jc w:val="left"/>
              <w:rPr/>
            </w:pPr>
            <w:r>
              <w:rPr/>
              <w:t xml:space="preserve">98 </w:t>
            </w:r>
          </w:p>
        </w:tc>
        <w:tc>
          <w:tcPr>
            <w:tcW w:w="2686" w:type="dxa"/>
            <w:tcBorders/>
            <w:vAlign w:val="center"/>
          </w:tcPr>
          <w:p>
            <w:pPr>
              <w:pStyle w:val="TableContents"/>
              <w:bidi w:val="0"/>
              <w:spacing w:before="0" w:after="283"/>
              <w:jc w:val="left"/>
              <w:rPr/>
            </w:pPr>
            <w:r>
              <w:rPr/>
              <w:t xml:space="preserve">Itämeri Ventspilsissä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17 </w:t>
            </w:r>
          </w:p>
        </w:tc>
        <w:tc>
          <w:tcPr>
            <w:tcW w:w="3121" w:type="dxa"/>
            <w:tcBorders/>
            <w:vAlign w:val="center"/>
          </w:tcPr>
          <w:p>
            <w:pPr>
              <w:pStyle w:val="TableContents"/>
              <w:bidi w:val="0"/>
              <w:spacing w:before="0" w:after="283"/>
              <w:jc w:val="left"/>
              <w:rPr/>
            </w:pPr>
            <w:r>
              <w:rPr/>
              <w:t xml:space="preserve">20 Neman </w:t>
            </w:r>
          </w:p>
        </w:tc>
        <w:tc>
          <w:tcPr>
            <w:tcW w:w="2341" w:type="dxa"/>
            <w:tcBorders/>
            <w:vAlign w:val="center"/>
          </w:tcPr>
          <w:p>
            <w:pPr>
              <w:pStyle w:val="TableContents"/>
              <w:bidi w:val="0"/>
              <w:spacing w:before="0" w:after="283"/>
              <w:jc w:val="left"/>
              <w:rPr/>
            </w:pPr>
            <w:r>
              <w:rPr/>
              <w:t xml:space="preserve">914 </w:t>
            </w:r>
          </w:p>
        </w:tc>
        <w:tc>
          <w:tcPr>
            <w:tcW w:w="1771" w:type="dxa"/>
            <w:tcBorders/>
            <w:vAlign w:val="center"/>
          </w:tcPr>
          <w:p>
            <w:pPr>
              <w:pStyle w:val="TableContents"/>
              <w:bidi w:val="0"/>
              <w:spacing w:before="0" w:after="283"/>
              <w:jc w:val="left"/>
              <w:rPr/>
            </w:pPr>
            <w:r>
              <w:rPr/>
              <w:t xml:space="preserve">92523 </w:t>
            </w:r>
          </w:p>
        </w:tc>
        <w:tc>
          <w:tcPr>
            <w:tcW w:w="1336" w:type="dxa"/>
            <w:tcBorders/>
            <w:vAlign w:val="center"/>
          </w:tcPr>
          <w:p>
            <w:pPr>
              <w:pStyle w:val="TableContents"/>
              <w:bidi w:val="0"/>
              <w:spacing w:before="0" w:after="283"/>
              <w:jc w:val="left"/>
              <w:rPr/>
            </w:pPr>
            <w:r>
              <w:rPr/>
              <w:t xml:space="preserve">634 </w:t>
            </w:r>
          </w:p>
        </w:tc>
        <w:tc>
          <w:tcPr>
            <w:tcW w:w="2686" w:type="dxa"/>
            <w:tcBorders/>
            <w:vAlign w:val="center"/>
          </w:tcPr>
          <w:p>
            <w:pPr>
              <w:pStyle w:val="TableContents"/>
              <w:bidi w:val="0"/>
              <w:spacing w:before="0" w:after="283"/>
              <w:jc w:val="left"/>
              <w:rPr/>
            </w:pPr>
            <w:r>
              <w:rPr/>
              <w:t xml:space="preserve">Itämeri Šilutėn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Šešupė </w:t>
            </w:r>
          </w:p>
        </w:tc>
        <w:tc>
          <w:tcPr>
            <w:tcW w:w="1771" w:type="dxa"/>
            <w:tcBorders/>
            <w:vAlign w:val="center"/>
          </w:tcPr>
          <w:p>
            <w:pPr>
              <w:pStyle w:val="TableContents"/>
              <w:bidi w:val="0"/>
              <w:spacing w:before="0" w:after="283"/>
              <w:jc w:val="left"/>
              <w:rPr/>
            </w:pPr>
            <w:r>
              <w:rPr/>
              <w:t xml:space="preserve">298 </w:t>
            </w:r>
          </w:p>
        </w:tc>
        <w:tc>
          <w:tcPr>
            <w:tcW w:w="1336" w:type="dxa"/>
            <w:tcBorders/>
            <w:vAlign w:val="center"/>
          </w:tcPr>
          <w:p>
            <w:pPr>
              <w:pStyle w:val="TableContents"/>
              <w:bidi w:val="0"/>
              <w:spacing w:before="0" w:after="283"/>
              <w:jc w:val="left"/>
              <w:rPr/>
            </w:pPr>
            <w:r>
              <w:rPr/>
              <w:t xml:space="preserve">6194 </w:t>
            </w:r>
          </w:p>
        </w:tc>
        <w:tc>
          <w:tcPr>
            <w:tcW w:w="2686" w:type="dxa"/>
            <w:tcBorders/>
            <w:vAlign w:val="center"/>
          </w:tcPr>
          <w:p>
            <w:pPr>
              <w:pStyle w:val="TableContents"/>
              <w:bidi w:val="0"/>
              <w:spacing w:before="0" w:after="283"/>
              <w:jc w:val="left"/>
              <w:rPr/>
            </w:pPr>
            <w:r>
              <w:rPr/>
              <w:t xml:space="preserve">34 </w:t>
            </w:r>
          </w:p>
        </w:tc>
        <w:tc>
          <w:tcPr>
            <w:tcW w:w="2596" w:type="dxa"/>
            <w:tcBorders/>
            <w:vAlign w:val="center"/>
          </w:tcPr>
          <w:p>
            <w:pPr>
              <w:pStyle w:val="TableContents"/>
              <w:bidi w:val="0"/>
              <w:spacing w:before="0" w:after="283"/>
              <w:jc w:val="left"/>
              <w:rPr/>
            </w:pPr>
            <w:r>
              <w:rPr/>
              <w:t xml:space="preserve">Neman lähellä Nemania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Nevėžis </w:t>
            </w:r>
          </w:p>
        </w:tc>
        <w:tc>
          <w:tcPr>
            <w:tcW w:w="1771" w:type="dxa"/>
            <w:tcBorders/>
            <w:vAlign w:val="center"/>
          </w:tcPr>
          <w:p>
            <w:pPr>
              <w:pStyle w:val="TableContents"/>
              <w:bidi w:val="0"/>
              <w:spacing w:before="0" w:after="283"/>
              <w:jc w:val="left"/>
              <w:rPr/>
            </w:pPr>
            <w:r>
              <w:rPr/>
              <w:t xml:space="preserve">209 </w:t>
            </w:r>
          </w:p>
        </w:tc>
        <w:tc>
          <w:tcPr>
            <w:tcW w:w="1336" w:type="dxa"/>
            <w:tcBorders/>
            <w:vAlign w:val="center"/>
          </w:tcPr>
          <w:p>
            <w:pPr>
              <w:pStyle w:val="TableContents"/>
              <w:bidi w:val="0"/>
              <w:spacing w:before="0" w:after="283"/>
              <w:jc w:val="left"/>
              <w:rPr/>
            </w:pPr>
            <w:r>
              <w:rPr/>
              <w:t xml:space="preserve">5947 </w:t>
            </w:r>
          </w:p>
        </w:tc>
        <w:tc>
          <w:tcPr>
            <w:tcW w:w="2686" w:type="dxa"/>
            <w:tcBorders/>
            <w:vAlign w:val="center"/>
          </w:tcPr>
          <w:p>
            <w:pPr>
              <w:pStyle w:val="TableContents"/>
              <w:bidi w:val="0"/>
              <w:spacing w:before="0" w:after="283"/>
              <w:jc w:val="left"/>
              <w:rPr/>
            </w:pPr>
            <w:r>
              <w:rPr/>
              <w:t xml:space="preserve">33 </w:t>
            </w:r>
          </w:p>
        </w:tc>
        <w:tc>
          <w:tcPr>
            <w:tcW w:w="2596" w:type="dxa"/>
            <w:tcBorders/>
            <w:vAlign w:val="center"/>
          </w:tcPr>
          <w:p>
            <w:pPr>
              <w:pStyle w:val="TableContents"/>
              <w:bidi w:val="0"/>
              <w:spacing w:before="0" w:after="283"/>
              <w:jc w:val="left"/>
              <w:rPr/>
            </w:pPr>
            <w:r>
              <w:rPr/>
              <w:t xml:space="preserve">Neman lähellä Raudondvaris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Neris / Viliya </w:t>
            </w:r>
          </w:p>
        </w:tc>
        <w:tc>
          <w:tcPr>
            <w:tcW w:w="1771" w:type="dxa"/>
            <w:tcBorders/>
            <w:vAlign w:val="center"/>
          </w:tcPr>
          <w:p>
            <w:pPr>
              <w:pStyle w:val="TableContents"/>
              <w:bidi w:val="0"/>
              <w:spacing w:before="0" w:after="283"/>
              <w:jc w:val="left"/>
              <w:rPr/>
            </w:pPr>
            <w:r>
              <w:rPr/>
              <w:t xml:space="preserve">510 </w:t>
            </w:r>
          </w:p>
        </w:tc>
        <w:tc>
          <w:tcPr>
            <w:tcW w:w="1336" w:type="dxa"/>
            <w:tcBorders/>
            <w:vAlign w:val="center"/>
          </w:tcPr>
          <w:p>
            <w:pPr>
              <w:pStyle w:val="TableContents"/>
              <w:bidi w:val="0"/>
              <w:spacing w:before="0" w:after="283"/>
              <w:jc w:val="left"/>
              <w:rPr/>
            </w:pPr>
            <w:r>
              <w:rPr/>
              <w:t xml:space="preserve">25254 </w:t>
            </w:r>
          </w:p>
        </w:tc>
        <w:tc>
          <w:tcPr>
            <w:tcW w:w="2686" w:type="dxa"/>
            <w:tcBorders/>
            <w:vAlign w:val="center"/>
          </w:tcPr>
          <w:p>
            <w:pPr>
              <w:pStyle w:val="TableContents"/>
              <w:bidi w:val="0"/>
              <w:spacing w:before="0" w:after="283"/>
              <w:jc w:val="left"/>
              <w:rPr/>
            </w:pPr>
            <w:r>
              <w:rPr/>
              <w:t xml:space="preserve">182 </w:t>
            </w:r>
          </w:p>
        </w:tc>
        <w:tc>
          <w:tcPr>
            <w:tcW w:w="2596" w:type="dxa"/>
            <w:tcBorders/>
            <w:vAlign w:val="center"/>
          </w:tcPr>
          <w:p>
            <w:pPr>
              <w:pStyle w:val="TableContents"/>
              <w:bidi w:val="0"/>
              <w:spacing w:before="0" w:after="283"/>
              <w:jc w:val="left"/>
              <w:rPr/>
            </w:pPr>
            <w:r>
              <w:rPr/>
              <w:t xml:space="preserve">Neman Kaunasissa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Šventoji </w:t>
            </w:r>
          </w:p>
        </w:tc>
        <w:tc>
          <w:tcPr>
            <w:tcW w:w="1336" w:type="dxa"/>
            <w:tcBorders/>
            <w:vAlign w:val="center"/>
          </w:tcPr>
          <w:p>
            <w:pPr>
              <w:pStyle w:val="TableContents"/>
              <w:bidi w:val="0"/>
              <w:spacing w:before="0" w:after="283"/>
              <w:jc w:val="left"/>
              <w:rPr/>
            </w:pPr>
            <w:r>
              <w:rPr/>
              <w:t xml:space="preserve">246 </w:t>
            </w:r>
          </w:p>
        </w:tc>
        <w:tc>
          <w:tcPr>
            <w:tcW w:w="2686" w:type="dxa"/>
            <w:tcBorders/>
            <w:vAlign w:val="center"/>
          </w:tcPr>
          <w:p>
            <w:pPr>
              <w:pStyle w:val="TableContents"/>
              <w:bidi w:val="0"/>
              <w:spacing w:before="0" w:after="283"/>
              <w:jc w:val="left"/>
              <w:rPr/>
            </w:pPr>
            <w:r>
              <w:rPr/>
              <w:t xml:space="preserve">6804 </w:t>
            </w:r>
          </w:p>
        </w:tc>
        <w:tc>
          <w:tcPr>
            <w:tcW w:w="2596" w:type="dxa"/>
            <w:tcBorders/>
            <w:vAlign w:val="center"/>
          </w:tcPr>
          <w:p>
            <w:pPr>
              <w:pStyle w:val="TableContents"/>
              <w:bidi w:val="0"/>
              <w:spacing w:before="0" w:after="283"/>
              <w:jc w:val="left"/>
              <w:rPr/>
            </w:pPr>
            <w:r>
              <w:rPr/>
              <w:t xml:space="preserve">56 </w:t>
            </w:r>
          </w:p>
        </w:tc>
        <w:tc>
          <w:tcPr>
            <w:tcW w:w="2131" w:type="dxa"/>
            <w:tcBorders/>
            <w:vAlign w:val="center"/>
          </w:tcPr>
          <w:p>
            <w:pPr>
              <w:pStyle w:val="TableContents"/>
              <w:bidi w:val="0"/>
              <w:spacing w:before="0" w:after="283"/>
              <w:jc w:val="left"/>
              <w:rPr/>
            </w:pPr>
            <w:r>
              <w:rPr/>
              <w:t xml:space="preserve">Neris Jonavassa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Shchara-joki </w:t>
            </w:r>
          </w:p>
        </w:tc>
        <w:tc>
          <w:tcPr>
            <w:tcW w:w="1771" w:type="dxa"/>
            <w:tcBorders/>
            <w:vAlign w:val="center"/>
          </w:tcPr>
          <w:p>
            <w:pPr>
              <w:pStyle w:val="TableContents"/>
              <w:bidi w:val="0"/>
              <w:spacing w:before="0" w:after="283"/>
              <w:jc w:val="left"/>
              <w:rPr/>
            </w:pPr>
            <w:r>
              <w:rPr/>
              <w:t xml:space="preserve">325 </w:t>
            </w:r>
          </w:p>
        </w:tc>
        <w:tc>
          <w:tcPr>
            <w:tcW w:w="1336" w:type="dxa"/>
            <w:tcBorders/>
            <w:vAlign w:val="center"/>
          </w:tcPr>
          <w:p>
            <w:pPr>
              <w:pStyle w:val="TableContents"/>
              <w:bidi w:val="0"/>
              <w:spacing w:before="0" w:after="283"/>
              <w:jc w:val="left"/>
              <w:rPr/>
            </w:pPr>
            <w:r>
              <w:rPr/>
              <w:t xml:space="preserve">6724 </w:t>
            </w:r>
          </w:p>
        </w:tc>
        <w:tc>
          <w:tcPr>
            <w:tcW w:w="2686" w:type="dxa"/>
            <w:tcBorders/>
            <w:vAlign w:val="center"/>
          </w:tcPr>
          <w:p>
            <w:pPr>
              <w:pStyle w:val="TableContents"/>
              <w:bidi w:val="0"/>
              <w:spacing w:before="0" w:after="283"/>
              <w:jc w:val="left"/>
              <w:rPr/>
            </w:pPr>
            <w:r>
              <w:rPr/>
              <w:t xml:space="preserve">31 </w:t>
            </w:r>
          </w:p>
        </w:tc>
        <w:tc>
          <w:tcPr>
            <w:tcW w:w="2596" w:type="dxa"/>
            <w:tcBorders/>
            <w:vAlign w:val="center"/>
          </w:tcPr>
          <w:p>
            <w:pPr>
              <w:pStyle w:val="TableContents"/>
              <w:bidi w:val="0"/>
              <w:spacing w:before="0" w:after="283"/>
              <w:jc w:val="left"/>
              <w:rPr/>
            </w:pPr>
            <w:r>
              <w:rPr/>
              <w:t xml:space="preserve">Neman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80 </w:t>
            </w:r>
          </w:p>
        </w:tc>
        <w:tc>
          <w:tcPr>
            <w:tcW w:w="676" w:type="dxa"/>
            <w:tcBorders/>
            <w:vAlign w:val="center"/>
          </w:tcPr>
          <w:p>
            <w:pPr>
              <w:pStyle w:val="TableContents"/>
              <w:bidi w:val="0"/>
              <w:spacing w:before="0" w:after="283"/>
              <w:jc w:val="left"/>
              <w:rPr/>
            </w:pPr>
            <w:r>
              <w:rPr/>
              <w:t xml:space="preserve">79 </w:t>
            </w:r>
          </w:p>
        </w:tc>
        <w:tc>
          <w:tcPr>
            <w:tcW w:w="3121" w:type="dxa"/>
            <w:tcBorders/>
            <w:vAlign w:val="center"/>
          </w:tcPr>
          <w:p>
            <w:pPr>
              <w:pStyle w:val="TableContents"/>
              <w:bidi w:val="0"/>
              <w:spacing w:before="0" w:after="283"/>
              <w:jc w:val="left"/>
              <w:rPr/>
            </w:pPr>
            <w:r>
              <w:rPr/>
              <w:t xml:space="preserve">+ Pregolya ← Lava / Łyna </w:t>
            </w:r>
          </w:p>
        </w:tc>
        <w:tc>
          <w:tcPr>
            <w:tcW w:w="2341" w:type="dxa"/>
            <w:tcBorders/>
            <w:vAlign w:val="center"/>
          </w:tcPr>
          <w:p>
            <w:pPr>
              <w:pStyle w:val="TableContents"/>
              <w:bidi w:val="0"/>
              <w:spacing w:before="0" w:after="283"/>
              <w:jc w:val="left"/>
              <w:rPr/>
            </w:pPr>
            <w:r>
              <w:rPr/>
              <w:t xml:space="preserve">336 </w:t>
            </w:r>
          </w:p>
        </w:tc>
        <w:tc>
          <w:tcPr>
            <w:tcW w:w="1771" w:type="dxa"/>
            <w:tcBorders/>
            <w:vAlign w:val="center"/>
          </w:tcPr>
          <w:p>
            <w:pPr>
              <w:pStyle w:val="TableContents"/>
              <w:bidi w:val="0"/>
              <w:spacing w:before="0" w:after="283"/>
              <w:jc w:val="left"/>
              <w:rPr/>
            </w:pPr>
            <w:r>
              <w:rPr/>
              <w:t xml:space="preserve">14117 </w:t>
            </w:r>
          </w:p>
        </w:tc>
        <w:tc>
          <w:tcPr>
            <w:tcW w:w="1336" w:type="dxa"/>
            <w:tcBorders/>
            <w:vAlign w:val="center"/>
          </w:tcPr>
          <w:p>
            <w:pPr>
              <w:pStyle w:val="TableContents"/>
              <w:bidi w:val="0"/>
              <w:spacing w:before="0" w:after="283"/>
              <w:jc w:val="left"/>
              <w:rPr/>
            </w:pPr>
            <w:r>
              <w:rPr/>
              <w:t xml:space="preserve">90 </w:t>
            </w:r>
          </w:p>
        </w:tc>
        <w:tc>
          <w:tcPr>
            <w:tcW w:w="2686" w:type="dxa"/>
            <w:tcBorders/>
            <w:vAlign w:val="center"/>
          </w:tcPr>
          <w:p>
            <w:pPr>
              <w:pStyle w:val="TableContents"/>
              <w:bidi w:val="0"/>
              <w:spacing w:before="0" w:after="283"/>
              <w:jc w:val="left"/>
              <w:rPr/>
            </w:pPr>
            <w:r>
              <w:rPr/>
              <w:t xml:space="preserve">Itämeri lähellä Kaliningradia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Pregolya ← Angrapa ← Gołdapa </w:t>
            </w:r>
          </w:p>
        </w:tc>
        <w:tc>
          <w:tcPr>
            <w:tcW w:w="2341" w:type="dxa"/>
            <w:tcBorders/>
            <w:vAlign w:val="center"/>
          </w:tcPr>
          <w:p>
            <w:pPr>
              <w:pStyle w:val="TableContents"/>
              <w:bidi w:val="0"/>
              <w:spacing w:before="0" w:after="283"/>
              <w:jc w:val="left"/>
              <w:rPr/>
            </w:pPr>
            <w:r>
              <w:rPr/>
              <w:t xml:space="preserve">310 </w:t>
            </w:r>
          </w:p>
        </w:tc>
        <w:tc>
          <w:tcPr>
            <w:tcW w:w="1771" w:type="dxa"/>
            <w:tcBorders/>
            <w:vAlign w:val="center"/>
          </w:tcPr>
          <w:p>
            <w:pPr>
              <w:pStyle w:val="TableContents"/>
              <w:bidi w:val="0"/>
              <w:spacing w:before="0" w:after="283"/>
              <w:jc w:val="left"/>
              <w:rPr/>
            </w:pPr>
            <w:r>
              <w:rPr/>
              <w:t xml:space="preserve">14117 </w:t>
            </w:r>
          </w:p>
        </w:tc>
        <w:tc>
          <w:tcPr>
            <w:tcW w:w="1336" w:type="dxa"/>
            <w:tcBorders/>
            <w:vAlign w:val="center"/>
          </w:tcPr>
          <w:p>
            <w:pPr>
              <w:pStyle w:val="TableContents"/>
              <w:bidi w:val="0"/>
              <w:spacing w:before="0" w:after="283"/>
              <w:jc w:val="left"/>
              <w:rPr/>
            </w:pPr>
            <w:r>
              <w:rPr/>
              <w:t xml:space="preserve">90 </w:t>
            </w:r>
          </w:p>
        </w:tc>
        <w:tc>
          <w:tcPr>
            <w:tcW w:w="2686" w:type="dxa"/>
            <w:tcBorders/>
            <w:vAlign w:val="center"/>
          </w:tcPr>
          <w:p>
            <w:pPr>
              <w:pStyle w:val="TableContents"/>
              <w:bidi w:val="0"/>
              <w:spacing w:before="0" w:after="283"/>
              <w:jc w:val="left"/>
              <w:rPr/>
            </w:pPr>
            <w:r>
              <w:rPr/>
              <w:t xml:space="preserve">Itämeri lähellä Kaliningradia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Łyna / Alna / Lava </w:t>
            </w:r>
          </w:p>
        </w:tc>
        <w:tc>
          <w:tcPr>
            <w:tcW w:w="1771" w:type="dxa"/>
            <w:tcBorders/>
            <w:vAlign w:val="center"/>
          </w:tcPr>
          <w:p>
            <w:pPr>
              <w:pStyle w:val="TableContents"/>
              <w:bidi w:val="0"/>
              <w:spacing w:before="0" w:after="283"/>
              <w:jc w:val="left"/>
              <w:rPr/>
            </w:pPr>
            <w:r>
              <w:rPr/>
              <w:t xml:space="preserve">264 </w:t>
            </w:r>
          </w:p>
        </w:tc>
        <w:tc>
          <w:tcPr>
            <w:tcW w:w="1336" w:type="dxa"/>
            <w:tcBorders/>
            <w:vAlign w:val="center"/>
          </w:tcPr>
          <w:p>
            <w:pPr>
              <w:pStyle w:val="TableContents"/>
              <w:bidi w:val="0"/>
              <w:spacing w:before="0" w:after="283"/>
              <w:jc w:val="left"/>
              <w:rPr/>
            </w:pPr>
            <w:r>
              <w:rPr/>
              <w:t xml:space="preserve">7020 </w:t>
            </w:r>
          </w:p>
        </w:tc>
        <w:tc>
          <w:tcPr>
            <w:tcW w:w="2686"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Pregolya Znamenskissa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9 </w:t>
            </w:r>
          </w:p>
        </w:tc>
        <w:tc>
          <w:tcPr>
            <w:tcW w:w="3121" w:type="dxa"/>
            <w:tcBorders/>
            <w:vAlign w:val="center"/>
          </w:tcPr>
          <w:p>
            <w:pPr>
              <w:pStyle w:val="TableContents"/>
              <w:bidi w:val="0"/>
              <w:spacing w:before="0" w:after="283"/>
              <w:jc w:val="left"/>
              <w:rPr/>
            </w:pPr>
            <w:r>
              <w:rPr/>
              <w:t xml:space="preserve">10 Vistula ← Bugonarew ← Western Bug </w:t>
            </w:r>
          </w:p>
        </w:tc>
        <w:tc>
          <w:tcPr>
            <w:tcW w:w="2341" w:type="dxa"/>
            <w:tcBorders/>
            <w:vAlign w:val="center"/>
          </w:tcPr>
          <w:p>
            <w:pPr>
              <w:pStyle w:val="TableContents"/>
              <w:bidi w:val="0"/>
              <w:spacing w:before="0" w:after="283"/>
              <w:jc w:val="left"/>
              <w:rPr/>
            </w:pPr>
            <w:r>
              <w:rPr/>
              <w:t xml:space="preserve">1211 </w:t>
            </w:r>
          </w:p>
        </w:tc>
        <w:tc>
          <w:tcPr>
            <w:tcW w:w="1771" w:type="dxa"/>
            <w:tcBorders/>
            <w:vAlign w:val="center"/>
          </w:tcPr>
          <w:p>
            <w:pPr>
              <w:pStyle w:val="TableContents"/>
              <w:bidi w:val="0"/>
              <w:spacing w:before="0" w:after="283"/>
              <w:jc w:val="left"/>
              <w:rPr/>
            </w:pPr>
            <w:r>
              <w:rPr/>
              <w:t xml:space="preserve">192632 </w:t>
            </w:r>
          </w:p>
        </w:tc>
        <w:tc>
          <w:tcPr>
            <w:tcW w:w="1336" w:type="dxa"/>
            <w:tcBorders/>
            <w:vAlign w:val="center"/>
          </w:tcPr>
          <w:p>
            <w:pPr>
              <w:pStyle w:val="TableContents"/>
              <w:bidi w:val="0"/>
              <w:spacing w:before="0" w:after="283"/>
              <w:jc w:val="left"/>
              <w:rPr/>
            </w:pPr>
            <w:r>
              <w:rPr/>
              <w:t xml:space="preserve">1080 </w:t>
            </w:r>
          </w:p>
        </w:tc>
        <w:tc>
          <w:tcPr>
            <w:tcW w:w="2686" w:type="dxa"/>
            <w:tcBorders/>
            <w:vAlign w:val="center"/>
          </w:tcPr>
          <w:p>
            <w:pPr>
              <w:pStyle w:val="TableContents"/>
              <w:bidi w:val="0"/>
              <w:spacing w:before="0" w:after="283"/>
              <w:jc w:val="left"/>
              <w:rPr/>
            </w:pPr>
            <w:r>
              <w:rPr/>
              <w:t xml:space="preserve">Itämeri Gdańskin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Vistula </w:t>
            </w:r>
          </w:p>
        </w:tc>
        <w:tc>
          <w:tcPr>
            <w:tcW w:w="2341" w:type="dxa"/>
            <w:tcBorders/>
            <w:vAlign w:val="center"/>
          </w:tcPr>
          <w:p>
            <w:pPr>
              <w:pStyle w:val="TableContents"/>
              <w:bidi w:val="0"/>
              <w:spacing w:before="0" w:after="283"/>
              <w:jc w:val="left"/>
              <w:rPr/>
            </w:pPr>
            <w:r>
              <w:rPr/>
              <w:t xml:space="preserve">1047 </w:t>
            </w:r>
          </w:p>
        </w:tc>
        <w:tc>
          <w:tcPr>
            <w:tcW w:w="1771" w:type="dxa"/>
            <w:tcBorders/>
            <w:vAlign w:val="center"/>
          </w:tcPr>
          <w:p>
            <w:pPr>
              <w:pStyle w:val="TableContents"/>
              <w:bidi w:val="0"/>
              <w:spacing w:before="0" w:after="283"/>
              <w:jc w:val="left"/>
              <w:rPr/>
            </w:pPr>
            <w:r>
              <w:rPr/>
              <w:t xml:space="preserve">192632 </w:t>
            </w:r>
          </w:p>
        </w:tc>
        <w:tc>
          <w:tcPr>
            <w:tcW w:w="1336" w:type="dxa"/>
            <w:tcBorders/>
            <w:vAlign w:val="center"/>
          </w:tcPr>
          <w:p>
            <w:pPr>
              <w:pStyle w:val="TableContents"/>
              <w:bidi w:val="0"/>
              <w:spacing w:before="0" w:after="283"/>
              <w:jc w:val="left"/>
              <w:rPr/>
            </w:pPr>
            <w:r>
              <w:rPr/>
              <w:t xml:space="preserve">1080 </w:t>
            </w:r>
          </w:p>
        </w:tc>
        <w:tc>
          <w:tcPr>
            <w:tcW w:w="2686" w:type="dxa"/>
            <w:tcBorders/>
            <w:vAlign w:val="center"/>
          </w:tcPr>
          <w:p>
            <w:pPr>
              <w:pStyle w:val="TableContents"/>
              <w:bidi w:val="0"/>
              <w:spacing w:before="0" w:after="283"/>
              <w:jc w:val="left"/>
              <w:rPr/>
            </w:pPr>
            <w:r>
              <w:rPr/>
              <w:t xml:space="preserve">Itämeri Gdańskin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Bugonarew ← Western Bug </w:t>
            </w:r>
          </w:p>
        </w:tc>
        <w:tc>
          <w:tcPr>
            <w:tcW w:w="1771" w:type="dxa"/>
            <w:tcBorders/>
            <w:vAlign w:val="center"/>
          </w:tcPr>
          <w:p>
            <w:pPr>
              <w:pStyle w:val="TableContents"/>
              <w:bidi w:val="0"/>
              <w:spacing w:before="0" w:after="283"/>
              <w:jc w:val="left"/>
              <w:rPr/>
            </w:pPr>
            <w:r>
              <w:rPr/>
              <w:t xml:space="preserve">810 </w:t>
            </w:r>
          </w:p>
        </w:tc>
        <w:tc>
          <w:tcPr>
            <w:tcW w:w="1336" w:type="dxa"/>
            <w:tcBorders/>
            <w:vAlign w:val="center"/>
          </w:tcPr>
          <w:p>
            <w:pPr>
              <w:pStyle w:val="TableContents"/>
              <w:bidi w:val="0"/>
              <w:spacing w:before="0" w:after="283"/>
              <w:jc w:val="left"/>
              <w:rPr/>
            </w:pPr>
            <w:r>
              <w:rPr/>
              <w:t xml:space="preserve">74714 </w:t>
            </w:r>
          </w:p>
        </w:tc>
        <w:tc>
          <w:tcPr>
            <w:tcW w:w="2686" w:type="dxa"/>
            <w:tcBorders/>
            <w:vAlign w:val="center"/>
          </w:tcPr>
          <w:p>
            <w:pPr>
              <w:pStyle w:val="TableContents"/>
              <w:bidi w:val="0"/>
              <w:spacing w:before="0" w:after="283"/>
              <w:jc w:val="left"/>
              <w:rPr/>
            </w:pPr>
            <w:r>
              <w:rPr/>
              <w:t xml:space="preserve">328 </w:t>
            </w:r>
          </w:p>
        </w:tc>
        <w:tc>
          <w:tcPr>
            <w:tcW w:w="2596" w:type="dxa"/>
            <w:tcBorders/>
            <w:vAlign w:val="center"/>
          </w:tcPr>
          <w:p>
            <w:pPr>
              <w:pStyle w:val="TableContents"/>
              <w:bidi w:val="0"/>
              <w:spacing w:before="0" w:after="283"/>
              <w:jc w:val="left"/>
              <w:rPr/>
            </w:pPr>
            <w:r>
              <w:rPr/>
              <w:t xml:space="preserve">Vistula kaupungissa Nowy Dwór Mazowiecki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Wkra </w:t>
            </w:r>
          </w:p>
        </w:tc>
        <w:tc>
          <w:tcPr>
            <w:tcW w:w="1336" w:type="dxa"/>
            <w:tcBorders/>
            <w:vAlign w:val="center"/>
          </w:tcPr>
          <w:p>
            <w:pPr>
              <w:pStyle w:val="TableContents"/>
              <w:bidi w:val="0"/>
              <w:spacing w:before="0" w:after="283"/>
              <w:jc w:val="left"/>
              <w:rPr/>
            </w:pPr>
            <w:r>
              <w:rPr/>
              <w:t xml:space="preserve">249 </w:t>
            </w:r>
          </w:p>
        </w:tc>
        <w:tc>
          <w:tcPr>
            <w:tcW w:w="2686" w:type="dxa"/>
            <w:tcBorders/>
            <w:vAlign w:val="center"/>
          </w:tcPr>
          <w:p>
            <w:pPr>
              <w:pStyle w:val="TableContents"/>
              <w:bidi w:val="0"/>
              <w:spacing w:before="0" w:after="283"/>
              <w:jc w:val="left"/>
              <w:rPr/>
            </w:pPr>
            <w:r>
              <w:rPr/>
              <w:t xml:space="preserve">5322 </w:t>
            </w:r>
          </w:p>
        </w:tc>
        <w:tc>
          <w:tcPr>
            <w:tcW w:w="2596" w:type="dxa"/>
            <w:tcBorders/>
            <w:vAlign w:val="center"/>
          </w:tcPr>
          <w:p>
            <w:pPr>
              <w:pStyle w:val="TableContents"/>
              <w:bidi w:val="0"/>
              <w:spacing w:before="0" w:after="283"/>
              <w:jc w:val="left"/>
              <w:rPr/>
            </w:pPr>
            <w:r>
              <w:rPr/>
              <w:t xml:space="preserve">20 </w:t>
            </w:r>
          </w:p>
        </w:tc>
        <w:tc>
          <w:tcPr>
            <w:tcW w:w="2131" w:type="dxa"/>
            <w:tcBorders/>
            <w:vAlign w:val="center"/>
          </w:tcPr>
          <w:p>
            <w:pPr>
              <w:pStyle w:val="TableContents"/>
              <w:bidi w:val="0"/>
              <w:spacing w:before="0" w:after="283"/>
              <w:jc w:val="left"/>
              <w:rPr/>
            </w:pPr>
            <w:r>
              <w:rPr/>
              <w:t xml:space="preserve">Bugonarew lähellä Nowy Dwór Mazowieckiä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Narew </w:t>
            </w:r>
          </w:p>
        </w:tc>
        <w:tc>
          <w:tcPr>
            <w:tcW w:w="1336" w:type="dxa"/>
            <w:tcBorders/>
            <w:vAlign w:val="center"/>
          </w:tcPr>
          <w:p>
            <w:pPr>
              <w:pStyle w:val="TableContents"/>
              <w:bidi w:val="0"/>
              <w:spacing w:before="0" w:after="283"/>
              <w:jc w:val="left"/>
              <w:rPr/>
            </w:pPr>
            <w:r>
              <w:rPr/>
              <w:t xml:space="preserve">446 </w:t>
            </w:r>
          </w:p>
        </w:tc>
        <w:tc>
          <w:tcPr>
            <w:tcW w:w="2686" w:type="dxa"/>
            <w:tcBorders/>
            <w:vAlign w:val="center"/>
          </w:tcPr>
          <w:p>
            <w:pPr>
              <w:pStyle w:val="TableContents"/>
              <w:bidi w:val="0"/>
              <w:spacing w:before="0" w:after="283"/>
              <w:jc w:val="left"/>
              <w:rPr/>
            </w:pPr>
            <w:r>
              <w:rPr/>
              <w:t xml:space="preserve">28645 </w:t>
            </w:r>
          </w:p>
        </w:tc>
        <w:tc>
          <w:tcPr>
            <w:tcW w:w="2596" w:type="dxa"/>
            <w:tcBorders/>
            <w:vAlign w:val="center"/>
          </w:tcPr>
          <w:p>
            <w:pPr>
              <w:pStyle w:val="TableContents"/>
              <w:bidi w:val="0"/>
              <w:spacing w:before="0" w:after="283"/>
              <w:jc w:val="left"/>
              <w:rPr/>
            </w:pPr>
            <w:r>
              <w:rPr/>
              <w:t xml:space="preserve">146 </w:t>
            </w:r>
          </w:p>
        </w:tc>
        <w:tc>
          <w:tcPr>
            <w:tcW w:w="2131" w:type="dxa"/>
            <w:tcBorders/>
            <w:vAlign w:val="center"/>
          </w:tcPr>
          <w:p>
            <w:pPr>
              <w:pStyle w:val="TableContents"/>
              <w:bidi w:val="0"/>
              <w:spacing w:before="0" w:after="283"/>
              <w:jc w:val="left"/>
              <w:rPr/>
            </w:pPr>
            <w:r>
              <w:rPr/>
              <w:t xml:space="preserve">Bugonarew lähellä Serockia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Western Bug </w:t>
            </w:r>
          </w:p>
        </w:tc>
        <w:tc>
          <w:tcPr>
            <w:tcW w:w="1336" w:type="dxa"/>
            <w:tcBorders/>
            <w:vAlign w:val="center"/>
          </w:tcPr>
          <w:p>
            <w:pPr>
              <w:pStyle w:val="TableContents"/>
              <w:bidi w:val="0"/>
              <w:spacing w:before="0" w:after="283"/>
              <w:jc w:val="left"/>
              <w:rPr/>
            </w:pPr>
            <w:r>
              <w:rPr/>
              <w:t xml:space="preserve">772 </w:t>
            </w:r>
          </w:p>
        </w:tc>
        <w:tc>
          <w:tcPr>
            <w:tcW w:w="2686" w:type="dxa"/>
            <w:tcBorders/>
            <w:vAlign w:val="center"/>
          </w:tcPr>
          <w:p>
            <w:pPr>
              <w:pStyle w:val="TableContents"/>
              <w:bidi w:val="0"/>
              <w:spacing w:before="0" w:after="283"/>
              <w:jc w:val="left"/>
              <w:rPr/>
            </w:pPr>
            <w:r>
              <w:rPr/>
              <w:t xml:space="preserve">38676 </w:t>
            </w:r>
          </w:p>
        </w:tc>
        <w:tc>
          <w:tcPr>
            <w:tcW w:w="2596" w:type="dxa"/>
            <w:tcBorders/>
            <w:vAlign w:val="center"/>
          </w:tcPr>
          <w:p>
            <w:pPr>
              <w:pStyle w:val="TableContents"/>
              <w:bidi w:val="0"/>
              <w:spacing w:before="0" w:after="283"/>
              <w:jc w:val="left"/>
              <w:rPr/>
            </w:pPr>
            <w:r>
              <w:rPr/>
              <w:t xml:space="preserve">158 </w:t>
            </w:r>
          </w:p>
        </w:tc>
        <w:tc>
          <w:tcPr>
            <w:tcW w:w="2131" w:type="dxa"/>
            <w:tcBorders/>
            <w:vAlign w:val="center"/>
          </w:tcPr>
          <w:p>
            <w:pPr>
              <w:pStyle w:val="TableContents"/>
              <w:bidi w:val="0"/>
              <w:spacing w:before="0" w:after="283"/>
              <w:jc w:val="left"/>
              <w:rPr/>
            </w:pPr>
            <w:r>
              <w:rPr/>
              <w:t xml:space="preserve">Bugonarew lähellä Serockia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Pilica </w:t>
            </w:r>
          </w:p>
        </w:tc>
        <w:tc>
          <w:tcPr>
            <w:tcW w:w="1771" w:type="dxa"/>
            <w:tcBorders/>
            <w:vAlign w:val="center"/>
          </w:tcPr>
          <w:p>
            <w:pPr>
              <w:pStyle w:val="TableContents"/>
              <w:bidi w:val="0"/>
              <w:spacing w:before="0" w:after="283"/>
              <w:jc w:val="left"/>
              <w:rPr/>
            </w:pPr>
            <w:r>
              <w:rPr/>
              <w:t xml:space="preserve">319 </w:t>
            </w:r>
          </w:p>
        </w:tc>
        <w:tc>
          <w:tcPr>
            <w:tcW w:w="1336" w:type="dxa"/>
            <w:tcBorders/>
            <w:vAlign w:val="center"/>
          </w:tcPr>
          <w:p>
            <w:pPr>
              <w:pStyle w:val="TableContents"/>
              <w:bidi w:val="0"/>
              <w:spacing w:before="0" w:after="283"/>
              <w:jc w:val="left"/>
              <w:rPr/>
            </w:pPr>
            <w:r>
              <w:rPr/>
              <w:t xml:space="preserve">9138 </w:t>
            </w:r>
          </w:p>
        </w:tc>
        <w:tc>
          <w:tcPr>
            <w:tcW w:w="2686" w:type="dxa"/>
            <w:tcBorders/>
            <w:vAlign w:val="center"/>
          </w:tcPr>
          <w:p>
            <w:pPr>
              <w:pStyle w:val="TableContents"/>
              <w:bidi w:val="0"/>
              <w:spacing w:before="0" w:after="283"/>
              <w:jc w:val="left"/>
              <w:rPr/>
            </w:pPr>
            <w:r>
              <w:rPr/>
              <w:t xml:space="preserve">46 </w:t>
            </w:r>
          </w:p>
        </w:tc>
        <w:tc>
          <w:tcPr>
            <w:tcW w:w="2596" w:type="dxa"/>
            <w:tcBorders/>
            <w:vAlign w:val="center"/>
          </w:tcPr>
          <w:p>
            <w:pPr>
              <w:pStyle w:val="TableContents"/>
              <w:bidi w:val="0"/>
              <w:spacing w:before="0" w:after="283"/>
              <w:jc w:val="left"/>
              <w:rPr/>
            </w:pPr>
            <w:r>
              <w:rPr/>
              <w:t xml:space="preserve">Veiksel lähellä Warkaa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Wieprz </w:t>
            </w:r>
          </w:p>
        </w:tc>
        <w:tc>
          <w:tcPr>
            <w:tcW w:w="1771" w:type="dxa"/>
            <w:tcBorders/>
            <w:vAlign w:val="center"/>
          </w:tcPr>
          <w:p>
            <w:pPr>
              <w:pStyle w:val="TableContents"/>
              <w:bidi w:val="0"/>
              <w:spacing w:before="0" w:after="283"/>
              <w:jc w:val="left"/>
              <w:rPr/>
            </w:pPr>
            <w:r>
              <w:rPr/>
              <w:t xml:space="preserve">303 </w:t>
            </w:r>
          </w:p>
        </w:tc>
        <w:tc>
          <w:tcPr>
            <w:tcW w:w="1336" w:type="dxa"/>
            <w:tcBorders/>
            <w:vAlign w:val="center"/>
          </w:tcPr>
          <w:p>
            <w:pPr>
              <w:pStyle w:val="TableContents"/>
              <w:bidi w:val="0"/>
              <w:spacing w:before="0" w:after="283"/>
              <w:jc w:val="left"/>
              <w:rPr/>
            </w:pPr>
            <w:r>
              <w:rPr/>
              <w:t xml:space="preserve">10256 </w:t>
            </w:r>
          </w:p>
        </w:tc>
        <w:tc>
          <w:tcPr>
            <w:tcW w:w="2686" w:type="dxa"/>
            <w:tcBorders/>
            <w:vAlign w:val="center"/>
          </w:tcPr>
          <w:p>
            <w:pPr>
              <w:pStyle w:val="TableContents"/>
              <w:bidi w:val="0"/>
              <w:spacing w:before="0" w:after="283"/>
              <w:jc w:val="left"/>
              <w:rPr/>
            </w:pPr>
            <w:r>
              <w:rPr/>
              <w:t xml:space="preserve">43 </w:t>
            </w:r>
          </w:p>
        </w:tc>
        <w:tc>
          <w:tcPr>
            <w:tcW w:w="2596" w:type="dxa"/>
            <w:tcBorders/>
            <w:vAlign w:val="center"/>
          </w:tcPr>
          <w:p>
            <w:pPr>
              <w:pStyle w:val="TableContents"/>
              <w:bidi w:val="0"/>
              <w:spacing w:before="0" w:after="283"/>
              <w:jc w:val="left"/>
              <w:rPr/>
            </w:pPr>
            <w:r>
              <w:rPr/>
              <w:t xml:space="preserve">Vistula Dęblinissä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San </w:t>
            </w:r>
          </w:p>
        </w:tc>
        <w:tc>
          <w:tcPr>
            <w:tcW w:w="1771" w:type="dxa"/>
            <w:tcBorders/>
            <w:vAlign w:val="center"/>
          </w:tcPr>
          <w:p>
            <w:pPr>
              <w:pStyle w:val="TableContents"/>
              <w:bidi w:val="0"/>
              <w:spacing w:before="0" w:after="283"/>
              <w:jc w:val="left"/>
              <w:rPr/>
            </w:pPr>
            <w:r>
              <w:rPr/>
              <w:t xml:space="preserve">443 </w:t>
            </w:r>
          </w:p>
        </w:tc>
        <w:tc>
          <w:tcPr>
            <w:tcW w:w="1336" w:type="dxa"/>
            <w:tcBorders/>
            <w:vAlign w:val="center"/>
          </w:tcPr>
          <w:p>
            <w:pPr>
              <w:pStyle w:val="TableContents"/>
              <w:bidi w:val="0"/>
              <w:spacing w:before="0" w:after="283"/>
              <w:jc w:val="left"/>
              <w:rPr/>
            </w:pPr>
            <w:r>
              <w:rPr/>
              <w:t xml:space="preserve">16769 </w:t>
            </w:r>
          </w:p>
        </w:tc>
        <w:tc>
          <w:tcPr>
            <w:tcW w:w="2686" w:type="dxa"/>
            <w:tcBorders/>
            <w:vAlign w:val="center"/>
          </w:tcPr>
          <w:p>
            <w:pPr>
              <w:pStyle w:val="TableContents"/>
              <w:bidi w:val="0"/>
              <w:spacing w:before="0" w:after="283"/>
              <w:jc w:val="left"/>
              <w:rPr/>
            </w:pPr>
            <w:r>
              <w:rPr/>
              <w:t xml:space="preserve">126 </w:t>
            </w:r>
          </w:p>
        </w:tc>
        <w:tc>
          <w:tcPr>
            <w:tcW w:w="2596" w:type="dxa"/>
            <w:tcBorders/>
            <w:vAlign w:val="center"/>
          </w:tcPr>
          <w:p>
            <w:pPr>
              <w:pStyle w:val="TableContents"/>
              <w:bidi w:val="0"/>
              <w:spacing w:before="0" w:after="283"/>
              <w:jc w:val="left"/>
              <w:rPr/>
            </w:pPr>
            <w:r>
              <w:rPr/>
              <w:t xml:space="preserve">Veiksel lähellä Sandomierzia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Dunajec </w:t>
            </w:r>
          </w:p>
        </w:tc>
        <w:tc>
          <w:tcPr>
            <w:tcW w:w="1771" w:type="dxa"/>
            <w:tcBorders/>
            <w:vAlign w:val="center"/>
          </w:tcPr>
          <w:p>
            <w:pPr>
              <w:pStyle w:val="TableContents"/>
              <w:bidi w:val="0"/>
              <w:spacing w:before="0" w:after="283"/>
              <w:jc w:val="left"/>
              <w:rPr/>
            </w:pPr>
            <w:r>
              <w:rPr/>
              <w:t xml:space="preserve">247 </w:t>
            </w:r>
          </w:p>
        </w:tc>
        <w:tc>
          <w:tcPr>
            <w:tcW w:w="1336" w:type="dxa"/>
            <w:tcBorders/>
            <w:vAlign w:val="center"/>
          </w:tcPr>
          <w:p>
            <w:pPr>
              <w:pStyle w:val="TableContents"/>
              <w:bidi w:val="0"/>
              <w:spacing w:before="0" w:after="283"/>
              <w:jc w:val="left"/>
              <w:rPr/>
            </w:pPr>
            <w:r>
              <w:rPr/>
              <w:t xml:space="preserve">6802 </w:t>
            </w:r>
          </w:p>
        </w:tc>
        <w:tc>
          <w:tcPr>
            <w:tcW w:w="2686" w:type="dxa"/>
            <w:tcBorders/>
            <w:vAlign w:val="center"/>
          </w:tcPr>
          <w:p>
            <w:pPr>
              <w:pStyle w:val="TableContents"/>
              <w:bidi w:val="0"/>
              <w:spacing w:before="0" w:after="283"/>
              <w:jc w:val="left"/>
              <w:rPr/>
            </w:pPr>
            <w:r>
              <w:rPr/>
              <w:t xml:space="preserve">85 </w:t>
            </w:r>
          </w:p>
        </w:tc>
        <w:tc>
          <w:tcPr>
            <w:tcW w:w="2596" w:type="dxa"/>
            <w:tcBorders/>
            <w:vAlign w:val="center"/>
          </w:tcPr>
          <w:p>
            <w:pPr>
              <w:pStyle w:val="TableContents"/>
              <w:bidi w:val="0"/>
              <w:spacing w:before="0" w:after="283"/>
              <w:jc w:val="left"/>
              <w:rPr/>
            </w:pPr>
            <w:r>
              <w:rPr/>
              <w:t xml:space="preserve">Vistula Opatowiecissa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13 </w:t>
            </w:r>
          </w:p>
        </w:tc>
        <w:tc>
          <w:tcPr>
            <w:tcW w:w="3121" w:type="dxa"/>
            <w:tcBorders/>
            <w:vAlign w:val="center"/>
          </w:tcPr>
          <w:p>
            <w:pPr>
              <w:pStyle w:val="TableContents"/>
              <w:bidi w:val="0"/>
              <w:spacing w:before="0" w:after="283"/>
              <w:jc w:val="left"/>
              <w:rPr/>
            </w:pPr>
            <w:r>
              <w:rPr/>
              <w:t xml:space="preserve">22 Oder ← Warta </w:t>
            </w:r>
          </w:p>
        </w:tc>
        <w:tc>
          <w:tcPr>
            <w:tcW w:w="2341" w:type="dxa"/>
            <w:tcBorders/>
            <w:vAlign w:val="center"/>
          </w:tcPr>
          <w:p>
            <w:pPr>
              <w:pStyle w:val="TableContents"/>
              <w:bidi w:val="0"/>
              <w:spacing w:before="0" w:after="283"/>
              <w:jc w:val="left"/>
              <w:rPr/>
            </w:pPr>
            <w:r>
              <w:rPr/>
              <w:t xml:space="preserve">1045 </w:t>
            </w:r>
          </w:p>
        </w:tc>
        <w:tc>
          <w:tcPr>
            <w:tcW w:w="1771" w:type="dxa"/>
            <w:tcBorders/>
            <w:vAlign w:val="center"/>
          </w:tcPr>
          <w:p>
            <w:pPr>
              <w:pStyle w:val="TableContents"/>
              <w:bidi w:val="0"/>
              <w:spacing w:before="0" w:after="283"/>
              <w:jc w:val="left"/>
              <w:rPr/>
            </w:pPr>
            <w:r>
              <w:rPr/>
              <w:t xml:space="preserve">118791 </w:t>
            </w:r>
          </w:p>
        </w:tc>
        <w:tc>
          <w:tcPr>
            <w:tcW w:w="1336" w:type="dxa"/>
            <w:tcBorders/>
            <w:vAlign w:val="center"/>
          </w:tcPr>
          <w:p>
            <w:pPr>
              <w:pStyle w:val="TableContents"/>
              <w:bidi w:val="0"/>
              <w:spacing w:before="0" w:after="283"/>
              <w:jc w:val="left"/>
              <w:rPr/>
            </w:pPr>
            <w:r>
              <w:rPr/>
              <w:t xml:space="preserve">574 </w:t>
            </w:r>
          </w:p>
        </w:tc>
        <w:tc>
          <w:tcPr>
            <w:tcW w:w="2686" w:type="dxa"/>
            <w:tcBorders/>
            <w:vAlign w:val="center"/>
          </w:tcPr>
          <w:p>
            <w:pPr>
              <w:pStyle w:val="TableContents"/>
              <w:bidi w:val="0"/>
              <w:spacing w:before="0" w:after="283"/>
              <w:jc w:val="left"/>
              <w:rPr/>
            </w:pPr>
            <w:r>
              <w:rPr/>
              <w:t xml:space="preserve">Itämeri Świnoujściessä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Tai </w:t>
            </w:r>
          </w:p>
        </w:tc>
        <w:tc>
          <w:tcPr>
            <w:tcW w:w="2341" w:type="dxa"/>
            <w:tcBorders/>
            <w:vAlign w:val="center"/>
          </w:tcPr>
          <w:p>
            <w:pPr>
              <w:pStyle w:val="TableContents"/>
              <w:bidi w:val="0"/>
              <w:spacing w:before="0" w:after="283"/>
              <w:jc w:val="left"/>
              <w:rPr/>
            </w:pPr>
            <w:r>
              <w:rPr/>
              <w:t xml:space="preserve">854 </w:t>
            </w:r>
          </w:p>
        </w:tc>
        <w:tc>
          <w:tcPr>
            <w:tcW w:w="1771" w:type="dxa"/>
            <w:tcBorders/>
            <w:vAlign w:val="center"/>
          </w:tcPr>
          <w:p>
            <w:pPr>
              <w:pStyle w:val="TableContents"/>
              <w:bidi w:val="0"/>
              <w:spacing w:before="0" w:after="283"/>
              <w:jc w:val="left"/>
              <w:rPr/>
            </w:pPr>
            <w:r>
              <w:rPr/>
              <w:t xml:space="preserve">118791 </w:t>
            </w:r>
          </w:p>
        </w:tc>
        <w:tc>
          <w:tcPr>
            <w:tcW w:w="1336" w:type="dxa"/>
            <w:tcBorders/>
            <w:vAlign w:val="center"/>
          </w:tcPr>
          <w:p>
            <w:pPr>
              <w:pStyle w:val="TableContents"/>
              <w:bidi w:val="0"/>
              <w:spacing w:before="0" w:after="283"/>
              <w:jc w:val="left"/>
              <w:rPr/>
            </w:pPr>
            <w:r>
              <w:rPr/>
              <w:t xml:space="preserve">574 </w:t>
            </w:r>
          </w:p>
        </w:tc>
        <w:tc>
          <w:tcPr>
            <w:tcW w:w="2686" w:type="dxa"/>
            <w:tcBorders/>
            <w:vAlign w:val="center"/>
          </w:tcPr>
          <w:p>
            <w:pPr>
              <w:pStyle w:val="TableContents"/>
              <w:bidi w:val="0"/>
              <w:spacing w:before="0" w:after="283"/>
              <w:jc w:val="left"/>
              <w:rPr/>
            </w:pPr>
            <w:r>
              <w:rPr/>
              <w:t xml:space="preserve">Itämeri Świnoujściessä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Warta </w:t>
            </w:r>
          </w:p>
        </w:tc>
        <w:tc>
          <w:tcPr>
            <w:tcW w:w="1771" w:type="dxa"/>
            <w:tcBorders/>
            <w:vAlign w:val="center"/>
          </w:tcPr>
          <w:p>
            <w:pPr>
              <w:pStyle w:val="TableContents"/>
              <w:bidi w:val="0"/>
              <w:spacing w:before="0" w:after="283"/>
              <w:jc w:val="left"/>
              <w:rPr/>
            </w:pPr>
            <w:r>
              <w:rPr/>
              <w:t xml:space="preserve">808 </w:t>
            </w:r>
          </w:p>
        </w:tc>
        <w:tc>
          <w:tcPr>
            <w:tcW w:w="1336" w:type="dxa"/>
            <w:tcBorders/>
            <w:vAlign w:val="center"/>
          </w:tcPr>
          <w:p>
            <w:pPr>
              <w:pStyle w:val="TableContents"/>
              <w:bidi w:val="0"/>
              <w:spacing w:before="0" w:after="283"/>
              <w:jc w:val="left"/>
              <w:rPr/>
            </w:pPr>
            <w:r>
              <w:rPr/>
              <w:t xml:space="preserve">55538 </w:t>
            </w:r>
          </w:p>
        </w:tc>
        <w:tc>
          <w:tcPr>
            <w:tcW w:w="2686" w:type="dxa"/>
            <w:tcBorders/>
            <w:vAlign w:val="center"/>
          </w:tcPr>
          <w:p>
            <w:pPr>
              <w:pStyle w:val="TableContents"/>
              <w:bidi w:val="0"/>
              <w:spacing w:before="0" w:after="283"/>
              <w:jc w:val="left"/>
              <w:rPr/>
            </w:pPr>
            <w:r>
              <w:rPr/>
              <w:t xml:space="preserve">195 </w:t>
            </w:r>
          </w:p>
        </w:tc>
        <w:tc>
          <w:tcPr>
            <w:tcW w:w="2596" w:type="dxa"/>
            <w:tcBorders/>
            <w:vAlign w:val="center"/>
          </w:tcPr>
          <w:p>
            <w:pPr>
              <w:pStyle w:val="TableContents"/>
              <w:bidi w:val="0"/>
              <w:spacing w:before="0" w:after="283"/>
              <w:jc w:val="left"/>
              <w:rPr/>
            </w:pPr>
            <w:r>
              <w:rPr/>
              <w:t xml:space="preserve">Oder Kostrzyn nad Odrą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Huomautusć </w:t>
            </w:r>
          </w:p>
        </w:tc>
        <w:tc>
          <w:tcPr>
            <w:tcW w:w="1336" w:type="dxa"/>
            <w:tcBorders/>
            <w:vAlign w:val="center"/>
          </w:tcPr>
          <w:p>
            <w:pPr>
              <w:pStyle w:val="TableContents"/>
              <w:bidi w:val="0"/>
              <w:spacing w:before="0" w:after="283"/>
              <w:jc w:val="left"/>
              <w:rPr/>
            </w:pPr>
            <w:r>
              <w:rPr/>
              <w:t xml:space="preserve">388 </w:t>
            </w:r>
          </w:p>
        </w:tc>
        <w:tc>
          <w:tcPr>
            <w:tcW w:w="2686" w:type="dxa"/>
            <w:tcBorders/>
            <w:vAlign w:val="center"/>
          </w:tcPr>
          <w:p>
            <w:pPr>
              <w:pStyle w:val="TableContents"/>
              <w:bidi w:val="0"/>
              <w:spacing w:before="0" w:after="283"/>
              <w:jc w:val="left"/>
              <w:rPr/>
            </w:pPr>
            <w:r>
              <w:rPr/>
              <w:t xml:space="preserve">17159 </w:t>
            </w:r>
          </w:p>
        </w:tc>
        <w:tc>
          <w:tcPr>
            <w:tcW w:w="2596" w:type="dxa"/>
            <w:tcBorders/>
            <w:vAlign w:val="center"/>
          </w:tcPr>
          <w:p>
            <w:pPr>
              <w:pStyle w:val="TableContents"/>
              <w:bidi w:val="0"/>
              <w:spacing w:before="0" w:after="283"/>
              <w:jc w:val="left"/>
              <w:rPr/>
            </w:pPr>
            <w:r>
              <w:rPr/>
              <w:t xml:space="preserve">76 </w:t>
            </w:r>
          </w:p>
        </w:tc>
        <w:tc>
          <w:tcPr>
            <w:tcW w:w="2131" w:type="dxa"/>
            <w:tcBorders/>
            <w:vAlign w:val="center"/>
          </w:tcPr>
          <w:p>
            <w:pPr>
              <w:pStyle w:val="TableContents"/>
              <w:bidi w:val="0"/>
              <w:spacing w:before="0" w:after="283"/>
              <w:jc w:val="left"/>
              <w:rPr/>
            </w:pPr>
            <w:r>
              <w:rPr/>
              <w:t xml:space="preserve">Warta Santokissa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Lusatian Neisse </w:t>
            </w:r>
          </w:p>
        </w:tc>
        <w:tc>
          <w:tcPr>
            <w:tcW w:w="1771" w:type="dxa"/>
            <w:tcBorders/>
            <w:vAlign w:val="center"/>
          </w:tcPr>
          <w:p>
            <w:pPr>
              <w:pStyle w:val="TableContents"/>
              <w:bidi w:val="0"/>
              <w:spacing w:before="0" w:after="283"/>
              <w:jc w:val="left"/>
              <w:rPr/>
            </w:pPr>
            <w:r>
              <w:rPr/>
              <w:t xml:space="preserve">255 </w:t>
            </w:r>
          </w:p>
        </w:tc>
        <w:tc>
          <w:tcPr>
            <w:tcW w:w="1336" w:type="dxa"/>
            <w:tcBorders/>
            <w:vAlign w:val="center"/>
          </w:tcPr>
          <w:p>
            <w:pPr>
              <w:pStyle w:val="TableContents"/>
              <w:bidi w:val="0"/>
              <w:spacing w:before="0" w:after="283"/>
              <w:jc w:val="left"/>
              <w:rPr/>
            </w:pPr>
            <w:r>
              <w:rPr/>
              <w:t xml:space="preserve">4403 </w:t>
            </w:r>
          </w:p>
        </w:tc>
        <w:tc>
          <w:tcPr>
            <w:tcW w:w="2686" w:type="dxa"/>
            <w:tcBorders/>
            <w:vAlign w:val="center"/>
          </w:tcPr>
          <w:p>
            <w:pPr>
              <w:pStyle w:val="TableContents"/>
              <w:bidi w:val="0"/>
              <w:spacing w:before="0" w:after="283"/>
              <w:jc w:val="left"/>
              <w:rPr/>
            </w:pPr>
            <w:r>
              <w:rPr/>
              <w:t xml:space="preserve">31 </w:t>
            </w:r>
          </w:p>
        </w:tc>
        <w:tc>
          <w:tcPr>
            <w:tcW w:w="2596" w:type="dxa"/>
            <w:tcBorders/>
            <w:vAlign w:val="center"/>
          </w:tcPr>
          <w:p>
            <w:pPr>
              <w:pStyle w:val="TableContents"/>
              <w:bidi w:val="0"/>
              <w:spacing w:before="0" w:after="283"/>
              <w:jc w:val="left"/>
              <w:rPr/>
            </w:pPr>
            <w:r>
              <w:rPr/>
              <w:t xml:space="preserve">Oder Neißemündessä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Bóbr </w:t>
            </w:r>
          </w:p>
        </w:tc>
        <w:tc>
          <w:tcPr>
            <w:tcW w:w="1771" w:type="dxa"/>
            <w:tcBorders/>
            <w:vAlign w:val="center"/>
          </w:tcPr>
          <w:p>
            <w:pPr>
              <w:pStyle w:val="TableContents"/>
              <w:bidi w:val="0"/>
              <w:spacing w:before="0" w:after="283"/>
              <w:jc w:val="left"/>
              <w:rPr/>
            </w:pPr>
            <w:r>
              <w:rPr/>
              <w:t xml:space="preserve">272 </w:t>
            </w:r>
          </w:p>
        </w:tc>
        <w:tc>
          <w:tcPr>
            <w:tcW w:w="1336" w:type="dxa"/>
            <w:tcBorders/>
            <w:vAlign w:val="center"/>
          </w:tcPr>
          <w:p>
            <w:pPr>
              <w:pStyle w:val="TableContents"/>
              <w:bidi w:val="0"/>
              <w:spacing w:before="0" w:after="283"/>
              <w:jc w:val="left"/>
              <w:rPr/>
            </w:pPr>
            <w:r>
              <w:rPr/>
              <w:t xml:space="preserve">5943 </w:t>
            </w:r>
          </w:p>
        </w:tc>
        <w:tc>
          <w:tcPr>
            <w:tcW w:w="2686" w:type="dxa"/>
            <w:tcBorders/>
            <w:vAlign w:val="center"/>
          </w:tcPr>
          <w:p>
            <w:pPr>
              <w:pStyle w:val="TableContents"/>
              <w:bidi w:val="0"/>
              <w:spacing w:before="0" w:after="283"/>
              <w:jc w:val="left"/>
              <w:rPr/>
            </w:pPr>
            <w:r>
              <w:rPr/>
              <w:t xml:space="preserve">39 </w:t>
            </w:r>
          </w:p>
        </w:tc>
        <w:tc>
          <w:tcPr>
            <w:tcW w:w="2596" w:type="dxa"/>
            <w:tcBorders/>
            <w:vAlign w:val="center"/>
          </w:tcPr>
          <w:p>
            <w:pPr>
              <w:pStyle w:val="TableContents"/>
              <w:bidi w:val="0"/>
              <w:spacing w:before="0" w:after="283"/>
              <w:jc w:val="left"/>
              <w:rPr/>
            </w:pPr>
            <w:r>
              <w:rPr/>
              <w:t xml:space="preserve">Oder kaupungissa Krosno Odrzańskie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12 </w:t>
            </w:r>
          </w:p>
        </w:tc>
        <w:tc>
          <w:tcPr>
            <w:tcW w:w="3121" w:type="dxa"/>
            <w:tcBorders/>
            <w:vAlign w:val="center"/>
          </w:tcPr>
          <w:p>
            <w:pPr>
              <w:pStyle w:val="TableContents"/>
              <w:bidi w:val="0"/>
              <w:spacing w:before="0" w:after="283"/>
              <w:jc w:val="left"/>
              <w:rPr/>
            </w:pPr>
            <w:r>
              <w:rPr/>
              <w:t xml:space="preserve">14 Elbe ← Vltava </w:t>
            </w:r>
          </w:p>
        </w:tc>
        <w:tc>
          <w:tcPr>
            <w:tcW w:w="2341" w:type="dxa"/>
            <w:tcBorders/>
            <w:vAlign w:val="center"/>
          </w:tcPr>
          <w:p>
            <w:pPr>
              <w:pStyle w:val="TableContents"/>
              <w:bidi w:val="0"/>
              <w:spacing w:before="0" w:after="283"/>
              <w:jc w:val="left"/>
              <w:rPr/>
            </w:pPr>
            <w:r>
              <w:rPr/>
              <w:t xml:space="preserve">1245 </w:t>
            </w:r>
          </w:p>
        </w:tc>
        <w:tc>
          <w:tcPr>
            <w:tcW w:w="1771" w:type="dxa"/>
            <w:tcBorders/>
            <w:vAlign w:val="center"/>
          </w:tcPr>
          <w:p>
            <w:pPr>
              <w:pStyle w:val="TableContents"/>
              <w:bidi w:val="0"/>
              <w:spacing w:before="0" w:after="283"/>
              <w:jc w:val="left"/>
              <w:rPr/>
            </w:pPr>
            <w:r>
              <w:rPr/>
              <w:t xml:space="preserve">148268 </w:t>
            </w:r>
          </w:p>
        </w:tc>
        <w:tc>
          <w:tcPr>
            <w:tcW w:w="1336" w:type="dxa"/>
            <w:tcBorders/>
            <w:vAlign w:val="center"/>
          </w:tcPr>
          <w:p>
            <w:pPr>
              <w:pStyle w:val="TableContents"/>
              <w:bidi w:val="0"/>
              <w:spacing w:before="0" w:after="283"/>
              <w:jc w:val="left"/>
              <w:rPr/>
            </w:pPr>
            <w:r>
              <w:rPr/>
              <w:t xml:space="preserve">860 </w:t>
            </w:r>
          </w:p>
        </w:tc>
        <w:tc>
          <w:tcPr>
            <w:tcW w:w="2686" w:type="dxa"/>
            <w:tcBorders/>
            <w:vAlign w:val="center"/>
          </w:tcPr>
          <w:p>
            <w:pPr>
              <w:pStyle w:val="TableContents"/>
              <w:bidi w:val="0"/>
              <w:spacing w:before="0" w:after="283"/>
              <w:jc w:val="left"/>
              <w:rPr/>
            </w:pPr>
            <w:r>
              <w:rPr/>
              <w:t xml:space="preserve">Vattimeri lähellä Cuxhavenia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Elbe </w:t>
            </w:r>
          </w:p>
        </w:tc>
        <w:tc>
          <w:tcPr>
            <w:tcW w:w="2341" w:type="dxa"/>
            <w:tcBorders/>
            <w:vAlign w:val="center"/>
          </w:tcPr>
          <w:p>
            <w:pPr>
              <w:pStyle w:val="TableContents"/>
              <w:bidi w:val="0"/>
              <w:spacing w:before="0" w:after="283"/>
              <w:jc w:val="left"/>
              <w:rPr/>
            </w:pPr>
            <w:r>
              <w:rPr/>
              <w:t xml:space="preserve">1094 </w:t>
            </w:r>
          </w:p>
        </w:tc>
        <w:tc>
          <w:tcPr>
            <w:tcW w:w="1771" w:type="dxa"/>
            <w:tcBorders/>
            <w:vAlign w:val="center"/>
          </w:tcPr>
          <w:p>
            <w:pPr>
              <w:pStyle w:val="TableContents"/>
              <w:bidi w:val="0"/>
              <w:spacing w:before="0" w:after="283"/>
              <w:jc w:val="left"/>
              <w:rPr/>
            </w:pPr>
            <w:r>
              <w:rPr/>
              <w:t xml:space="preserve">148268 </w:t>
            </w:r>
          </w:p>
        </w:tc>
        <w:tc>
          <w:tcPr>
            <w:tcW w:w="1336" w:type="dxa"/>
            <w:tcBorders/>
            <w:vAlign w:val="center"/>
          </w:tcPr>
          <w:p>
            <w:pPr>
              <w:pStyle w:val="TableContents"/>
              <w:bidi w:val="0"/>
              <w:spacing w:before="0" w:after="283"/>
              <w:jc w:val="left"/>
              <w:rPr/>
            </w:pPr>
            <w:r>
              <w:rPr/>
              <w:t xml:space="preserve">860 </w:t>
            </w:r>
          </w:p>
        </w:tc>
        <w:tc>
          <w:tcPr>
            <w:tcW w:w="2686" w:type="dxa"/>
            <w:tcBorders/>
            <w:vAlign w:val="center"/>
          </w:tcPr>
          <w:p>
            <w:pPr>
              <w:pStyle w:val="TableContents"/>
              <w:bidi w:val="0"/>
              <w:spacing w:before="0" w:after="283"/>
              <w:jc w:val="left"/>
              <w:rPr/>
            </w:pPr>
            <w:r>
              <w:rPr/>
              <w:t xml:space="preserve">Vattimeri lähellä Cuxhavenia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Havel ← Spree </w:t>
            </w:r>
          </w:p>
        </w:tc>
        <w:tc>
          <w:tcPr>
            <w:tcW w:w="1771" w:type="dxa"/>
            <w:tcBorders/>
            <w:vAlign w:val="center"/>
          </w:tcPr>
          <w:p>
            <w:pPr>
              <w:pStyle w:val="TableContents"/>
              <w:bidi w:val="0"/>
              <w:spacing w:before="0" w:after="283"/>
              <w:jc w:val="left"/>
              <w:rPr/>
            </w:pPr>
            <w:r>
              <w:rPr/>
              <w:t xml:space="preserve">560 </w:t>
            </w:r>
          </w:p>
        </w:tc>
        <w:tc>
          <w:tcPr>
            <w:tcW w:w="1336" w:type="dxa"/>
            <w:tcBorders/>
            <w:vAlign w:val="center"/>
          </w:tcPr>
          <w:p>
            <w:pPr>
              <w:pStyle w:val="TableContents"/>
              <w:bidi w:val="0"/>
              <w:spacing w:before="0" w:after="283"/>
              <w:jc w:val="left"/>
              <w:rPr/>
            </w:pPr>
            <w:r>
              <w:rPr/>
              <w:t xml:space="preserve">24096 </w:t>
            </w:r>
          </w:p>
        </w:tc>
        <w:tc>
          <w:tcPr>
            <w:tcW w:w="2686" w:type="dxa"/>
            <w:tcBorders/>
            <w:vAlign w:val="center"/>
          </w:tcPr>
          <w:p>
            <w:pPr>
              <w:pStyle w:val="TableContents"/>
              <w:bidi w:val="0"/>
              <w:spacing w:before="0" w:after="283"/>
              <w:jc w:val="left"/>
              <w:rPr/>
            </w:pPr>
            <w:r>
              <w:rPr/>
              <w:t xml:space="preserve">103 </w:t>
            </w:r>
          </w:p>
        </w:tc>
        <w:tc>
          <w:tcPr>
            <w:tcW w:w="2596" w:type="dxa"/>
            <w:tcBorders/>
            <w:vAlign w:val="center"/>
          </w:tcPr>
          <w:p>
            <w:pPr>
              <w:pStyle w:val="TableContents"/>
              <w:bidi w:val="0"/>
              <w:spacing w:before="0" w:after="283"/>
              <w:jc w:val="left"/>
              <w:rPr/>
            </w:pPr>
            <w:r>
              <w:rPr/>
              <w:t xml:space="preserve">Elbe Havelbergin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Havel </w:t>
            </w:r>
          </w:p>
        </w:tc>
        <w:tc>
          <w:tcPr>
            <w:tcW w:w="1771" w:type="dxa"/>
            <w:tcBorders/>
            <w:vAlign w:val="center"/>
          </w:tcPr>
          <w:p>
            <w:pPr>
              <w:pStyle w:val="TableContents"/>
              <w:bidi w:val="0"/>
              <w:spacing w:before="0" w:after="283"/>
              <w:jc w:val="left"/>
              <w:rPr/>
            </w:pPr>
            <w:r>
              <w:rPr/>
              <w:t xml:space="preserve">334 </w:t>
            </w:r>
          </w:p>
        </w:tc>
        <w:tc>
          <w:tcPr>
            <w:tcW w:w="1336" w:type="dxa"/>
            <w:tcBorders/>
            <w:vAlign w:val="center"/>
          </w:tcPr>
          <w:p>
            <w:pPr>
              <w:pStyle w:val="TableContents"/>
              <w:bidi w:val="0"/>
              <w:spacing w:before="0" w:after="283"/>
              <w:jc w:val="left"/>
              <w:rPr/>
            </w:pPr>
            <w:r>
              <w:rPr/>
              <w:t xml:space="preserve">24096 </w:t>
            </w:r>
          </w:p>
        </w:tc>
        <w:tc>
          <w:tcPr>
            <w:tcW w:w="2686" w:type="dxa"/>
            <w:tcBorders/>
            <w:vAlign w:val="center"/>
          </w:tcPr>
          <w:p>
            <w:pPr>
              <w:pStyle w:val="TableContents"/>
              <w:bidi w:val="0"/>
              <w:spacing w:before="0" w:after="283"/>
              <w:jc w:val="left"/>
              <w:rPr/>
            </w:pPr>
            <w:r>
              <w:rPr/>
              <w:t xml:space="preserve">103 </w:t>
            </w:r>
          </w:p>
        </w:tc>
        <w:tc>
          <w:tcPr>
            <w:tcW w:w="2596" w:type="dxa"/>
            <w:tcBorders/>
            <w:vAlign w:val="center"/>
          </w:tcPr>
          <w:p>
            <w:pPr>
              <w:pStyle w:val="TableContents"/>
              <w:bidi w:val="0"/>
              <w:spacing w:before="0" w:after="283"/>
              <w:jc w:val="left"/>
              <w:rPr/>
            </w:pPr>
            <w:r>
              <w:rPr/>
              <w:t xml:space="preserve">Elbe Havelbergin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Spree </w:t>
            </w:r>
          </w:p>
        </w:tc>
        <w:tc>
          <w:tcPr>
            <w:tcW w:w="1336" w:type="dxa"/>
            <w:tcBorders/>
            <w:vAlign w:val="center"/>
          </w:tcPr>
          <w:p>
            <w:pPr>
              <w:pStyle w:val="TableContents"/>
              <w:bidi w:val="0"/>
              <w:spacing w:before="0" w:after="283"/>
              <w:jc w:val="left"/>
              <w:rPr/>
            </w:pPr>
            <w:r>
              <w:rPr/>
              <w:t xml:space="preserve">382 </w:t>
            </w:r>
          </w:p>
        </w:tc>
        <w:tc>
          <w:tcPr>
            <w:tcW w:w="2686" w:type="dxa"/>
            <w:tcBorders/>
            <w:vAlign w:val="center"/>
          </w:tcPr>
          <w:p>
            <w:pPr>
              <w:pStyle w:val="TableContents"/>
              <w:bidi w:val="0"/>
              <w:spacing w:before="0" w:after="283"/>
              <w:jc w:val="left"/>
              <w:rPr/>
            </w:pPr>
            <w:r>
              <w:rPr/>
              <w:t xml:space="preserve">10110 </w:t>
            </w:r>
          </w:p>
        </w:tc>
        <w:tc>
          <w:tcPr>
            <w:tcW w:w="2596" w:type="dxa"/>
            <w:tcBorders/>
            <w:vAlign w:val="center"/>
          </w:tcPr>
          <w:p>
            <w:pPr>
              <w:pStyle w:val="TableContents"/>
              <w:bidi w:val="0"/>
              <w:spacing w:before="0" w:after="283"/>
              <w:jc w:val="left"/>
              <w:rPr/>
            </w:pPr>
            <w:r>
              <w:rPr/>
              <w:t xml:space="preserve">35 </w:t>
            </w:r>
          </w:p>
        </w:tc>
        <w:tc>
          <w:tcPr>
            <w:tcW w:w="2131" w:type="dxa"/>
            <w:tcBorders/>
            <w:vAlign w:val="center"/>
          </w:tcPr>
          <w:p>
            <w:pPr>
              <w:pStyle w:val="TableContents"/>
              <w:bidi w:val="0"/>
              <w:spacing w:before="0" w:after="283"/>
              <w:jc w:val="left"/>
              <w:rPr/>
            </w:pPr>
            <w:r>
              <w:rPr/>
              <w:t xml:space="preserve">Havel Berlin-Spandaussa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Saale </w:t>
            </w:r>
          </w:p>
        </w:tc>
        <w:tc>
          <w:tcPr>
            <w:tcW w:w="1771" w:type="dxa"/>
            <w:tcBorders/>
            <w:vAlign w:val="center"/>
          </w:tcPr>
          <w:p>
            <w:pPr>
              <w:pStyle w:val="TableContents"/>
              <w:bidi w:val="0"/>
              <w:spacing w:before="0" w:after="283"/>
              <w:jc w:val="left"/>
              <w:rPr/>
            </w:pPr>
            <w:r>
              <w:rPr/>
              <w:t xml:space="preserve">413 </w:t>
            </w:r>
          </w:p>
        </w:tc>
        <w:tc>
          <w:tcPr>
            <w:tcW w:w="1336" w:type="dxa"/>
            <w:tcBorders/>
            <w:vAlign w:val="center"/>
          </w:tcPr>
          <w:p>
            <w:pPr>
              <w:pStyle w:val="TableContents"/>
              <w:bidi w:val="0"/>
              <w:spacing w:before="0" w:after="283"/>
              <w:jc w:val="left"/>
              <w:rPr/>
            </w:pPr>
            <w:r>
              <w:rPr/>
              <w:t xml:space="preserve">24167 </w:t>
            </w:r>
          </w:p>
        </w:tc>
        <w:tc>
          <w:tcPr>
            <w:tcW w:w="2686" w:type="dxa"/>
            <w:tcBorders/>
            <w:vAlign w:val="center"/>
          </w:tcPr>
          <w:p>
            <w:pPr>
              <w:pStyle w:val="TableContents"/>
              <w:bidi w:val="0"/>
              <w:spacing w:before="0" w:after="283"/>
              <w:jc w:val="left"/>
              <w:rPr/>
            </w:pPr>
            <w:r>
              <w:rPr/>
              <w:t xml:space="preserve">117 </w:t>
            </w:r>
          </w:p>
        </w:tc>
        <w:tc>
          <w:tcPr>
            <w:tcW w:w="2596" w:type="dxa"/>
            <w:tcBorders/>
            <w:vAlign w:val="center"/>
          </w:tcPr>
          <w:p>
            <w:pPr>
              <w:pStyle w:val="TableContents"/>
              <w:bidi w:val="0"/>
              <w:spacing w:before="0" w:after="283"/>
              <w:jc w:val="left"/>
              <w:rPr/>
            </w:pPr>
            <w:r>
              <w:rPr/>
              <w:t xml:space="preserve">Elbe Barbyssa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Valkoinen Elster </w:t>
            </w:r>
          </w:p>
        </w:tc>
        <w:tc>
          <w:tcPr>
            <w:tcW w:w="1336" w:type="dxa"/>
            <w:tcBorders/>
            <w:vAlign w:val="center"/>
          </w:tcPr>
          <w:p>
            <w:pPr>
              <w:pStyle w:val="TableContents"/>
              <w:bidi w:val="0"/>
              <w:spacing w:before="0" w:after="283"/>
              <w:jc w:val="left"/>
              <w:rPr/>
            </w:pPr>
            <w:r>
              <w:rPr/>
              <w:t xml:space="preserve">257 </w:t>
            </w:r>
          </w:p>
        </w:tc>
        <w:tc>
          <w:tcPr>
            <w:tcW w:w="2686" w:type="dxa"/>
            <w:tcBorders/>
            <w:vAlign w:val="center"/>
          </w:tcPr>
          <w:p>
            <w:pPr>
              <w:pStyle w:val="TableContents"/>
              <w:bidi w:val="0"/>
              <w:spacing w:before="0" w:after="283"/>
              <w:jc w:val="left"/>
              <w:rPr/>
            </w:pPr>
            <w:r>
              <w:rPr/>
              <w:t xml:space="preserve">5154 </w:t>
            </w:r>
          </w:p>
        </w:tc>
        <w:tc>
          <w:tcPr>
            <w:tcW w:w="2596"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Saale lähellä Halle (Saale)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Mulde ← Zwickau Mulde </w:t>
            </w:r>
          </w:p>
        </w:tc>
        <w:tc>
          <w:tcPr>
            <w:tcW w:w="1771" w:type="dxa"/>
            <w:tcBorders/>
            <w:vAlign w:val="center"/>
          </w:tcPr>
          <w:p>
            <w:pPr>
              <w:pStyle w:val="TableContents"/>
              <w:bidi w:val="0"/>
              <w:spacing w:before="0" w:after="283"/>
              <w:jc w:val="left"/>
              <w:rPr/>
            </w:pPr>
            <w:r>
              <w:rPr/>
              <w:t xml:space="preserve">290 </w:t>
            </w:r>
          </w:p>
        </w:tc>
        <w:tc>
          <w:tcPr>
            <w:tcW w:w="1336" w:type="dxa"/>
            <w:tcBorders/>
            <w:vAlign w:val="center"/>
          </w:tcPr>
          <w:p>
            <w:pPr>
              <w:pStyle w:val="TableContents"/>
              <w:bidi w:val="0"/>
              <w:spacing w:before="0" w:after="283"/>
              <w:jc w:val="left"/>
              <w:rPr/>
            </w:pPr>
            <w:r>
              <w:rPr/>
              <w:t xml:space="preserve">7400 </w:t>
            </w:r>
          </w:p>
        </w:tc>
        <w:tc>
          <w:tcPr>
            <w:tcW w:w="2686" w:type="dxa"/>
            <w:tcBorders/>
            <w:vAlign w:val="center"/>
          </w:tcPr>
          <w:p>
            <w:pPr>
              <w:pStyle w:val="TableContents"/>
              <w:bidi w:val="0"/>
              <w:spacing w:before="0" w:after="283"/>
              <w:jc w:val="left"/>
              <w:rPr/>
            </w:pPr>
            <w:r>
              <w:rPr/>
              <w:t xml:space="preserve">75 </w:t>
            </w:r>
          </w:p>
        </w:tc>
        <w:tc>
          <w:tcPr>
            <w:tcW w:w="2596" w:type="dxa"/>
            <w:tcBorders/>
            <w:vAlign w:val="center"/>
          </w:tcPr>
          <w:p>
            <w:pPr>
              <w:pStyle w:val="TableContents"/>
              <w:bidi w:val="0"/>
              <w:spacing w:before="0" w:after="283"/>
              <w:jc w:val="left"/>
              <w:rPr/>
            </w:pPr>
            <w:r>
              <w:rPr/>
              <w:t xml:space="preserve">Elbe Dessaussa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Ohře / Eger </w:t>
            </w:r>
          </w:p>
        </w:tc>
        <w:tc>
          <w:tcPr>
            <w:tcW w:w="1771" w:type="dxa"/>
            <w:tcBorders/>
            <w:vAlign w:val="center"/>
          </w:tcPr>
          <w:p>
            <w:pPr>
              <w:pStyle w:val="TableContents"/>
              <w:bidi w:val="0"/>
              <w:spacing w:before="0" w:after="283"/>
              <w:jc w:val="left"/>
              <w:rPr/>
            </w:pPr>
            <w:r>
              <w:rPr/>
              <w:t xml:space="preserve">316 </w:t>
            </w:r>
          </w:p>
        </w:tc>
        <w:tc>
          <w:tcPr>
            <w:tcW w:w="1336" w:type="dxa"/>
            <w:tcBorders/>
            <w:vAlign w:val="center"/>
          </w:tcPr>
          <w:p>
            <w:pPr>
              <w:pStyle w:val="TableContents"/>
              <w:bidi w:val="0"/>
              <w:spacing w:before="0" w:after="283"/>
              <w:jc w:val="left"/>
              <w:rPr/>
            </w:pPr>
            <w:r>
              <w:rPr/>
              <w:t xml:space="preserve">5588 </w:t>
            </w:r>
          </w:p>
        </w:tc>
        <w:tc>
          <w:tcPr>
            <w:tcW w:w="2686" w:type="dxa"/>
            <w:tcBorders/>
            <w:vAlign w:val="center"/>
          </w:tcPr>
          <w:p>
            <w:pPr>
              <w:pStyle w:val="TableContents"/>
              <w:bidi w:val="0"/>
              <w:spacing w:before="0" w:after="283"/>
              <w:jc w:val="left"/>
              <w:rPr/>
            </w:pPr>
            <w:r>
              <w:rPr/>
              <w:t xml:space="preserve">38 </w:t>
            </w:r>
          </w:p>
        </w:tc>
        <w:tc>
          <w:tcPr>
            <w:tcW w:w="2596" w:type="dxa"/>
            <w:tcBorders/>
            <w:vAlign w:val="center"/>
          </w:tcPr>
          <w:p>
            <w:pPr>
              <w:pStyle w:val="TableContents"/>
              <w:bidi w:val="0"/>
              <w:spacing w:before="0" w:after="283"/>
              <w:jc w:val="left"/>
              <w:rPr/>
            </w:pPr>
            <w:r>
              <w:rPr/>
              <w:t xml:space="preserve">Elbe Litoměřice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Vltava-Teplá Vltava </w:t>
            </w:r>
          </w:p>
        </w:tc>
        <w:tc>
          <w:tcPr>
            <w:tcW w:w="1771" w:type="dxa"/>
            <w:tcBorders/>
            <w:vAlign w:val="center"/>
          </w:tcPr>
          <w:p>
            <w:pPr>
              <w:pStyle w:val="TableContents"/>
              <w:bidi w:val="0"/>
              <w:spacing w:before="0" w:after="283"/>
              <w:jc w:val="left"/>
              <w:rPr/>
            </w:pPr>
            <w:r>
              <w:rPr/>
              <w:t xml:space="preserve">431 </w:t>
            </w:r>
          </w:p>
        </w:tc>
        <w:tc>
          <w:tcPr>
            <w:tcW w:w="1336" w:type="dxa"/>
            <w:tcBorders/>
            <w:vAlign w:val="center"/>
          </w:tcPr>
          <w:p>
            <w:pPr>
              <w:pStyle w:val="TableContents"/>
              <w:bidi w:val="0"/>
              <w:spacing w:before="0" w:after="283"/>
              <w:jc w:val="left"/>
              <w:rPr/>
            </w:pPr>
            <w:r>
              <w:rPr/>
              <w:t xml:space="preserve">28101 </w:t>
            </w:r>
          </w:p>
        </w:tc>
        <w:tc>
          <w:tcPr>
            <w:tcW w:w="2686" w:type="dxa"/>
            <w:tcBorders/>
            <w:vAlign w:val="center"/>
          </w:tcPr>
          <w:p>
            <w:pPr>
              <w:pStyle w:val="TableContents"/>
              <w:bidi w:val="0"/>
              <w:spacing w:before="0" w:after="283"/>
              <w:jc w:val="left"/>
              <w:rPr/>
            </w:pPr>
            <w:r>
              <w:rPr/>
              <w:t xml:space="preserve">154 </w:t>
            </w:r>
          </w:p>
        </w:tc>
        <w:tc>
          <w:tcPr>
            <w:tcW w:w="2596" w:type="dxa"/>
            <w:tcBorders/>
            <w:vAlign w:val="center"/>
          </w:tcPr>
          <w:p>
            <w:pPr>
              <w:pStyle w:val="TableContents"/>
              <w:bidi w:val="0"/>
              <w:spacing w:before="0" w:after="283"/>
              <w:jc w:val="left"/>
              <w:rPr/>
            </w:pPr>
            <w:r>
              <w:rPr/>
              <w:t xml:space="preserve">Elbe Mělníkissä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35 </w:t>
            </w:r>
          </w:p>
        </w:tc>
        <w:tc>
          <w:tcPr>
            <w:tcW w:w="3121" w:type="dxa"/>
            <w:tcBorders/>
            <w:vAlign w:val="center"/>
          </w:tcPr>
          <w:p>
            <w:pPr>
              <w:pStyle w:val="TableContents"/>
              <w:bidi w:val="0"/>
              <w:spacing w:before="0" w:after="283"/>
              <w:jc w:val="left"/>
              <w:rPr/>
            </w:pPr>
            <w:r>
              <w:rPr/>
              <w:t xml:space="preserve">44 Weser ← Werra </w:t>
            </w:r>
          </w:p>
        </w:tc>
        <w:tc>
          <w:tcPr>
            <w:tcW w:w="2341" w:type="dxa"/>
            <w:tcBorders/>
            <w:vAlign w:val="center"/>
          </w:tcPr>
          <w:p>
            <w:pPr>
              <w:pStyle w:val="TableContents"/>
              <w:bidi w:val="0"/>
              <w:spacing w:before="0" w:after="283"/>
              <w:jc w:val="left"/>
              <w:rPr/>
            </w:pPr>
            <w:r>
              <w:rPr/>
              <w:t xml:space="preserve">751 </w:t>
            </w:r>
          </w:p>
        </w:tc>
        <w:tc>
          <w:tcPr>
            <w:tcW w:w="1771" w:type="dxa"/>
            <w:tcBorders/>
            <w:vAlign w:val="center"/>
          </w:tcPr>
          <w:p>
            <w:pPr>
              <w:pStyle w:val="TableContents"/>
              <w:bidi w:val="0"/>
              <w:spacing w:before="0" w:after="283"/>
              <w:jc w:val="left"/>
              <w:rPr/>
            </w:pPr>
            <w:r>
              <w:rPr/>
              <w:t xml:space="preserve">46259 </w:t>
            </w:r>
          </w:p>
        </w:tc>
        <w:tc>
          <w:tcPr>
            <w:tcW w:w="1336" w:type="dxa"/>
            <w:tcBorders/>
            <w:vAlign w:val="center"/>
          </w:tcPr>
          <w:p>
            <w:pPr>
              <w:pStyle w:val="TableContents"/>
              <w:bidi w:val="0"/>
              <w:spacing w:before="0" w:after="283"/>
              <w:jc w:val="left"/>
              <w:rPr/>
            </w:pPr>
            <w:r>
              <w:rPr/>
              <w:t xml:space="preserve">365 </w:t>
            </w:r>
          </w:p>
        </w:tc>
        <w:tc>
          <w:tcPr>
            <w:tcW w:w="2686" w:type="dxa"/>
            <w:tcBorders/>
            <w:vAlign w:val="center"/>
          </w:tcPr>
          <w:p>
            <w:pPr>
              <w:pStyle w:val="TableContents"/>
              <w:bidi w:val="0"/>
              <w:spacing w:before="0" w:after="283"/>
              <w:jc w:val="left"/>
              <w:rPr/>
            </w:pPr>
            <w:r>
              <w:rPr/>
              <w:t xml:space="preserve">Vattimeri Bremerhavenin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Aller ← Leine </w:t>
            </w:r>
          </w:p>
        </w:tc>
        <w:tc>
          <w:tcPr>
            <w:tcW w:w="1771" w:type="dxa"/>
            <w:tcBorders/>
            <w:vAlign w:val="center"/>
          </w:tcPr>
          <w:p>
            <w:pPr>
              <w:pStyle w:val="TableContents"/>
              <w:bidi w:val="0"/>
              <w:spacing w:before="0" w:after="283"/>
              <w:jc w:val="left"/>
              <w:rPr/>
            </w:pPr>
            <w:r>
              <w:rPr/>
              <w:t xml:space="preserve">346 </w:t>
            </w:r>
          </w:p>
        </w:tc>
        <w:tc>
          <w:tcPr>
            <w:tcW w:w="1336" w:type="dxa"/>
            <w:tcBorders/>
            <w:vAlign w:val="center"/>
          </w:tcPr>
          <w:p>
            <w:pPr>
              <w:pStyle w:val="TableContents"/>
              <w:bidi w:val="0"/>
              <w:spacing w:before="0" w:after="283"/>
              <w:jc w:val="left"/>
              <w:rPr/>
            </w:pPr>
            <w:r>
              <w:rPr/>
              <w:t xml:space="preserve">15721 </w:t>
            </w:r>
          </w:p>
        </w:tc>
        <w:tc>
          <w:tcPr>
            <w:tcW w:w="2686" w:type="dxa"/>
            <w:tcBorders/>
            <w:vAlign w:val="center"/>
          </w:tcPr>
          <w:p>
            <w:pPr>
              <w:pStyle w:val="TableContents"/>
              <w:bidi w:val="0"/>
              <w:spacing w:before="0" w:after="283"/>
              <w:jc w:val="left"/>
              <w:rPr/>
            </w:pPr>
            <w:r>
              <w:rPr/>
              <w:t xml:space="preserve">120 </w:t>
            </w:r>
          </w:p>
        </w:tc>
        <w:tc>
          <w:tcPr>
            <w:tcW w:w="2596" w:type="dxa"/>
            <w:tcBorders/>
            <w:vAlign w:val="center"/>
          </w:tcPr>
          <w:p>
            <w:pPr>
              <w:pStyle w:val="TableContents"/>
              <w:bidi w:val="0"/>
              <w:spacing w:before="0" w:after="283"/>
              <w:jc w:val="left"/>
              <w:rPr/>
            </w:pPr>
            <w:r>
              <w:rPr/>
              <w:t xml:space="preserve">Weser lähellä Verdeniä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Aller </w:t>
            </w:r>
          </w:p>
        </w:tc>
        <w:tc>
          <w:tcPr>
            <w:tcW w:w="1771" w:type="dxa"/>
            <w:tcBorders/>
            <w:vAlign w:val="center"/>
          </w:tcPr>
          <w:p>
            <w:pPr>
              <w:pStyle w:val="TableContents"/>
              <w:bidi w:val="0"/>
              <w:spacing w:before="0" w:after="283"/>
              <w:jc w:val="left"/>
              <w:rPr/>
            </w:pPr>
            <w:r>
              <w:rPr/>
              <w:t xml:space="preserve">260 </w:t>
            </w:r>
          </w:p>
        </w:tc>
        <w:tc>
          <w:tcPr>
            <w:tcW w:w="1336" w:type="dxa"/>
            <w:tcBorders/>
            <w:vAlign w:val="center"/>
          </w:tcPr>
          <w:p>
            <w:pPr>
              <w:pStyle w:val="TableContents"/>
              <w:bidi w:val="0"/>
              <w:spacing w:before="0" w:after="283"/>
              <w:jc w:val="left"/>
              <w:rPr/>
            </w:pPr>
            <w:r>
              <w:rPr/>
              <w:t xml:space="preserve">15721 </w:t>
            </w:r>
          </w:p>
        </w:tc>
        <w:tc>
          <w:tcPr>
            <w:tcW w:w="2686" w:type="dxa"/>
            <w:tcBorders/>
            <w:vAlign w:val="center"/>
          </w:tcPr>
          <w:p>
            <w:pPr>
              <w:pStyle w:val="TableContents"/>
              <w:bidi w:val="0"/>
              <w:spacing w:before="0" w:after="283"/>
              <w:jc w:val="left"/>
              <w:rPr/>
            </w:pPr>
            <w:r>
              <w:rPr/>
              <w:t xml:space="preserve">120 </w:t>
            </w:r>
          </w:p>
        </w:tc>
        <w:tc>
          <w:tcPr>
            <w:tcW w:w="2596" w:type="dxa"/>
            <w:tcBorders/>
            <w:vAlign w:val="center"/>
          </w:tcPr>
          <w:p>
            <w:pPr>
              <w:pStyle w:val="TableContents"/>
              <w:bidi w:val="0"/>
              <w:spacing w:before="0" w:after="283"/>
              <w:jc w:val="left"/>
              <w:rPr/>
            </w:pPr>
            <w:r>
              <w:rPr/>
              <w:t xml:space="preserve">Weser lähellä Verdeniä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211? </w:t>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Leine </w:t>
            </w:r>
          </w:p>
        </w:tc>
        <w:tc>
          <w:tcPr>
            <w:tcW w:w="1336" w:type="dxa"/>
            <w:tcBorders/>
            <w:vAlign w:val="center"/>
          </w:tcPr>
          <w:p>
            <w:pPr>
              <w:pStyle w:val="TableContents"/>
              <w:bidi w:val="0"/>
              <w:spacing w:before="0" w:after="283"/>
              <w:jc w:val="left"/>
              <w:rPr/>
            </w:pPr>
            <w:r>
              <w:rPr/>
              <w:t xml:space="preserve">278 </w:t>
            </w:r>
          </w:p>
        </w:tc>
        <w:tc>
          <w:tcPr>
            <w:tcW w:w="2686" w:type="dxa"/>
            <w:tcBorders/>
            <w:vAlign w:val="center"/>
          </w:tcPr>
          <w:p>
            <w:pPr>
              <w:pStyle w:val="TableContents"/>
              <w:bidi w:val="0"/>
              <w:spacing w:before="0" w:after="283"/>
              <w:jc w:val="left"/>
              <w:rPr/>
            </w:pPr>
            <w:r>
              <w:rPr/>
              <w:t xml:space="preserve">6517 </w:t>
            </w:r>
          </w:p>
        </w:tc>
        <w:tc>
          <w:tcPr>
            <w:tcW w:w="2596" w:type="dxa"/>
            <w:tcBorders/>
            <w:vAlign w:val="center"/>
          </w:tcPr>
          <w:p>
            <w:pPr>
              <w:pStyle w:val="TableContents"/>
              <w:bidi w:val="0"/>
              <w:spacing w:before="0" w:after="283"/>
              <w:jc w:val="left"/>
              <w:rPr/>
            </w:pPr>
            <w:r>
              <w:rPr/>
              <w:t xml:space="preserve">62 </w:t>
            </w:r>
          </w:p>
        </w:tc>
        <w:tc>
          <w:tcPr>
            <w:tcW w:w="2131" w:type="dxa"/>
            <w:tcBorders/>
            <w:vAlign w:val="center"/>
          </w:tcPr>
          <w:p>
            <w:pPr>
              <w:pStyle w:val="TableContents"/>
              <w:bidi w:val="0"/>
              <w:spacing w:before="0" w:after="283"/>
              <w:jc w:val="left"/>
              <w:rPr/>
            </w:pPr>
            <w:r>
              <w:rPr/>
              <w:t xml:space="preserve">Aller lähellä Schwarmstedt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Fulda </w:t>
            </w:r>
          </w:p>
        </w:tc>
        <w:tc>
          <w:tcPr>
            <w:tcW w:w="1771" w:type="dxa"/>
            <w:tcBorders/>
            <w:vAlign w:val="center"/>
          </w:tcPr>
          <w:p>
            <w:pPr>
              <w:pStyle w:val="TableContents"/>
              <w:bidi w:val="0"/>
              <w:spacing w:before="0" w:after="283"/>
              <w:jc w:val="left"/>
              <w:rPr/>
            </w:pPr>
            <w:r>
              <w:rPr/>
              <w:t xml:space="preserve">220 </w:t>
            </w:r>
          </w:p>
        </w:tc>
        <w:tc>
          <w:tcPr>
            <w:tcW w:w="1336" w:type="dxa"/>
            <w:tcBorders/>
            <w:vAlign w:val="center"/>
          </w:tcPr>
          <w:p>
            <w:pPr>
              <w:pStyle w:val="TableContents"/>
              <w:bidi w:val="0"/>
              <w:spacing w:before="0" w:after="283"/>
              <w:jc w:val="left"/>
              <w:rPr/>
            </w:pPr>
            <w:r>
              <w:rPr/>
              <w:t xml:space="preserve">6947 </w:t>
            </w:r>
          </w:p>
        </w:tc>
        <w:tc>
          <w:tcPr>
            <w:tcW w:w="2686" w:type="dxa"/>
            <w:tcBorders/>
            <w:vAlign w:val="center"/>
          </w:tcPr>
          <w:p>
            <w:pPr>
              <w:pStyle w:val="TableContents"/>
              <w:bidi w:val="0"/>
              <w:spacing w:before="0" w:after="283"/>
              <w:jc w:val="left"/>
              <w:rPr/>
            </w:pPr>
            <w:r>
              <w:rPr/>
              <w:t xml:space="preserve">67 </w:t>
            </w:r>
          </w:p>
        </w:tc>
        <w:tc>
          <w:tcPr>
            <w:tcW w:w="2596" w:type="dxa"/>
            <w:tcBorders/>
            <w:vAlign w:val="center"/>
          </w:tcPr>
          <w:p>
            <w:pPr>
              <w:pStyle w:val="TableContents"/>
              <w:bidi w:val="0"/>
              <w:spacing w:before="0" w:after="283"/>
              <w:jc w:val="left"/>
              <w:rPr/>
            </w:pPr>
            <w:r>
              <w:rPr/>
              <w:t xml:space="preserve">Weser in Hannoversch Münden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Werra </w:t>
            </w:r>
          </w:p>
        </w:tc>
        <w:tc>
          <w:tcPr>
            <w:tcW w:w="1771" w:type="dxa"/>
            <w:tcBorders/>
            <w:vAlign w:val="center"/>
          </w:tcPr>
          <w:p>
            <w:pPr>
              <w:pStyle w:val="TableContents"/>
              <w:bidi w:val="0"/>
              <w:spacing w:before="0" w:after="283"/>
              <w:jc w:val="left"/>
              <w:rPr/>
            </w:pPr>
            <w:r>
              <w:rPr/>
              <w:t xml:space="preserve">300 </w:t>
            </w:r>
          </w:p>
        </w:tc>
        <w:tc>
          <w:tcPr>
            <w:tcW w:w="1336" w:type="dxa"/>
            <w:tcBorders/>
            <w:vAlign w:val="center"/>
          </w:tcPr>
          <w:p>
            <w:pPr>
              <w:pStyle w:val="TableContents"/>
              <w:bidi w:val="0"/>
              <w:spacing w:before="0" w:after="283"/>
              <w:jc w:val="left"/>
              <w:rPr/>
            </w:pPr>
            <w:r>
              <w:rPr/>
              <w:t xml:space="preserve">5497 </w:t>
            </w:r>
          </w:p>
        </w:tc>
        <w:tc>
          <w:tcPr>
            <w:tcW w:w="2686" w:type="dxa"/>
            <w:tcBorders/>
            <w:vAlign w:val="center"/>
          </w:tcPr>
          <w:p>
            <w:pPr>
              <w:pStyle w:val="TableContents"/>
              <w:bidi w:val="0"/>
              <w:spacing w:before="0" w:after="283"/>
              <w:jc w:val="left"/>
              <w:rPr/>
            </w:pPr>
            <w:r>
              <w:rPr/>
              <w:t xml:space="preserve">50 </w:t>
            </w:r>
          </w:p>
        </w:tc>
        <w:tc>
          <w:tcPr>
            <w:tcW w:w="2596" w:type="dxa"/>
            <w:tcBorders/>
            <w:vAlign w:val="center"/>
          </w:tcPr>
          <w:p>
            <w:pPr>
              <w:pStyle w:val="TableContents"/>
              <w:bidi w:val="0"/>
              <w:spacing w:before="0" w:after="283"/>
              <w:jc w:val="left"/>
              <w:rPr/>
            </w:pPr>
            <w:r>
              <w:rPr/>
              <w:t xml:space="preserve">Weser in Hannoversch Münden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69 </w:t>
            </w:r>
          </w:p>
        </w:tc>
        <w:tc>
          <w:tcPr>
            <w:tcW w:w="676" w:type="dxa"/>
            <w:tcBorders/>
            <w:vAlign w:val="center"/>
          </w:tcPr>
          <w:p>
            <w:pPr>
              <w:pStyle w:val="TableContents"/>
              <w:bidi w:val="0"/>
              <w:spacing w:before="0" w:after="283"/>
              <w:jc w:val="left"/>
              <w:rPr/>
            </w:pPr>
            <w:r>
              <w:rPr/>
              <w:t xml:space="preserve">64 </w:t>
            </w:r>
          </w:p>
        </w:tc>
        <w:tc>
          <w:tcPr>
            <w:tcW w:w="3121" w:type="dxa"/>
            <w:tcBorders/>
            <w:vAlign w:val="center"/>
          </w:tcPr>
          <w:p>
            <w:pPr>
              <w:pStyle w:val="TableContents"/>
              <w:bidi w:val="0"/>
              <w:spacing w:before="0" w:after="283"/>
              <w:jc w:val="left"/>
              <w:rPr/>
            </w:pPr>
            <w:r>
              <w:rPr/>
              <w:t xml:space="preserve">+ Ems </w:t>
            </w:r>
          </w:p>
        </w:tc>
        <w:tc>
          <w:tcPr>
            <w:tcW w:w="2341" w:type="dxa"/>
            <w:tcBorders/>
            <w:vAlign w:val="center"/>
          </w:tcPr>
          <w:p>
            <w:pPr>
              <w:pStyle w:val="TableContents"/>
              <w:bidi w:val="0"/>
              <w:spacing w:before="0" w:after="283"/>
              <w:jc w:val="left"/>
              <w:rPr/>
            </w:pPr>
            <w:r>
              <w:rPr/>
              <w:t xml:space="preserve">371 </w:t>
            </w:r>
          </w:p>
        </w:tc>
        <w:tc>
          <w:tcPr>
            <w:tcW w:w="1771" w:type="dxa"/>
            <w:tcBorders/>
            <w:vAlign w:val="center"/>
          </w:tcPr>
          <w:p>
            <w:pPr>
              <w:pStyle w:val="TableContents"/>
              <w:bidi w:val="0"/>
              <w:spacing w:before="0" w:after="283"/>
              <w:jc w:val="left"/>
              <w:rPr/>
            </w:pPr>
            <w:r>
              <w:rPr/>
              <w:t xml:space="preserve">17802 </w:t>
            </w:r>
          </w:p>
        </w:tc>
        <w:tc>
          <w:tcPr>
            <w:tcW w:w="1336" w:type="dxa"/>
            <w:tcBorders/>
            <w:vAlign w:val="center"/>
          </w:tcPr>
          <w:p>
            <w:pPr>
              <w:pStyle w:val="TableContents"/>
              <w:bidi w:val="0"/>
              <w:spacing w:before="0" w:after="283"/>
              <w:jc w:val="left"/>
              <w:rPr/>
            </w:pPr>
            <w:r>
              <w:rPr/>
              <w:t xml:space="preserve">89 </w:t>
            </w:r>
          </w:p>
        </w:tc>
        <w:tc>
          <w:tcPr>
            <w:tcW w:w="2686" w:type="dxa"/>
            <w:tcBorders/>
            <w:vAlign w:val="center"/>
          </w:tcPr>
          <w:p>
            <w:pPr>
              <w:pStyle w:val="TableContents"/>
              <w:bidi w:val="0"/>
              <w:spacing w:before="0" w:after="283"/>
              <w:jc w:val="left"/>
              <w:rPr/>
            </w:pPr>
            <w:r>
              <w:rPr/>
              <w:t xml:space="preserve">Vattimeri lähellä Delfzijlia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Zwarte Water ← Vecht / Vechte </w:t>
            </w:r>
          </w:p>
        </w:tc>
        <w:tc>
          <w:tcPr>
            <w:tcW w:w="2341" w:type="dxa"/>
            <w:tcBorders/>
            <w:vAlign w:val="center"/>
          </w:tcPr>
          <w:p>
            <w:pPr>
              <w:pStyle w:val="TableContents"/>
              <w:bidi w:val="0"/>
              <w:spacing w:before="0" w:after="283"/>
              <w:jc w:val="left"/>
              <w:rPr/>
            </w:pPr>
            <w:r>
              <w:rPr/>
              <w:t xml:space="preserve">201 </w:t>
            </w:r>
          </w:p>
        </w:tc>
        <w:tc>
          <w:tcPr>
            <w:tcW w:w="1771" w:type="dxa"/>
            <w:tcBorders/>
            <w:vAlign w:val="center"/>
          </w:tcPr>
          <w:p>
            <w:pPr>
              <w:pStyle w:val="TableContents"/>
              <w:bidi w:val="0"/>
              <w:spacing w:before="0" w:after="283"/>
              <w:jc w:val="left"/>
              <w:rPr/>
            </w:pPr>
            <w:r>
              <w:rPr/>
              <w:t xml:space="preserve">5741 </w:t>
            </w:r>
          </w:p>
        </w:tc>
        <w:tc>
          <w:tcPr>
            <w:tcW w:w="1336" w:type="dxa"/>
            <w:tcBorders/>
            <w:vAlign w:val="center"/>
          </w:tcPr>
          <w:p>
            <w:pPr>
              <w:pStyle w:val="TableContents"/>
              <w:bidi w:val="0"/>
              <w:spacing w:before="0" w:after="283"/>
              <w:jc w:val="left"/>
              <w:rPr/>
            </w:pPr>
            <w:r>
              <w:rPr/>
              <w:t xml:space="preserve">50 </w:t>
            </w:r>
          </w:p>
        </w:tc>
        <w:tc>
          <w:tcPr>
            <w:tcW w:w="2686" w:type="dxa"/>
            <w:tcBorders/>
            <w:vAlign w:val="center"/>
          </w:tcPr>
          <w:p>
            <w:pPr>
              <w:pStyle w:val="TableContents"/>
              <w:bidi w:val="0"/>
              <w:spacing w:before="0" w:after="283"/>
              <w:jc w:val="left"/>
              <w:rPr/>
            </w:pPr>
            <w:r>
              <w:rPr/>
              <w:t xml:space="preserve">IJsselmeer lähellä Genemuidenia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41 IJssel ← Oude IJssel </w:t>
            </w:r>
          </w:p>
        </w:tc>
        <w:tc>
          <w:tcPr>
            <w:tcW w:w="2341" w:type="dxa"/>
            <w:tcBorders/>
            <w:vAlign w:val="center"/>
          </w:tcPr>
          <w:p>
            <w:pPr>
              <w:pStyle w:val="TableContents"/>
              <w:bidi w:val="0"/>
              <w:spacing w:before="0" w:after="283"/>
              <w:jc w:val="left"/>
              <w:rPr/>
            </w:pPr>
            <w:r>
              <w:rPr/>
              <w:t xml:space="preserve">188 </w:t>
            </w:r>
          </w:p>
        </w:tc>
        <w:tc>
          <w:tcPr>
            <w:tcW w:w="1771" w:type="dxa"/>
            <w:tcBorders/>
            <w:vAlign w:val="center"/>
          </w:tcPr>
          <w:p>
            <w:pPr>
              <w:pStyle w:val="TableContents"/>
              <w:bidi w:val="0"/>
              <w:spacing w:before="0" w:after="283"/>
              <w:jc w:val="left"/>
              <w:rPr/>
            </w:pPr>
            <w:r>
              <w:rPr/>
              <w:t xml:space="preserve">4533 </w:t>
            </w:r>
          </w:p>
        </w:tc>
        <w:tc>
          <w:tcPr>
            <w:tcW w:w="1336" w:type="dxa"/>
            <w:tcBorders/>
            <w:vAlign w:val="center"/>
          </w:tcPr>
          <w:p>
            <w:pPr>
              <w:pStyle w:val="TableContents"/>
              <w:bidi w:val="0"/>
              <w:spacing w:before="0" w:after="283"/>
              <w:jc w:val="left"/>
              <w:rPr/>
            </w:pPr>
            <w:r>
              <w:rPr/>
              <w:t xml:space="preserve">380 </w:t>
            </w:r>
          </w:p>
        </w:tc>
        <w:tc>
          <w:tcPr>
            <w:tcW w:w="2686" w:type="dxa"/>
            <w:tcBorders/>
            <w:vAlign w:val="center"/>
          </w:tcPr>
          <w:p>
            <w:pPr>
              <w:pStyle w:val="TableContents"/>
              <w:bidi w:val="0"/>
              <w:spacing w:before="0" w:after="283"/>
              <w:jc w:val="left"/>
              <w:rPr/>
            </w:pPr>
            <w:r>
              <w:rPr/>
              <w:t xml:space="preserve">IJsselmeer lähellä Kampenia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11 </w:t>
            </w:r>
          </w:p>
        </w:tc>
        <w:tc>
          <w:tcPr>
            <w:tcW w:w="3121" w:type="dxa"/>
            <w:tcBorders/>
            <w:vAlign w:val="center"/>
          </w:tcPr>
          <w:p>
            <w:pPr>
              <w:pStyle w:val="TableContents"/>
              <w:bidi w:val="0"/>
              <w:spacing w:before="0" w:after="283"/>
              <w:jc w:val="left"/>
              <w:rPr/>
            </w:pPr>
            <w:r>
              <w:rPr/>
              <w:t xml:space="preserve">6 Rein </w:t>
            </w:r>
          </w:p>
        </w:tc>
        <w:tc>
          <w:tcPr>
            <w:tcW w:w="2341" w:type="dxa"/>
            <w:tcBorders/>
            <w:vAlign w:val="center"/>
          </w:tcPr>
          <w:p>
            <w:pPr>
              <w:pStyle w:val="TableContents"/>
              <w:bidi w:val="0"/>
              <w:spacing w:before="0" w:after="283"/>
              <w:jc w:val="left"/>
              <w:rPr/>
            </w:pPr>
            <w:r>
              <w:rPr/>
              <w:t xml:space="preserve">1233 </w:t>
            </w:r>
          </w:p>
        </w:tc>
        <w:tc>
          <w:tcPr>
            <w:tcW w:w="1771" w:type="dxa"/>
            <w:tcBorders/>
            <w:vAlign w:val="center"/>
          </w:tcPr>
          <w:p>
            <w:pPr>
              <w:pStyle w:val="TableContents"/>
              <w:bidi w:val="0"/>
              <w:spacing w:before="0" w:after="283"/>
              <w:jc w:val="left"/>
              <w:rPr/>
            </w:pPr>
            <w:r>
              <w:rPr/>
              <w:t xml:space="preserve">185263 </w:t>
            </w:r>
          </w:p>
        </w:tc>
        <w:tc>
          <w:tcPr>
            <w:tcW w:w="1336" w:type="dxa"/>
            <w:tcBorders/>
            <w:vAlign w:val="center"/>
          </w:tcPr>
          <w:p>
            <w:pPr>
              <w:pStyle w:val="TableContents"/>
              <w:bidi w:val="0"/>
              <w:spacing w:before="0" w:after="283"/>
              <w:jc w:val="left"/>
              <w:rPr/>
            </w:pPr>
            <w:r>
              <w:rPr/>
              <w:t xml:space="preserve">2315 </w:t>
            </w:r>
          </w:p>
        </w:tc>
        <w:tc>
          <w:tcPr>
            <w:tcW w:w="2686" w:type="dxa"/>
            <w:tcBorders/>
            <w:vAlign w:val="center"/>
          </w:tcPr>
          <w:p>
            <w:pPr>
              <w:pStyle w:val="TableContents"/>
              <w:bidi w:val="0"/>
              <w:spacing w:before="0" w:after="283"/>
              <w:jc w:val="left"/>
              <w:rPr/>
            </w:pPr>
            <w:r>
              <w:rPr/>
              <w:t xml:space="preserve">Pohjanmeri Hoek van Hollandissa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Waal </w:t>
            </w:r>
          </w:p>
        </w:tc>
        <w:tc>
          <w:tcPr>
            <w:tcW w:w="1771" w:type="dxa"/>
            <w:tcBorders/>
            <w:vAlign w:val="center"/>
          </w:tcPr>
          <w:p>
            <w:pPr>
              <w:pStyle w:val="TableContents"/>
              <w:bidi w:val="0"/>
              <w:spacing w:before="0" w:after="283"/>
              <w:jc w:val="left"/>
              <w:rPr/>
            </w:pPr>
            <w:r>
              <w:rPr/>
              <w:t xml:space="preserve">82 </w:t>
            </w:r>
          </w:p>
        </w:tc>
        <w:tc>
          <w:tcPr>
            <w:tcW w:w="1336" w:type="dxa"/>
            <w:tcBorders/>
            <w:vAlign w:val="center"/>
          </w:tcPr>
          <w:p>
            <w:pPr>
              <w:pStyle w:val="TableContents"/>
              <w:bidi w:val="0"/>
              <w:spacing w:before="0" w:after="283"/>
              <w:jc w:val="left"/>
              <w:rPr/>
            </w:pPr>
            <w:r>
              <w:rPr/>
              <w:t xml:space="preserve">? </w:t>
            </w:r>
          </w:p>
        </w:tc>
        <w:tc>
          <w:tcPr>
            <w:tcW w:w="2686" w:type="dxa"/>
            <w:tcBorders/>
            <w:vAlign w:val="center"/>
          </w:tcPr>
          <w:p>
            <w:pPr>
              <w:pStyle w:val="TableContents"/>
              <w:bidi w:val="0"/>
              <w:spacing w:before="0" w:after="283"/>
              <w:jc w:val="left"/>
              <w:rPr/>
            </w:pPr>
            <w:r>
              <w:rPr/>
              <w:t xml:space="preserve">1500 </w:t>
            </w:r>
          </w:p>
        </w:tc>
        <w:tc>
          <w:tcPr>
            <w:tcW w:w="2596" w:type="dxa"/>
            <w:tcBorders/>
            <w:vAlign w:val="center"/>
          </w:tcPr>
          <w:p>
            <w:pPr>
              <w:pStyle w:val="TableContents"/>
              <w:bidi w:val="0"/>
              <w:spacing w:before="0" w:after="283"/>
              <w:jc w:val="left"/>
              <w:rPr/>
            </w:pPr>
            <w:r>
              <w:rPr/>
              <w:t xml:space="preserve">Reinin suisto Gorinchemissä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Lek </w:t>
            </w:r>
          </w:p>
        </w:tc>
        <w:tc>
          <w:tcPr>
            <w:tcW w:w="1771" w:type="dxa"/>
            <w:tcBorders/>
            <w:vAlign w:val="center"/>
          </w:tcPr>
          <w:p>
            <w:pPr>
              <w:pStyle w:val="TableContents"/>
              <w:bidi w:val="0"/>
              <w:spacing w:before="0" w:after="283"/>
              <w:jc w:val="left"/>
              <w:rPr/>
            </w:pPr>
            <w:r>
              <w:rPr/>
              <w:t xml:space="preserve">62 </w:t>
            </w:r>
          </w:p>
        </w:tc>
        <w:tc>
          <w:tcPr>
            <w:tcW w:w="1336" w:type="dxa"/>
            <w:tcBorders/>
            <w:vAlign w:val="center"/>
          </w:tcPr>
          <w:p>
            <w:pPr>
              <w:pStyle w:val="TableContents"/>
              <w:bidi w:val="0"/>
              <w:spacing w:before="0" w:after="283"/>
              <w:jc w:val="left"/>
              <w:rPr/>
            </w:pPr>
            <w:r>
              <w:rPr/>
              <w:t xml:space="preserve">? </w:t>
            </w:r>
          </w:p>
        </w:tc>
        <w:tc>
          <w:tcPr>
            <w:tcW w:w="2686" w:type="dxa"/>
            <w:tcBorders/>
            <w:vAlign w:val="center"/>
          </w:tcPr>
          <w:p>
            <w:pPr>
              <w:pStyle w:val="TableContents"/>
              <w:bidi w:val="0"/>
              <w:spacing w:before="0" w:after="283"/>
              <w:jc w:val="left"/>
              <w:rPr/>
            </w:pPr>
            <w:r>
              <w:rPr/>
              <w:t xml:space="preserve">429 </w:t>
            </w:r>
          </w:p>
        </w:tc>
        <w:tc>
          <w:tcPr>
            <w:tcW w:w="2596" w:type="dxa"/>
            <w:tcBorders/>
            <w:vAlign w:val="center"/>
          </w:tcPr>
          <w:p>
            <w:pPr>
              <w:pStyle w:val="TableContents"/>
              <w:bidi w:val="0"/>
              <w:spacing w:before="0" w:after="283"/>
              <w:jc w:val="left"/>
              <w:rPr/>
            </w:pPr>
            <w:r>
              <w:rPr/>
              <w:t xml:space="preserve">Reinin suisto Kinderdijkissä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Lippe ← Alme </w:t>
            </w:r>
          </w:p>
        </w:tc>
        <w:tc>
          <w:tcPr>
            <w:tcW w:w="1771" w:type="dxa"/>
            <w:tcBorders/>
            <w:vAlign w:val="center"/>
          </w:tcPr>
          <w:p>
            <w:pPr>
              <w:pStyle w:val="TableContents"/>
              <w:bidi w:val="0"/>
              <w:spacing w:before="0" w:after="283"/>
              <w:jc w:val="left"/>
              <w:rPr/>
            </w:pPr>
            <w:r>
              <w:rPr/>
              <w:t xml:space="preserve">268 </w:t>
            </w:r>
          </w:p>
        </w:tc>
        <w:tc>
          <w:tcPr>
            <w:tcW w:w="1336" w:type="dxa"/>
            <w:tcBorders/>
            <w:vAlign w:val="center"/>
          </w:tcPr>
          <w:p>
            <w:pPr>
              <w:pStyle w:val="TableContents"/>
              <w:bidi w:val="0"/>
              <w:spacing w:before="0" w:after="283"/>
              <w:jc w:val="left"/>
              <w:rPr/>
            </w:pPr>
            <w:r>
              <w:rPr/>
              <w:t xml:space="preserve">4882 </w:t>
            </w:r>
          </w:p>
        </w:tc>
        <w:tc>
          <w:tcPr>
            <w:tcW w:w="2686" w:type="dxa"/>
            <w:tcBorders/>
            <w:vAlign w:val="center"/>
          </w:tcPr>
          <w:p>
            <w:pPr>
              <w:pStyle w:val="TableContents"/>
              <w:bidi w:val="0"/>
              <w:spacing w:before="0" w:after="283"/>
              <w:jc w:val="left"/>
              <w:rPr/>
            </w:pPr>
            <w:r>
              <w:rPr/>
              <w:t xml:space="preserve">46 </w:t>
            </w:r>
          </w:p>
        </w:tc>
        <w:tc>
          <w:tcPr>
            <w:tcW w:w="2596" w:type="dxa"/>
            <w:tcBorders/>
            <w:vAlign w:val="center"/>
          </w:tcPr>
          <w:p>
            <w:pPr>
              <w:pStyle w:val="TableContents"/>
              <w:bidi w:val="0"/>
              <w:spacing w:before="0" w:after="283"/>
              <w:jc w:val="left"/>
              <w:rPr/>
            </w:pPr>
            <w:r>
              <w:rPr/>
              <w:t xml:space="preserve">Rein Weselissä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Ruhr ← Neger ← Renau </w:t>
            </w:r>
          </w:p>
        </w:tc>
        <w:tc>
          <w:tcPr>
            <w:tcW w:w="1771" w:type="dxa"/>
            <w:tcBorders/>
            <w:vAlign w:val="center"/>
          </w:tcPr>
          <w:p>
            <w:pPr>
              <w:pStyle w:val="TableContents"/>
              <w:bidi w:val="0"/>
              <w:spacing w:before="0" w:after="283"/>
              <w:jc w:val="left"/>
              <w:rPr/>
            </w:pPr>
            <w:r>
              <w:rPr/>
              <w:t xml:space="preserve">227 </w:t>
            </w:r>
          </w:p>
        </w:tc>
        <w:tc>
          <w:tcPr>
            <w:tcW w:w="1336" w:type="dxa"/>
            <w:tcBorders/>
            <w:vAlign w:val="center"/>
          </w:tcPr>
          <w:p>
            <w:pPr>
              <w:pStyle w:val="TableContents"/>
              <w:bidi w:val="0"/>
              <w:spacing w:before="0" w:after="283"/>
              <w:jc w:val="left"/>
              <w:rPr/>
            </w:pPr>
            <w:r>
              <w:rPr/>
              <w:t xml:space="preserve">4485 </w:t>
            </w:r>
          </w:p>
        </w:tc>
        <w:tc>
          <w:tcPr>
            <w:tcW w:w="2686" w:type="dxa"/>
            <w:tcBorders/>
            <w:vAlign w:val="center"/>
          </w:tcPr>
          <w:p>
            <w:pPr>
              <w:pStyle w:val="TableContents"/>
              <w:bidi w:val="0"/>
              <w:spacing w:before="0" w:after="283"/>
              <w:jc w:val="left"/>
              <w:rPr/>
            </w:pPr>
            <w:r>
              <w:rPr/>
              <w:t xml:space="preserve">82 </w:t>
            </w:r>
          </w:p>
        </w:tc>
        <w:tc>
          <w:tcPr>
            <w:tcW w:w="2596" w:type="dxa"/>
            <w:tcBorders/>
            <w:vAlign w:val="center"/>
          </w:tcPr>
          <w:p>
            <w:pPr>
              <w:pStyle w:val="TableContents"/>
              <w:bidi w:val="0"/>
              <w:spacing w:before="0" w:after="283"/>
              <w:jc w:val="left"/>
              <w:rPr/>
            </w:pPr>
            <w:r>
              <w:rPr/>
              <w:t xml:space="preserve">Rein Duisburgissa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Moselle ← Moselotte </w:t>
            </w:r>
          </w:p>
        </w:tc>
        <w:tc>
          <w:tcPr>
            <w:tcW w:w="1771" w:type="dxa"/>
            <w:tcBorders/>
            <w:vAlign w:val="center"/>
          </w:tcPr>
          <w:p>
            <w:pPr>
              <w:pStyle w:val="TableContents"/>
              <w:bidi w:val="0"/>
              <w:spacing w:before="0" w:after="283"/>
              <w:jc w:val="left"/>
              <w:rPr/>
            </w:pPr>
            <w:r>
              <w:rPr/>
              <w:t xml:space="preserve">549 </w:t>
            </w:r>
          </w:p>
        </w:tc>
        <w:tc>
          <w:tcPr>
            <w:tcW w:w="1336" w:type="dxa"/>
            <w:tcBorders/>
            <w:vAlign w:val="center"/>
          </w:tcPr>
          <w:p>
            <w:pPr>
              <w:pStyle w:val="TableContents"/>
              <w:bidi w:val="0"/>
              <w:spacing w:before="0" w:after="283"/>
              <w:jc w:val="left"/>
              <w:rPr/>
            </w:pPr>
            <w:r>
              <w:rPr/>
              <w:t xml:space="preserve">28153 </w:t>
            </w:r>
          </w:p>
        </w:tc>
        <w:tc>
          <w:tcPr>
            <w:tcW w:w="2686" w:type="dxa"/>
            <w:tcBorders/>
            <w:vAlign w:val="center"/>
          </w:tcPr>
          <w:p>
            <w:pPr>
              <w:pStyle w:val="TableContents"/>
              <w:bidi w:val="0"/>
              <w:spacing w:before="0" w:after="283"/>
              <w:jc w:val="left"/>
              <w:rPr/>
            </w:pPr>
            <w:r>
              <w:rPr/>
              <w:t xml:space="preserve">320 </w:t>
            </w:r>
          </w:p>
        </w:tc>
        <w:tc>
          <w:tcPr>
            <w:tcW w:w="2596" w:type="dxa"/>
            <w:tcBorders/>
            <w:vAlign w:val="center"/>
          </w:tcPr>
          <w:p>
            <w:pPr>
              <w:pStyle w:val="TableContents"/>
              <w:bidi w:val="0"/>
              <w:spacing w:before="0" w:after="283"/>
              <w:jc w:val="left"/>
              <w:rPr/>
            </w:pPr>
            <w:r>
              <w:rPr/>
              <w:t xml:space="preserve">Rein Koblenzissa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Saar </w:t>
            </w:r>
          </w:p>
        </w:tc>
        <w:tc>
          <w:tcPr>
            <w:tcW w:w="1336" w:type="dxa"/>
            <w:tcBorders/>
            <w:vAlign w:val="center"/>
          </w:tcPr>
          <w:p>
            <w:pPr>
              <w:pStyle w:val="TableContents"/>
              <w:bidi w:val="0"/>
              <w:spacing w:before="0" w:after="283"/>
              <w:jc w:val="left"/>
              <w:rPr/>
            </w:pPr>
            <w:r>
              <w:rPr/>
              <w:t xml:space="preserve">235 </w:t>
            </w:r>
          </w:p>
        </w:tc>
        <w:tc>
          <w:tcPr>
            <w:tcW w:w="2686" w:type="dxa"/>
            <w:tcBorders/>
            <w:vAlign w:val="center"/>
          </w:tcPr>
          <w:p>
            <w:pPr>
              <w:pStyle w:val="TableContents"/>
              <w:bidi w:val="0"/>
              <w:spacing w:before="0" w:after="283"/>
              <w:jc w:val="left"/>
              <w:rPr/>
            </w:pPr>
            <w:r>
              <w:rPr/>
              <w:t xml:space="preserve">7431 </w:t>
            </w:r>
          </w:p>
        </w:tc>
        <w:tc>
          <w:tcPr>
            <w:tcW w:w="2596" w:type="dxa"/>
            <w:tcBorders/>
            <w:vAlign w:val="center"/>
          </w:tcPr>
          <w:p>
            <w:pPr>
              <w:pStyle w:val="TableContents"/>
              <w:bidi w:val="0"/>
              <w:spacing w:before="0" w:after="283"/>
              <w:jc w:val="left"/>
              <w:rPr/>
            </w:pPr>
            <w:r>
              <w:rPr/>
              <w:t xml:space="preserve">78 </w:t>
            </w:r>
          </w:p>
        </w:tc>
        <w:tc>
          <w:tcPr>
            <w:tcW w:w="2131" w:type="dxa"/>
            <w:tcBorders/>
            <w:vAlign w:val="center"/>
          </w:tcPr>
          <w:p>
            <w:pPr>
              <w:pStyle w:val="TableContents"/>
              <w:bidi w:val="0"/>
              <w:spacing w:before="0" w:after="283"/>
              <w:jc w:val="left"/>
              <w:rPr/>
            </w:pPr>
            <w:r>
              <w:rPr/>
              <w:t xml:space="preserve">Moselle lähellä Konz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Sauer </w:t>
            </w:r>
          </w:p>
        </w:tc>
        <w:tc>
          <w:tcPr>
            <w:tcW w:w="1336" w:type="dxa"/>
            <w:tcBorders/>
            <w:vAlign w:val="center"/>
          </w:tcPr>
          <w:p>
            <w:pPr>
              <w:pStyle w:val="TableContents"/>
              <w:bidi w:val="0"/>
              <w:spacing w:before="0" w:after="283"/>
              <w:jc w:val="left"/>
              <w:rPr/>
            </w:pPr>
            <w:r>
              <w:rPr/>
              <w:t xml:space="preserve">173 </w:t>
            </w:r>
          </w:p>
        </w:tc>
        <w:tc>
          <w:tcPr>
            <w:tcW w:w="2686" w:type="dxa"/>
            <w:tcBorders/>
            <w:vAlign w:val="center"/>
          </w:tcPr>
          <w:p>
            <w:pPr>
              <w:pStyle w:val="TableContents"/>
              <w:bidi w:val="0"/>
              <w:spacing w:before="0" w:after="283"/>
              <w:jc w:val="left"/>
              <w:rPr/>
            </w:pPr>
            <w:r>
              <w:rPr/>
              <w:t xml:space="preserve">4259 </w:t>
            </w:r>
          </w:p>
        </w:tc>
        <w:tc>
          <w:tcPr>
            <w:tcW w:w="2596" w:type="dxa"/>
            <w:tcBorders/>
            <w:vAlign w:val="center"/>
          </w:tcPr>
          <w:p>
            <w:pPr>
              <w:pStyle w:val="TableContents"/>
              <w:bidi w:val="0"/>
              <w:spacing w:before="0" w:after="283"/>
              <w:jc w:val="left"/>
              <w:rPr/>
            </w:pPr>
            <w:r>
              <w:rPr/>
              <w:t xml:space="preserve">41 </w:t>
            </w:r>
          </w:p>
        </w:tc>
        <w:tc>
          <w:tcPr>
            <w:tcW w:w="2131" w:type="dxa"/>
            <w:tcBorders/>
            <w:vAlign w:val="center"/>
          </w:tcPr>
          <w:p>
            <w:pPr>
              <w:pStyle w:val="TableContents"/>
              <w:bidi w:val="0"/>
              <w:spacing w:before="0" w:after="283"/>
              <w:jc w:val="left"/>
              <w:rPr/>
            </w:pPr>
            <w:r>
              <w:rPr/>
              <w:t xml:space="preserve">Moselle Wasserbilligissa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Lahn ← Ohm ← Felda </w:t>
            </w:r>
          </w:p>
        </w:tc>
        <w:tc>
          <w:tcPr>
            <w:tcW w:w="1771" w:type="dxa"/>
            <w:tcBorders/>
            <w:vAlign w:val="center"/>
          </w:tcPr>
          <w:p>
            <w:pPr>
              <w:pStyle w:val="TableContents"/>
              <w:bidi w:val="0"/>
              <w:spacing w:before="0" w:after="283"/>
              <w:jc w:val="left"/>
              <w:rPr/>
            </w:pPr>
            <w:r>
              <w:rPr/>
              <w:t xml:space="preserve">251 </w:t>
            </w:r>
          </w:p>
        </w:tc>
        <w:tc>
          <w:tcPr>
            <w:tcW w:w="1336" w:type="dxa"/>
            <w:tcBorders/>
            <w:vAlign w:val="center"/>
          </w:tcPr>
          <w:p>
            <w:pPr>
              <w:pStyle w:val="TableContents"/>
              <w:bidi w:val="0"/>
              <w:spacing w:before="0" w:after="283"/>
              <w:jc w:val="left"/>
              <w:rPr/>
            </w:pPr>
            <w:r>
              <w:rPr/>
              <w:t xml:space="preserve">5925 </w:t>
            </w:r>
          </w:p>
        </w:tc>
        <w:tc>
          <w:tcPr>
            <w:tcW w:w="2686" w:type="dxa"/>
            <w:tcBorders/>
            <w:vAlign w:val="center"/>
          </w:tcPr>
          <w:p>
            <w:pPr>
              <w:pStyle w:val="TableContents"/>
              <w:bidi w:val="0"/>
              <w:spacing w:before="0" w:after="283"/>
              <w:jc w:val="left"/>
              <w:rPr/>
            </w:pPr>
            <w:r>
              <w:rPr/>
              <w:t xml:space="preserve">51 </w:t>
            </w:r>
          </w:p>
        </w:tc>
        <w:tc>
          <w:tcPr>
            <w:tcW w:w="2596" w:type="dxa"/>
            <w:tcBorders/>
            <w:vAlign w:val="center"/>
          </w:tcPr>
          <w:p>
            <w:pPr>
              <w:pStyle w:val="TableContents"/>
              <w:bidi w:val="0"/>
              <w:spacing w:before="0" w:after="283"/>
              <w:jc w:val="left"/>
              <w:rPr/>
            </w:pPr>
            <w:r>
              <w:rPr/>
              <w:t xml:space="preserve">Rein Lahnsteinissa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Tärkein ← Regnitzin järjestelmä </w:t>
            </w:r>
          </w:p>
        </w:tc>
        <w:tc>
          <w:tcPr>
            <w:tcW w:w="1771" w:type="dxa"/>
            <w:tcBorders/>
            <w:vAlign w:val="center"/>
          </w:tcPr>
          <w:p>
            <w:pPr>
              <w:pStyle w:val="TableContents"/>
              <w:bidi w:val="0"/>
              <w:spacing w:before="0" w:after="283"/>
              <w:jc w:val="left"/>
              <w:rPr/>
            </w:pPr>
            <w:r>
              <w:rPr/>
              <w:t xml:space="preserve">583 </w:t>
            </w:r>
          </w:p>
        </w:tc>
        <w:tc>
          <w:tcPr>
            <w:tcW w:w="1336" w:type="dxa"/>
            <w:tcBorders/>
            <w:vAlign w:val="center"/>
          </w:tcPr>
          <w:p>
            <w:pPr>
              <w:pStyle w:val="TableContents"/>
              <w:bidi w:val="0"/>
              <w:spacing w:before="0" w:after="283"/>
              <w:jc w:val="left"/>
              <w:rPr/>
            </w:pPr>
            <w:r>
              <w:rPr/>
              <w:t xml:space="preserve">27208 </w:t>
            </w:r>
          </w:p>
        </w:tc>
        <w:tc>
          <w:tcPr>
            <w:tcW w:w="2686" w:type="dxa"/>
            <w:tcBorders/>
            <w:vAlign w:val="center"/>
          </w:tcPr>
          <w:p>
            <w:pPr>
              <w:pStyle w:val="TableContents"/>
              <w:bidi w:val="0"/>
              <w:spacing w:before="0" w:after="283"/>
              <w:jc w:val="left"/>
              <w:rPr/>
            </w:pPr>
            <w:r>
              <w:rPr/>
              <w:t xml:space="preserve">211 </w:t>
            </w:r>
          </w:p>
        </w:tc>
        <w:tc>
          <w:tcPr>
            <w:tcW w:w="2596" w:type="dxa"/>
            <w:tcBorders/>
            <w:vAlign w:val="center"/>
          </w:tcPr>
          <w:p>
            <w:pPr>
              <w:pStyle w:val="TableContents"/>
              <w:bidi w:val="0"/>
              <w:spacing w:before="0" w:after="283"/>
              <w:jc w:val="left"/>
              <w:rPr/>
            </w:pPr>
            <w:r>
              <w:rPr/>
              <w:t xml:space="preserve">Rein Mainzissa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Tärkein </w:t>
            </w:r>
          </w:p>
        </w:tc>
        <w:tc>
          <w:tcPr>
            <w:tcW w:w="1771" w:type="dxa"/>
            <w:tcBorders/>
            <w:vAlign w:val="center"/>
          </w:tcPr>
          <w:p>
            <w:pPr>
              <w:pStyle w:val="TableContents"/>
              <w:bidi w:val="0"/>
              <w:spacing w:before="0" w:after="283"/>
              <w:jc w:val="left"/>
              <w:rPr/>
            </w:pPr>
            <w:r>
              <w:rPr/>
              <w:t xml:space="preserve">525 </w:t>
            </w:r>
          </w:p>
        </w:tc>
        <w:tc>
          <w:tcPr>
            <w:tcW w:w="1336" w:type="dxa"/>
            <w:tcBorders/>
            <w:vAlign w:val="center"/>
          </w:tcPr>
          <w:p>
            <w:pPr>
              <w:pStyle w:val="TableContents"/>
              <w:bidi w:val="0"/>
              <w:spacing w:before="0" w:after="283"/>
              <w:jc w:val="left"/>
              <w:rPr/>
            </w:pPr>
            <w:r>
              <w:rPr/>
              <w:t xml:space="preserve">27208 </w:t>
            </w:r>
          </w:p>
        </w:tc>
        <w:tc>
          <w:tcPr>
            <w:tcW w:w="2686" w:type="dxa"/>
            <w:tcBorders/>
            <w:vAlign w:val="center"/>
          </w:tcPr>
          <w:p>
            <w:pPr>
              <w:pStyle w:val="TableContents"/>
              <w:bidi w:val="0"/>
              <w:spacing w:before="0" w:after="283"/>
              <w:jc w:val="left"/>
              <w:rPr/>
            </w:pPr>
            <w:r>
              <w:rPr/>
              <w:t xml:space="preserve">211 </w:t>
            </w:r>
          </w:p>
        </w:tc>
        <w:tc>
          <w:tcPr>
            <w:tcW w:w="2596" w:type="dxa"/>
            <w:tcBorders/>
            <w:vAlign w:val="center"/>
          </w:tcPr>
          <w:p>
            <w:pPr>
              <w:pStyle w:val="TableContents"/>
              <w:bidi w:val="0"/>
              <w:spacing w:before="0" w:after="283"/>
              <w:jc w:val="left"/>
              <w:rPr/>
            </w:pPr>
            <w:r>
              <w:rPr/>
              <w:t xml:space="preserve">Rein Mainzissa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Regnitz ← Pegnitz ← Fichtenohe </w:t>
            </w:r>
          </w:p>
        </w:tc>
        <w:tc>
          <w:tcPr>
            <w:tcW w:w="1336" w:type="dxa"/>
            <w:tcBorders/>
            <w:vAlign w:val="center"/>
          </w:tcPr>
          <w:p>
            <w:pPr>
              <w:pStyle w:val="TableContents"/>
              <w:bidi w:val="0"/>
              <w:spacing w:before="0" w:after="283"/>
              <w:jc w:val="left"/>
              <w:rPr/>
            </w:pPr>
            <w:r>
              <w:rPr/>
              <w:t xml:space="preserve">191 </w:t>
            </w:r>
          </w:p>
        </w:tc>
        <w:tc>
          <w:tcPr>
            <w:tcW w:w="2686" w:type="dxa"/>
            <w:tcBorders/>
            <w:vAlign w:val="center"/>
          </w:tcPr>
          <w:p>
            <w:pPr>
              <w:pStyle w:val="TableContents"/>
              <w:bidi w:val="0"/>
              <w:spacing w:before="0" w:after="283"/>
              <w:jc w:val="left"/>
              <w:rPr/>
            </w:pPr>
            <w:r>
              <w:rPr/>
              <w:t xml:space="preserve">7521 </w:t>
            </w:r>
          </w:p>
        </w:tc>
        <w:tc>
          <w:tcPr>
            <w:tcW w:w="2596" w:type="dxa"/>
            <w:tcBorders/>
            <w:vAlign w:val="center"/>
          </w:tcPr>
          <w:p>
            <w:pPr>
              <w:pStyle w:val="TableContents"/>
              <w:bidi w:val="0"/>
              <w:spacing w:before="0" w:after="283"/>
              <w:jc w:val="left"/>
              <w:rPr/>
            </w:pPr>
            <w:r>
              <w:rPr/>
              <w:t xml:space="preserve">57 </w:t>
            </w:r>
          </w:p>
        </w:tc>
        <w:tc>
          <w:tcPr>
            <w:tcW w:w="2131" w:type="dxa"/>
            <w:tcBorders/>
            <w:vAlign w:val="center"/>
          </w:tcPr>
          <w:p>
            <w:pPr>
              <w:pStyle w:val="TableContents"/>
              <w:bidi w:val="0"/>
              <w:spacing w:before="0" w:after="283"/>
              <w:jc w:val="left"/>
              <w:rPr/>
            </w:pPr>
            <w:r>
              <w:rPr/>
              <w:t xml:space="preserve">Main Bambergissa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Neckar ← Eschach </w:t>
            </w:r>
          </w:p>
        </w:tc>
        <w:tc>
          <w:tcPr>
            <w:tcW w:w="1771" w:type="dxa"/>
            <w:tcBorders/>
            <w:vAlign w:val="center"/>
          </w:tcPr>
          <w:p>
            <w:pPr>
              <w:pStyle w:val="TableContents"/>
              <w:bidi w:val="0"/>
              <w:spacing w:before="0" w:after="283"/>
              <w:jc w:val="left"/>
              <w:rPr/>
            </w:pPr>
            <w:r>
              <w:rPr/>
              <w:t xml:space="preserve">380 </w:t>
            </w:r>
          </w:p>
        </w:tc>
        <w:tc>
          <w:tcPr>
            <w:tcW w:w="1336" w:type="dxa"/>
            <w:tcBorders/>
            <w:vAlign w:val="center"/>
          </w:tcPr>
          <w:p>
            <w:pPr>
              <w:pStyle w:val="TableContents"/>
              <w:bidi w:val="0"/>
              <w:spacing w:before="0" w:after="283"/>
              <w:jc w:val="left"/>
              <w:rPr/>
            </w:pPr>
            <w:r>
              <w:rPr/>
              <w:t xml:space="preserve">13934 </w:t>
            </w:r>
          </w:p>
        </w:tc>
        <w:tc>
          <w:tcPr>
            <w:tcW w:w="2686" w:type="dxa"/>
            <w:tcBorders/>
            <w:vAlign w:val="center"/>
          </w:tcPr>
          <w:p>
            <w:pPr>
              <w:pStyle w:val="TableContents"/>
              <w:bidi w:val="0"/>
              <w:spacing w:before="0" w:after="283"/>
              <w:jc w:val="left"/>
              <w:rPr/>
            </w:pPr>
            <w:r>
              <w:rPr/>
              <w:t xml:space="preserve">136 </w:t>
            </w:r>
          </w:p>
        </w:tc>
        <w:tc>
          <w:tcPr>
            <w:tcW w:w="2596" w:type="dxa"/>
            <w:tcBorders/>
            <w:vAlign w:val="center"/>
          </w:tcPr>
          <w:p>
            <w:pPr>
              <w:pStyle w:val="TableContents"/>
              <w:bidi w:val="0"/>
              <w:spacing w:before="0" w:after="283"/>
              <w:jc w:val="left"/>
              <w:rPr/>
            </w:pPr>
            <w:r>
              <w:rPr/>
              <w:t xml:space="preserve">Rein Mannheimissa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Sairas </w:t>
            </w:r>
          </w:p>
        </w:tc>
        <w:tc>
          <w:tcPr>
            <w:tcW w:w="1771" w:type="dxa"/>
            <w:tcBorders/>
            <w:vAlign w:val="center"/>
          </w:tcPr>
          <w:p>
            <w:pPr>
              <w:pStyle w:val="TableContents"/>
              <w:bidi w:val="0"/>
              <w:spacing w:before="0" w:after="283"/>
              <w:jc w:val="left"/>
              <w:rPr/>
            </w:pPr>
            <w:r>
              <w:rPr/>
              <w:t xml:space="preserve">217 </w:t>
            </w:r>
          </w:p>
        </w:tc>
        <w:tc>
          <w:tcPr>
            <w:tcW w:w="1336" w:type="dxa"/>
            <w:tcBorders/>
            <w:vAlign w:val="center"/>
          </w:tcPr>
          <w:p>
            <w:pPr>
              <w:pStyle w:val="TableContents"/>
              <w:bidi w:val="0"/>
              <w:spacing w:before="0" w:after="283"/>
              <w:jc w:val="left"/>
              <w:rPr/>
            </w:pPr>
            <w:r>
              <w:rPr/>
              <w:t xml:space="preserve">4760 </w:t>
            </w:r>
          </w:p>
        </w:tc>
        <w:tc>
          <w:tcPr>
            <w:tcW w:w="2686" w:type="dxa"/>
            <w:tcBorders/>
            <w:vAlign w:val="center"/>
          </w:tcPr>
          <w:p>
            <w:pPr>
              <w:pStyle w:val="TableContents"/>
              <w:bidi w:val="0"/>
              <w:spacing w:before="0" w:after="283"/>
              <w:jc w:val="left"/>
              <w:rPr/>
            </w:pPr>
            <w:r>
              <w:rPr/>
              <w:t xml:space="preserve">54 </w:t>
            </w:r>
          </w:p>
        </w:tc>
        <w:tc>
          <w:tcPr>
            <w:tcW w:w="2596" w:type="dxa"/>
            <w:tcBorders/>
            <w:vAlign w:val="center"/>
          </w:tcPr>
          <w:p>
            <w:pPr>
              <w:pStyle w:val="TableContents"/>
              <w:bidi w:val="0"/>
              <w:spacing w:before="0" w:after="283"/>
              <w:jc w:val="left"/>
              <w:rPr/>
            </w:pPr>
            <w:r>
              <w:rPr/>
              <w:t xml:space="preserve">Rein lähellä Strasbourgia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Aare </w:t>
            </w:r>
          </w:p>
        </w:tc>
        <w:tc>
          <w:tcPr>
            <w:tcW w:w="1771" w:type="dxa"/>
            <w:tcBorders/>
            <w:vAlign w:val="center"/>
          </w:tcPr>
          <w:p>
            <w:pPr>
              <w:pStyle w:val="TableContents"/>
              <w:bidi w:val="0"/>
              <w:spacing w:before="0" w:after="283"/>
              <w:jc w:val="left"/>
              <w:rPr/>
            </w:pPr>
            <w:r>
              <w:rPr/>
              <w:t xml:space="preserve">288 </w:t>
            </w:r>
          </w:p>
        </w:tc>
        <w:tc>
          <w:tcPr>
            <w:tcW w:w="1336" w:type="dxa"/>
            <w:tcBorders/>
            <w:vAlign w:val="center"/>
          </w:tcPr>
          <w:p>
            <w:pPr>
              <w:pStyle w:val="TableContents"/>
              <w:bidi w:val="0"/>
              <w:spacing w:before="0" w:after="283"/>
              <w:jc w:val="left"/>
              <w:rPr/>
            </w:pPr>
            <w:r>
              <w:rPr/>
              <w:t xml:space="preserve">17684 </w:t>
            </w:r>
          </w:p>
        </w:tc>
        <w:tc>
          <w:tcPr>
            <w:tcW w:w="2686" w:type="dxa"/>
            <w:tcBorders/>
            <w:vAlign w:val="center"/>
          </w:tcPr>
          <w:p>
            <w:pPr>
              <w:pStyle w:val="TableContents"/>
              <w:bidi w:val="0"/>
              <w:spacing w:before="0" w:after="283"/>
              <w:jc w:val="left"/>
              <w:rPr/>
            </w:pPr>
            <w:r>
              <w:rPr/>
              <w:t xml:space="preserve">559 </w:t>
            </w:r>
          </w:p>
        </w:tc>
        <w:tc>
          <w:tcPr>
            <w:tcW w:w="2596" w:type="dxa"/>
            <w:tcBorders/>
            <w:vAlign w:val="center"/>
          </w:tcPr>
          <w:p>
            <w:pPr>
              <w:pStyle w:val="TableContents"/>
              <w:bidi w:val="0"/>
              <w:spacing w:before="0" w:after="283"/>
              <w:jc w:val="left"/>
              <w:rPr/>
            </w:pPr>
            <w:r>
              <w:rPr/>
              <w:t xml:space="preserve">Rein Koblenzissa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Limmat ← Zürich-järvi ← Linth </w:t>
            </w:r>
          </w:p>
        </w:tc>
        <w:tc>
          <w:tcPr>
            <w:tcW w:w="1336" w:type="dxa"/>
            <w:tcBorders/>
            <w:vAlign w:val="center"/>
          </w:tcPr>
          <w:p>
            <w:pPr>
              <w:pStyle w:val="TableContents"/>
              <w:bidi w:val="0"/>
              <w:spacing w:before="0" w:after="283"/>
              <w:jc w:val="left"/>
              <w:rPr/>
            </w:pPr>
            <w:r>
              <w:rPr/>
              <w:t xml:space="preserve">140 </w:t>
            </w:r>
          </w:p>
        </w:tc>
        <w:tc>
          <w:tcPr>
            <w:tcW w:w="2686" w:type="dxa"/>
            <w:tcBorders/>
            <w:vAlign w:val="center"/>
          </w:tcPr>
          <w:p>
            <w:pPr>
              <w:pStyle w:val="TableContents"/>
              <w:bidi w:val="0"/>
              <w:spacing w:before="0" w:after="283"/>
              <w:jc w:val="left"/>
              <w:rPr/>
            </w:pPr>
            <w:r>
              <w:rPr/>
              <w:t xml:space="preserve">2417 </w:t>
            </w:r>
          </w:p>
        </w:tc>
        <w:tc>
          <w:tcPr>
            <w:tcW w:w="2596" w:type="dxa"/>
            <w:tcBorders/>
            <w:vAlign w:val="center"/>
          </w:tcPr>
          <w:p>
            <w:pPr>
              <w:pStyle w:val="TableContents"/>
              <w:bidi w:val="0"/>
              <w:spacing w:before="0" w:after="283"/>
              <w:jc w:val="left"/>
              <w:rPr/>
            </w:pPr>
            <w:r>
              <w:rPr/>
              <w:t xml:space="preserve">101 </w:t>
            </w:r>
          </w:p>
        </w:tc>
        <w:tc>
          <w:tcPr>
            <w:tcW w:w="2131" w:type="dxa"/>
            <w:tcBorders/>
            <w:vAlign w:val="center"/>
          </w:tcPr>
          <w:p>
            <w:pPr>
              <w:pStyle w:val="TableContents"/>
              <w:bidi w:val="0"/>
              <w:spacing w:before="0" w:after="283"/>
              <w:jc w:val="left"/>
              <w:rPr/>
            </w:pPr>
            <w:r>
              <w:rPr/>
              <w:t xml:space="preserve">Aare Bruggissa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Reuss </w:t>
            </w:r>
          </w:p>
        </w:tc>
        <w:tc>
          <w:tcPr>
            <w:tcW w:w="1336" w:type="dxa"/>
            <w:tcBorders/>
            <w:vAlign w:val="center"/>
          </w:tcPr>
          <w:p>
            <w:pPr>
              <w:pStyle w:val="TableContents"/>
              <w:bidi w:val="0"/>
              <w:spacing w:before="0" w:after="283"/>
              <w:jc w:val="left"/>
              <w:rPr/>
            </w:pPr>
            <w:r>
              <w:rPr/>
              <w:t xml:space="preserve">164 </w:t>
            </w:r>
          </w:p>
        </w:tc>
        <w:tc>
          <w:tcPr>
            <w:tcW w:w="2686" w:type="dxa"/>
            <w:tcBorders/>
            <w:vAlign w:val="center"/>
          </w:tcPr>
          <w:p>
            <w:pPr>
              <w:pStyle w:val="TableContents"/>
              <w:bidi w:val="0"/>
              <w:spacing w:before="0" w:after="283"/>
              <w:jc w:val="left"/>
              <w:rPr/>
            </w:pPr>
            <w:r>
              <w:rPr/>
              <w:t xml:space="preserve">3443 </w:t>
            </w:r>
          </w:p>
        </w:tc>
        <w:tc>
          <w:tcPr>
            <w:tcW w:w="2596" w:type="dxa"/>
            <w:tcBorders/>
            <w:vAlign w:val="center"/>
          </w:tcPr>
          <w:p>
            <w:pPr>
              <w:pStyle w:val="TableContents"/>
              <w:bidi w:val="0"/>
              <w:spacing w:before="0" w:after="283"/>
              <w:jc w:val="left"/>
              <w:rPr/>
            </w:pPr>
            <w:r>
              <w:rPr/>
              <w:t xml:space="preserve">140 </w:t>
            </w:r>
          </w:p>
        </w:tc>
        <w:tc>
          <w:tcPr>
            <w:tcW w:w="2131" w:type="dxa"/>
            <w:tcBorders/>
            <w:vAlign w:val="center"/>
          </w:tcPr>
          <w:p>
            <w:pPr>
              <w:pStyle w:val="TableContents"/>
              <w:bidi w:val="0"/>
              <w:spacing w:before="0" w:after="283"/>
              <w:jc w:val="left"/>
              <w:rPr/>
            </w:pPr>
            <w:r>
              <w:rPr/>
              <w:t xml:space="preserve">Aare Bruggissa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40 </w:t>
            </w:r>
          </w:p>
        </w:tc>
        <w:tc>
          <w:tcPr>
            <w:tcW w:w="3121" w:type="dxa"/>
            <w:tcBorders/>
            <w:vAlign w:val="center"/>
          </w:tcPr>
          <w:p>
            <w:pPr>
              <w:pStyle w:val="TableContents"/>
              <w:bidi w:val="0"/>
              <w:spacing w:before="0" w:after="283"/>
              <w:jc w:val="left"/>
              <w:rPr/>
            </w:pPr>
            <w:r>
              <w:rPr/>
              <w:t xml:space="preserve">46 Meuse / Maas </w:t>
            </w:r>
          </w:p>
        </w:tc>
        <w:tc>
          <w:tcPr>
            <w:tcW w:w="2341" w:type="dxa"/>
            <w:tcBorders/>
            <w:vAlign w:val="center"/>
          </w:tcPr>
          <w:p>
            <w:pPr>
              <w:pStyle w:val="TableContents"/>
              <w:bidi w:val="0"/>
              <w:spacing w:before="0" w:after="283"/>
              <w:jc w:val="left"/>
              <w:rPr/>
            </w:pPr>
            <w:r>
              <w:rPr/>
              <w:t xml:space="preserve">950 </w:t>
            </w:r>
          </w:p>
        </w:tc>
        <w:tc>
          <w:tcPr>
            <w:tcW w:w="1771" w:type="dxa"/>
            <w:tcBorders/>
            <w:vAlign w:val="center"/>
          </w:tcPr>
          <w:p>
            <w:pPr>
              <w:pStyle w:val="TableContents"/>
              <w:bidi w:val="0"/>
              <w:spacing w:before="0" w:after="283"/>
              <w:jc w:val="left"/>
              <w:rPr/>
            </w:pPr>
            <w:r>
              <w:rPr/>
              <w:t xml:space="preserve">34364 </w:t>
            </w:r>
          </w:p>
        </w:tc>
        <w:tc>
          <w:tcPr>
            <w:tcW w:w="1336" w:type="dxa"/>
            <w:tcBorders/>
            <w:vAlign w:val="center"/>
          </w:tcPr>
          <w:p>
            <w:pPr>
              <w:pStyle w:val="TableContents"/>
              <w:bidi w:val="0"/>
              <w:spacing w:before="0" w:after="283"/>
              <w:jc w:val="left"/>
              <w:rPr/>
            </w:pPr>
            <w:r>
              <w:rPr/>
              <w:t xml:space="preserve">357 </w:t>
            </w:r>
          </w:p>
        </w:tc>
        <w:tc>
          <w:tcPr>
            <w:tcW w:w="2686" w:type="dxa"/>
            <w:tcBorders/>
            <w:vAlign w:val="center"/>
          </w:tcPr>
          <w:p>
            <w:pPr>
              <w:pStyle w:val="TableContents"/>
              <w:bidi w:val="0"/>
              <w:spacing w:before="0" w:after="283"/>
              <w:jc w:val="left"/>
              <w:rPr/>
            </w:pPr>
            <w:r>
              <w:rPr/>
              <w:t xml:space="preserve">Pohjanmeri lähellä Hellevoetsluisia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Meidän </w:t>
            </w:r>
          </w:p>
        </w:tc>
        <w:tc>
          <w:tcPr>
            <w:tcW w:w="1771" w:type="dxa"/>
            <w:tcBorders/>
            <w:vAlign w:val="center"/>
          </w:tcPr>
          <w:p>
            <w:pPr>
              <w:pStyle w:val="TableContents"/>
              <w:bidi w:val="0"/>
              <w:spacing w:before="0" w:after="283"/>
              <w:jc w:val="left"/>
              <w:rPr/>
            </w:pPr>
            <w:r>
              <w:rPr/>
              <w:t xml:space="preserve">181 </w:t>
            </w:r>
          </w:p>
        </w:tc>
        <w:tc>
          <w:tcPr>
            <w:tcW w:w="1336" w:type="dxa"/>
            <w:tcBorders/>
            <w:vAlign w:val="center"/>
          </w:tcPr>
          <w:p>
            <w:pPr>
              <w:pStyle w:val="TableContents"/>
              <w:bidi w:val="0"/>
              <w:spacing w:before="0" w:after="283"/>
              <w:jc w:val="left"/>
              <w:rPr/>
            </w:pPr>
            <w:r>
              <w:rPr/>
              <w:t xml:space="preserve">3624 </w:t>
            </w:r>
          </w:p>
        </w:tc>
        <w:tc>
          <w:tcPr>
            <w:tcW w:w="2686" w:type="dxa"/>
            <w:tcBorders/>
            <w:vAlign w:val="center"/>
          </w:tcPr>
          <w:p>
            <w:pPr>
              <w:pStyle w:val="TableContents"/>
              <w:bidi w:val="0"/>
              <w:spacing w:before="0" w:after="283"/>
              <w:jc w:val="left"/>
              <w:rPr/>
            </w:pPr>
            <w:r>
              <w:rPr/>
              <w:t xml:space="preserve">55 </w:t>
            </w:r>
          </w:p>
        </w:tc>
        <w:tc>
          <w:tcPr>
            <w:tcW w:w="2596" w:type="dxa"/>
            <w:tcBorders/>
            <w:vAlign w:val="center"/>
          </w:tcPr>
          <w:p>
            <w:pPr>
              <w:pStyle w:val="TableContents"/>
              <w:bidi w:val="0"/>
              <w:spacing w:before="0" w:after="283"/>
              <w:jc w:val="left"/>
              <w:rPr/>
            </w:pPr>
            <w:r>
              <w:rPr/>
              <w:t xml:space="preserve">Meuse Liègessä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Sambre </w:t>
            </w:r>
          </w:p>
        </w:tc>
        <w:tc>
          <w:tcPr>
            <w:tcW w:w="1771" w:type="dxa"/>
            <w:tcBorders/>
            <w:vAlign w:val="center"/>
          </w:tcPr>
          <w:p>
            <w:pPr>
              <w:pStyle w:val="TableContents"/>
              <w:bidi w:val="0"/>
              <w:spacing w:before="0" w:after="283"/>
              <w:jc w:val="left"/>
              <w:rPr/>
            </w:pPr>
            <w:r>
              <w:rPr/>
              <w:t xml:space="preserve">193 </w:t>
            </w:r>
          </w:p>
        </w:tc>
        <w:tc>
          <w:tcPr>
            <w:tcW w:w="1336" w:type="dxa"/>
            <w:tcBorders/>
            <w:vAlign w:val="center"/>
          </w:tcPr>
          <w:p>
            <w:pPr>
              <w:pStyle w:val="TableContents"/>
              <w:bidi w:val="0"/>
              <w:spacing w:before="0" w:after="283"/>
              <w:jc w:val="left"/>
              <w:rPr/>
            </w:pPr>
            <w:r>
              <w:rPr/>
              <w:t xml:space="preserve">2856 </w:t>
            </w:r>
          </w:p>
        </w:tc>
        <w:tc>
          <w:tcPr>
            <w:tcW w:w="2686" w:type="dxa"/>
            <w:tcBorders/>
            <w:vAlign w:val="center"/>
          </w:tcPr>
          <w:p>
            <w:pPr>
              <w:pStyle w:val="TableContents"/>
              <w:bidi w:val="0"/>
              <w:spacing w:before="0" w:after="283"/>
              <w:jc w:val="left"/>
              <w:rPr/>
            </w:pPr>
            <w:r>
              <w:rPr/>
              <w:t xml:space="preserve">29 </w:t>
            </w:r>
          </w:p>
        </w:tc>
        <w:tc>
          <w:tcPr>
            <w:tcW w:w="2596" w:type="dxa"/>
            <w:tcBorders/>
            <w:vAlign w:val="center"/>
          </w:tcPr>
          <w:p>
            <w:pPr>
              <w:pStyle w:val="TableContents"/>
              <w:bidi w:val="0"/>
              <w:spacing w:before="0" w:after="283"/>
              <w:jc w:val="left"/>
              <w:rPr/>
            </w:pPr>
            <w:r>
              <w:rPr/>
              <w:t xml:space="preserve">Meuse Namurissa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56 </w:t>
            </w:r>
          </w:p>
        </w:tc>
        <w:tc>
          <w:tcPr>
            <w:tcW w:w="3121" w:type="dxa"/>
            <w:tcBorders/>
            <w:vAlign w:val="center"/>
          </w:tcPr>
          <w:p>
            <w:pPr>
              <w:pStyle w:val="TableContents"/>
              <w:bidi w:val="0"/>
              <w:spacing w:before="0" w:after="283"/>
              <w:jc w:val="left"/>
              <w:rPr/>
            </w:pPr>
            <w:r>
              <w:rPr/>
              <w:t xml:space="preserve">+ Scheldt </w:t>
            </w:r>
          </w:p>
        </w:tc>
        <w:tc>
          <w:tcPr>
            <w:tcW w:w="2341" w:type="dxa"/>
            <w:tcBorders/>
            <w:vAlign w:val="center"/>
          </w:tcPr>
          <w:p>
            <w:pPr>
              <w:pStyle w:val="TableContents"/>
              <w:bidi w:val="0"/>
              <w:spacing w:before="0" w:after="283"/>
              <w:jc w:val="left"/>
              <w:rPr/>
            </w:pPr>
            <w:r>
              <w:rPr/>
              <w:t xml:space="preserve">360 </w:t>
            </w:r>
          </w:p>
        </w:tc>
        <w:tc>
          <w:tcPr>
            <w:tcW w:w="1771" w:type="dxa"/>
            <w:tcBorders/>
            <w:vAlign w:val="center"/>
          </w:tcPr>
          <w:p>
            <w:pPr>
              <w:pStyle w:val="TableContents"/>
              <w:bidi w:val="0"/>
              <w:spacing w:before="0" w:after="283"/>
              <w:jc w:val="left"/>
              <w:rPr/>
            </w:pPr>
            <w:r>
              <w:rPr/>
              <w:t xml:space="preserve">21683 </w:t>
            </w:r>
          </w:p>
        </w:tc>
        <w:tc>
          <w:tcPr>
            <w:tcW w:w="1336" w:type="dxa"/>
            <w:tcBorders/>
            <w:vAlign w:val="center"/>
          </w:tcPr>
          <w:p>
            <w:pPr>
              <w:pStyle w:val="TableContents"/>
              <w:bidi w:val="0"/>
              <w:spacing w:before="0" w:after="283"/>
              <w:jc w:val="left"/>
              <w:rPr/>
            </w:pPr>
            <w:r>
              <w:rPr/>
              <w:t xml:space="preserve">129 </w:t>
            </w:r>
          </w:p>
        </w:tc>
        <w:tc>
          <w:tcPr>
            <w:tcW w:w="2686" w:type="dxa"/>
            <w:tcBorders/>
            <w:vAlign w:val="center"/>
          </w:tcPr>
          <w:p>
            <w:pPr>
              <w:pStyle w:val="TableContents"/>
              <w:bidi w:val="0"/>
              <w:spacing w:before="0" w:after="283"/>
              <w:jc w:val="left"/>
              <w:rPr/>
            </w:pPr>
            <w:r>
              <w:rPr/>
              <w:t xml:space="preserve">Pohjanmeri lähellä Flushingia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Leie / Lys </w:t>
            </w:r>
          </w:p>
        </w:tc>
        <w:tc>
          <w:tcPr>
            <w:tcW w:w="1771" w:type="dxa"/>
            <w:tcBorders/>
            <w:vAlign w:val="center"/>
          </w:tcPr>
          <w:p>
            <w:pPr>
              <w:pStyle w:val="TableContents"/>
              <w:bidi w:val="0"/>
              <w:spacing w:before="0" w:after="283"/>
              <w:jc w:val="left"/>
              <w:rPr/>
            </w:pPr>
            <w:r>
              <w:rPr/>
              <w:t xml:space="preserve">202 </w:t>
            </w:r>
          </w:p>
        </w:tc>
        <w:tc>
          <w:tcPr>
            <w:tcW w:w="1336" w:type="dxa"/>
            <w:tcBorders/>
            <w:vAlign w:val="center"/>
          </w:tcPr>
          <w:p>
            <w:pPr>
              <w:pStyle w:val="TableContents"/>
              <w:bidi w:val="0"/>
              <w:spacing w:before="0" w:after="283"/>
              <w:jc w:val="left"/>
              <w:rPr/>
            </w:pPr>
            <w:r>
              <w:rPr/>
              <w:t xml:space="preserve">4305 </w:t>
            </w:r>
          </w:p>
        </w:tc>
        <w:tc>
          <w:tcPr>
            <w:tcW w:w="2686" w:type="dxa"/>
            <w:tcBorders/>
            <w:vAlign w:val="center"/>
          </w:tcPr>
          <w:p>
            <w:pPr>
              <w:pStyle w:val="TableContents"/>
              <w:bidi w:val="0"/>
              <w:spacing w:before="0" w:after="283"/>
              <w:jc w:val="left"/>
              <w:rPr/>
            </w:pPr>
            <w:r>
              <w:rPr/>
              <w:t xml:space="preserve">28 </w:t>
            </w:r>
          </w:p>
        </w:tc>
        <w:tc>
          <w:tcPr>
            <w:tcW w:w="2596" w:type="dxa"/>
            <w:tcBorders/>
            <w:vAlign w:val="center"/>
          </w:tcPr>
          <w:p>
            <w:pPr>
              <w:pStyle w:val="TableContents"/>
              <w:bidi w:val="0"/>
              <w:spacing w:before="0" w:after="283"/>
              <w:jc w:val="left"/>
              <w:rPr/>
            </w:pPr>
            <w:r>
              <w:rPr/>
              <w:t xml:space="preserve">Gentin Scheldt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73 </w:t>
            </w:r>
          </w:p>
        </w:tc>
        <w:tc>
          <w:tcPr>
            <w:tcW w:w="676" w:type="dxa"/>
            <w:tcBorders/>
            <w:vAlign w:val="center"/>
          </w:tcPr>
          <w:p>
            <w:pPr>
              <w:pStyle w:val="TableContents"/>
              <w:bidi w:val="0"/>
              <w:spacing w:before="0" w:after="283"/>
              <w:jc w:val="left"/>
              <w:rPr/>
            </w:pPr>
            <w:r>
              <w:rPr/>
              <w:t xml:space="preserve">77 </w:t>
            </w:r>
          </w:p>
        </w:tc>
        <w:tc>
          <w:tcPr>
            <w:tcW w:w="3121" w:type="dxa"/>
            <w:tcBorders/>
            <w:vAlign w:val="center"/>
          </w:tcPr>
          <w:p>
            <w:pPr>
              <w:pStyle w:val="TableContents"/>
              <w:bidi w:val="0"/>
              <w:spacing w:before="0" w:after="283"/>
              <w:jc w:val="left"/>
              <w:rPr/>
            </w:pPr>
            <w:r>
              <w:rPr/>
              <w:t xml:space="preserve">+ Thames ← Churn </w:t>
            </w:r>
          </w:p>
        </w:tc>
        <w:tc>
          <w:tcPr>
            <w:tcW w:w="2341" w:type="dxa"/>
            <w:tcBorders/>
            <w:vAlign w:val="center"/>
          </w:tcPr>
          <w:p>
            <w:pPr>
              <w:pStyle w:val="TableContents"/>
              <w:bidi w:val="0"/>
              <w:spacing w:before="0" w:after="283"/>
              <w:jc w:val="left"/>
              <w:rPr/>
            </w:pPr>
            <w:r>
              <w:rPr/>
              <w:t xml:space="preserve">360 </w:t>
            </w:r>
          </w:p>
        </w:tc>
        <w:tc>
          <w:tcPr>
            <w:tcW w:w="1771" w:type="dxa"/>
            <w:tcBorders/>
            <w:vAlign w:val="center"/>
          </w:tcPr>
          <w:p>
            <w:pPr>
              <w:pStyle w:val="TableContents"/>
              <w:bidi w:val="0"/>
              <w:spacing w:before="0" w:after="283"/>
              <w:jc w:val="left"/>
              <w:rPr/>
            </w:pPr>
            <w:r>
              <w:rPr/>
              <w:t xml:space="preserve">14292 </w:t>
            </w:r>
          </w:p>
        </w:tc>
        <w:tc>
          <w:tcPr>
            <w:tcW w:w="1336" w:type="dxa"/>
            <w:tcBorders/>
            <w:vAlign w:val="center"/>
          </w:tcPr>
          <w:p>
            <w:pPr>
              <w:pStyle w:val="TableContents"/>
              <w:bidi w:val="0"/>
              <w:spacing w:before="0" w:after="283"/>
              <w:jc w:val="left"/>
              <w:rPr/>
            </w:pPr>
            <w:r>
              <w:rPr/>
              <w:t xml:space="preserve">66 </w:t>
            </w:r>
          </w:p>
        </w:tc>
        <w:tc>
          <w:tcPr>
            <w:tcW w:w="2686" w:type="dxa"/>
            <w:tcBorders/>
            <w:vAlign w:val="center"/>
          </w:tcPr>
          <w:p>
            <w:pPr>
              <w:pStyle w:val="TableContents"/>
              <w:bidi w:val="0"/>
              <w:spacing w:before="0" w:after="283"/>
              <w:jc w:val="left"/>
              <w:rPr/>
            </w:pPr>
            <w:r>
              <w:rPr/>
              <w:t xml:space="preserve">Pohjanmeri Southend-on-Sean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Great Ouse </w:t>
            </w:r>
          </w:p>
        </w:tc>
        <w:tc>
          <w:tcPr>
            <w:tcW w:w="2341" w:type="dxa"/>
            <w:tcBorders/>
            <w:vAlign w:val="center"/>
          </w:tcPr>
          <w:p>
            <w:pPr>
              <w:pStyle w:val="TableContents"/>
              <w:bidi w:val="0"/>
              <w:spacing w:before="0" w:after="283"/>
              <w:jc w:val="left"/>
              <w:rPr/>
            </w:pPr>
            <w:r>
              <w:rPr/>
              <w:t xml:space="preserve">230 </w:t>
            </w:r>
          </w:p>
        </w:tc>
        <w:tc>
          <w:tcPr>
            <w:tcW w:w="1771" w:type="dxa"/>
            <w:tcBorders/>
            <w:vAlign w:val="center"/>
          </w:tcPr>
          <w:p>
            <w:pPr>
              <w:pStyle w:val="TableContents"/>
              <w:bidi w:val="0"/>
              <w:spacing w:before="0" w:after="283"/>
              <w:jc w:val="left"/>
              <w:rPr/>
            </w:pPr>
            <w:r>
              <w:rPr/>
              <w:t xml:space="preserve">8172 </w:t>
            </w:r>
          </w:p>
        </w:tc>
        <w:tc>
          <w:tcPr>
            <w:tcW w:w="1336" w:type="dxa"/>
            <w:tcBorders/>
            <w:vAlign w:val="center"/>
          </w:tcPr>
          <w:p>
            <w:pPr>
              <w:pStyle w:val="TableContents"/>
              <w:bidi w:val="0"/>
              <w:spacing w:before="0" w:after="283"/>
              <w:jc w:val="left"/>
              <w:rPr/>
            </w:pPr>
            <w:r>
              <w:rPr/>
              <w:t xml:space="preserve">39 </w:t>
            </w:r>
          </w:p>
        </w:tc>
        <w:tc>
          <w:tcPr>
            <w:tcW w:w="2686" w:type="dxa"/>
            <w:tcBorders/>
            <w:vAlign w:val="center"/>
          </w:tcPr>
          <w:p>
            <w:pPr>
              <w:pStyle w:val="TableContents"/>
              <w:bidi w:val="0"/>
              <w:spacing w:before="0" w:after="283"/>
              <w:jc w:val="left"/>
              <w:rPr/>
            </w:pPr>
            <w:r>
              <w:rPr/>
              <w:t xml:space="preserve">Pohjanmeri King's Lynnissä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92 </w:t>
            </w:r>
          </w:p>
        </w:tc>
        <w:tc>
          <w:tcPr>
            <w:tcW w:w="676" w:type="dxa"/>
            <w:tcBorders/>
            <w:vAlign w:val="center"/>
          </w:tcPr>
          <w:p>
            <w:pPr>
              <w:pStyle w:val="TableContents"/>
              <w:bidi w:val="0"/>
              <w:spacing w:before="0" w:after="283"/>
              <w:jc w:val="left"/>
              <w:rPr/>
            </w:pPr>
            <w:r>
              <w:rPr/>
              <w:t xml:space="preserve">96 </w:t>
            </w:r>
          </w:p>
        </w:tc>
        <w:tc>
          <w:tcPr>
            <w:tcW w:w="3121" w:type="dxa"/>
            <w:tcBorders/>
            <w:vAlign w:val="center"/>
          </w:tcPr>
          <w:p>
            <w:pPr>
              <w:pStyle w:val="TableContents"/>
              <w:bidi w:val="0"/>
              <w:spacing w:before="0" w:after="283"/>
              <w:jc w:val="left"/>
              <w:rPr/>
            </w:pPr>
            <w:r>
              <w:rPr/>
              <w:t xml:space="preserve">+ Trent </w:t>
            </w:r>
          </w:p>
        </w:tc>
        <w:tc>
          <w:tcPr>
            <w:tcW w:w="2341" w:type="dxa"/>
            <w:tcBorders/>
            <w:vAlign w:val="center"/>
          </w:tcPr>
          <w:p>
            <w:pPr>
              <w:pStyle w:val="TableContents"/>
              <w:bidi w:val="0"/>
              <w:spacing w:before="0" w:after="283"/>
              <w:jc w:val="left"/>
              <w:rPr/>
            </w:pPr>
            <w:r>
              <w:rPr/>
              <w:t xml:space="preserve">298 </w:t>
            </w:r>
          </w:p>
        </w:tc>
        <w:tc>
          <w:tcPr>
            <w:tcW w:w="1771" w:type="dxa"/>
            <w:tcBorders/>
            <w:vAlign w:val="center"/>
          </w:tcPr>
          <w:p>
            <w:pPr>
              <w:pStyle w:val="TableContents"/>
              <w:bidi w:val="0"/>
              <w:spacing w:before="0" w:after="283"/>
              <w:jc w:val="left"/>
              <w:rPr/>
            </w:pPr>
            <w:r>
              <w:rPr/>
              <w:t xml:space="preserve">10435 </w:t>
            </w:r>
          </w:p>
        </w:tc>
        <w:tc>
          <w:tcPr>
            <w:tcW w:w="1336" w:type="dxa"/>
            <w:tcBorders/>
            <w:vAlign w:val="center"/>
          </w:tcPr>
          <w:p>
            <w:pPr>
              <w:pStyle w:val="TableContents"/>
              <w:bidi w:val="0"/>
              <w:spacing w:before="0" w:after="283"/>
              <w:jc w:val="left"/>
              <w:rPr/>
            </w:pPr>
            <w:r>
              <w:rPr/>
              <w:t xml:space="preserve">100 </w:t>
            </w:r>
          </w:p>
        </w:tc>
        <w:tc>
          <w:tcPr>
            <w:tcW w:w="2686" w:type="dxa"/>
            <w:tcBorders/>
            <w:vAlign w:val="center"/>
          </w:tcPr>
          <w:p>
            <w:pPr>
              <w:pStyle w:val="TableContents"/>
              <w:bidi w:val="0"/>
              <w:spacing w:before="0" w:after="283"/>
              <w:jc w:val="left"/>
              <w:rPr/>
            </w:pPr>
            <w:r>
              <w:rPr/>
              <w:t xml:space="preserve">Humberin suisto Scunthorpen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94 </w:t>
            </w:r>
          </w:p>
        </w:tc>
        <w:tc>
          <w:tcPr>
            <w:tcW w:w="3121" w:type="dxa"/>
            <w:tcBorders/>
            <w:vAlign w:val="center"/>
          </w:tcPr>
          <w:p>
            <w:pPr>
              <w:pStyle w:val="TableContents"/>
              <w:bidi w:val="0"/>
              <w:spacing w:before="0" w:after="283"/>
              <w:jc w:val="left"/>
              <w:rPr/>
            </w:pPr>
            <w:r>
              <w:rPr/>
              <w:t xml:space="preserve">+ Ouse ← Ure </w:t>
            </w:r>
          </w:p>
        </w:tc>
        <w:tc>
          <w:tcPr>
            <w:tcW w:w="2341" w:type="dxa"/>
            <w:tcBorders/>
            <w:vAlign w:val="center"/>
          </w:tcPr>
          <w:p>
            <w:pPr>
              <w:pStyle w:val="TableContents"/>
              <w:bidi w:val="0"/>
              <w:spacing w:before="0" w:after="283"/>
              <w:jc w:val="left"/>
              <w:rPr/>
            </w:pPr>
            <w:r>
              <w:rPr/>
              <w:t xml:space="preserve">208 </w:t>
            </w:r>
          </w:p>
        </w:tc>
        <w:tc>
          <w:tcPr>
            <w:tcW w:w="1771" w:type="dxa"/>
            <w:tcBorders/>
            <w:vAlign w:val="center"/>
          </w:tcPr>
          <w:p>
            <w:pPr>
              <w:pStyle w:val="TableContents"/>
              <w:bidi w:val="0"/>
              <w:spacing w:before="0" w:after="283"/>
              <w:jc w:val="left"/>
              <w:rPr/>
            </w:pPr>
            <w:r>
              <w:rPr/>
              <w:t xml:space="preserve">10704 </w:t>
            </w:r>
          </w:p>
        </w:tc>
        <w:tc>
          <w:tcPr>
            <w:tcW w:w="1336" w:type="dxa"/>
            <w:tcBorders/>
            <w:vAlign w:val="center"/>
          </w:tcPr>
          <w:p>
            <w:pPr>
              <w:pStyle w:val="TableContents"/>
              <w:bidi w:val="0"/>
              <w:spacing w:before="0" w:after="283"/>
              <w:jc w:val="left"/>
              <w:rPr/>
            </w:pPr>
            <w:r>
              <w:rPr/>
              <w:t xml:space="preserve">145 </w:t>
            </w:r>
          </w:p>
        </w:tc>
        <w:tc>
          <w:tcPr>
            <w:tcW w:w="2686" w:type="dxa"/>
            <w:tcBorders/>
            <w:vAlign w:val="center"/>
          </w:tcPr>
          <w:p>
            <w:pPr>
              <w:pStyle w:val="TableContents"/>
              <w:bidi w:val="0"/>
              <w:spacing w:before="0" w:after="283"/>
              <w:jc w:val="left"/>
              <w:rPr/>
            </w:pPr>
            <w:r>
              <w:rPr/>
              <w:t xml:space="preserve">Humberin suisto Scunthorpen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Tyne ← North Tyne </w:t>
            </w:r>
          </w:p>
        </w:tc>
        <w:tc>
          <w:tcPr>
            <w:tcW w:w="2341" w:type="dxa"/>
            <w:tcBorders/>
            <w:vAlign w:val="center"/>
          </w:tcPr>
          <w:p>
            <w:pPr>
              <w:pStyle w:val="TableContents"/>
              <w:bidi w:val="0"/>
              <w:spacing w:before="0" w:after="283"/>
              <w:jc w:val="left"/>
              <w:rPr/>
            </w:pPr>
            <w:r>
              <w:rPr/>
              <w:t xml:space="preserve">118 </w:t>
            </w:r>
          </w:p>
        </w:tc>
        <w:tc>
          <w:tcPr>
            <w:tcW w:w="1771" w:type="dxa"/>
            <w:tcBorders/>
            <w:vAlign w:val="center"/>
          </w:tcPr>
          <w:p>
            <w:pPr>
              <w:pStyle w:val="TableContents"/>
              <w:bidi w:val="0"/>
              <w:spacing w:before="0" w:after="283"/>
              <w:jc w:val="left"/>
              <w:rPr/>
            </w:pPr>
            <w:r>
              <w:rPr/>
              <w:t xml:space="preserve">2936 </w:t>
            </w:r>
          </w:p>
        </w:tc>
        <w:tc>
          <w:tcPr>
            <w:tcW w:w="1336" w:type="dxa"/>
            <w:tcBorders/>
            <w:vAlign w:val="center"/>
          </w:tcPr>
          <w:p>
            <w:pPr>
              <w:pStyle w:val="TableContents"/>
              <w:bidi w:val="0"/>
              <w:spacing w:before="0" w:after="283"/>
              <w:jc w:val="left"/>
              <w:rPr/>
            </w:pPr>
            <w:r>
              <w:rPr/>
              <w:t xml:space="preserve">45 </w:t>
            </w:r>
          </w:p>
        </w:tc>
        <w:tc>
          <w:tcPr>
            <w:tcW w:w="2686" w:type="dxa"/>
            <w:tcBorders/>
            <w:vAlign w:val="center"/>
          </w:tcPr>
          <w:p>
            <w:pPr>
              <w:pStyle w:val="TableContents"/>
              <w:bidi w:val="0"/>
              <w:spacing w:before="0" w:after="283"/>
              <w:jc w:val="left"/>
              <w:rPr/>
            </w:pPr>
            <w:r>
              <w:rPr/>
              <w:t xml:space="preserve">Pohjanmeri South Shieldsissä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Tweed </w:t>
            </w:r>
          </w:p>
        </w:tc>
        <w:tc>
          <w:tcPr>
            <w:tcW w:w="2341" w:type="dxa"/>
            <w:tcBorders/>
            <w:vAlign w:val="center"/>
          </w:tcPr>
          <w:p>
            <w:pPr>
              <w:pStyle w:val="TableContents"/>
              <w:bidi w:val="0"/>
              <w:spacing w:before="0" w:after="283"/>
              <w:jc w:val="left"/>
              <w:rPr/>
            </w:pPr>
            <w:r>
              <w:rPr/>
              <w:t xml:space="preserve">156 </w:t>
            </w:r>
          </w:p>
        </w:tc>
        <w:tc>
          <w:tcPr>
            <w:tcW w:w="1771" w:type="dxa"/>
            <w:tcBorders/>
            <w:vAlign w:val="center"/>
          </w:tcPr>
          <w:p>
            <w:pPr>
              <w:pStyle w:val="TableContents"/>
              <w:bidi w:val="0"/>
              <w:spacing w:before="0" w:after="283"/>
              <w:jc w:val="left"/>
              <w:rPr/>
            </w:pPr>
            <w:r>
              <w:rPr/>
              <w:t xml:space="preserve">4988 </w:t>
            </w:r>
          </w:p>
        </w:tc>
        <w:tc>
          <w:tcPr>
            <w:tcW w:w="1336" w:type="dxa"/>
            <w:tcBorders/>
            <w:vAlign w:val="center"/>
          </w:tcPr>
          <w:p>
            <w:pPr>
              <w:pStyle w:val="TableContents"/>
              <w:bidi w:val="0"/>
              <w:spacing w:before="0" w:after="283"/>
              <w:jc w:val="left"/>
              <w:rPr/>
            </w:pPr>
            <w:r>
              <w:rPr/>
              <w:t xml:space="preserve">90 </w:t>
            </w:r>
          </w:p>
        </w:tc>
        <w:tc>
          <w:tcPr>
            <w:tcW w:w="2686" w:type="dxa"/>
            <w:tcBorders/>
            <w:vAlign w:val="center"/>
          </w:tcPr>
          <w:p>
            <w:pPr>
              <w:pStyle w:val="TableContents"/>
              <w:bidi w:val="0"/>
              <w:spacing w:before="0" w:after="283"/>
              <w:jc w:val="left"/>
              <w:rPr/>
            </w:pPr>
            <w:r>
              <w:rPr/>
              <w:t xml:space="preserve">Pohjanmeri Berwick-upon-Tweedissä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67 Tay </w:t>
            </w:r>
          </w:p>
        </w:tc>
        <w:tc>
          <w:tcPr>
            <w:tcW w:w="2341" w:type="dxa"/>
            <w:tcBorders/>
            <w:vAlign w:val="center"/>
          </w:tcPr>
          <w:p>
            <w:pPr>
              <w:pStyle w:val="TableContents"/>
              <w:bidi w:val="0"/>
              <w:spacing w:before="0" w:after="283"/>
              <w:jc w:val="left"/>
              <w:rPr/>
            </w:pPr>
            <w:r>
              <w:rPr/>
              <w:t xml:space="preserve">193 </w:t>
            </w:r>
          </w:p>
        </w:tc>
        <w:tc>
          <w:tcPr>
            <w:tcW w:w="1771" w:type="dxa"/>
            <w:tcBorders/>
            <w:vAlign w:val="center"/>
          </w:tcPr>
          <w:p>
            <w:pPr>
              <w:pStyle w:val="TableContents"/>
              <w:bidi w:val="0"/>
              <w:spacing w:before="0" w:after="283"/>
              <w:jc w:val="left"/>
              <w:rPr/>
            </w:pPr>
            <w:r>
              <w:rPr/>
              <w:t xml:space="preserve">6019 </w:t>
            </w:r>
          </w:p>
        </w:tc>
        <w:tc>
          <w:tcPr>
            <w:tcW w:w="1336" w:type="dxa"/>
            <w:tcBorders/>
            <w:vAlign w:val="center"/>
          </w:tcPr>
          <w:p>
            <w:pPr>
              <w:pStyle w:val="TableContents"/>
              <w:bidi w:val="0"/>
              <w:spacing w:before="0" w:after="283"/>
              <w:jc w:val="left"/>
              <w:rPr/>
            </w:pPr>
            <w:r>
              <w:rPr/>
              <w:t xml:space="preserve">220 </w:t>
            </w:r>
          </w:p>
        </w:tc>
        <w:tc>
          <w:tcPr>
            <w:tcW w:w="2686" w:type="dxa"/>
            <w:tcBorders/>
            <w:vAlign w:val="center"/>
          </w:tcPr>
          <w:p>
            <w:pPr>
              <w:pStyle w:val="TableContents"/>
              <w:bidi w:val="0"/>
              <w:spacing w:before="0" w:after="283"/>
              <w:jc w:val="left"/>
              <w:rPr/>
            </w:pPr>
            <w:r>
              <w:rPr/>
              <w:t xml:space="preserve">Pohjanmeri lähellä Dundeeta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Spey </w:t>
            </w:r>
          </w:p>
        </w:tc>
        <w:tc>
          <w:tcPr>
            <w:tcW w:w="2341" w:type="dxa"/>
            <w:tcBorders/>
            <w:vAlign w:val="center"/>
          </w:tcPr>
          <w:p>
            <w:pPr>
              <w:pStyle w:val="TableContents"/>
              <w:bidi w:val="0"/>
              <w:spacing w:before="0" w:after="283"/>
              <w:jc w:val="left"/>
              <w:rPr/>
            </w:pPr>
            <w:r>
              <w:rPr/>
              <w:t xml:space="preserve">173 </w:t>
            </w:r>
          </w:p>
        </w:tc>
        <w:tc>
          <w:tcPr>
            <w:tcW w:w="1771" w:type="dxa"/>
            <w:tcBorders/>
            <w:vAlign w:val="center"/>
          </w:tcPr>
          <w:p>
            <w:pPr>
              <w:pStyle w:val="TableContents"/>
              <w:bidi w:val="0"/>
              <w:spacing w:before="0" w:after="283"/>
              <w:jc w:val="left"/>
              <w:rPr/>
            </w:pPr>
            <w:r>
              <w:rPr/>
              <w:t xml:space="preserve">2944 </w:t>
            </w:r>
          </w:p>
        </w:tc>
        <w:tc>
          <w:tcPr>
            <w:tcW w:w="1336" w:type="dxa"/>
            <w:tcBorders/>
            <w:vAlign w:val="center"/>
          </w:tcPr>
          <w:p>
            <w:pPr>
              <w:pStyle w:val="TableContents"/>
              <w:bidi w:val="0"/>
              <w:spacing w:before="0" w:after="283"/>
              <w:jc w:val="left"/>
              <w:rPr/>
            </w:pPr>
            <w:r>
              <w:rPr/>
              <w:t xml:space="preserve">66 </w:t>
            </w:r>
          </w:p>
        </w:tc>
        <w:tc>
          <w:tcPr>
            <w:tcW w:w="2686" w:type="dxa"/>
            <w:tcBorders/>
            <w:vAlign w:val="center"/>
          </w:tcPr>
          <w:p>
            <w:pPr>
              <w:pStyle w:val="TableContents"/>
              <w:bidi w:val="0"/>
              <w:spacing w:before="0" w:after="283"/>
              <w:jc w:val="left"/>
              <w:rPr/>
            </w:pPr>
            <w:r>
              <w:rPr/>
              <w:t xml:space="preserve">Pohjanmeri Elginin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Clyde </w:t>
            </w:r>
          </w:p>
        </w:tc>
        <w:tc>
          <w:tcPr>
            <w:tcW w:w="2341" w:type="dxa"/>
            <w:tcBorders/>
            <w:vAlign w:val="center"/>
          </w:tcPr>
          <w:p>
            <w:pPr>
              <w:pStyle w:val="TableContents"/>
              <w:bidi w:val="0"/>
              <w:spacing w:before="0" w:after="283"/>
              <w:jc w:val="left"/>
              <w:rPr/>
            </w:pPr>
            <w:r>
              <w:rPr/>
              <w:t xml:space="preserve">176 </w:t>
            </w:r>
          </w:p>
        </w:tc>
        <w:tc>
          <w:tcPr>
            <w:tcW w:w="1771" w:type="dxa"/>
            <w:tcBorders/>
            <w:vAlign w:val="center"/>
          </w:tcPr>
          <w:p>
            <w:pPr>
              <w:pStyle w:val="TableContents"/>
              <w:bidi w:val="0"/>
              <w:spacing w:before="0" w:after="283"/>
              <w:jc w:val="left"/>
              <w:rPr/>
            </w:pPr>
            <w:r>
              <w:rPr/>
              <w:t xml:space="preserve">3045 </w:t>
            </w:r>
          </w:p>
        </w:tc>
        <w:tc>
          <w:tcPr>
            <w:tcW w:w="1336" w:type="dxa"/>
            <w:tcBorders/>
            <w:vAlign w:val="center"/>
          </w:tcPr>
          <w:p>
            <w:pPr>
              <w:pStyle w:val="TableContents"/>
              <w:bidi w:val="0"/>
              <w:spacing w:before="0" w:after="283"/>
              <w:jc w:val="left"/>
              <w:rPr/>
            </w:pPr>
            <w:r>
              <w:rPr/>
              <w:t xml:space="preserve">83 </w:t>
            </w:r>
          </w:p>
        </w:tc>
        <w:tc>
          <w:tcPr>
            <w:tcW w:w="2686" w:type="dxa"/>
            <w:tcBorders/>
            <w:vAlign w:val="center"/>
          </w:tcPr>
          <w:p>
            <w:pPr>
              <w:pStyle w:val="TableContents"/>
              <w:bidi w:val="0"/>
              <w:spacing w:before="0" w:after="283"/>
              <w:jc w:val="left"/>
              <w:rPr/>
            </w:pPr>
            <w:r>
              <w:rPr/>
              <w:t xml:space="preserve">Pohjoiskanava Glasgow'n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Lower Bann ← Lough Neagh ← Ulster Blackwater </w:t>
            </w:r>
          </w:p>
        </w:tc>
        <w:tc>
          <w:tcPr>
            <w:tcW w:w="2341" w:type="dxa"/>
            <w:tcBorders/>
            <w:vAlign w:val="center"/>
          </w:tcPr>
          <w:p>
            <w:pPr>
              <w:pStyle w:val="TableContents"/>
              <w:bidi w:val="0"/>
              <w:spacing w:before="0" w:after="283"/>
              <w:jc w:val="left"/>
              <w:rPr/>
            </w:pPr>
            <w:r>
              <w:rPr/>
              <w:t xml:space="preserve">186 </w:t>
            </w:r>
          </w:p>
        </w:tc>
        <w:tc>
          <w:tcPr>
            <w:tcW w:w="1771" w:type="dxa"/>
            <w:tcBorders/>
            <w:vAlign w:val="center"/>
          </w:tcPr>
          <w:p>
            <w:pPr>
              <w:pStyle w:val="TableContents"/>
              <w:bidi w:val="0"/>
              <w:spacing w:before="0" w:after="283"/>
              <w:jc w:val="left"/>
              <w:rPr/>
            </w:pPr>
            <w:r>
              <w:rPr/>
              <w:t xml:space="preserve">5775 </w:t>
            </w:r>
          </w:p>
        </w:tc>
        <w:tc>
          <w:tcPr>
            <w:tcW w:w="1336" w:type="dxa"/>
            <w:tcBorders/>
            <w:vAlign w:val="center"/>
          </w:tcPr>
          <w:p>
            <w:pPr>
              <w:pStyle w:val="TableContents"/>
              <w:bidi w:val="0"/>
              <w:spacing w:before="0" w:after="283"/>
              <w:jc w:val="left"/>
              <w:rPr/>
            </w:pPr>
            <w:r>
              <w:rPr/>
              <w:t xml:space="preserve">92 </w:t>
            </w:r>
          </w:p>
        </w:tc>
        <w:tc>
          <w:tcPr>
            <w:tcW w:w="2686" w:type="dxa"/>
            <w:tcBorders/>
            <w:vAlign w:val="center"/>
          </w:tcPr>
          <w:p>
            <w:pPr>
              <w:pStyle w:val="TableContents"/>
              <w:bidi w:val="0"/>
              <w:spacing w:before="0" w:after="283"/>
              <w:jc w:val="left"/>
              <w:rPr/>
            </w:pPr>
            <w:r>
              <w:rPr/>
              <w:t xml:space="preserve">North Channel Colerainen kaupungissa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101 </w:t>
            </w:r>
          </w:p>
        </w:tc>
        <w:tc>
          <w:tcPr>
            <w:tcW w:w="676" w:type="dxa"/>
            <w:tcBorders/>
            <w:vAlign w:val="center"/>
          </w:tcPr>
          <w:p>
            <w:pPr>
              <w:pStyle w:val="TableContents"/>
              <w:bidi w:val="0"/>
              <w:spacing w:before="0" w:after="283"/>
              <w:jc w:val="left"/>
              <w:rPr/>
            </w:pPr>
            <w:r>
              <w:rPr/>
              <w:t xml:space="preserve">88 </w:t>
            </w:r>
          </w:p>
        </w:tc>
        <w:tc>
          <w:tcPr>
            <w:tcW w:w="3121" w:type="dxa"/>
            <w:tcBorders/>
            <w:vAlign w:val="center"/>
          </w:tcPr>
          <w:p>
            <w:pPr>
              <w:pStyle w:val="TableContents"/>
              <w:bidi w:val="0"/>
              <w:spacing w:before="0" w:after="283"/>
              <w:jc w:val="left"/>
              <w:rPr/>
            </w:pPr>
            <w:r>
              <w:rPr/>
              <w:t xml:space="preserve">69 Shannon </w:t>
            </w:r>
          </w:p>
        </w:tc>
        <w:tc>
          <w:tcPr>
            <w:tcW w:w="2341" w:type="dxa"/>
            <w:tcBorders/>
            <w:vAlign w:val="center"/>
          </w:tcPr>
          <w:p>
            <w:pPr>
              <w:pStyle w:val="TableContents"/>
              <w:bidi w:val="0"/>
              <w:spacing w:before="0" w:after="283"/>
              <w:jc w:val="left"/>
              <w:rPr/>
            </w:pPr>
            <w:r>
              <w:rPr/>
              <w:t xml:space="preserve">258 </w:t>
            </w:r>
          </w:p>
        </w:tc>
        <w:tc>
          <w:tcPr>
            <w:tcW w:w="1771" w:type="dxa"/>
            <w:tcBorders/>
            <w:vAlign w:val="center"/>
          </w:tcPr>
          <w:p>
            <w:pPr>
              <w:pStyle w:val="TableContents"/>
              <w:bidi w:val="0"/>
              <w:spacing w:before="0" w:after="283"/>
              <w:jc w:val="left"/>
              <w:rPr/>
            </w:pPr>
            <w:r>
              <w:rPr/>
              <w:t xml:space="preserve">11773 </w:t>
            </w:r>
          </w:p>
        </w:tc>
        <w:tc>
          <w:tcPr>
            <w:tcW w:w="1336" w:type="dxa"/>
            <w:tcBorders/>
            <w:vAlign w:val="center"/>
          </w:tcPr>
          <w:p>
            <w:pPr>
              <w:pStyle w:val="TableContents"/>
              <w:bidi w:val="0"/>
              <w:spacing w:before="0" w:after="283"/>
              <w:jc w:val="left"/>
              <w:rPr/>
            </w:pPr>
            <w:r>
              <w:rPr/>
              <w:t xml:space="preserve">208 </w:t>
            </w:r>
          </w:p>
        </w:tc>
        <w:tc>
          <w:tcPr>
            <w:tcW w:w="2686" w:type="dxa"/>
            <w:tcBorders/>
            <w:vAlign w:val="center"/>
          </w:tcPr>
          <w:p>
            <w:pPr>
              <w:pStyle w:val="TableContents"/>
              <w:bidi w:val="0"/>
              <w:spacing w:before="0" w:after="283"/>
              <w:jc w:val="left"/>
              <w:rPr/>
            </w:pPr>
            <w:r>
              <w:rPr/>
              <w:t xml:space="preserve">Shannonin suisto Limerickin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86 Kolme sisarta </w:t>
            </w:r>
          </w:p>
        </w:tc>
        <w:tc>
          <w:tcPr>
            <w:tcW w:w="2341" w:type="dxa"/>
            <w:tcBorders/>
            <w:vAlign w:val="center"/>
          </w:tcPr>
          <w:p>
            <w:pPr>
              <w:pStyle w:val="TableContents"/>
              <w:bidi w:val="0"/>
              <w:spacing w:before="0" w:after="283"/>
              <w:jc w:val="left"/>
              <w:rPr/>
            </w:pPr>
            <w:r>
              <w:rPr/>
              <w:t xml:space="preserve">192 </w:t>
            </w:r>
          </w:p>
        </w:tc>
        <w:tc>
          <w:tcPr>
            <w:tcW w:w="1771" w:type="dxa"/>
            <w:tcBorders/>
            <w:vAlign w:val="center"/>
          </w:tcPr>
          <w:p>
            <w:pPr>
              <w:pStyle w:val="TableContents"/>
              <w:bidi w:val="0"/>
              <w:spacing w:before="0" w:after="283"/>
              <w:jc w:val="left"/>
              <w:rPr/>
            </w:pPr>
            <w:r>
              <w:rPr/>
              <w:t xml:space="preserve">9207 </w:t>
            </w:r>
          </w:p>
        </w:tc>
        <w:tc>
          <w:tcPr>
            <w:tcW w:w="1336" w:type="dxa"/>
            <w:tcBorders/>
            <w:vAlign w:val="center"/>
          </w:tcPr>
          <w:p>
            <w:pPr>
              <w:pStyle w:val="TableContents"/>
              <w:bidi w:val="0"/>
              <w:spacing w:before="0" w:after="283"/>
              <w:jc w:val="left"/>
              <w:rPr/>
            </w:pPr>
            <w:r>
              <w:rPr/>
              <w:t xml:space="preserve">157 </w:t>
            </w:r>
          </w:p>
        </w:tc>
        <w:tc>
          <w:tcPr>
            <w:tcW w:w="2686" w:type="dxa"/>
            <w:tcBorders/>
            <w:vAlign w:val="center"/>
          </w:tcPr>
          <w:p>
            <w:pPr>
              <w:pStyle w:val="TableContents"/>
              <w:bidi w:val="0"/>
              <w:spacing w:before="0" w:after="283"/>
              <w:jc w:val="left"/>
              <w:rPr/>
            </w:pPr>
            <w:r>
              <w:rPr/>
              <w:t xml:space="preserve">Celtic Sea lähellä Waterfordia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Mersey ← Tame </w:t>
            </w:r>
          </w:p>
        </w:tc>
        <w:tc>
          <w:tcPr>
            <w:tcW w:w="2341" w:type="dxa"/>
            <w:tcBorders/>
            <w:vAlign w:val="center"/>
          </w:tcPr>
          <w:p>
            <w:pPr>
              <w:pStyle w:val="TableContents"/>
              <w:bidi w:val="0"/>
              <w:spacing w:before="0" w:after="283"/>
              <w:jc w:val="left"/>
              <w:rPr/>
            </w:pPr>
            <w:r>
              <w:rPr/>
              <w:t xml:space="preserve">160 </w:t>
            </w:r>
          </w:p>
        </w:tc>
        <w:tc>
          <w:tcPr>
            <w:tcW w:w="1771" w:type="dxa"/>
            <w:tcBorders/>
            <w:vAlign w:val="center"/>
          </w:tcPr>
          <w:p>
            <w:pPr>
              <w:pStyle w:val="TableContents"/>
              <w:bidi w:val="0"/>
              <w:spacing w:before="0" w:after="283"/>
              <w:jc w:val="left"/>
              <w:rPr/>
            </w:pPr>
            <w:r>
              <w:rPr/>
              <w:t xml:space="preserve">4312 </w:t>
            </w:r>
          </w:p>
        </w:tc>
        <w:tc>
          <w:tcPr>
            <w:tcW w:w="1336" w:type="dxa"/>
            <w:tcBorders/>
            <w:vAlign w:val="center"/>
          </w:tcPr>
          <w:p>
            <w:pPr>
              <w:pStyle w:val="TableContents"/>
              <w:bidi w:val="0"/>
              <w:spacing w:before="0" w:after="283"/>
              <w:jc w:val="left"/>
              <w:rPr/>
            </w:pPr>
            <w:r>
              <w:rPr/>
              <w:t xml:space="preserve">66 </w:t>
            </w:r>
          </w:p>
        </w:tc>
        <w:tc>
          <w:tcPr>
            <w:tcW w:w="2686" w:type="dxa"/>
            <w:tcBorders/>
            <w:vAlign w:val="center"/>
          </w:tcPr>
          <w:p>
            <w:pPr>
              <w:pStyle w:val="TableContents"/>
              <w:bidi w:val="0"/>
              <w:spacing w:before="0" w:after="283"/>
              <w:jc w:val="left"/>
              <w:rPr/>
            </w:pPr>
            <w:r>
              <w:rPr/>
              <w:t xml:space="preserve">Irlanninmeri Liverpoolin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Wye </w:t>
            </w:r>
          </w:p>
        </w:tc>
        <w:tc>
          <w:tcPr>
            <w:tcW w:w="2341" w:type="dxa"/>
            <w:tcBorders/>
            <w:vAlign w:val="center"/>
          </w:tcPr>
          <w:p>
            <w:pPr>
              <w:pStyle w:val="TableContents"/>
              <w:bidi w:val="0"/>
              <w:spacing w:before="0" w:after="283"/>
              <w:jc w:val="left"/>
              <w:rPr/>
            </w:pPr>
            <w:r>
              <w:rPr/>
              <w:t xml:space="preserve">215 </w:t>
            </w:r>
          </w:p>
        </w:tc>
        <w:tc>
          <w:tcPr>
            <w:tcW w:w="1771" w:type="dxa"/>
            <w:tcBorders/>
            <w:vAlign w:val="center"/>
          </w:tcPr>
          <w:p>
            <w:pPr>
              <w:pStyle w:val="TableContents"/>
              <w:bidi w:val="0"/>
              <w:spacing w:before="0" w:after="283"/>
              <w:jc w:val="left"/>
              <w:rPr/>
            </w:pPr>
            <w:r>
              <w:rPr/>
              <w:t xml:space="preserve">4136 </w:t>
            </w:r>
          </w:p>
        </w:tc>
        <w:tc>
          <w:tcPr>
            <w:tcW w:w="1336" w:type="dxa"/>
            <w:tcBorders/>
            <w:vAlign w:val="center"/>
          </w:tcPr>
          <w:p>
            <w:pPr>
              <w:pStyle w:val="TableContents"/>
              <w:bidi w:val="0"/>
              <w:spacing w:before="0" w:after="283"/>
              <w:jc w:val="left"/>
              <w:rPr/>
            </w:pPr>
            <w:r>
              <w:rPr/>
              <w:t xml:space="preserve">80 </w:t>
            </w:r>
          </w:p>
        </w:tc>
        <w:tc>
          <w:tcPr>
            <w:tcW w:w="2686" w:type="dxa"/>
            <w:tcBorders/>
            <w:vAlign w:val="center"/>
          </w:tcPr>
          <w:p>
            <w:pPr>
              <w:pStyle w:val="TableContents"/>
              <w:bidi w:val="0"/>
              <w:spacing w:before="0" w:after="283"/>
              <w:jc w:val="left"/>
              <w:rPr/>
            </w:pPr>
            <w:r>
              <w:rPr/>
              <w:t xml:space="preserve">Bristolin kanaali lähellä Chepstow'ta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77 </w:t>
            </w:r>
          </w:p>
        </w:tc>
        <w:tc>
          <w:tcPr>
            <w:tcW w:w="676" w:type="dxa"/>
            <w:tcBorders/>
            <w:vAlign w:val="center"/>
          </w:tcPr>
          <w:p>
            <w:pPr>
              <w:pStyle w:val="TableContents"/>
              <w:bidi w:val="0"/>
              <w:spacing w:before="0" w:after="283"/>
              <w:jc w:val="left"/>
              <w:rPr/>
            </w:pPr>
            <w:r>
              <w:rPr/>
              <w:t xml:space="preserve">91 </w:t>
            </w:r>
          </w:p>
        </w:tc>
        <w:tc>
          <w:tcPr>
            <w:tcW w:w="3121" w:type="dxa"/>
            <w:tcBorders/>
            <w:vAlign w:val="center"/>
          </w:tcPr>
          <w:p>
            <w:pPr>
              <w:pStyle w:val="TableContents"/>
              <w:bidi w:val="0"/>
              <w:spacing w:before="0" w:after="283"/>
              <w:jc w:val="left"/>
              <w:rPr/>
            </w:pPr>
            <w:r>
              <w:rPr/>
              <w:t xml:space="preserve">+ Severn </w:t>
            </w:r>
          </w:p>
        </w:tc>
        <w:tc>
          <w:tcPr>
            <w:tcW w:w="2341" w:type="dxa"/>
            <w:tcBorders/>
            <w:vAlign w:val="center"/>
          </w:tcPr>
          <w:p>
            <w:pPr>
              <w:pStyle w:val="TableContents"/>
              <w:bidi w:val="0"/>
              <w:spacing w:before="0" w:after="283"/>
              <w:jc w:val="left"/>
              <w:rPr/>
            </w:pPr>
            <w:r>
              <w:rPr/>
              <w:t xml:space="preserve">354 </w:t>
            </w:r>
          </w:p>
        </w:tc>
        <w:tc>
          <w:tcPr>
            <w:tcW w:w="1771" w:type="dxa"/>
            <w:tcBorders/>
            <w:vAlign w:val="center"/>
          </w:tcPr>
          <w:p>
            <w:pPr>
              <w:pStyle w:val="TableContents"/>
              <w:bidi w:val="0"/>
              <w:spacing w:before="0" w:after="283"/>
              <w:jc w:val="left"/>
              <w:rPr/>
            </w:pPr>
            <w:r>
              <w:rPr/>
              <w:t xml:space="preserve">11420 </w:t>
            </w:r>
          </w:p>
        </w:tc>
        <w:tc>
          <w:tcPr>
            <w:tcW w:w="1336" w:type="dxa"/>
            <w:tcBorders/>
            <w:vAlign w:val="center"/>
          </w:tcPr>
          <w:p>
            <w:pPr>
              <w:pStyle w:val="TableContents"/>
              <w:bidi w:val="0"/>
              <w:spacing w:before="0" w:after="283"/>
              <w:jc w:val="left"/>
              <w:rPr/>
            </w:pPr>
            <w:r>
              <w:rPr/>
              <w:t xml:space="preserve">120 </w:t>
            </w:r>
          </w:p>
        </w:tc>
        <w:tc>
          <w:tcPr>
            <w:tcW w:w="2686" w:type="dxa"/>
            <w:tcBorders/>
            <w:vAlign w:val="center"/>
          </w:tcPr>
          <w:p>
            <w:pPr>
              <w:pStyle w:val="TableContents"/>
              <w:bidi w:val="0"/>
              <w:spacing w:before="0" w:after="283"/>
              <w:jc w:val="left"/>
              <w:rPr/>
            </w:pPr>
            <w:r>
              <w:rPr/>
              <w:t xml:space="preserve">Bristolin kanaali lähellä Severn Beachia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Somme </w:t>
            </w:r>
          </w:p>
        </w:tc>
        <w:tc>
          <w:tcPr>
            <w:tcW w:w="2341" w:type="dxa"/>
            <w:tcBorders/>
            <w:vAlign w:val="center"/>
          </w:tcPr>
          <w:p>
            <w:pPr>
              <w:pStyle w:val="TableContents"/>
              <w:bidi w:val="0"/>
              <w:spacing w:before="0" w:after="283"/>
              <w:jc w:val="left"/>
              <w:rPr/>
            </w:pPr>
            <w:r>
              <w:rPr/>
              <w:t xml:space="preserve">245 </w:t>
            </w:r>
          </w:p>
        </w:tc>
        <w:tc>
          <w:tcPr>
            <w:tcW w:w="1771" w:type="dxa"/>
            <w:tcBorders/>
            <w:vAlign w:val="center"/>
          </w:tcPr>
          <w:p>
            <w:pPr>
              <w:pStyle w:val="TableContents"/>
              <w:bidi w:val="0"/>
              <w:spacing w:before="0" w:after="283"/>
              <w:jc w:val="left"/>
              <w:rPr/>
            </w:pPr>
            <w:r>
              <w:rPr/>
              <w:t xml:space="preserve">6548 </w:t>
            </w:r>
          </w:p>
        </w:tc>
        <w:tc>
          <w:tcPr>
            <w:tcW w:w="1336" w:type="dxa"/>
            <w:tcBorders/>
            <w:vAlign w:val="center"/>
          </w:tcPr>
          <w:p>
            <w:pPr>
              <w:pStyle w:val="TableContents"/>
              <w:bidi w:val="0"/>
              <w:spacing w:before="0" w:after="283"/>
              <w:jc w:val="left"/>
              <w:rPr/>
            </w:pPr>
            <w:r>
              <w:rPr/>
              <w:t xml:space="preserve">37 </w:t>
            </w:r>
          </w:p>
        </w:tc>
        <w:tc>
          <w:tcPr>
            <w:tcW w:w="2686" w:type="dxa"/>
            <w:tcBorders/>
            <w:vAlign w:val="center"/>
          </w:tcPr>
          <w:p>
            <w:pPr>
              <w:pStyle w:val="TableContents"/>
              <w:bidi w:val="0"/>
              <w:spacing w:before="0" w:after="283"/>
              <w:jc w:val="left"/>
              <w:rPr/>
            </w:pPr>
            <w:r>
              <w:rPr/>
              <w:t xml:space="preserve">Englannin kanaali lähellä Abbevilleä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21 </w:t>
            </w:r>
          </w:p>
        </w:tc>
        <w:tc>
          <w:tcPr>
            <w:tcW w:w="3121" w:type="dxa"/>
            <w:tcBorders/>
            <w:vAlign w:val="center"/>
          </w:tcPr>
          <w:p>
            <w:pPr>
              <w:pStyle w:val="TableContents"/>
              <w:bidi w:val="0"/>
              <w:spacing w:before="0" w:after="283"/>
              <w:jc w:val="left"/>
              <w:rPr/>
            </w:pPr>
            <w:r>
              <w:rPr/>
              <w:t xml:space="preserve">23 Seine ← Marne </w:t>
            </w:r>
          </w:p>
        </w:tc>
        <w:tc>
          <w:tcPr>
            <w:tcW w:w="2341" w:type="dxa"/>
            <w:tcBorders/>
            <w:vAlign w:val="center"/>
          </w:tcPr>
          <w:p>
            <w:pPr>
              <w:pStyle w:val="TableContents"/>
              <w:bidi w:val="0"/>
              <w:spacing w:before="0" w:after="283"/>
              <w:jc w:val="left"/>
              <w:rPr/>
            </w:pPr>
            <w:r>
              <w:rPr/>
              <w:t xml:space="preserve">875 </w:t>
            </w:r>
          </w:p>
        </w:tc>
        <w:tc>
          <w:tcPr>
            <w:tcW w:w="1771" w:type="dxa"/>
            <w:tcBorders/>
            <w:vAlign w:val="center"/>
          </w:tcPr>
          <w:p>
            <w:pPr>
              <w:pStyle w:val="TableContents"/>
              <w:bidi w:val="0"/>
              <w:spacing w:before="0" w:after="283"/>
              <w:jc w:val="left"/>
              <w:rPr/>
            </w:pPr>
            <w:r>
              <w:rPr/>
              <w:t xml:space="preserve">75374 </w:t>
            </w:r>
          </w:p>
        </w:tc>
        <w:tc>
          <w:tcPr>
            <w:tcW w:w="1336" w:type="dxa"/>
            <w:tcBorders/>
            <w:vAlign w:val="center"/>
          </w:tcPr>
          <w:p>
            <w:pPr>
              <w:pStyle w:val="TableContents"/>
              <w:bidi w:val="0"/>
              <w:spacing w:before="0" w:after="283"/>
              <w:jc w:val="left"/>
              <w:rPr/>
            </w:pPr>
            <w:r>
              <w:rPr/>
              <w:t xml:space="preserve">560 </w:t>
            </w:r>
          </w:p>
        </w:tc>
        <w:tc>
          <w:tcPr>
            <w:tcW w:w="2686" w:type="dxa"/>
            <w:tcBorders/>
            <w:vAlign w:val="center"/>
          </w:tcPr>
          <w:p>
            <w:pPr>
              <w:pStyle w:val="TableContents"/>
              <w:bidi w:val="0"/>
              <w:spacing w:before="0" w:after="283"/>
              <w:jc w:val="left"/>
              <w:rPr/>
            </w:pPr>
            <w:r>
              <w:rPr/>
              <w:t xml:space="preserve">Englannin kanaali Le Havressa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Seine </w:t>
            </w:r>
          </w:p>
        </w:tc>
        <w:tc>
          <w:tcPr>
            <w:tcW w:w="2341" w:type="dxa"/>
            <w:tcBorders/>
            <w:vAlign w:val="center"/>
          </w:tcPr>
          <w:p>
            <w:pPr>
              <w:pStyle w:val="TableContents"/>
              <w:bidi w:val="0"/>
              <w:spacing w:before="0" w:after="283"/>
              <w:jc w:val="left"/>
              <w:rPr/>
            </w:pPr>
            <w:r>
              <w:rPr/>
              <w:t xml:space="preserve">777 </w:t>
            </w:r>
          </w:p>
        </w:tc>
        <w:tc>
          <w:tcPr>
            <w:tcW w:w="1771" w:type="dxa"/>
            <w:tcBorders/>
            <w:vAlign w:val="center"/>
          </w:tcPr>
          <w:p>
            <w:pPr>
              <w:pStyle w:val="TableContents"/>
              <w:bidi w:val="0"/>
              <w:spacing w:before="0" w:after="283"/>
              <w:jc w:val="left"/>
              <w:rPr/>
            </w:pPr>
            <w:r>
              <w:rPr/>
              <w:t xml:space="preserve">75374 </w:t>
            </w:r>
          </w:p>
        </w:tc>
        <w:tc>
          <w:tcPr>
            <w:tcW w:w="1336" w:type="dxa"/>
            <w:tcBorders/>
            <w:vAlign w:val="center"/>
          </w:tcPr>
          <w:p>
            <w:pPr>
              <w:pStyle w:val="TableContents"/>
              <w:bidi w:val="0"/>
              <w:spacing w:before="0" w:after="283"/>
              <w:jc w:val="left"/>
              <w:rPr/>
            </w:pPr>
            <w:r>
              <w:rPr/>
              <w:t xml:space="preserve">560 </w:t>
            </w:r>
          </w:p>
        </w:tc>
        <w:tc>
          <w:tcPr>
            <w:tcW w:w="2686" w:type="dxa"/>
            <w:tcBorders/>
            <w:vAlign w:val="center"/>
          </w:tcPr>
          <w:p>
            <w:pPr>
              <w:pStyle w:val="TableContents"/>
              <w:bidi w:val="0"/>
              <w:spacing w:before="0" w:after="283"/>
              <w:jc w:val="left"/>
              <w:rPr/>
            </w:pPr>
            <w:r>
              <w:rPr/>
              <w:t xml:space="preserve">Englannin kanaali Le Havressa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 </w:t>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Eure </w:t>
            </w:r>
          </w:p>
        </w:tc>
        <w:tc>
          <w:tcPr>
            <w:tcW w:w="1771" w:type="dxa"/>
            <w:tcBorders/>
            <w:vAlign w:val="center"/>
          </w:tcPr>
          <w:p>
            <w:pPr>
              <w:pStyle w:val="TableContents"/>
              <w:bidi w:val="0"/>
              <w:spacing w:before="0" w:after="283"/>
              <w:jc w:val="left"/>
              <w:rPr/>
            </w:pPr>
            <w:r>
              <w:rPr/>
              <w:t xml:space="preserve">229 </w:t>
            </w:r>
          </w:p>
        </w:tc>
        <w:tc>
          <w:tcPr>
            <w:tcW w:w="1336" w:type="dxa"/>
            <w:tcBorders/>
            <w:vAlign w:val="center"/>
          </w:tcPr>
          <w:p>
            <w:pPr>
              <w:pStyle w:val="TableContents"/>
              <w:bidi w:val="0"/>
              <w:spacing w:before="0" w:after="283"/>
              <w:jc w:val="left"/>
              <w:rPr/>
            </w:pPr>
            <w:r>
              <w:rPr/>
              <w:t xml:space="preserve">6017 </w:t>
            </w:r>
          </w:p>
        </w:tc>
        <w:tc>
          <w:tcPr>
            <w:tcW w:w="2686" w:type="dxa"/>
            <w:tcBorders/>
            <w:vAlign w:val="center"/>
          </w:tcPr>
          <w:p>
            <w:pPr>
              <w:pStyle w:val="TableContents"/>
              <w:bidi w:val="0"/>
              <w:spacing w:before="0" w:after="283"/>
              <w:jc w:val="left"/>
              <w:rPr/>
            </w:pPr>
            <w:r>
              <w:rPr/>
              <w:t xml:space="preserve">26 </w:t>
            </w:r>
          </w:p>
        </w:tc>
        <w:tc>
          <w:tcPr>
            <w:tcW w:w="2596" w:type="dxa"/>
            <w:tcBorders/>
            <w:vAlign w:val="center"/>
          </w:tcPr>
          <w:p>
            <w:pPr>
              <w:pStyle w:val="TableContents"/>
              <w:bidi w:val="0"/>
              <w:spacing w:before="0" w:after="283"/>
              <w:jc w:val="left"/>
              <w:rPr/>
            </w:pPr>
            <w:r>
              <w:rPr/>
              <w:t xml:space="preserve">Seine Pont-de-l'Arche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Oise ← Aisne ← Aire </w:t>
            </w:r>
          </w:p>
        </w:tc>
        <w:tc>
          <w:tcPr>
            <w:tcW w:w="1771" w:type="dxa"/>
            <w:tcBorders/>
            <w:vAlign w:val="center"/>
          </w:tcPr>
          <w:p>
            <w:pPr>
              <w:pStyle w:val="TableContents"/>
              <w:bidi w:val="0"/>
              <w:spacing w:before="0" w:after="283"/>
              <w:jc w:val="left"/>
              <w:rPr/>
            </w:pPr>
            <w:r>
              <w:rPr/>
              <w:t xml:space="preserve">454 </w:t>
            </w:r>
          </w:p>
        </w:tc>
        <w:tc>
          <w:tcPr>
            <w:tcW w:w="1336" w:type="dxa"/>
            <w:tcBorders/>
            <w:vAlign w:val="center"/>
          </w:tcPr>
          <w:p>
            <w:pPr>
              <w:pStyle w:val="TableContents"/>
              <w:bidi w:val="0"/>
              <w:spacing w:before="0" w:after="283"/>
              <w:jc w:val="left"/>
              <w:rPr/>
            </w:pPr>
            <w:r>
              <w:rPr/>
              <w:t xml:space="preserve">16783 </w:t>
            </w:r>
          </w:p>
        </w:tc>
        <w:tc>
          <w:tcPr>
            <w:tcW w:w="2686" w:type="dxa"/>
            <w:tcBorders/>
            <w:vAlign w:val="center"/>
          </w:tcPr>
          <w:p>
            <w:pPr>
              <w:pStyle w:val="TableContents"/>
              <w:bidi w:val="0"/>
              <w:spacing w:before="0" w:after="283"/>
              <w:jc w:val="left"/>
              <w:rPr/>
            </w:pPr>
            <w:r>
              <w:rPr/>
              <w:t xml:space="preserve">110 </w:t>
            </w:r>
          </w:p>
        </w:tc>
        <w:tc>
          <w:tcPr>
            <w:tcW w:w="2596" w:type="dxa"/>
            <w:tcBorders/>
            <w:vAlign w:val="center"/>
          </w:tcPr>
          <w:p>
            <w:pPr>
              <w:pStyle w:val="TableContents"/>
              <w:bidi w:val="0"/>
              <w:spacing w:before="0" w:after="283"/>
              <w:jc w:val="left"/>
              <w:rPr/>
            </w:pPr>
            <w:r>
              <w:rPr/>
              <w:t xml:space="preserve">Seine kaupungissa Conflans-Sainte-Honorine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Oise </w:t>
            </w:r>
          </w:p>
        </w:tc>
        <w:tc>
          <w:tcPr>
            <w:tcW w:w="1771" w:type="dxa"/>
            <w:tcBorders/>
            <w:vAlign w:val="center"/>
          </w:tcPr>
          <w:p>
            <w:pPr>
              <w:pStyle w:val="TableContents"/>
              <w:bidi w:val="0"/>
              <w:spacing w:before="0" w:after="283"/>
              <w:jc w:val="left"/>
              <w:rPr/>
            </w:pPr>
            <w:r>
              <w:rPr/>
              <w:t xml:space="preserve">341 </w:t>
            </w:r>
          </w:p>
        </w:tc>
        <w:tc>
          <w:tcPr>
            <w:tcW w:w="1336" w:type="dxa"/>
            <w:tcBorders/>
            <w:vAlign w:val="center"/>
          </w:tcPr>
          <w:p>
            <w:pPr>
              <w:pStyle w:val="TableContents"/>
              <w:bidi w:val="0"/>
              <w:spacing w:before="0" w:after="283"/>
              <w:jc w:val="left"/>
              <w:rPr/>
            </w:pPr>
            <w:r>
              <w:rPr/>
              <w:t xml:space="preserve">16783 </w:t>
            </w:r>
          </w:p>
        </w:tc>
        <w:tc>
          <w:tcPr>
            <w:tcW w:w="2686" w:type="dxa"/>
            <w:tcBorders/>
            <w:vAlign w:val="center"/>
          </w:tcPr>
          <w:p>
            <w:pPr>
              <w:pStyle w:val="TableContents"/>
              <w:bidi w:val="0"/>
              <w:spacing w:before="0" w:after="283"/>
              <w:jc w:val="left"/>
              <w:rPr/>
            </w:pPr>
            <w:r>
              <w:rPr/>
              <w:t xml:space="preserve">110 </w:t>
            </w:r>
          </w:p>
        </w:tc>
        <w:tc>
          <w:tcPr>
            <w:tcW w:w="2596" w:type="dxa"/>
            <w:tcBorders/>
            <w:vAlign w:val="center"/>
          </w:tcPr>
          <w:p>
            <w:pPr>
              <w:pStyle w:val="TableContents"/>
              <w:bidi w:val="0"/>
              <w:spacing w:before="0" w:after="283"/>
              <w:jc w:val="left"/>
              <w:rPr/>
            </w:pPr>
            <w:r>
              <w:rPr/>
              <w:t xml:space="preserve">Seine kaupungissa Conflans-Sainte-Honorine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Aisne </w:t>
            </w:r>
          </w:p>
        </w:tc>
        <w:tc>
          <w:tcPr>
            <w:tcW w:w="1336" w:type="dxa"/>
            <w:tcBorders/>
            <w:vAlign w:val="center"/>
          </w:tcPr>
          <w:p>
            <w:pPr>
              <w:pStyle w:val="TableContents"/>
              <w:bidi w:val="0"/>
              <w:spacing w:before="0" w:after="283"/>
              <w:jc w:val="left"/>
              <w:rPr/>
            </w:pPr>
            <w:r>
              <w:rPr/>
              <w:t xml:space="preserve">356 </w:t>
            </w:r>
          </w:p>
        </w:tc>
        <w:tc>
          <w:tcPr>
            <w:tcW w:w="2686" w:type="dxa"/>
            <w:tcBorders/>
            <w:vAlign w:val="center"/>
          </w:tcPr>
          <w:p>
            <w:pPr>
              <w:pStyle w:val="TableContents"/>
              <w:bidi w:val="0"/>
              <w:spacing w:before="0" w:after="283"/>
              <w:jc w:val="left"/>
              <w:rPr/>
            </w:pPr>
            <w:r>
              <w:rPr/>
              <w:t xml:space="preserve">7939 </w:t>
            </w:r>
          </w:p>
        </w:tc>
        <w:tc>
          <w:tcPr>
            <w:tcW w:w="2596" w:type="dxa"/>
            <w:tcBorders/>
            <w:vAlign w:val="center"/>
          </w:tcPr>
          <w:p>
            <w:pPr>
              <w:pStyle w:val="TableContents"/>
              <w:bidi w:val="0"/>
              <w:spacing w:before="0" w:after="283"/>
              <w:jc w:val="left"/>
              <w:rPr/>
            </w:pPr>
            <w:r>
              <w:rPr/>
              <w:t xml:space="preserve">65 </w:t>
            </w:r>
          </w:p>
        </w:tc>
        <w:tc>
          <w:tcPr>
            <w:tcW w:w="2131" w:type="dxa"/>
            <w:tcBorders/>
            <w:vAlign w:val="center"/>
          </w:tcPr>
          <w:p>
            <w:pPr>
              <w:pStyle w:val="TableContents"/>
              <w:bidi w:val="0"/>
              <w:spacing w:before="0" w:after="283"/>
              <w:jc w:val="left"/>
              <w:rPr/>
            </w:pPr>
            <w:r>
              <w:rPr/>
              <w:t xml:space="preserve">Oise Compiègne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Marne </w:t>
            </w:r>
          </w:p>
        </w:tc>
        <w:tc>
          <w:tcPr>
            <w:tcW w:w="1771" w:type="dxa"/>
            <w:tcBorders/>
            <w:vAlign w:val="center"/>
          </w:tcPr>
          <w:p>
            <w:pPr>
              <w:pStyle w:val="TableContents"/>
              <w:bidi w:val="0"/>
              <w:spacing w:before="0" w:after="283"/>
              <w:jc w:val="left"/>
              <w:rPr/>
            </w:pPr>
            <w:r>
              <w:rPr/>
              <w:t xml:space="preserve">514 </w:t>
            </w:r>
          </w:p>
        </w:tc>
        <w:tc>
          <w:tcPr>
            <w:tcW w:w="1336" w:type="dxa"/>
            <w:tcBorders/>
            <w:vAlign w:val="center"/>
          </w:tcPr>
          <w:p>
            <w:pPr>
              <w:pStyle w:val="TableContents"/>
              <w:bidi w:val="0"/>
              <w:spacing w:before="0" w:after="283"/>
              <w:jc w:val="left"/>
              <w:rPr/>
            </w:pPr>
            <w:r>
              <w:rPr/>
              <w:t xml:space="preserve">12783 </w:t>
            </w:r>
          </w:p>
        </w:tc>
        <w:tc>
          <w:tcPr>
            <w:tcW w:w="2686" w:type="dxa"/>
            <w:tcBorders/>
            <w:vAlign w:val="center"/>
          </w:tcPr>
          <w:p>
            <w:pPr>
              <w:pStyle w:val="TableContents"/>
              <w:bidi w:val="0"/>
              <w:spacing w:before="0" w:after="283"/>
              <w:jc w:val="left"/>
              <w:rPr/>
            </w:pPr>
            <w:r>
              <w:rPr/>
              <w:t xml:space="preserve">110 </w:t>
            </w:r>
          </w:p>
        </w:tc>
        <w:tc>
          <w:tcPr>
            <w:tcW w:w="2596" w:type="dxa"/>
            <w:tcBorders/>
            <w:vAlign w:val="center"/>
          </w:tcPr>
          <w:p>
            <w:pPr>
              <w:pStyle w:val="TableContents"/>
              <w:bidi w:val="0"/>
              <w:spacing w:before="0" w:after="283"/>
              <w:jc w:val="left"/>
              <w:rPr/>
            </w:pPr>
            <w:r>
              <w:rPr/>
              <w:t xml:space="preserve">Seine Ivry-sur-Seine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Yonne </w:t>
            </w:r>
          </w:p>
        </w:tc>
        <w:tc>
          <w:tcPr>
            <w:tcW w:w="1771" w:type="dxa"/>
            <w:tcBorders/>
            <w:vAlign w:val="center"/>
          </w:tcPr>
          <w:p>
            <w:pPr>
              <w:pStyle w:val="TableContents"/>
              <w:bidi w:val="0"/>
              <w:spacing w:before="0" w:after="283"/>
              <w:jc w:val="left"/>
              <w:rPr/>
            </w:pPr>
            <w:r>
              <w:rPr/>
              <w:t xml:space="preserve">292 </w:t>
            </w:r>
          </w:p>
        </w:tc>
        <w:tc>
          <w:tcPr>
            <w:tcW w:w="1336" w:type="dxa"/>
            <w:tcBorders/>
            <w:vAlign w:val="center"/>
          </w:tcPr>
          <w:p>
            <w:pPr>
              <w:pStyle w:val="TableContents"/>
              <w:bidi w:val="0"/>
              <w:spacing w:before="0" w:after="283"/>
              <w:jc w:val="left"/>
              <w:rPr/>
            </w:pPr>
            <w:r>
              <w:rPr/>
              <w:t xml:space="preserve">10836 </w:t>
            </w:r>
          </w:p>
        </w:tc>
        <w:tc>
          <w:tcPr>
            <w:tcW w:w="2686" w:type="dxa"/>
            <w:tcBorders/>
            <w:vAlign w:val="center"/>
          </w:tcPr>
          <w:p>
            <w:pPr>
              <w:pStyle w:val="TableContents"/>
              <w:bidi w:val="0"/>
              <w:spacing w:before="0" w:after="283"/>
              <w:jc w:val="left"/>
              <w:rPr/>
            </w:pPr>
            <w:r>
              <w:rPr/>
              <w:t xml:space="preserve">93 </w:t>
            </w:r>
          </w:p>
        </w:tc>
        <w:tc>
          <w:tcPr>
            <w:tcW w:w="2596" w:type="dxa"/>
            <w:tcBorders/>
            <w:vAlign w:val="center"/>
          </w:tcPr>
          <w:p>
            <w:pPr>
              <w:pStyle w:val="TableContents"/>
              <w:bidi w:val="0"/>
              <w:spacing w:before="0" w:after="283"/>
              <w:jc w:val="left"/>
              <w:rPr/>
            </w:pPr>
            <w:r>
              <w:rPr/>
              <w:t xml:space="preserve">Seine Montereau-Fault-Yonnessa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Aube </w:t>
            </w:r>
          </w:p>
        </w:tc>
        <w:tc>
          <w:tcPr>
            <w:tcW w:w="1771" w:type="dxa"/>
            <w:tcBorders/>
            <w:vAlign w:val="center"/>
          </w:tcPr>
          <w:p>
            <w:pPr>
              <w:pStyle w:val="TableContents"/>
              <w:bidi w:val="0"/>
              <w:spacing w:before="0" w:after="283"/>
              <w:jc w:val="left"/>
              <w:rPr/>
            </w:pPr>
            <w:r>
              <w:rPr/>
              <w:t xml:space="preserve">249 </w:t>
            </w:r>
          </w:p>
        </w:tc>
        <w:tc>
          <w:tcPr>
            <w:tcW w:w="1336" w:type="dxa"/>
            <w:tcBorders/>
            <w:vAlign w:val="center"/>
          </w:tcPr>
          <w:p>
            <w:pPr>
              <w:pStyle w:val="TableContents"/>
              <w:bidi w:val="0"/>
              <w:spacing w:before="0" w:after="283"/>
              <w:jc w:val="left"/>
              <w:rPr/>
            </w:pPr>
            <w:r>
              <w:rPr/>
              <w:t xml:space="preserve">4595 </w:t>
            </w:r>
          </w:p>
        </w:tc>
        <w:tc>
          <w:tcPr>
            <w:tcW w:w="2686" w:type="dxa"/>
            <w:tcBorders/>
            <w:vAlign w:val="center"/>
          </w:tcPr>
          <w:p>
            <w:pPr>
              <w:pStyle w:val="TableContents"/>
              <w:bidi w:val="0"/>
              <w:spacing w:before="0" w:after="283"/>
              <w:jc w:val="left"/>
              <w:rPr/>
            </w:pPr>
            <w:r>
              <w:rPr/>
              <w:t xml:space="preserve">41 </w:t>
            </w:r>
          </w:p>
        </w:tc>
        <w:tc>
          <w:tcPr>
            <w:tcW w:w="2596" w:type="dxa"/>
            <w:tcBorders/>
            <w:vAlign w:val="center"/>
          </w:tcPr>
          <w:p>
            <w:pPr>
              <w:pStyle w:val="TableContents"/>
              <w:bidi w:val="0"/>
              <w:spacing w:before="0" w:after="283"/>
              <w:jc w:val="left"/>
              <w:rPr/>
            </w:pPr>
            <w:r>
              <w:rPr/>
              <w:t xml:space="preserve">Seine lähellä Romilly-sur-Seine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95 </w:t>
            </w:r>
          </w:p>
        </w:tc>
        <w:tc>
          <w:tcPr>
            <w:tcW w:w="3121" w:type="dxa"/>
            <w:tcBorders/>
            <w:vAlign w:val="center"/>
          </w:tcPr>
          <w:p>
            <w:pPr>
              <w:pStyle w:val="TableContents"/>
              <w:bidi w:val="0"/>
              <w:spacing w:before="0" w:after="283"/>
              <w:jc w:val="left"/>
              <w:rPr/>
            </w:pPr>
            <w:r>
              <w:rPr/>
              <w:t xml:space="preserve">+ Vilaine </w:t>
            </w:r>
          </w:p>
        </w:tc>
        <w:tc>
          <w:tcPr>
            <w:tcW w:w="2341" w:type="dxa"/>
            <w:tcBorders/>
            <w:vAlign w:val="center"/>
          </w:tcPr>
          <w:p>
            <w:pPr>
              <w:pStyle w:val="TableContents"/>
              <w:bidi w:val="0"/>
              <w:spacing w:before="0" w:after="283"/>
              <w:jc w:val="left"/>
              <w:rPr/>
            </w:pPr>
            <w:r>
              <w:rPr/>
              <w:t xml:space="preserve">218 </w:t>
            </w:r>
          </w:p>
        </w:tc>
        <w:tc>
          <w:tcPr>
            <w:tcW w:w="1771" w:type="dxa"/>
            <w:tcBorders/>
            <w:vAlign w:val="center"/>
          </w:tcPr>
          <w:p>
            <w:pPr>
              <w:pStyle w:val="TableContents"/>
              <w:bidi w:val="0"/>
              <w:spacing w:before="0" w:after="283"/>
              <w:jc w:val="left"/>
              <w:rPr/>
            </w:pPr>
            <w:r>
              <w:rPr/>
              <w:t xml:space="preserve">10459 </w:t>
            </w:r>
          </w:p>
        </w:tc>
        <w:tc>
          <w:tcPr>
            <w:tcW w:w="1336" w:type="dxa"/>
            <w:tcBorders/>
            <w:vAlign w:val="center"/>
          </w:tcPr>
          <w:p>
            <w:pPr>
              <w:pStyle w:val="TableContents"/>
              <w:bidi w:val="0"/>
              <w:spacing w:before="0" w:after="283"/>
              <w:jc w:val="left"/>
              <w:rPr/>
            </w:pPr>
            <w:r>
              <w:rPr/>
              <w:t xml:space="preserve">72 </w:t>
            </w:r>
          </w:p>
        </w:tc>
        <w:tc>
          <w:tcPr>
            <w:tcW w:w="2686" w:type="dxa"/>
            <w:tcBorders/>
            <w:vAlign w:val="center"/>
          </w:tcPr>
          <w:p>
            <w:pPr>
              <w:pStyle w:val="TableContents"/>
              <w:bidi w:val="0"/>
              <w:spacing w:before="0" w:after="283"/>
              <w:jc w:val="left"/>
              <w:rPr/>
            </w:pPr>
            <w:r>
              <w:rPr/>
              <w:t xml:space="preserve">Biskajanlahti Pénestinissä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14 </w:t>
            </w:r>
          </w:p>
        </w:tc>
        <w:tc>
          <w:tcPr>
            <w:tcW w:w="3121" w:type="dxa"/>
            <w:tcBorders/>
            <w:vAlign w:val="center"/>
          </w:tcPr>
          <w:p>
            <w:pPr>
              <w:pStyle w:val="TableContents"/>
              <w:bidi w:val="0"/>
              <w:spacing w:before="0" w:after="283"/>
              <w:jc w:val="left"/>
              <w:rPr/>
            </w:pPr>
            <w:r>
              <w:rPr/>
              <w:t xml:space="preserve">13 Loire </w:t>
            </w:r>
          </w:p>
        </w:tc>
        <w:tc>
          <w:tcPr>
            <w:tcW w:w="2341" w:type="dxa"/>
            <w:tcBorders/>
            <w:vAlign w:val="center"/>
          </w:tcPr>
          <w:p>
            <w:pPr>
              <w:pStyle w:val="TableContents"/>
              <w:bidi w:val="0"/>
              <w:spacing w:before="0" w:after="283"/>
              <w:jc w:val="left"/>
              <w:rPr/>
            </w:pPr>
            <w:r>
              <w:rPr/>
              <w:t xml:space="preserve">1006 </w:t>
            </w:r>
          </w:p>
        </w:tc>
        <w:tc>
          <w:tcPr>
            <w:tcW w:w="1771" w:type="dxa"/>
            <w:tcBorders/>
            <w:vAlign w:val="center"/>
          </w:tcPr>
          <w:p>
            <w:pPr>
              <w:pStyle w:val="TableContents"/>
              <w:bidi w:val="0"/>
              <w:spacing w:before="0" w:after="283"/>
              <w:jc w:val="left"/>
              <w:rPr/>
            </w:pPr>
            <w:r>
              <w:rPr/>
              <w:t xml:space="preserve">117356 </w:t>
            </w:r>
          </w:p>
        </w:tc>
        <w:tc>
          <w:tcPr>
            <w:tcW w:w="1336" w:type="dxa"/>
            <w:tcBorders/>
            <w:vAlign w:val="center"/>
          </w:tcPr>
          <w:p>
            <w:pPr>
              <w:pStyle w:val="TableContents"/>
              <w:bidi w:val="0"/>
              <w:spacing w:before="0" w:after="283"/>
              <w:jc w:val="left"/>
              <w:rPr/>
            </w:pPr>
            <w:r>
              <w:rPr/>
              <w:t xml:space="preserve">889 </w:t>
            </w:r>
          </w:p>
        </w:tc>
        <w:tc>
          <w:tcPr>
            <w:tcW w:w="2686" w:type="dxa"/>
            <w:tcBorders/>
            <w:vAlign w:val="center"/>
          </w:tcPr>
          <w:p>
            <w:pPr>
              <w:pStyle w:val="TableContents"/>
              <w:bidi w:val="0"/>
              <w:spacing w:before="0" w:after="283"/>
              <w:jc w:val="left"/>
              <w:rPr/>
            </w:pPr>
            <w:r>
              <w:rPr/>
              <w:t xml:space="preserve">Biskajanlahti Saint-Nazairessa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Maine ← Sarthe ← Loir </w:t>
            </w:r>
          </w:p>
        </w:tc>
        <w:tc>
          <w:tcPr>
            <w:tcW w:w="1771" w:type="dxa"/>
            <w:tcBorders/>
            <w:vAlign w:val="center"/>
          </w:tcPr>
          <w:p>
            <w:pPr>
              <w:pStyle w:val="TableContents"/>
              <w:bidi w:val="0"/>
              <w:spacing w:before="0" w:after="283"/>
              <w:jc w:val="left"/>
              <w:rPr/>
            </w:pPr>
            <w:r>
              <w:rPr/>
              <w:t xml:space="preserve">338 </w:t>
            </w:r>
          </w:p>
        </w:tc>
        <w:tc>
          <w:tcPr>
            <w:tcW w:w="1336" w:type="dxa"/>
            <w:tcBorders/>
            <w:vAlign w:val="center"/>
          </w:tcPr>
          <w:p>
            <w:pPr>
              <w:pStyle w:val="TableContents"/>
              <w:bidi w:val="0"/>
              <w:spacing w:before="0" w:after="283"/>
              <w:jc w:val="left"/>
              <w:rPr/>
            </w:pPr>
            <w:r>
              <w:rPr/>
              <w:t xml:space="preserve">22240 </w:t>
            </w:r>
          </w:p>
        </w:tc>
        <w:tc>
          <w:tcPr>
            <w:tcW w:w="2686" w:type="dxa"/>
            <w:tcBorders/>
            <w:vAlign w:val="center"/>
          </w:tcPr>
          <w:p>
            <w:pPr>
              <w:pStyle w:val="TableContents"/>
              <w:bidi w:val="0"/>
              <w:spacing w:before="0" w:after="283"/>
              <w:jc w:val="left"/>
              <w:rPr/>
            </w:pPr>
            <w:r>
              <w:rPr/>
              <w:t xml:space="preserve">127 </w:t>
            </w:r>
          </w:p>
        </w:tc>
        <w:tc>
          <w:tcPr>
            <w:tcW w:w="2596" w:type="dxa"/>
            <w:tcBorders/>
            <w:vAlign w:val="center"/>
          </w:tcPr>
          <w:p>
            <w:pPr>
              <w:pStyle w:val="TableContents"/>
              <w:bidi w:val="0"/>
              <w:spacing w:before="0" w:after="283"/>
              <w:jc w:val="left"/>
              <w:rPr/>
            </w:pPr>
            <w:r>
              <w:rPr/>
              <w:t xml:space="preserve">Loire lähellä Angers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Mayenne </w:t>
            </w:r>
          </w:p>
        </w:tc>
        <w:tc>
          <w:tcPr>
            <w:tcW w:w="1336" w:type="dxa"/>
            <w:tcBorders/>
            <w:vAlign w:val="center"/>
          </w:tcPr>
          <w:p>
            <w:pPr>
              <w:pStyle w:val="TableContents"/>
              <w:bidi w:val="0"/>
              <w:spacing w:before="0" w:after="283"/>
              <w:jc w:val="left"/>
              <w:rPr/>
            </w:pPr>
            <w:r>
              <w:rPr/>
              <w:t xml:space="preserve">202 </w:t>
            </w:r>
          </w:p>
        </w:tc>
        <w:tc>
          <w:tcPr>
            <w:tcW w:w="2686" w:type="dxa"/>
            <w:tcBorders/>
            <w:vAlign w:val="center"/>
          </w:tcPr>
          <w:p>
            <w:pPr>
              <w:pStyle w:val="TableContents"/>
              <w:bidi w:val="0"/>
              <w:spacing w:before="0" w:after="283"/>
              <w:jc w:val="left"/>
              <w:rPr/>
            </w:pPr>
            <w:r>
              <w:rPr/>
              <w:t xml:space="preserve">5844 </w:t>
            </w:r>
          </w:p>
        </w:tc>
        <w:tc>
          <w:tcPr>
            <w:tcW w:w="2596" w:type="dxa"/>
            <w:tcBorders/>
            <w:vAlign w:val="center"/>
          </w:tcPr>
          <w:p>
            <w:pPr>
              <w:pStyle w:val="TableContents"/>
              <w:bidi w:val="0"/>
              <w:spacing w:before="0" w:after="283"/>
              <w:jc w:val="left"/>
              <w:rPr/>
            </w:pPr>
            <w:r>
              <w:rPr/>
              <w:t xml:space="preserve">50 </w:t>
            </w:r>
          </w:p>
        </w:tc>
        <w:tc>
          <w:tcPr>
            <w:tcW w:w="2131" w:type="dxa"/>
            <w:tcBorders/>
            <w:vAlign w:val="center"/>
          </w:tcPr>
          <w:p>
            <w:pPr>
              <w:pStyle w:val="TableContents"/>
              <w:bidi w:val="0"/>
              <w:spacing w:before="0" w:after="283"/>
              <w:jc w:val="left"/>
              <w:rPr/>
            </w:pPr>
            <w:r>
              <w:rPr/>
              <w:t xml:space="preserve">Maine Angersin lähellä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Sarthe </w:t>
            </w:r>
          </w:p>
        </w:tc>
        <w:tc>
          <w:tcPr>
            <w:tcW w:w="1336" w:type="dxa"/>
            <w:tcBorders/>
            <w:vAlign w:val="center"/>
          </w:tcPr>
          <w:p>
            <w:pPr>
              <w:pStyle w:val="TableContents"/>
              <w:bidi w:val="0"/>
              <w:spacing w:before="0" w:after="283"/>
              <w:jc w:val="left"/>
              <w:rPr/>
            </w:pPr>
            <w:r>
              <w:rPr/>
              <w:t xml:space="preserve">314 </w:t>
            </w:r>
          </w:p>
        </w:tc>
        <w:tc>
          <w:tcPr>
            <w:tcW w:w="2686" w:type="dxa"/>
            <w:tcBorders/>
            <w:vAlign w:val="center"/>
          </w:tcPr>
          <w:p>
            <w:pPr>
              <w:pStyle w:val="TableContents"/>
              <w:bidi w:val="0"/>
              <w:spacing w:before="0" w:after="283"/>
              <w:jc w:val="left"/>
              <w:rPr/>
            </w:pPr>
            <w:r>
              <w:rPr/>
              <w:t xml:space="preserve">16250 </w:t>
            </w:r>
          </w:p>
        </w:tc>
        <w:tc>
          <w:tcPr>
            <w:tcW w:w="2596" w:type="dxa"/>
            <w:tcBorders/>
            <w:vAlign w:val="center"/>
          </w:tcPr>
          <w:p>
            <w:pPr>
              <w:pStyle w:val="TableContents"/>
              <w:bidi w:val="0"/>
              <w:spacing w:before="0" w:after="283"/>
              <w:jc w:val="left"/>
              <w:rPr/>
            </w:pPr>
            <w:r>
              <w:rPr/>
              <w:t xml:space="preserve">82 </w:t>
            </w:r>
          </w:p>
        </w:tc>
        <w:tc>
          <w:tcPr>
            <w:tcW w:w="2131" w:type="dxa"/>
            <w:tcBorders/>
            <w:vAlign w:val="center"/>
          </w:tcPr>
          <w:p>
            <w:pPr>
              <w:pStyle w:val="TableContents"/>
              <w:bidi w:val="0"/>
              <w:spacing w:before="0" w:after="283"/>
              <w:jc w:val="left"/>
              <w:rPr/>
            </w:pPr>
            <w:r>
              <w:rPr/>
              <w:t xml:space="preserve">Maine Angersin lähellä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Loir </w:t>
            </w:r>
          </w:p>
        </w:tc>
        <w:tc>
          <w:tcPr>
            <w:tcW w:w="2686" w:type="dxa"/>
            <w:tcBorders/>
            <w:vAlign w:val="center"/>
          </w:tcPr>
          <w:p>
            <w:pPr>
              <w:pStyle w:val="TableContents"/>
              <w:bidi w:val="0"/>
              <w:spacing w:before="0" w:after="283"/>
              <w:jc w:val="left"/>
              <w:rPr/>
            </w:pPr>
            <w:r>
              <w:rPr/>
              <w:t xml:space="preserve">317 </w:t>
            </w:r>
          </w:p>
        </w:tc>
        <w:tc>
          <w:tcPr>
            <w:tcW w:w="2596" w:type="dxa"/>
            <w:tcBorders/>
            <w:vAlign w:val="center"/>
          </w:tcPr>
          <w:p>
            <w:pPr>
              <w:pStyle w:val="TableContents"/>
              <w:bidi w:val="0"/>
              <w:spacing w:before="0" w:after="283"/>
              <w:jc w:val="left"/>
              <w:rPr/>
            </w:pPr>
            <w:r>
              <w:rPr/>
              <w:t xml:space="preserve">8294 </w:t>
            </w:r>
          </w:p>
        </w:tc>
        <w:tc>
          <w:tcPr>
            <w:tcW w:w="2131" w:type="dxa"/>
            <w:tcBorders/>
            <w:vAlign w:val="center"/>
          </w:tcPr>
          <w:p>
            <w:pPr>
              <w:pStyle w:val="TableContents"/>
              <w:bidi w:val="0"/>
              <w:spacing w:before="0" w:after="283"/>
              <w:jc w:val="left"/>
              <w:rPr/>
            </w:pPr>
            <w:r>
              <w:rPr/>
              <w:t xml:space="preserve">32 </w:t>
            </w:r>
          </w:p>
        </w:tc>
        <w:tc>
          <w:tcPr>
            <w:tcW w:w="2131" w:type="dxa"/>
            <w:tcBorders/>
            <w:vAlign w:val="center"/>
          </w:tcPr>
          <w:p>
            <w:pPr>
              <w:pStyle w:val="TableContents"/>
              <w:bidi w:val="0"/>
              <w:spacing w:before="0" w:after="283"/>
              <w:jc w:val="left"/>
              <w:rPr/>
            </w:pPr>
            <w:r>
              <w:rPr/>
              <w:t xml:space="preserve">Sarthe lähellä Angersia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Vienne </w:t>
            </w:r>
          </w:p>
        </w:tc>
        <w:tc>
          <w:tcPr>
            <w:tcW w:w="1771" w:type="dxa"/>
            <w:tcBorders/>
            <w:vAlign w:val="center"/>
          </w:tcPr>
          <w:p>
            <w:pPr>
              <w:pStyle w:val="TableContents"/>
              <w:bidi w:val="0"/>
              <w:spacing w:before="0" w:after="283"/>
              <w:jc w:val="left"/>
              <w:rPr/>
            </w:pPr>
            <w:r>
              <w:rPr/>
              <w:t xml:space="preserve">363 </w:t>
            </w:r>
          </w:p>
        </w:tc>
        <w:tc>
          <w:tcPr>
            <w:tcW w:w="1336" w:type="dxa"/>
            <w:tcBorders/>
            <w:vAlign w:val="center"/>
          </w:tcPr>
          <w:p>
            <w:pPr>
              <w:pStyle w:val="TableContents"/>
              <w:bidi w:val="0"/>
              <w:spacing w:before="0" w:after="283"/>
              <w:jc w:val="left"/>
              <w:rPr/>
            </w:pPr>
            <w:r>
              <w:rPr/>
              <w:t xml:space="preserve">21161 </w:t>
            </w:r>
          </w:p>
        </w:tc>
        <w:tc>
          <w:tcPr>
            <w:tcW w:w="2686" w:type="dxa"/>
            <w:tcBorders/>
            <w:vAlign w:val="center"/>
          </w:tcPr>
          <w:p>
            <w:pPr>
              <w:pStyle w:val="TableContents"/>
              <w:bidi w:val="0"/>
              <w:spacing w:before="0" w:after="283"/>
              <w:jc w:val="left"/>
              <w:rPr/>
            </w:pPr>
            <w:r>
              <w:rPr/>
              <w:t xml:space="preserve">210 </w:t>
            </w:r>
          </w:p>
        </w:tc>
        <w:tc>
          <w:tcPr>
            <w:tcW w:w="2596" w:type="dxa"/>
            <w:tcBorders/>
            <w:vAlign w:val="center"/>
          </w:tcPr>
          <w:p>
            <w:pPr>
              <w:pStyle w:val="TableContents"/>
              <w:bidi w:val="0"/>
              <w:spacing w:before="0" w:after="283"/>
              <w:jc w:val="left"/>
              <w:rPr/>
            </w:pPr>
            <w:r>
              <w:rPr/>
              <w:t xml:space="preserve">Loire kaupungissa Candes-Saint-Martin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Creuse </w:t>
            </w:r>
          </w:p>
        </w:tc>
        <w:tc>
          <w:tcPr>
            <w:tcW w:w="1336" w:type="dxa"/>
            <w:tcBorders/>
            <w:vAlign w:val="center"/>
          </w:tcPr>
          <w:p>
            <w:pPr>
              <w:pStyle w:val="TableContents"/>
              <w:bidi w:val="0"/>
              <w:spacing w:before="0" w:after="283"/>
              <w:jc w:val="left"/>
              <w:rPr/>
            </w:pPr>
            <w:r>
              <w:rPr/>
              <w:t xml:space="preserve">264 </w:t>
            </w:r>
          </w:p>
        </w:tc>
        <w:tc>
          <w:tcPr>
            <w:tcW w:w="2686" w:type="dxa"/>
            <w:tcBorders/>
            <w:vAlign w:val="center"/>
          </w:tcPr>
          <w:p>
            <w:pPr>
              <w:pStyle w:val="TableContents"/>
              <w:bidi w:val="0"/>
              <w:spacing w:before="0" w:after="283"/>
              <w:jc w:val="left"/>
              <w:rPr/>
            </w:pPr>
            <w:r>
              <w:rPr/>
              <w:t xml:space="preserve">10279 </w:t>
            </w:r>
          </w:p>
        </w:tc>
        <w:tc>
          <w:tcPr>
            <w:tcW w:w="2596" w:type="dxa"/>
            <w:tcBorders/>
            <w:vAlign w:val="center"/>
          </w:tcPr>
          <w:p>
            <w:pPr>
              <w:pStyle w:val="TableContents"/>
              <w:bidi w:val="0"/>
              <w:spacing w:before="0" w:after="283"/>
              <w:jc w:val="left"/>
              <w:rPr/>
            </w:pPr>
            <w:r>
              <w:rPr/>
              <w:t xml:space="preserve">85 </w:t>
            </w:r>
          </w:p>
        </w:tc>
        <w:tc>
          <w:tcPr>
            <w:tcW w:w="2131" w:type="dxa"/>
            <w:tcBorders/>
            <w:vAlign w:val="center"/>
          </w:tcPr>
          <w:p>
            <w:pPr>
              <w:pStyle w:val="TableContents"/>
              <w:bidi w:val="0"/>
              <w:spacing w:before="0" w:after="283"/>
              <w:jc w:val="left"/>
              <w:rPr/>
            </w:pPr>
            <w:r>
              <w:rPr/>
              <w:t xml:space="preserve">Vienne lähellä Châtellerault'ta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Indre </w:t>
            </w:r>
          </w:p>
        </w:tc>
        <w:tc>
          <w:tcPr>
            <w:tcW w:w="1771" w:type="dxa"/>
            <w:tcBorders/>
            <w:vAlign w:val="center"/>
          </w:tcPr>
          <w:p>
            <w:pPr>
              <w:pStyle w:val="TableContents"/>
              <w:bidi w:val="0"/>
              <w:spacing w:before="0" w:after="283"/>
              <w:jc w:val="left"/>
              <w:rPr/>
            </w:pPr>
            <w:r>
              <w:rPr/>
              <w:t xml:space="preserve">279 </w:t>
            </w:r>
          </w:p>
        </w:tc>
        <w:tc>
          <w:tcPr>
            <w:tcW w:w="1336" w:type="dxa"/>
            <w:tcBorders/>
            <w:vAlign w:val="center"/>
          </w:tcPr>
          <w:p>
            <w:pPr>
              <w:pStyle w:val="TableContents"/>
              <w:bidi w:val="0"/>
              <w:spacing w:before="0" w:after="283"/>
              <w:jc w:val="left"/>
              <w:rPr/>
            </w:pPr>
            <w:r>
              <w:rPr/>
              <w:t xml:space="preserve">3428 </w:t>
            </w:r>
          </w:p>
        </w:tc>
        <w:tc>
          <w:tcPr>
            <w:tcW w:w="2686" w:type="dxa"/>
            <w:tcBorders/>
            <w:vAlign w:val="center"/>
          </w:tcPr>
          <w:p>
            <w:pPr>
              <w:pStyle w:val="TableContents"/>
              <w:bidi w:val="0"/>
              <w:spacing w:before="0" w:after="283"/>
              <w:jc w:val="left"/>
              <w:rPr/>
            </w:pPr>
            <w:r>
              <w:rPr/>
              <w:t xml:space="preserve">19 </w:t>
            </w:r>
          </w:p>
        </w:tc>
        <w:tc>
          <w:tcPr>
            <w:tcW w:w="2596" w:type="dxa"/>
            <w:tcBorders/>
            <w:vAlign w:val="center"/>
          </w:tcPr>
          <w:p>
            <w:pPr>
              <w:pStyle w:val="TableContents"/>
              <w:bidi w:val="0"/>
              <w:spacing w:before="0" w:after="283"/>
              <w:jc w:val="left"/>
              <w:rPr/>
            </w:pPr>
            <w:r>
              <w:rPr/>
              <w:t xml:space="preserve">Loire lähellä Candes-Saint-Martinia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Cher </w:t>
            </w:r>
          </w:p>
        </w:tc>
        <w:tc>
          <w:tcPr>
            <w:tcW w:w="1771" w:type="dxa"/>
            <w:tcBorders/>
            <w:vAlign w:val="center"/>
          </w:tcPr>
          <w:p>
            <w:pPr>
              <w:pStyle w:val="TableContents"/>
              <w:bidi w:val="0"/>
              <w:spacing w:before="0" w:after="283"/>
              <w:jc w:val="left"/>
              <w:rPr/>
            </w:pPr>
            <w:r>
              <w:rPr/>
              <w:t xml:space="preserve">368 </w:t>
            </w:r>
          </w:p>
        </w:tc>
        <w:tc>
          <w:tcPr>
            <w:tcW w:w="1336" w:type="dxa"/>
            <w:tcBorders/>
            <w:vAlign w:val="center"/>
          </w:tcPr>
          <w:p>
            <w:pPr>
              <w:pStyle w:val="TableContents"/>
              <w:bidi w:val="0"/>
              <w:spacing w:before="0" w:after="283"/>
              <w:jc w:val="left"/>
              <w:rPr/>
            </w:pPr>
            <w:r>
              <w:rPr/>
              <w:t xml:space="preserve">13718 </w:t>
            </w:r>
          </w:p>
        </w:tc>
        <w:tc>
          <w:tcPr>
            <w:tcW w:w="2686" w:type="dxa"/>
            <w:tcBorders/>
            <w:vAlign w:val="center"/>
          </w:tcPr>
          <w:p>
            <w:pPr>
              <w:pStyle w:val="TableContents"/>
              <w:bidi w:val="0"/>
              <w:spacing w:before="0" w:after="283"/>
              <w:jc w:val="left"/>
              <w:rPr/>
            </w:pPr>
            <w:r>
              <w:rPr/>
              <w:t xml:space="preserve">96 </w:t>
            </w:r>
          </w:p>
        </w:tc>
        <w:tc>
          <w:tcPr>
            <w:tcW w:w="2596" w:type="dxa"/>
            <w:tcBorders/>
            <w:vAlign w:val="center"/>
          </w:tcPr>
          <w:p>
            <w:pPr>
              <w:pStyle w:val="TableContents"/>
              <w:bidi w:val="0"/>
              <w:spacing w:before="0" w:after="283"/>
              <w:jc w:val="left"/>
              <w:rPr/>
            </w:pPr>
            <w:r>
              <w:rPr/>
              <w:t xml:space="preserve">Loire Villandry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Allier </w:t>
            </w:r>
          </w:p>
        </w:tc>
        <w:tc>
          <w:tcPr>
            <w:tcW w:w="1771" w:type="dxa"/>
            <w:tcBorders/>
            <w:vAlign w:val="center"/>
          </w:tcPr>
          <w:p>
            <w:pPr>
              <w:pStyle w:val="TableContents"/>
              <w:bidi w:val="0"/>
              <w:spacing w:before="0" w:after="283"/>
              <w:jc w:val="left"/>
              <w:rPr/>
            </w:pPr>
            <w:r>
              <w:rPr/>
              <w:t xml:space="preserve">421 </w:t>
            </w:r>
          </w:p>
        </w:tc>
        <w:tc>
          <w:tcPr>
            <w:tcW w:w="1336" w:type="dxa"/>
            <w:tcBorders/>
            <w:vAlign w:val="center"/>
          </w:tcPr>
          <w:p>
            <w:pPr>
              <w:pStyle w:val="TableContents"/>
              <w:bidi w:val="0"/>
              <w:spacing w:before="0" w:after="283"/>
              <w:jc w:val="left"/>
              <w:rPr/>
            </w:pPr>
            <w:r>
              <w:rPr/>
              <w:t xml:space="preserve">14350 </w:t>
            </w:r>
          </w:p>
        </w:tc>
        <w:tc>
          <w:tcPr>
            <w:tcW w:w="2686" w:type="dxa"/>
            <w:tcBorders/>
            <w:vAlign w:val="center"/>
          </w:tcPr>
          <w:p>
            <w:pPr>
              <w:pStyle w:val="TableContents"/>
              <w:bidi w:val="0"/>
              <w:spacing w:before="0" w:after="283"/>
              <w:jc w:val="left"/>
              <w:rPr/>
            </w:pPr>
            <w:r>
              <w:rPr/>
              <w:t xml:space="preserve">144 </w:t>
            </w:r>
          </w:p>
        </w:tc>
        <w:tc>
          <w:tcPr>
            <w:tcW w:w="2596" w:type="dxa"/>
            <w:tcBorders/>
            <w:vAlign w:val="center"/>
          </w:tcPr>
          <w:p>
            <w:pPr>
              <w:pStyle w:val="TableContents"/>
              <w:bidi w:val="0"/>
              <w:spacing w:before="0" w:after="283"/>
              <w:jc w:val="left"/>
              <w:rPr/>
            </w:pPr>
            <w:r>
              <w:rPr/>
              <w:t xml:space="preserve">Loire lähellä Nevers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68 </w:t>
            </w:r>
          </w:p>
        </w:tc>
        <w:tc>
          <w:tcPr>
            <w:tcW w:w="676" w:type="dxa"/>
            <w:tcBorders/>
            <w:vAlign w:val="center"/>
          </w:tcPr>
          <w:p>
            <w:pPr>
              <w:pStyle w:val="TableContents"/>
              <w:bidi w:val="0"/>
              <w:spacing w:before="0" w:after="283"/>
              <w:jc w:val="left"/>
              <w:rPr/>
            </w:pPr>
            <w:r>
              <w:rPr/>
              <w:t xml:space="preserve">99 </w:t>
            </w:r>
          </w:p>
        </w:tc>
        <w:tc>
          <w:tcPr>
            <w:tcW w:w="3121" w:type="dxa"/>
            <w:tcBorders/>
            <w:vAlign w:val="center"/>
          </w:tcPr>
          <w:p>
            <w:pPr>
              <w:pStyle w:val="TableContents"/>
              <w:bidi w:val="0"/>
              <w:spacing w:before="0" w:after="283"/>
              <w:jc w:val="left"/>
              <w:rPr/>
            </w:pPr>
            <w:r>
              <w:rPr/>
              <w:t xml:space="preserve">+ Charente </w:t>
            </w:r>
          </w:p>
        </w:tc>
        <w:tc>
          <w:tcPr>
            <w:tcW w:w="2341" w:type="dxa"/>
            <w:tcBorders/>
            <w:vAlign w:val="center"/>
          </w:tcPr>
          <w:p>
            <w:pPr>
              <w:pStyle w:val="TableContents"/>
              <w:bidi w:val="0"/>
              <w:spacing w:before="0" w:after="283"/>
              <w:jc w:val="left"/>
              <w:rPr/>
            </w:pPr>
            <w:r>
              <w:rPr/>
              <w:t xml:space="preserve">381 </w:t>
            </w:r>
          </w:p>
        </w:tc>
        <w:tc>
          <w:tcPr>
            <w:tcW w:w="1771" w:type="dxa"/>
            <w:tcBorders/>
            <w:vAlign w:val="center"/>
          </w:tcPr>
          <w:p>
            <w:pPr>
              <w:pStyle w:val="TableContents"/>
              <w:bidi w:val="0"/>
              <w:spacing w:before="0" w:after="283"/>
              <w:jc w:val="left"/>
              <w:rPr/>
            </w:pPr>
            <w:r>
              <w:rPr/>
              <w:t xml:space="preserve">9855 </w:t>
            </w:r>
          </w:p>
        </w:tc>
        <w:tc>
          <w:tcPr>
            <w:tcW w:w="1336" w:type="dxa"/>
            <w:tcBorders/>
            <w:vAlign w:val="center"/>
          </w:tcPr>
          <w:p>
            <w:pPr>
              <w:pStyle w:val="TableContents"/>
              <w:bidi w:val="0"/>
              <w:spacing w:before="0" w:after="283"/>
              <w:jc w:val="left"/>
              <w:rPr/>
            </w:pPr>
            <w:r>
              <w:rPr/>
              <w:t xml:space="preserve">49 </w:t>
            </w:r>
          </w:p>
        </w:tc>
        <w:tc>
          <w:tcPr>
            <w:tcW w:w="2686" w:type="dxa"/>
            <w:tcBorders/>
            <w:vAlign w:val="center"/>
          </w:tcPr>
          <w:p>
            <w:pPr>
              <w:pStyle w:val="TableContents"/>
              <w:bidi w:val="0"/>
              <w:spacing w:before="0" w:after="283"/>
              <w:jc w:val="left"/>
              <w:rPr/>
            </w:pPr>
            <w:r>
              <w:rPr/>
              <w:t xml:space="preserve">Biskajanlahti lähellä Rochefortia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52 </w:t>
            </w:r>
          </w:p>
        </w:tc>
        <w:tc>
          <w:tcPr>
            <w:tcW w:w="3121" w:type="dxa"/>
            <w:tcBorders/>
            <w:vAlign w:val="center"/>
          </w:tcPr>
          <w:p>
            <w:pPr>
              <w:pStyle w:val="TableContents"/>
              <w:bidi w:val="0"/>
              <w:spacing w:before="0" w:after="283"/>
              <w:jc w:val="left"/>
              <w:rPr/>
            </w:pPr>
            <w:r>
              <w:rPr/>
              <w:t xml:space="preserve">41 Dordogne </w:t>
            </w:r>
          </w:p>
        </w:tc>
        <w:tc>
          <w:tcPr>
            <w:tcW w:w="2341" w:type="dxa"/>
            <w:tcBorders/>
            <w:vAlign w:val="center"/>
          </w:tcPr>
          <w:p>
            <w:pPr>
              <w:pStyle w:val="TableContents"/>
              <w:bidi w:val="0"/>
              <w:spacing w:before="0" w:after="283"/>
              <w:jc w:val="left"/>
              <w:rPr/>
            </w:pPr>
            <w:r>
              <w:rPr/>
              <w:t xml:space="preserve">483 </w:t>
            </w:r>
          </w:p>
        </w:tc>
        <w:tc>
          <w:tcPr>
            <w:tcW w:w="1771" w:type="dxa"/>
            <w:tcBorders/>
            <w:vAlign w:val="center"/>
          </w:tcPr>
          <w:p>
            <w:pPr>
              <w:pStyle w:val="TableContents"/>
              <w:bidi w:val="0"/>
              <w:spacing w:before="0" w:after="283"/>
              <w:jc w:val="left"/>
              <w:rPr/>
            </w:pPr>
            <w:r>
              <w:rPr/>
              <w:t xml:space="preserve">23957 </w:t>
            </w:r>
          </w:p>
        </w:tc>
        <w:tc>
          <w:tcPr>
            <w:tcW w:w="1336" w:type="dxa"/>
            <w:tcBorders/>
            <w:vAlign w:val="center"/>
          </w:tcPr>
          <w:p>
            <w:pPr>
              <w:pStyle w:val="TableContents"/>
              <w:bidi w:val="0"/>
              <w:spacing w:before="0" w:after="283"/>
              <w:jc w:val="left"/>
              <w:rPr/>
            </w:pPr>
            <w:r>
              <w:rPr/>
              <w:t xml:space="preserve">380 </w:t>
            </w:r>
          </w:p>
        </w:tc>
        <w:tc>
          <w:tcPr>
            <w:tcW w:w="2686" w:type="dxa"/>
            <w:tcBorders/>
            <w:vAlign w:val="center"/>
          </w:tcPr>
          <w:p>
            <w:pPr>
              <w:pStyle w:val="TableContents"/>
              <w:bidi w:val="0"/>
              <w:spacing w:before="0" w:after="283"/>
              <w:jc w:val="left"/>
              <w:rPr/>
            </w:pPr>
            <w:r>
              <w:rPr/>
              <w:t xml:space="preserve">Gironden suisto lähellä Bordeaux'ta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Saari </w:t>
            </w:r>
          </w:p>
        </w:tc>
        <w:tc>
          <w:tcPr>
            <w:tcW w:w="1771" w:type="dxa"/>
            <w:tcBorders/>
            <w:vAlign w:val="center"/>
          </w:tcPr>
          <w:p>
            <w:pPr>
              <w:pStyle w:val="TableContents"/>
              <w:bidi w:val="0"/>
              <w:spacing w:before="0" w:after="283"/>
              <w:jc w:val="left"/>
              <w:rPr/>
            </w:pPr>
            <w:r>
              <w:rPr/>
              <w:t xml:space="preserve">255 </w:t>
            </w:r>
          </w:p>
        </w:tc>
        <w:tc>
          <w:tcPr>
            <w:tcW w:w="1336" w:type="dxa"/>
            <w:tcBorders/>
            <w:vAlign w:val="center"/>
          </w:tcPr>
          <w:p>
            <w:pPr>
              <w:pStyle w:val="TableContents"/>
              <w:bidi w:val="0"/>
              <w:spacing w:before="0" w:after="283"/>
              <w:jc w:val="left"/>
              <w:rPr/>
            </w:pPr>
            <w:r>
              <w:rPr/>
              <w:t xml:space="preserve">7558 </w:t>
            </w:r>
          </w:p>
        </w:tc>
        <w:tc>
          <w:tcPr>
            <w:tcW w:w="2686" w:type="dxa"/>
            <w:tcBorders/>
            <w:vAlign w:val="center"/>
          </w:tcPr>
          <w:p>
            <w:pPr>
              <w:pStyle w:val="TableContents"/>
              <w:bidi w:val="0"/>
              <w:spacing w:before="0" w:after="283"/>
              <w:jc w:val="left"/>
              <w:rPr/>
            </w:pPr>
            <w:r>
              <w:rPr/>
              <w:t xml:space="preserve">63 </w:t>
            </w:r>
          </w:p>
        </w:tc>
        <w:tc>
          <w:tcPr>
            <w:tcW w:w="2596" w:type="dxa"/>
            <w:tcBorders/>
            <w:vAlign w:val="center"/>
          </w:tcPr>
          <w:p>
            <w:pPr>
              <w:pStyle w:val="TableContents"/>
              <w:bidi w:val="0"/>
              <w:spacing w:before="0" w:after="283"/>
              <w:jc w:val="left"/>
              <w:rPr/>
            </w:pPr>
            <w:r>
              <w:rPr/>
              <w:t xml:space="preserve">Dordogne Libourne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Vézère </w:t>
            </w:r>
          </w:p>
        </w:tc>
        <w:tc>
          <w:tcPr>
            <w:tcW w:w="1771" w:type="dxa"/>
            <w:tcBorders/>
            <w:vAlign w:val="center"/>
          </w:tcPr>
          <w:p>
            <w:pPr>
              <w:pStyle w:val="TableContents"/>
              <w:bidi w:val="0"/>
              <w:spacing w:before="0" w:after="283"/>
              <w:jc w:val="left"/>
              <w:rPr/>
            </w:pPr>
            <w:r>
              <w:rPr/>
              <w:t xml:space="preserve">211 </w:t>
            </w:r>
          </w:p>
        </w:tc>
        <w:tc>
          <w:tcPr>
            <w:tcW w:w="1336" w:type="dxa"/>
            <w:tcBorders/>
            <w:vAlign w:val="center"/>
          </w:tcPr>
          <w:p>
            <w:pPr>
              <w:pStyle w:val="TableContents"/>
              <w:bidi w:val="0"/>
              <w:spacing w:before="0" w:after="283"/>
              <w:jc w:val="left"/>
              <w:rPr/>
            </w:pPr>
            <w:r>
              <w:rPr/>
              <w:t xml:space="preserve">3715 </w:t>
            </w:r>
          </w:p>
        </w:tc>
        <w:tc>
          <w:tcPr>
            <w:tcW w:w="2686" w:type="dxa"/>
            <w:tcBorders/>
            <w:vAlign w:val="center"/>
          </w:tcPr>
          <w:p>
            <w:pPr>
              <w:pStyle w:val="TableContents"/>
              <w:bidi w:val="0"/>
              <w:spacing w:before="0" w:after="283"/>
              <w:jc w:val="left"/>
              <w:rPr/>
            </w:pPr>
            <w:r>
              <w:rPr/>
              <w:t xml:space="preserve">58 </w:t>
            </w:r>
          </w:p>
        </w:tc>
        <w:tc>
          <w:tcPr>
            <w:tcW w:w="2596" w:type="dxa"/>
            <w:tcBorders/>
            <w:vAlign w:val="center"/>
          </w:tcPr>
          <w:p>
            <w:pPr>
              <w:pStyle w:val="TableContents"/>
              <w:bidi w:val="0"/>
              <w:spacing w:before="0" w:after="283"/>
              <w:jc w:val="left"/>
              <w:rPr/>
            </w:pPr>
            <w:r>
              <w:rPr/>
              <w:t xml:space="preserve">Dordogne lähellä Le Bugue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pPr>
            <w:r>
              <w:rPr/>
              <w:t xml:space="preserve">30 </w:t>
            </w:r>
          </w:p>
        </w:tc>
        <w:tc>
          <w:tcPr>
            <w:tcW w:w="3121" w:type="dxa"/>
            <w:tcBorders/>
            <w:vAlign w:val="center"/>
          </w:tcPr>
          <w:p>
            <w:pPr>
              <w:pStyle w:val="TableContents"/>
              <w:bidi w:val="0"/>
              <w:spacing w:before="0" w:after="283"/>
              <w:jc w:val="left"/>
              <w:rPr/>
            </w:pPr>
            <w:r>
              <w:rPr/>
              <w:t xml:space="preserve">17 Garonne ← Tarn </w:t>
            </w:r>
          </w:p>
        </w:tc>
        <w:tc>
          <w:tcPr>
            <w:tcW w:w="2341" w:type="dxa"/>
            <w:tcBorders/>
            <w:vAlign w:val="center"/>
          </w:tcPr>
          <w:p>
            <w:pPr>
              <w:pStyle w:val="TableContents"/>
              <w:bidi w:val="0"/>
              <w:spacing w:before="0" w:after="283"/>
              <w:jc w:val="left"/>
              <w:rPr/>
            </w:pPr>
            <w:r>
              <w:rPr/>
              <w:t xml:space="preserve">610 </w:t>
            </w:r>
          </w:p>
        </w:tc>
        <w:tc>
          <w:tcPr>
            <w:tcW w:w="1771" w:type="dxa"/>
            <w:tcBorders/>
            <w:vAlign w:val="center"/>
          </w:tcPr>
          <w:p>
            <w:pPr>
              <w:pStyle w:val="TableContents"/>
              <w:bidi w:val="0"/>
              <w:spacing w:before="0" w:after="283"/>
              <w:jc w:val="left"/>
              <w:rPr/>
            </w:pPr>
            <w:r>
              <w:rPr/>
              <w:t xml:space="preserve">55846 </w:t>
            </w:r>
          </w:p>
        </w:tc>
        <w:tc>
          <w:tcPr>
            <w:tcW w:w="1336" w:type="dxa"/>
            <w:tcBorders/>
            <w:vAlign w:val="center"/>
          </w:tcPr>
          <w:p>
            <w:pPr>
              <w:pStyle w:val="TableContents"/>
              <w:bidi w:val="0"/>
              <w:spacing w:before="0" w:after="283"/>
              <w:jc w:val="left"/>
              <w:rPr/>
            </w:pPr>
            <w:r>
              <w:rPr/>
              <w:t xml:space="preserve">650 </w:t>
            </w:r>
          </w:p>
        </w:tc>
        <w:tc>
          <w:tcPr>
            <w:tcW w:w="2686" w:type="dxa"/>
            <w:tcBorders/>
            <w:vAlign w:val="center"/>
          </w:tcPr>
          <w:p>
            <w:pPr>
              <w:pStyle w:val="TableContents"/>
              <w:bidi w:val="0"/>
              <w:spacing w:before="0" w:after="283"/>
              <w:jc w:val="left"/>
              <w:rPr/>
            </w:pPr>
            <w:r>
              <w:rPr/>
              <w:t xml:space="preserve">Gironden suisto lähellä Bordeaux'ta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Garonne </w:t>
            </w:r>
          </w:p>
        </w:tc>
        <w:tc>
          <w:tcPr>
            <w:tcW w:w="2341" w:type="dxa"/>
            <w:tcBorders/>
            <w:vAlign w:val="center"/>
          </w:tcPr>
          <w:p>
            <w:pPr>
              <w:pStyle w:val="TableContents"/>
              <w:bidi w:val="0"/>
              <w:spacing w:before="0" w:after="283"/>
              <w:jc w:val="left"/>
              <w:rPr/>
            </w:pPr>
            <w:r>
              <w:rPr/>
              <w:t xml:space="preserve">575 </w:t>
            </w:r>
          </w:p>
        </w:tc>
        <w:tc>
          <w:tcPr>
            <w:tcW w:w="1771" w:type="dxa"/>
            <w:tcBorders/>
            <w:vAlign w:val="center"/>
          </w:tcPr>
          <w:p>
            <w:pPr>
              <w:pStyle w:val="TableContents"/>
              <w:bidi w:val="0"/>
              <w:spacing w:before="0" w:after="283"/>
              <w:jc w:val="left"/>
              <w:rPr/>
            </w:pPr>
            <w:r>
              <w:rPr/>
              <w:t xml:space="preserve">55846 </w:t>
            </w:r>
          </w:p>
        </w:tc>
        <w:tc>
          <w:tcPr>
            <w:tcW w:w="1336" w:type="dxa"/>
            <w:tcBorders/>
            <w:vAlign w:val="center"/>
          </w:tcPr>
          <w:p>
            <w:pPr>
              <w:pStyle w:val="TableContents"/>
              <w:bidi w:val="0"/>
              <w:spacing w:before="0" w:after="283"/>
              <w:jc w:val="left"/>
              <w:rPr/>
            </w:pPr>
            <w:r>
              <w:rPr/>
              <w:t xml:space="preserve">650 </w:t>
            </w:r>
          </w:p>
        </w:tc>
        <w:tc>
          <w:tcPr>
            <w:tcW w:w="2686" w:type="dxa"/>
            <w:tcBorders/>
            <w:vAlign w:val="center"/>
          </w:tcPr>
          <w:p>
            <w:pPr>
              <w:pStyle w:val="TableContents"/>
              <w:bidi w:val="0"/>
              <w:spacing w:before="0" w:after="283"/>
              <w:jc w:val="left"/>
              <w:rPr/>
            </w:pPr>
            <w:r>
              <w:rPr/>
              <w:t xml:space="preserve">Gironden suisto lähellä Bordeaux'ta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Erä </w:t>
            </w:r>
          </w:p>
        </w:tc>
        <w:tc>
          <w:tcPr>
            <w:tcW w:w="1771" w:type="dxa"/>
            <w:tcBorders/>
            <w:vAlign w:val="center"/>
          </w:tcPr>
          <w:p>
            <w:pPr>
              <w:pStyle w:val="TableContents"/>
              <w:bidi w:val="0"/>
              <w:spacing w:before="0" w:after="283"/>
              <w:jc w:val="left"/>
              <w:rPr/>
            </w:pPr>
            <w:r>
              <w:rPr/>
              <w:t xml:space="preserve">485 </w:t>
            </w:r>
          </w:p>
        </w:tc>
        <w:tc>
          <w:tcPr>
            <w:tcW w:w="1336" w:type="dxa"/>
            <w:tcBorders/>
            <w:vAlign w:val="center"/>
          </w:tcPr>
          <w:p>
            <w:pPr>
              <w:pStyle w:val="TableContents"/>
              <w:bidi w:val="0"/>
              <w:spacing w:before="0" w:after="283"/>
              <w:jc w:val="left"/>
              <w:rPr/>
            </w:pPr>
            <w:r>
              <w:rPr/>
              <w:t xml:space="preserve">11538 </w:t>
            </w:r>
          </w:p>
        </w:tc>
        <w:tc>
          <w:tcPr>
            <w:tcW w:w="2686" w:type="dxa"/>
            <w:tcBorders/>
            <w:vAlign w:val="center"/>
          </w:tcPr>
          <w:p>
            <w:pPr>
              <w:pStyle w:val="TableContents"/>
              <w:bidi w:val="0"/>
              <w:spacing w:before="0" w:after="283"/>
              <w:jc w:val="left"/>
              <w:rPr/>
            </w:pPr>
            <w:r>
              <w:rPr/>
              <w:t xml:space="preserve">155 </w:t>
            </w:r>
          </w:p>
        </w:tc>
        <w:tc>
          <w:tcPr>
            <w:tcW w:w="2596" w:type="dxa"/>
            <w:tcBorders/>
            <w:vAlign w:val="center"/>
          </w:tcPr>
          <w:p>
            <w:pPr>
              <w:pStyle w:val="TableContents"/>
              <w:bidi w:val="0"/>
              <w:spacing w:before="0" w:after="283"/>
              <w:jc w:val="left"/>
              <w:rPr/>
            </w:pPr>
            <w:r>
              <w:rPr/>
              <w:t xml:space="preserve">Garonne lähellä Aiguillonia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Tarn </w:t>
            </w:r>
          </w:p>
        </w:tc>
        <w:tc>
          <w:tcPr>
            <w:tcW w:w="1771" w:type="dxa"/>
            <w:tcBorders/>
            <w:vAlign w:val="center"/>
          </w:tcPr>
          <w:p>
            <w:pPr>
              <w:pStyle w:val="TableContents"/>
              <w:bidi w:val="0"/>
              <w:spacing w:before="0" w:after="283"/>
              <w:jc w:val="left"/>
              <w:rPr/>
            </w:pPr>
            <w:r>
              <w:rPr/>
              <w:t xml:space="preserve">380 </w:t>
            </w:r>
          </w:p>
        </w:tc>
        <w:tc>
          <w:tcPr>
            <w:tcW w:w="1336" w:type="dxa"/>
            <w:tcBorders/>
            <w:vAlign w:val="center"/>
          </w:tcPr>
          <w:p>
            <w:pPr>
              <w:pStyle w:val="TableContents"/>
              <w:bidi w:val="0"/>
              <w:spacing w:before="0" w:after="283"/>
              <w:jc w:val="left"/>
              <w:rPr/>
            </w:pPr>
            <w:r>
              <w:rPr/>
              <w:t xml:space="preserve">15586 </w:t>
            </w:r>
          </w:p>
        </w:tc>
        <w:tc>
          <w:tcPr>
            <w:tcW w:w="2686" w:type="dxa"/>
            <w:tcBorders/>
            <w:vAlign w:val="center"/>
          </w:tcPr>
          <w:p>
            <w:pPr>
              <w:pStyle w:val="TableContents"/>
              <w:bidi w:val="0"/>
              <w:spacing w:before="0" w:after="283"/>
              <w:jc w:val="left"/>
              <w:rPr/>
            </w:pPr>
            <w:r>
              <w:rPr/>
              <w:t xml:space="preserve">233 </w:t>
            </w:r>
          </w:p>
        </w:tc>
        <w:tc>
          <w:tcPr>
            <w:tcW w:w="2596" w:type="dxa"/>
            <w:tcBorders/>
            <w:vAlign w:val="center"/>
          </w:tcPr>
          <w:p>
            <w:pPr>
              <w:pStyle w:val="TableContents"/>
              <w:bidi w:val="0"/>
              <w:spacing w:before="0" w:after="283"/>
              <w:jc w:val="left"/>
              <w:rPr/>
            </w:pPr>
            <w:r>
              <w:rPr/>
              <w:t xml:space="preserve">Garonne lähellä Castelsarrasin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Aveyron </w:t>
            </w:r>
          </w:p>
        </w:tc>
        <w:tc>
          <w:tcPr>
            <w:tcW w:w="1336" w:type="dxa"/>
            <w:tcBorders/>
            <w:vAlign w:val="center"/>
          </w:tcPr>
          <w:p>
            <w:pPr>
              <w:pStyle w:val="TableContents"/>
              <w:bidi w:val="0"/>
              <w:spacing w:before="0" w:after="283"/>
              <w:jc w:val="left"/>
              <w:rPr/>
            </w:pPr>
            <w:r>
              <w:rPr/>
              <w:t xml:space="preserve">291 </w:t>
            </w:r>
          </w:p>
        </w:tc>
        <w:tc>
          <w:tcPr>
            <w:tcW w:w="2686" w:type="dxa"/>
            <w:tcBorders/>
            <w:vAlign w:val="center"/>
          </w:tcPr>
          <w:p>
            <w:pPr>
              <w:pStyle w:val="TableContents"/>
              <w:bidi w:val="0"/>
              <w:spacing w:before="0" w:after="283"/>
              <w:jc w:val="left"/>
              <w:rPr/>
            </w:pPr>
            <w:r>
              <w:rPr/>
              <w:t xml:space="preserve">5176 </w:t>
            </w:r>
          </w:p>
        </w:tc>
        <w:tc>
          <w:tcPr>
            <w:tcW w:w="2596" w:type="dxa"/>
            <w:tcBorders/>
            <w:vAlign w:val="center"/>
          </w:tcPr>
          <w:p>
            <w:pPr>
              <w:pStyle w:val="TableContents"/>
              <w:bidi w:val="0"/>
              <w:spacing w:before="0" w:after="283"/>
              <w:jc w:val="left"/>
              <w:rPr/>
            </w:pPr>
            <w:r>
              <w:rPr/>
              <w:t xml:space="preserve">57 </w:t>
            </w:r>
          </w:p>
        </w:tc>
        <w:tc>
          <w:tcPr>
            <w:tcW w:w="2131" w:type="dxa"/>
            <w:tcBorders/>
            <w:vAlign w:val="center"/>
          </w:tcPr>
          <w:p>
            <w:pPr>
              <w:pStyle w:val="TableContents"/>
              <w:bidi w:val="0"/>
              <w:spacing w:before="0" w:after="283"/>
              <w:jc w:val="left"/>
              <w:rPr/>
            </w:pPr>
            <w:r>
              <w:rPr/>
              <w:t xml:space="preserve">Tarn lähellä Montaubania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Ariège </w:t>
            </w:r>
          </w:p>
        </w:tc>
        <w:tc>
          <w:tcPr>
            <w:tcW w:w="1771" w:type="dxa"/>
            <w:tcBorders/>
            <w:vAlign w:val="center"/>
          </w:tcPr>
          <w:p>
            <w:pPr>
              <w:pStyle w:val="TableContents"/>
              <w:bidi w:val="0"/>
              <w:spacing w:before="0" w:after="283"/>
              <w:jc w:val="left"/>
              <w:rPr/>
            </w:pPr>
            <w:r>
              <w:rPr/>
              <w:t xml:space="preserve">163 </w:t>
            </w:r>
          </w:p>
        </w:tc>
        <w:tc>
          <w:tcPr>
            <w:tcW w:w="1336" w:type="dxa"/>
            <w:tcBorders/>
            <w:vAlign w:val="center"/>
          </w:tcPr>
          <w:p>
            <w:pPr>
              <w:pStyle w:val="TableContents"/>
              <w:bidi w:val="0"/>
              <w:spacing w:before="0" w:after="283"/>
              <w:jc w:val="left"/>
              <w:rPr/>
            </w:pPr>
            <w:r>
              <w:rPr/>
              <w:t xml:space="preserve">4135 </w:t>
            </w:r>
          </w:p>
        </w:tc>
        <w:tc>
          <w:tcPr>
            <w:tcW w:w="2686" w:type="dxa"/>
            <w:tcBorders/>
            <w:vAlign w:val="center"/>
          </w:tcPr>
          <w:p>
            <w:pPr>
              <w:pStyle w:val="TableContents"/>
              <w:bidi w:val="0"/>
              <w:spacing w:before="0" w:after="283"/>
              <w:jc w:val="left"/>
              <w:rPr/>
            </w:pPr>
            <w:r>
              <w:rPr/>
              <w:t xml:space="preserve">76 </w:t>
            </w:r>
          </w:p>
        </w:tc>
        <w:tc>
          <w:tcPr>
            <w:tcW w:w="2596" w:type="dxa"/>
            <w:tcBorders/>
            <w:vAlign w:val="center"/>
          </w:tcPr>
          <w:p>
            <w:pPr>
              <w:pStyle w:val="TableContents"/>
              <w:bidi w:val="0"/>
              <w:spacing w:before="0" w:after="283"/>
              <w:jc w:val="left"/>
              <w:rPr/>
            </w:pPr>
            <w:r>
              <w:rPr/>
              <w:t xml:space="preserve">Garonne Toulousessa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89 </w:t>
            </w:r>
          </w:p>
        </w:tc>
        <w:tc>
          <w:tcPr>
            <w:tcW w:w="676" w:type="dxa"/>
            <w:tcBorders/>
            <w:vAlign w:val="center"/>
          </w:tcPr>
          <w:p>
            <w:pPr>
              <w:pStyle w:val="TableContents"/>
              <w:bidi w:val="0"/>
              <w:spacing w:before="0" w:after="283"/>
              <w:jc w:val="left"/>
              <w:rPr/>
            </w:pPr>
            <w:r>
              <w:rPr/>
              <w:t xml:space="preserve">67 </w:t>
            </w:r>
          </w:p>
        </w:tc>
        <w:tc>
          <w:tcPr>
            <w:tcW w:w="3121" w:type="dxa"/>
            <w:tcBorders/>
            <w:vAlign w:val="center"/>
          </w:tcPr>
          <w:p>
            <w:pPr>
              <w:pStyle w:val="TableContents"/>
              <w:bidi w:val="0"/>
              <w:spacing w:before="0" w:after="283"/>
              <w:jc w:val="left"/>
              <w:rPr/>
            </w:pPr>
            <w:r>
              <w:rPr/>
              <w:t xml:space="preserve">45 Adour </w:t>
            </w:r>
          </w:p>
        </w:tc>
        <w:tc>
          <w:tcPr>
            <w:tcW w:w="2341" w:type="dxa"/>
            <w:tcBorders/>
            <w:vAlign w:val="center"/>
          </w:tcPr>
          <w:p>
            <w:pPr>
              <w:pStyle w:val="TableContents"/>
              <w:bidi w:val="0"/>
              <w:spacing w:before="0" w:after="283"/>
              <w:jc w:val="left"/>
              <w:rPr/>
            </w:pPr>
            <w:r>
              <w:rPr/>
              <w:t xml:space="preserve">308 </w:t>
            </w:r>
          </w:p>
        </w:tc>
        <w:tc>
          <w:tcPr>
            <w:tcW w:w="1771" w:type="dxa"/>
            <w:tcBorders/>
            <w:vAlign w:val="center"/>
          </w:tcPr>
          <w:p>
            <w:pPr>
              <w:pStyle w:val="TableContents"/>
              <w:bidi w:val="0"/>
              <w:spacing w:before="0" w:after="283"/>
              <w:jc w:val="left"/>
              <w:rPr/>
            </w:pPr>
            <w:r>
              <w:rPr/>
              <w:t xml:space="preserve">16912 </w:t>
            </w:r>
          </w:p>
        </w:tc>
        <w:tc>
          <w:tcPr>
            <w:tcW w:w="1336" w:type="dxa"/>
            <w:tcBorders/>
            <w:vAlign w:val="center"/>
          </w:tcPr>
          <w:p>
            <w:pPr>
              <w:pStyle w:val="TableContents"/>
              <w:bidi w:val="0"/>
              <w:spacing w:before="0" w:after="283"/>
              <w:jc w:val="left"/>
              <w:rPr/>
            </w:pPr>
            <w:r>
              <w:rPr/>
              <w:t xml:space="preserve">360 </w:t>
            </w:r>
          </w:p>
        </w:tc>
        <w:tc>
          <w:tcPr>
            <w:tcW w:w="2686" w:type="dxa"/>
            <w:tcBorders/>
            <w:vAlign w:val="center"/>
          </w:tcPr>
          <w:p>
            <w:pPr>
              <w:pStyle w:val="TableContents"/>
              <w:bidi w:val="0"/>
              <w:spacing w:before="0" w:after="283"/>
              <w:jc w:val="left"/>
              <w:rPr/>
            </w:pPr>
            <w:r>
              <w:rPr/>
              <w:t xml:space="preserve">Biskajanlahti Bayonnessa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Gaves réunis ← Gave de Pau </w:t>
            </w:r>
          </w:p>
        </w:tc>
        <w:tc>
          <w:tcPr>
            <w:tcW w:w="1771" w:type="dxa"/>
            <w:tcBorders/>
            <w:vAlign w:val="center"/>
          </w:tcPr>
          <w:p>
            <w:pPr>
              <w:pStyle w:val="TableContents"/>
              <w:bidi w:val="0"/>
              <w:spacing w:before="0" w:after="283"/>
              <w:jc w:val="left"/>
              <w:rPr/>
            </w:pPr>
            <w:r>
              <w:rPr/>
              <w:t xml:space="preserve">193 </w:t>
            </w:r>
          </w:p>
        </w:tc>
        <w:tc>
          <w:tcPr>
            <w:tcW w:w="1336" w:type="dxa"/>
            <w:tcBorders/>
            <w:vAlign w:val="center"/>
          </w:tcPr>
          <w:p>
            <w:pPr>
              <w:pStyle w:val="TableContents"/>
              <w:bidi w:val="0"/>
              <w:spacing w:before="0" w:after="283"/>
              <w:jc w:val="left"/>
              <w:rPr/>
            </w:pPr>
            <w:r>
              <w:rPr/>
              <w:t xml:space="preserve">5464 </w:t>
            </w:r>
          </w:p>
        </w:tc>
        <w:tc>
          <w:tcPr>
            <w:tcW w:w="2686" w:type="dxa"/>
            <w:tcBorders/>
            <w:vAlign w:val="center"/>
          </w:tcPr>
          <w:p>
            <w:pPr>
              <w:pStyle w:val="TableContents"/>
              <w:bidi w:val="0"/>
              <w:spacing w:before="0" w:after="283"/>
              <w:jc w:val="left"/>
              <w:rPr/>
            </w:pPr>
            <w:r>
              <w:rPr/>
              <w:t xml:space="preserve">82 </w:t>
            </w:r>
          </w:p>
        </w:tc>
        <w:tc>
          <w:tcPr>
            <w:tcW w:w="2596" w:type="dxa"/>
            <w:tcBorders/>
            <w:vAlign w:val="center"/>
          </w:tcPr>
          <w:p>
            <w:pPr>
              <w:pStyle w:val="TableContents"/>
              <w:bidi w:val="0"/>
              <w:spacing w:before="0" w:after="283"/>
              <w:jc w:val="left"/>
              <w:rPr/>
            </w:pPr>
            <w:r>
              <w:rPr/>
              <w:t xml:space="preserve">Adour lähellä Peyrehorade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71 </w:t>
            </w:r>
          </w:p>
        </w:tc>
        <w:tc>
          <w:tcPr>
            <w:tcW w:w="676" w:type="dxa"/>
            <w:tcBorders/>
            <w:vAlign w:val="center"/>
          </w:tcPr>
          <w:p>
            <w:pPr>
              <w:pStyle w:val="TableContents"/>
              <w:bidi w:val="0"/>
              <w:spacing w:before="0" w:after="283"/>
              <w:jc w:val="left"/>
              <w:rPr/>
            </w:pPr>
            <w:r>
              <w:rPr/>
              <w:t xml:space="preserve">70 </w:t>
            </w:r>
          </w:p>
        </w:tc>
        <w:tc>
          <w:tcPr>
            <w:tcW w:w="3121" w:type="dxa"/>
            <w:tcBorders/>
            <w:vAlign w:val="center"/>
          </w:tcPr>
          <w:p>
            <w:pPr>
              <w:pStyle w:val="TableContents"/>
              <w:bidi w:val="0"/>
              <w:spacing w:before="0" w:after="283"/>
              <w:jc w:val="left"/>
              <w:rPr/>
            </w:pPr>
            <w:r>
              <w:rPr/>
              <w:t xml:space="preserve">48 Minho ← Sil </w:t>
            </w:r>
          </w:p>
        </w:tc>
        <w:tc>
          <w:tcPr>
            <w:tcW w:w="2341" w:type="dxa"/>
            <w:tcBorders/>
            <w:vAlign w:val="center"/>
          </w:tcPr>
          <w:p>
            <w:pPr>
              <w:pStyle w:val="TableContents"/>
              <w:bidi w:val="0"/>
              <w:spacing w:before="0" w:after="283"/>
              <w:jc w:val="left"/>
              <w:rPr/>
            </w:pPr>
            <w:r>
              <w:rPr/>
              <w:t xml:space="preserve">361 </w:t>
            </w:r>
          </w:p>
        </w:tc>
        <w:tc>
          <w:tcPr>
            <w:tcW w:w="1771" w:type="dxa"/>
            <w:tcBorders/>
            <w:vAlign w:val="center"/>
          </w:tcPr>
          <w:p>
            <w:pPr>
              <w:pStyle w:val="TableContents"/>
              <w:bidi w:val="0"/>
              <w:spacing w:before="0" w:after="283"/>
              <w:jc w:val="left"/>
              <w:rPr/>
            </w:pPr>
            <w:r>
              <w:rPr/>
              <w:t xml:space="preserve">16651 </w:t>
            </w:r>
          </w:p>
        </w:tc>
        <w:tc>
          <w:tcPr>
            <w:tcW w:w="1336" w:type="dxa"/>
            <w:tcBorders/>
            <w:vAlign w:val="center"/>
          </w:tcPr>
          <w:p>
            <w:pPr>
              <w:pStyle w:val="TableContents"/>
              <w:bidi w:val="0"/>
              <w:spacing w:before="0" w:after="283"/>
              <w:jc w:val="left"/>
              <w:rPr/>
            </w:pPr>
            <w:r>
              <w:rPr/>
              <w:t xml:space="preserve">340 </w:t>
            </w:r>
          </w:p>
        </w:tc>
        <w:tc>
          <w:tcPr>
            <w:tcW w:w="2686" w:type="dxa"/>
            <w:tcBorders/>
            <w:vAlign w:val="center"/>
          </w:tcPr>
          <w:p>
            <w:pPr>
              <w:pStyle w:val="TableContents"/>
              <w:bidi w:val="0"/>
              <w:spacing w:before="0" w:after="283"/>
              <w:jc w:val="left"/>
              <w:rPr/>
            </w:pPr>
            <w:r>
              <w:rPr/>
              <w:t xml:space="preserve">Atlantin valtameri lähellä Caminhaa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Minho </w:t>
            </w:r>
          </w:p>
        </w:tc>
        <w:tc>
          <w:tcPr>
            <w:tcW w:w="2341" w:type="dxa"/>
            <w:tcBorders/>
            <w:vAlign w:val="center"/>
          </w:tcPr>
          <w:p>
            <w:pPr>
              <w:pStyle w:val="TableContents"/>
              <w:bidi w:val="0"/>
              <w:spacing w:before="0" w:after="283"/>
              <w:jc w:val="left"/>
              <w:rPr/>
            </w:pPr>
            <w:r>
              <w:rPr/>
              <w:t xml:space="preserve">309 </w:t>
            </w:r>
          </w:p>
        </w:tc>
        <w:tc>
          <w:tcPr>
            <w:tcW w:w="1771" w:type="dxa"/>
            <w:tcBorders/>
            <w:vAlign w:val="center"/>
          </w:tcPr>
          <w:p>
            <w:pPr>
              <w:pStyle w:val="TableContents"/>
              <w:bidi w:val="0"/>
              <w:spacing w:before="0" w:after="283"/>
              <w:jc w:val="left"/>
              <w:rPr/>
            </w:pPr>
            <w:r>
              <w:rPr/>
              <w:t xml:space="preserve">16651 </w:t>
            </w:r>
          </w:p>
        </w:tc>
        <w:tc>
          <w:tcPr>
            <w:tcW w:w="1336" w:type="dxa"/>
            <w:tcBorders/>
            <w:vAlign w:val="center"/>
          </w:tcPr>
          <w:p>
            <w:pPr>
              <w:pStyle w:val="TableContents"/>
              <w:bidi w:val="0"/>
              <w:spacing w:before="0" w:after="283"/>
              <w:jc w:val="left"/>
              <w:rPr/>
            </w:pPr>
            <w:r>
              <w:rPr/>
              <w:t xml:space="preserve">340 </w:t>
            </w:r>
          </w:p>
        </w:tc>
        <w:tc>
          <w:tcPr>
            <w:tcW w:w="2686" w:type="dxa"/>
            <w:tcBorders/>
            <w:vAlign w:val="center"/>
          </w:tcPr>
          <w:p>
            <w:pPr>
              <w:pStyle w:val="TableContents"/>
              <w:bidi w:val="0"/>
              <w:spacing w:before="0" w:after="283"/>
              <w:jc w:val="left"/>
              <w:rPr/>
            </w:pPr>
            <w:r>
              <w:rPr/>
              <w:t xml:space="preserve">Atlantin valtameri lähellä Caminhaa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Sil </w:t>
            </w:r>
          </w:p>
        </w:tc>
        <w:tc>
          <w:tcPr>
            <w:tcW w:w="1771" w:type="dxa"/>
            <w:tcBorders/>
            <w:vAlign w:val="center"/>
          </w:tcPr>
          <w:p>
            <w:pPr>
              <w:pStyle w:val="TableContents"/>
              <w:bidi w:val="0"/>
              <w:spacing w:before="0" w:after="283"/>
              <w:jc w:val="left"/>
              <w:rPr/>
            </w:pPr>
            <w:r>
              <w:rPr/>
              <w:t xml:space="preserve">226 </w:t>
            </w:r>
          </w:p>
        </w:tc>
        <w:tc>
          <w:tcPr>
            <w:tcW w:w="1336" w:type="dxa"/>
            <w:tcBorders/>
            <w:vAlign w:val="center"/>
          </w:tcPr>
          <w:p>
            <w:pPr>
              <w:pStyle w:val="TableContents"/>
              <w:bidi w:val="0"/>
              <w:spacing w:before="0" w:after="283"/>
              <w:jc w:val="left"/>
              <w:rPr/>
            </w:pPr>
            <w:r>
              <w:rPr/>
              <w:t xml:space="preserve">7969 </w:t>
            </w:r>
          </w:p>
        </w:tc>
        <w:tc>
          <w:tcPr>
            <w:tcW w:w="2686" w:type="dxa"/>
            <w:tcBorders/>
            <w:vAlign w:val="center"/>
          </w:tcPr>
          <w:p>
            <w:pPr>
              <w:pStyle w:val="TableContents"/>
              <w:bidi w:val="0"/>
              <w:spacing w:before="0" w:after="283"/>
              <w:jc w:val="left"/>
              <w:rPr/>
            </w:pPr>
            <w:r>
              <w:rPr/>
              <w:t xml:space="preserve">100 </w:t>
            </w:r>
          </w:p>
        </w:tc>
        <w:tc>
          <w:tcPr>
            <w:tcW w:w="2596" w:type="dxa"/>
            <w:tcBorders/>
            <w:vAlign w:val="center"/>
          </w:tcPr>
          <w:p>
            <w:pPr>
              <w:pStyle w:val="TableContents"/>
              <w:bidi w:val="0"/>
              <w:spacing w:before="0" w:after="283"/>
              <w:jc w:val="left"/>
              <w:rPr/>
            </w:pPr>
            <w:r>
              <w:rPr/>
              <w:t xml:space="preserve">Minho lähellä Ourense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pPr>
            <w:r>
              <w:rPr/>
              <w:t xml:space="preserve">16 </w:t>
            </w:r>
          </w:p>
        </w:tc>
        <w:tc>
          <w:tcPr>
            <w:tcW w:w="3121" w:type="dxa"/>
            <w:tcBorders/>
            <w:vAlign w:val="center"/>
          </w:tcPr>
          <w:p>
            <w:pPr>
              <w:pStyle w:val="TableContents"/>
              <w:bidi w:val="0"/>
              <w:spacing w:before="0" w:after="283"/>
              <w:jc w:val="left"/>
              <w:rPr/>
            </w:pPr>
            <w:r>
              <w:rPr/>
              <w:t xml:space="preserve">17 Douro </w:t>
            </w:r>
          </w:p>
        </w:tc>
        <w:tc>
          <w:tcPr>
            <w:tcW w:w="2341" w:type="dxa"/>
            <w:tcBorders/>
            <w:vAlign w:val="center"/>
          </w:tcPr>
          <w:p>
            <w:pPr>
              <w:pStyle w:val="TableContents"/>
              <w:bidi w:val="0"/>
              <w:spacing w:before="0" w:after="283"/>
              <w:jc w:val="left"/>
              <w:rPr/>
            </w:pPr>
            <w:r>
              <w:rPr/>
              <w:t xml:space="preserve">897 </w:t>
            </w:r>
          </w:p>
        </w:tc>
        <w:tc>
          <w:tcPr>
            <w:tcW w:w="1771" w:type="dxa"/>
            <w:tcBorders/>
            <w:vAlign w:val="center"/>
          </w:tcPr>
          <w:p>
            <w:pPr>
              <w:pStyle w:val="TableContents"/>
              <w:bidi w:val="0"/>
              <w:spacing w:before="0" w:after="283"/>
              <w:jc w:val="left"/>
              <w:rPr/>
            </w:pPr>
            <w:r>
              <w:rPr/>
              <w:t xml:space="preserve">97290 </w:t>
            </w:r>
          </w:p>
        </w:tc>
        <w:tc>
          <w:tcPr>
            <w:tcW w:w="1336" w:type="dxa"/>
            <w:tcBorders/>
            <w:vAlign w:val="center"/>
          </w:tcPr>
          <w:p>
            <w:pPr>
              <w:pStyle w:val="TableContents"/>
              <w:bidi w:val="0"/>
              <w:spacing w:before="0" w:after="283"/>
              <w:jc w:val="left"/>
              <w:rPr/>
            </w:pPr>
            <w:r>
              <w:rPr/>
              <w:t xml:space="preserve">650 </w:t>
            </w:r>
          </w:p>
        </w:tc>
        <w:tc>
          <w:tcPr>
            <w:tcW w:w="2686" w:type="dxa"/>
            <w:tcBorders/>
            <w:vAlign w:val="center"/>
          </w:tcPr>
          <w:p>
            <w:pPr>
              <w:pStyle w:val="TableContents"/>
              <w:bidi w:val="0"/>
              <w:spacing w:before="0" w:after="283"/>
              <w:jc w:val="left"/>
              <w:rPr/>
            </w:pPr>
            <w:r>
              <w:rPr/>
              <w:t xml:space="preserve">Atlantin valtameri Portossa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Tormes </w:t>
            </w:r>
          </w:p>
        </w:tc>
        <w:tc>
          <w:tcPr>
            <w:tcW w:w="1771" w:type="dxa"/>
            <w:tcBorders/>
            <w:vAlign w:val="center"/>
          </w:tcPr>
          <w:p>
            <w:pPr>
              <w:pStyle w:val="TableContents"/>
              <w:bidi w:val="0"/>
              <w:spacing w:before="0" w:after="283"/>
              <w:jc w:val="left"/>
              <w:rPr/>
            </w:pPr>
            <w:r>
              <w:rPr/>
              <w:t xml:space="preserve">247 </w:t>
            </w:r>
          </w:p>
        </w:tc>
        <w:tc>
          <w:tcPr>
            <w:tcW w:w="1336" w:type="dxa"/>
            <w:tcBorders/>
            <w:vAlign w:val="center"/>
          </w:tcPr>
          <w:p>
            <w:pPr>
              <w:pStyle w:val="TableContents"/>
              <w:bidi w:val="0"/>
              <w:spacing w:before="0" w:after="283"/>
              <w:jc w:val="left"/>
              <w:rPr/>
            </w:pPr>
            <w:r>
              <w:rPr/>
              <w:t xml:space="preserve">7054 </w:t>
            </w:r>
          </w:p>
        </w:tc>
        <w:tc>
          <w:tcPr>
            <w:tcW w:w="2686" w:type="dxa"/>
            <w:tcBorders/>
            <w:vAlign w:val="center"/>
          </w:tcPr>
          <w:p>
            <w:pPr>
              <w:pStyle w:val="TableContents"/>
              <w:bidi w:val="0"/>
              <w:spacing w:before="0" w:after="283"/>
              <w:jc w:val="left"/>
              <w:rPr/>
            </w:pPr>
            <w:r>
              <w:rPr/>
              <w:t xml:space="preserve">42 </w:t>
            </w:r>
          </w:p>
        </w:tc>
        <w:tc>
          <w:tcPr>
            <w:tcW w:w="2596" w:type="dxa"/>
            <w:tcBorders/>
            <w:vAlign w:val="center"/>
          </w:tcPr>
          <w:p>
            <w:pPr>
              <w:pStyle w:val="TableContents"/>
              <w:bidi w:val="0"/>
              <w:spacing w:before="0" w:after="283"/>
              <w:jc w:val="left"/>
              <w:rPr/>
            </w:pPr>
            <w:r>
              <w:rPr/>
              <w:t xml:space="preserve">Douro lähellä Bemposta (de; pt) / Villarino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Esla </w:t>
            </w:r>
          </w:p>
        </w:tc>
        <w:tc>
          <w:tcPr>
            <w:tcW w:w="1771" w:type="dxa"/>
            <w:tcBorders/>
            <w:vAlign w:val="center"/>
          </w:tcPr>
          <w:p>
            <w:pPr>
              <w:pStyle w:val="TableContents"/>
              <w:bidi w:val="0"/>
              <w:spacing w:before="0" w:after="283"/>
              <w:jc w:val="left"/>
              <w:rPr/>
            </w:pPr>
            <w:r>
              <w:rPr/>
              <w:t xml:space="preserve">275 </w:t>
            </w:r>
          </w:p>
        </w:tc>
        <w:tc>
          <w:tcPr>
            <w:tcW w:w="1336" w:type="dxa"/>
            <w:tcBorders/>
            <w:vAlign w:val="center"/>
          </w:tcPr>
          <w:p>
            <w:pPr>
              <w:pStyle w:val="TableContents"/>
              <w:bidi w:val="0"/>
              <w:spacing w:before="0" w:after="283"/>
              <w:jc w:val="left"/>
              <w:rPr/>
            </w:pPr>
            <w:r>
              <w:rPr/>
              <w:t xml:space="preserve">16018 </w:t>
            </w:r>
          </w:p>
        </w:tc>
        <w:tc>
          <w:tcPr>
            <w:tcW w:w="2686" w:type="dxa"/>
            <w:tcBorders/>
            <w:vAlign w:val="center"/>
          </w:tcPr>
          <w:p>
            <w:pPr>
              <w:pStyle w:val="TableContents"/>
              <w:bidi w:val="0"/>
              <w:spacing w:before="0" w:after="283"/>
              <w:jc w:val="left"/>
              <w:rPr/>
            </w:pPr>
            <w:r>
              <w:rPr/>
              <w:t xml:space="preserve">182 </w:t>
            </w:r>
          </w:p>
        </w:tc>
        <w:tc>
          <w:tcPr>
            <w:tcW w:w="2596" w:type="dxa"/>
            <w:tcBorders/>
            <w:vAlign w:val="center"/>
          </w:tcPr>
          <w:p>
            <w:pPr>
              <w:pStyle w:val="TableContents"/>
              <w:bidi w:val="0"/>
              <w:spacing w:before="0" w:after="283"/>
              <w:jc w:val="left"/>
              <w:rPr/>
            </w:pPr>
            <w:r>
              <w:rPr/>
              <w:t xml:space="preserve">Douro lähellä Muelas del Pan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Pisuerga </w:t>
            </w:r>
          </w:p>
        </w:tc>
        <w:tc>
          <w:tcPr>
            <w:tcW w:w="1771" w:type="dxa"/>
            <w:tcBorders/>
            <w:vAlign w:val="center"/>
          </w:tcPr>
          <w:p>
            <w:pPr>
              <w:pStyle w:val="TableContents"/>
              <w:bidi w:val="0"/>
              <w:spacing w:before="0" w:after="283"/>
              <w:jc w:val="left"/>
              <w:rPr/>
            </w:pPr>
            <w:r>
              <w:rPr/>
              <w:t xml:space="preserve">276 </w:t>
            </w:r>
          </w:p>
        </w:tc>
        <w:tc>
          <w:tcPr>
            <w:tcW w:w="1336" w:type="dxa"/>
            <w:tcBorders/>
            <w:vAlign w:val="center"/>
          </w:tcPr>
          <w:p>
            <w:pPr>
              <w:pStyle w:val="TableContents"/>
              <w:bidi w:val="0"/>
              <w:spacing w:before="0" w:after="283"/>
              <w:jc w:val="left"/>
              <w:rPr/>
            </w:pPr>
            <w:r>
              <w:rPr/>
              <w:t xml:space="preserve">15665 </w:t>
            </w:r>
          </w:p>
        </w:tc>
        <w:tc>
          <w:tcPr>
            <w:tcW w:w="2686" w:type="dxa"/>
            <w:tcBorders/>
            <w:vAlign w:val="center"/>
          </w:tcPr>
          <w:p>
            <w:pPr>
              <w:pStyle w:val="TableContents"/>
              <w:bidi w:val="0"/>
              <w:spacing w:before="0" w:after="283"/>
              <w:jc w:val="left"/>
              <w:rPr/>
            </w:pPr>
            <w:r>
              <w:rPr/>
              <w:t xml:space="preserve">82 </w:t>
            </w:r>
          </w:p>
        </w:tc>
        <w:tc>
          <w:tcPr>
            <w:tcW w:w="2596" w:type="dxa"/>
            <w:tcBorders/>
            <w:vAlign w:val="center"/>
          </w:tcPr>
          <w:p>
            <w:pPr>
              <w:pStyle w:val="TableContents"/>
              <w:bidi w:val="0"/>
              <w:spacing w:before="0" w:after="283"/>
              <w:jc w:val="left"/>
              <w:rPr/>
            </w:pPr>
            <w:r>
              <w:rPr/>
              <w:t xml:space="preserve">Douro lähellä Valladolidia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Mondego </w:t>
            </w:r>
          </w:p>
        </w:tc>
        <w:tc>
          <w:tcPr>
            <w:tcW w:w="2341" w:type="dxa"/>
            <w:tcBorders/>
            <w:vAlign w:val="center"/>
          </w:tcPr>
          <w:p>
            <w:pPr>
              <w:pStyle w:val="TableContents"/>
              <w:bidi w:val="0"/>
              <w:spacing w:before="0" w:after="283"/>
              <w:jc w:val="left"/>
              <w:rPr/>
            </w:pPr>
            <w:r>
              <w:rPr/>
              <w:t xml:space="preserve">234 </w:t>
            </w:r>
          </w:p>
        </w:tc>
        <w:tc>
          <w:tcPr>
            <w:tcW w:w="1771" w:type="dxa"/>
            <w:tcBorders/>
            <w:vAlign w:val="center"/>
          </w:tcPr>
          <w:p>
            <w:pPr>
              <w:pStyle w:val="TableContents"/>
              <w:bidi w:val="0"/>
              <w:spacing w:before="0" w:after="283"/>
              <w:jc w:val="left"/>
              <w:rPr/>
            </w:pPr>
            <w:r>
              <w:rPr/>
              <w:t xml:space="preserve">6656 </w:t>
            </w:r>
          </w:p>
        </w:tc>
        <w:tc>
          <w:tcPr>
            <w:tcW w:w="1336" w:type="dxa"/>
            <w:tcBorders/>
            <w:vAlign w:val="center"/>
          </w:tcPr>
          <w:p>
            <w:pPr>
              <w:pStyle w:val="TableContents"/>
              <w:bidi w:val="0"/>
              <w:spacing w:before="0" w:after="283"/>
              <w:jc w:val="left"/>
              <w:rPr/>
            </w:pPr>
            <w:r>
              <w:rPr/>
              <w:t xml:space="preserve">108 </w:t>
            </w:r>
          </w:p>
        </w:tc>
        <w:tc>
          <w:tcPr>
            <w:tcW w:w="2686" w:type="dxa"/>
            <w:tcBorders/>
            <w:vAlign w:val="center"/>
          </w:tcPr>
          <w:p>
            <w:pPr>
              <w:pStyle w:val="TableContents"/>
              <w:bidi w:val="0"/>
              <w:spacing w:before="0" w:after="283"/>
              <w:jc w:val="left"/>
              <w:rPr/>
            </w:pPr>
            <w:r>
              <w:rPr/>
              <w:t xml:space="preserve">Atlantin valtameri Figueira da Fozissa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pPr>
            <w:r>
              <w:rPr/>
              <w:t xml:space="preserve">24 </w:t>
            </w:r>
          </w:p>
        </w:tc>
        <w:tc>
          <w:tcPr>
            <w:tcW w:w="3121" w:type="dxa"/>
            <w:tcBorders/>
            <w:vAlign w:val="center"/>
          </w:tcPr>
          <w:p>
            <w:pPr>
              <w:pStyle w:val="TableContents"/>
              <w:bidi w:val="0"/>
              <w:spacing w:before="0" w:after="283"/>
              <w:jc w:val="left"/>
              <w:rPr/>
            </w:pPr>
            <w:r>
              <w:rPr/>
              <w:t xml:space="preserve">26 Tagus </w:t>
            </w:r>
          </w:p>
        </w:tc>
        <w:tc>
          <w:tcPr>
            <w:tcW w:w="2341" w:type="dxa"/>
            <w:tcBorders/>
            <w:vAlign w:val="center"/>
          </w:tcPr>
          <w:p>
            <w:pPr>
              <w:pStyle w:val="TableContents"/>
              <w:bidi w:val="0"/>
              <w:spacing w:before="0" w:after="283"/>
              <w:jc w:val="left"/>
              <w:rPr/>
            </w:pPr>
            <w:r>
              <w:rPr/>
              <w:t xml:space="preserve">1007 </w:t>
            </w:r>
          </w:p>
        </w:tc>
        <w:tc>
          <w:tcPr>
            <w:tcW w:w="1771" w:type="dxa"/>
            <w:tcBorders/>
            <w:vAlign w:val="center"/>
          </w:tcPr>
          <w:p>
            <w:pPr>
              <w:pStyle w:val="TableContents"/>
              <w:bidi w:val="0"/>
              <w:spacing w:before="0" w:after="283"/>
              <w:jc w:val="left"/>
              <w:rPr/>
            </w:pPr>
            <w:r>
              <w:rPr/>
              <w:t xml:space="preserve">70756 </w:t>
            </w:r>
          </w:p>
        </w:tc>
        <w:tc>
          <w:tcPr>
            <w:tcW w:w="1336" w:type="dxa"/>
            <w:tcBorders/>
            <w:vAlign w:val="center"/>
          </w:tcPr>
          <w:p>
            <w:pPr>
              <w:pStyle w:val="TableContents"/>
              <w:bidi w:val="0"/>
              <w:spacing w:before="0" w:after="283"/>
              <w:jc w:val="left"/>
              <w:rPr/>
            </w:pPr>
            <w:r>
              <w:rPr/>
              <w:t xml:space="preserve">500 </w:t>
            </w:r>
          </w:p>
        </w:tc>
        <w:tc>
          <w:tcPr>
            <w:tcW w:w="2686" w:type="dxa"/>
            <w:tcBorders/>
            <w:vAlign w:val="center"/>
          </w:tcPr>
          <w:p>
            <w:pPr>
              <w:pStyle w:val="TableContents"/>
              <w:bidi w:val="0"/>
              <w:spacing w:before="0" w:after="283"/>
              <w:jc w:val="left"/>
              <w:rPr/>
            </w:pPr>
            <w:r>
              <w:rPr/>
              <w:t xml:space="preserve">Atlantin valtameri lähellä Lissabonia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Jarama </w:t>
            </w:r>
          </w:p>
        </w:tc>
        <w:tc>
          <w:tcPr>
            <w:tcW w:w="1771" w:type="dxa"/>
            <w:tcBorders/>
            <w:vAlign w:val="center"/>
          </w:tcPr>
          <w:p>
            <w:pPr>
              <w:pStyle w:val="TableContents"/>
              <w:bidi w:val="0"/>
              <w:spacing w:before="0" w:after="283"/>
              <w:jc w:val="left"/>
              <w:rPr/>
            </w:pPr>
            <w:r>
              <w:rPr/>
              <w:t xml:space="preserve">194 </w:t>
            </w:r>
          </w:p>
        </w:tc>
        <w:tc>
          <w:tcPr>
            <w:tcW w:w="1336" w:type="dxa"/>
            <w:tcBorders/>
            <w:vAlign w:val="center"/>
          </w:tcPr>
          <w:p>
            <w:pPr>
              <w:pStyle w:val="TableContents"/>
              <w:bidi w:val="0"/>
              <w:spacing w:before="0" w:after="283"/>
              <w:jc w:val="left"/>
              <w:rPr/>
            </w:pPr>
            <w:r>
              <w:rPr/>
              <w:t xml:space="preserve">11532 </w:t>
            </w:r>
          </w:p>
        </w:tc>
        <w:tc>
          <w:tcPr>
            <w:tcW w:w="2686" w:type="dxa"/>
            <w:tcBorders/>
            <w:vAlign w:val="center"/>
          </w:tcPr>
          <w:p>
            <w:pPr>
              <w:pStyle w:val="TableContents"/>
              <w:bidi w:val="0"/>
              <w:spacing w:before="0" w:after="283"/>
              <w:jc w:val="left"/>
              <w:rPr/>
            </w:pPr>
            <w:r>
              <w:rPr/>
              <w:t xml:space="preserve">32 </w:t>
            </w:r>
          </w:p>
        </w:tc>
        <w:tc>
          <w:tcPr>
            <w:tcW w:w="2596" w:type="dxa"/>
            <w:tcBorders/>
            <w:vAlign w:val="center"/>
          </w:tcPr>
          <w:p>
            <w:pPr>
              <w:pStyle w:val="TableContents"/>
              <w:bidi w:val="0"/>
              <w:spacing w:before="0" w:after="283"/>
              <w:jc w:val="left"/>
              <w:rPr/>
            </w:pPr>
            <w:r>
              <w:rPr/>
              <w:t xml:space="preserve">Tagus Aranjuezissa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Sado </w:t>
            </w:r>
          </w:p>
        </w:tc>
        <w:tc>
          <w:tcPr>
            <w:tcW w:w="2341" w:type="dxa"/>
            <w:tcBorders/>
            <w:vAlign w:val="center"/>
          </w:tcPr>
          <w:p>
            <w:pPr>
              <w:pStyle w:val="TableContents"/>
              <w:bidi w:val="0"/>
              <w:spacing w:before="0" w:after="283"/>
              <w:jc w:val="left"/>
              <w:rPr/>
            </w:pPr>
            <w:r>
              <w:rPr/>
              <w:t xml:space="preserve">180 </w:t>
            </w:r>
          </w:p>
        </w:tc>
        <w:tc>
          <w:tcPr>
            <w:tcW w:w="1771" w:type="dxa"/>
            <w:tcBorders/>
            <w:vAlign w:val="center"/>
          </w:tcPr>
          <w:p>
            <w:pPr>
              <w:pStyle w:val="TableContents"/>
              <w:bidi w:val="0"/>
              <w:spacing w:before="0" w:after="283"/>
              <w:jc w:val="left"/>
              <w:rPr/>
            </w:pPr>
            <w:r>
              <w:rPr/>
              <w:t xml:space="preserve">6186 </w:t>
            </w:r>
          </w:p>
        </w:tc>
        <w:tc>
          <w:tcPr>
            <w:tcW w:w="1336" w:type="dxa"/>
            <w:tcBorders/>
            <w:vAlign w:val="center"/>
          </w:tcPr>
          <w:p>
            <w:pPr>
              <w:pStyle w:val="TableContents"/>
              <w:bidi w:val="0"/>
              <w:spacing w:before="0" w:after="283"/>
              <w:jc w:val="left"/>
              <w:rPr/>
            </w:pPr>
            <w:r>
              <w:rPr/>
              <w:t xml:space="preserve">40 </w:t>
            </w:r>
          </w:p>
        </w:tc>
        <w:tc>
          <w:tcPr>
            <w:tcW w:w="2686" w:type="dxa"/>
            <w:tcBorders/>
            <w:vAlign w:val="center"/>
          </w:tcPr>
          <w:p>
            <w:pPr>
              <w:pStyle w:val="TableContents"/>
              <w:bidi w:val="0"/>
              <w:spacing w:before="0" w:after="283"/>
              <w:jc w:val="left"/>
              <w:rPr/>
            </w:pPr>
            <w:r>
              <w:rPr/>
              <w:t xml:space="preserve">Atlantin valtameri Setúbalissa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pPr>
            <w:r>
              <w:rPr/>
              <w:t xml:space="preserve">25 </w:t>
            </w:r>
          </w:p>
        </w:tc>
        <w:tc>
          <w:tcPr>
            <w:tcW w:w="3121" w:type="dxa"/>
            <w:tcBorders/>
            <w:vAlign w:val="center"/>
          </w:tcPr>
          <w:p>
            <w:pPr>
              <w:pStyle w:val="TableContents"/>
              <w:bidi w:val="0"/>
              <w:spacing w:before="0" w:after="283"/>
              <w:jc w:val="left"/>
              <w:rPr/>
            </w:pPr>
            <w:r>
              <w:rPr/>
              <w:t xml:space="preserve">+ Guadiana (← Cigüela) ← Záncara </w:t>
            </w:r>
          </w:p>
        </w:tc>
        <w:tc>
          <w:tcPr>
            <w:tcW w:w="2341" w:type="dxa"/>
            <w:tcBorders/>
            <w:vAlign w:val="center"/>
          </w:tcPr>
          <w:p>
            <w:pPr>
              <w:pStyle w:val="TableContents"/>
              <w:bidi w:val="0"/>
              <w:spacing w:before="0" w:after="283"/>
              <w:jc w:val="left"/>
              <w:rPr/>
            </w:pPr>
            <w:r>
              <w:rPr/>
              <w:t xml:space="preserve">922 </w:t>
            </w:r>
          </w:p>
        </w:tc>
        <w:tc>
          <w:tcPr>
            <w:tcW w:w="1771" w:type="dxa"/>
            <w:tcBorders/>
            <w:vAlign w:val="center"/>
          </w:tcPr>
          <w:p>
            <w:pPr>
              <w:pStyle w:val="TableContents"/>
              <w:bidi w:val="0"/>
              <w:spacing w:before="0" w:after="283"/>
              <w:jc w:val="left"/>
              <w:rPr/>
            </w:pPr>
            <w:r>
              <w:rPr/>
              <w:t xml:space="preserve">67027 </w:t>
            </w:r>
          </w:p>
        </w:tc>
        <w:tc>
          <w:tcPr>
            <w:tcW w:w="1336" w:type="dxa"/>
            <w:tcBorders/>
            <w:vAlign w:val="center"/>
          </w:tcPr>
          <w:p>
            <w:pPr>
              <w:pStyle w:val="TableContents"/>
              <w:bidi w:val="0"/>
              <w:spacing w:before="0" w:after="283"/>
              <w:jc w:val="left"/>
              <w:rPr/>
            </w:pPr>
            <w:r>
              <w:rPr/>
              <w:t xml:space="preserve">79 </w:t>
            </w:r>
          </w:p>
        </w:tc>
        <w:tc>
          <w:tcPr>
            <w:tcW w:w="2686" w:type="dxa"/>
            <w:tcBorders/>
            <w:vAlign w:val="center"/>
          </w:tcPr>
          <w:p>
            <w:pPr>
              <w:pStyle w:val="TableContents"/>
              <w:bidi w:val="0"/>
              <w:spacing w:before="0" w:after="283"/>
              <w:jc w:val="left"/>
              <w:rPr/>
            </w:pPr>
            <w:r>
              <w:rPr/>
              <w:t xml:space="preserve">Cádizinlahti lähellä Ayamontea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Guadiana ← Guadiana Alto (es). </w:t>
            </w:r>
          </w:p>
        </w:tc>
        <w:tc>
          <w:tcPr>
            <w:tcW w:w="2341" w:type="dxa"/>
            <w:tcBorders/>
            <w:vAlign w:val="center"/>
          </w:tcPr>
          <w:p>
            <w:pPr>
              <w:pStyle w:val="TableContents"/>
              <w:bidi w:val="0"/>
              <w:spacing w:before="0" w:after="283"/>
              <w:jc w:val="left"/>
              <w:rPr/>
            </w:pPr>
            <w:r>
              <w:rPr/>
              <w:t xml:space="preserve">852 </w:t>
            </w:r>
          </w:p>
        </w:tc>
        <w:tc>
          <w:tcPr>
            <w:tcW w:w="1771" w:type="dxa"/>
            <w:tcBorders/>
            <w:vAlign w:val="center"/>
          </w:tcPr>
          <w:p>
            <w:pPr>
              <w:pStyle w:val="TableContents"/>
              <w:bidi w:val="0"/>
              <w:spacing w:before="0" w:after="283"/>
              <w:jc w:val="left"/>
              <w:rPr/>
            </w:pPr>
            <w:r>
              <w:rPr/>
              <w:t xml:space="preserve">67027 </w:t>
            </w:r>
          </w:p>
        </w:tc>
        <w:tc>
          <w:tcPr>
            <w:tcW w:w="1336" w:type="dxa"/>
            <w:tcBorders/>
            <w:vAlign w:val="center"/>
          </w:tcPr>
          <w:p>
            <w:pPr>
              <w:pStyle w:val="TableContents"/>
              <w:bidi w:val="0"/>
              <w:spacing w:before="0" w:after="283"/>
              <w:jc w:val="left"/>
              <w:rPr/>
            </w:pPr>
            <w:r>
              <w:rPr/>
              <w:t xml:space="preserve">79 </w:t>
            </w:r>
          </w:p>
        </w:tc>
        <w:tc>
          <w:tcPr>
            <w:tcW w:w="2686" w:type="dxa"/>
            <w:tcBorders/>
            <w:vAlign w:val="center"/>
          </w:tcPr>
          <w:p>
            <w:pPr>
              <w:pStyle w:val="TableContents"/>
              <w:bidi w:val="0"/>
              <w:spacing w:before="0" w:after="283"/>
              <w:jc w:val="left"/>
              <w:rPr/>
            </w:pPr>
            <w:r>
              <w:rPr/>
              <w:t xml:space="preserve">Cádizinlahti lähellä Ayamontea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pPr>
            <w:r>
              <w:rPr/>
              <w:t xml:space="preserve">27 </w:t>
            </w:r>
          </w:p>
        </w:tc>
        <w:tc>
          <w:tcPr>
            <w:tcW w:w="3121" w:type="dxa"/>
            <w:tcBorders/>
            <w:vAlign w:val="center"/>
          </w:tcPr>
          <w:p>
            <w:pPr>
              <w:pStyle w:val="TableContents"/>
              <w:bidi w:val="0"/>
              <w:spacing w:before="0" w:after="283"/>
              <w:jc w:val="left"/>
              <w:rPr/>
            </w:pPr>
            <w:r>
              <w:rPr/>
              <w:t xml:space="preserve">83 Guadalquivir ← Guadiana Menor (es; fr) ← Guardal (es; fr) </w:t>
            </w:r>
          </w:p>
        </w:tc>
        <w:tc>
          <w:tcPr>
            <w:tcW w:w="2341" w:type="dxa"/>
            <w:tcBorders/>
            <w:vAlign w:val="center"/>
          </w:tcPr>
          <w:p>
            <w:pPr>
              <w:pStyle w:val="TableContents"/>
              <w:bidi w:val="0"/>
              <w:spacing w:before="0" w:after="283"/>
              <w:jc w:val="left"/>
              <w:rPr/>
            </w:pPr>
            <w:r>
              <w:rPr/>
              <w:t xml:space="preserve">722 </w:t>
            </w:r>
          </w:p>
        </w:tc>
        <w:tc>
          <w:tcPr>
            <w:tcW w:w="1771" w:type="dxa"/>
            <w:tcBorders/>
            <w:vAlign w:val="center"/>
          </w:tcPr>
          <w:p>
            <w:pPr>
              <w:pStyle w:val="TableContents"/>
              <w:bidi w:val="0"/>
              <w:spacing w:before="0" w:after="283"/>
              <w:jc w:val="left"/>
              <w:rPr/>
            </w:pPr>
            <w:r>
              <w:rPr/>
              <w:t xml:space="preserve">57053 </w:t>
            </w:r>
          </w:p>
        </w:tc>
        <w:tc>
          <w:tcPr>
            <w:tcW w:w="1336" w:type="dxa"/>
            <w:tcBorders/>
            <w:vAlign w:val="center"/>
          </w:tcPr>
          <w:p>
            <w:pPr>
              <w:pStyle w:val="TableContents"/>
              <w:bidi w:val="0"/>
              <w:spacing w:before="0" w:after="283"/>
              <w:jc w:val="left"/>
              <w:rPr/>
            </w:pPr>
            <w:r>
              <w:rPr/>
              <w:t xml:space="preserve">164 </w:t>
            </w:r>
          </w:p>
        </w:tc>
        <w:tc>
          <w:tcPr>
            <w:tcW w:w="2686" w:type="dxa"/>
            <w:tcBorders/>
            <w:vAlign w:val="center"/>
          </w:tcPr>
          <w:p>
            <w:pPr>
              <w:pStyle w:val="TableContents"/>
              <w:bidi w:val="0"/>
              <w:spacing w:before="0" w:after="283"/>
              <w:jc w:val="left"/>
              <w:rPr/>
            </w:pPr>
            <w:r>
              <w:rPr/>
              <w:t xml:space="preserve">Cádizinlahti Sanlúcar de Barramedassa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Genil </w:t>
            </w:r>
          </w:p>
        </w:tc>
        <w:tc>
          <w:tcPr>
            <w:tcW w:w="1771" w:type="dxa"/>
            <w:tcBorders/>
            <w:vAlign w:val="center"/>
          </w:tcPr>
          <w:p>
            <w:pPr>
              <w:pStyle w:val="TableContents"/>
              <w:bidi w:val="0"/>
              <w:spacing w:before="0" w:after="283"/>
              <w:jc w:val="left"/>
              <w:rPr/>
            </w:pPr>
            <w:r>
              <w:rPr/>
              <w:t xml:space="preserve">358 </w:t>
            </w:r>
          </w:p>
        </w:tc>
        <w:tc>
          <w:tcPr>
            <w:tcW w:w="1336" w:type="dxa"/>
            <w:tcBorders/>
            <w:vAlign w:val="center"/>
          </w:tcPr>
          <w:p>
            <w:pPr>
              <w:pStyle w:val="TableContents"/>
              <w:bidi w:val="0"/>
              <w:spacing w:before="0" w:after="283"/>
              <w:jc w:val="left"/>
              <w:rPr/>
            </w:pPr>
            <w:r>
              <w:rPr/>
              <w:t xml:space="preserve">8257 </w:t>
            </w:r>
          </w:p>
        </w:tc>
        <w:tc>
          <w:tcPr>
            <w:tcW w:w="2686" w:type="dxa"/>
            <w:tcBorders/>
            <w:vAlign w:val="center"/>
          </w:tcPr>
          <w:p>
            <w:pPr>
              <w:pStyle w:val="TableContents"/>
              <w:bidi w:val="0"/>
              <w:spacing w:before="0" w:after="283"/>
              <w:jc w:val="left"/>
              <w:rPr/>
            </w:pPr>
            <w:r>
              <w:rPr/>
              <w:t xml:space="preserve">9.3 </w:t>
            </w:r>
          </w:p>
        </w:tc>
        <w:tc>
          <w:tcPr>
            <w:tcW w:w="2596" w:type="dxa"/>
            <w:tcBorders/>
            <w:vAlign w:val="center"/>
          </w:tcPr>
          <w:p>
            <w:pPr>
              <w:pStyle w:val="TableContents"/>
              <w:bidi w:val="0"/>
              <w:spacing w:before="0" w:after="283"/>
              <w:jc w:val="left"/>
              <w:rPr/>
            </w:pPr>
            <w:r>
              <w:rPr/>
              <w:t xml:space="preserve">Guadalquivir Palma del Ríossa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82 </w:t>
            </w:r>
          </w:p>
        </w:tc>
        <w:tc>
          <w:tcPr>
            <w:tcW w:w="676" w:type="dxa"/>
            <w:tcBorders/>
            <w:vAlign w:val="center"/>
          </w:tcPr>
          <w:p>
            <w:pPr>
              <w:pStyle w:val="TableContents"/>
              <w:bidi w:val="0"/>
              <w:spacing w:before="0" w:after="283"/>
              <w:jc w:val="left"/>
              <w:rPr/>
            </w:pPr>
            <w:r>
              <w:rPr/>
              <w:t xml:space="preserve">71 </w:t>
            </w:r>
          </w:p>
        </w:tc>
        <w:tc>
          <w:tcPr>
            <w:tcW w:w="3121" w:type="dxa"/>
            <w:tcBorders/>
            <w:vAlign w:val="center"/>
          </w:tcPr>
          <w:p>
            <w:pPr>
              <w:pStyle w:val="TableContents"/>
              <w:bidi w:val="0"/>
              <w:spacing w:before="0" w:after="283"/>
              <w:jc w:val="left"/>
              <w:rPr/>
            </w:pPr>
            <w:r>
              <w:rPr/>
              <w:t xml:space="preserve">+ Segura </w:t>
            </w:r>
          </w:p>
        </w:tc>
        <w:tc>
          <w:tcPr>
            <w:tcW w:w="2341" w:type="dxa"/>
            <w:tcBorders/>
            <w:vAlign w:val="center"/>
          </w:tcPr>
          <w:p>
            <w:pPr>
              <w:pStyle w:val="TableContents"/>
              <w:bidi w:val="0"/>
              <w:spacing w:before="0" w:after="283"/>
              <w:jc w:val="left"/>
              <w:rPr/>
            </w:pPr>
            <w:r>
              <w:rPr/>
              <w:t xml:space="preserve">325 </w:t>
            </w:r>
          </w:p>
        </w:tc>
        <w:tc>
          <w:tcPr>
            <w:tcW w:w="1771" w:type="dxa"/>
            <w:tcBorders/>
            <w:vAlign w:val="center"/>
          </w:tcPr>
          <w:p>
            <w:pPr>
              <w:pStyle w:val="TableContents"/>
              <w:bidi w:val="0"/>
              <w:spacing w:before="0" w:after="283"/>
              <w:jc w:val="left"/>
              <w:rPr/>
            </w:pPr>
            <w:r>
              <w:rPr/>
              <w:t xml:space="preserve">16599 </w:t>
            </w:r>
          </w:p>
        </w:tc>
        <w:tc>
          <w:tcPr>
            <w:tcW w:w="1336" w:type="dxa"/>
            <w:tcBorders/>
            <w:vAlign w:val="center"/>
          </w:tcPr>
          <w:p>
            <w:pPr>
              <w:pStyle w:val="TableContents"/>
              <w:bidi w:val="0"/>
              <w:spacing w:before="0" w:after="283"/>
              <w:jc w:val="left"/>
              <w:rPr/>
            </w:pPr>
            <w:r>
              <w:rPr/>
              <w:t xml:space="preserve">26 </w:t>
            </w:r>
          </w:p>
        </w:tc>
        <w:tc>
          <w:tcPr>
            <w:tcW w:w="2686" w:type="dxa"/>
            <w:tcBorders/>
            <w:vAlign w:val="center"/>
          </w:tcPr>
          <w:p>
            <w:pPr>
              <w:pStyle w:val="TableContents"/>
              <w:bidi w:val="0"/>
              <w:spacing w:before="0" w:after="283"/>
              <w:jc w:val="left"/>
              <w:rPr/>
            </w:pPr>
            <w:r>
              <w:rPr/>
              <w:t xml:space="preserve">Välimeri Guardamar del Segurassa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57 </w:t>
            </w:r>
          </w:p>
        </w:tc>
        <w:tc>
          <w:tcPr>
            <w:tcW w:w="3121" w:type="dxa"/>
            <w:tcBorders/>
            <w:vAlign w:val="center"/>
          </w:tcPr>
          <w:p>
            <w:pPr>
              <w:pStyle w:val="TableContents"/>
              <w:bidi w:val="0"/>
              <w:spacing w:before="0" w:after="283"/>
              <w:jc w:val="left"/>
              <w:rPr/>
            </w:pPr>
            <w:r>
              <w:rPr/>
              <w:t xml:space="preserve">+ Júcar </w:t>
            </w:r>
          </w:p>
        </w:tc>
        <w:tc>
          <w:tcPr>
            <w:tcW w:w="2341" w:type="dxa"/>
            <w:tcBorders/>
            <w:vAlign w:val="center"/>
          </w:tcPr>
          <w:p>
            <w:pPr>
              <w:pStyle w:val="TableContents"/>
              <w:bidi w:val="0"/>
              <w:spacing w:before="0" w:after="283"/>
              <w:jc w:val="left"/>
              <w:rPr/>
            </w:pPr>
            <w:r>
              <w:rPr/>
              <w:t xml:space="preserve">498 </w:t>
            </w:r>
          </w:p>
        </w:tc>
        <w:tc>
          <w:tcPr>
            <w:tcW w:w="1771" w:type="dxa"/>
            <w:tcBorders/>
            <w:vAlign w:val="center"/>
          </w:tcPr>
          <w:p>
            <w:pPr>
              <w:pStyle w:val="TableContents"/>
              <w:bidi w:val="0"/>
              <w:spacing w:before="0" w:after="283"/>
              <w:jc w:val="left"/>
              <w:rPr/>
            </w:pPr>
            <w:r>
              <w:rPr/>
              <w:t xml:space="preserve">21430 </w:t>
            </w:r>
          </w:p>
        </w:tc>
        <w:tc>
          <w:tcPr>
            <w:tcW w:w="1336" w:type="dxa"/>
            <w:tcBorders/>
            <w:vAlign w:val="center"/>
          </w:tcPr>
          <w:p>
            <w:pPr>
              <w:pStyle w:val="TableContents"/>
              <w:bidi w:val="0"/>
              <w:spacing w:before="0" w:after="283"/>
              <w:jc w:val="left"/>
              <w:rPr/>
            </w:pPr>
            <w:r>
              <w:rPr/>
              <w:t xml:space="preserve">49 </w:t>
            </w:r>
          </w:p>
        </w:tc>
        <w:tc>
          <w:tcPr>
            <w:tcW w:w="2686" w:type="dxa"/>
            <w:tcBorders/>
            <w:vAlign w:val="center"/>
          </w:tcPr>
          <w:p>
            <w:pPr>
              <w:pStyle w:val="TableContents"/>
              <w:bidi w:val="0"/>
              <w:spacing w:before="0" w:after="283"/>
              <w:jc w:val="left"/>
              <w:rPr/>
            </w:pPr>
            <w:r>
              <w:rPr/>
              <w:t xml:space="preserve">Baleaarit Cullerassa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98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Turia </w:t>
            </w:r>
          </w:p>
        </w:tc>
        <w:tc>
          <w:tcPr>
            <w:tcW w:w="2341" w:type="dxa"/>
            <w:tcBorders/>
            <w:vAlign w:val="center"/>
          </w:tcPr>
          <w:p>
            <w:pPr>
              <w:pStyle w:val="TableContents"/>
              <w:bidi w:val="0"/>
              <w:spacing w:before="0" w:after="283"/>
              <w:jc w:val="left"/>
              <w:rPr/>
            </w:pPr>
            <w:r>
              <w:rPr/>
              <w:t xml:space="preserve">280 </w:t>
            </w:r>
          </w:p>
        </w:tc>
        <w:tc>
          <w:tcPr>
            <w:tcW w:w="1771" w:type="dxa"/>
            <w:tcBorders/>
            <w:vAlign w:val="center"/>
          </w:tcPr>
          <w:p>
            <w:pPr>
              <w:pStyle w:val="TableContents"/>
              <w:bidi w:val="0"/>
              <w:spacing w:before="0" w:after="283"/>
              <w:jc w:val="left"/>
              <w:rPr/>
            </w:pPr>
            <w:r>
              <w:rPr/>
              <w:t xml:space="preserve">6674 </w:t>
            </w:r>
          </w:p>
        </w:tc>
        <w:tc>
          <w:tcPr>
            <w:tcW w:w="1336" w:type="dxa"/>
            <w:tcBorders/>
            <w:vAlign w:val="center"/>
          </w:tcPr>
          <w:p>
            <w:pPr>
              <w:pStyle w:val="TableContents"/>
              <w:bidi w:val="0"/>
              <w:spacing w:before="0" w:after="283"/>
              <w:jc w:val="left"/>
              <w:rPr/>
            </w:pPr>
            <w:r>
              <w:rPr/>
              <w:t xml:space="preserve">14 </w:t>
            </w:r>
          </w:p>
        </w:tc>
        <w:tc>
          <w:tcPr>
            <w:tcW w:w="2686" w:type="dxa"/>
            <w:tcBorders/>
            <w:vAlign w:val="center"/>
          </w:tcPr>
          <w:p>
            <w:pPr>
              <w:pStyle w:val="TableContents"/>
              <w:bidi w:val="0"/>
              <w:spacing w:before="0" w:after="283"/>
              <w:jc w:val="left"/>
              <w:rPr/>
            </w:pPr>
            <w:r>
              <w:rPr/>
              <w:t xml:space="preserve">Baleaarit Valenciassa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19 </w:t>
            </w:r>
          </w:p>
        </w:tc>
        <w:tc>
          <w:tcPr>
            <w:tcW w:w="3121" w:type="dxa"/>
            <w:tcBorders/>
            <w:vAlign w:val="center"/>
          </w:tcPr>
          <w:p>
            <w:pPr>
              <w:pStyle w:val="TableContents"/>
              <w:bidi w:val="0"/>
              <w:spacing w:before="0" w:after="283"/>
              <w:jc w:val="left"/>
              <w:rPr/>
            </w:pPr>
            <w:r>
              <w:rPr/>
              <w:t xml:space="preserve">21 Ebro </w:t>
            </w:r>
          </w:p>
        </w:tc>
        <w:tc>
          <w:tcPr>
            <w:tcW w:w="2341" w:type="dxa"/>
            <w:tcBorders/>
            <w:vAlign w:val="center"/>
          </w:tcPr>
          <w:p>
            <w:pPr>
              <w:pStyle w:val="TableContents"/>
              <w:bidi w:val="0"/>
              <w:spacing w:before="0" w:after="283"/>
              <w:jc w:val="left"/>
              <w:rPr/>
            </w:pPr>
            <w:r>
              <w:rPr/>
              <w:t xml:space="preserve">910 </w:t>
            </w:r>
          </w:p>
        </w:tc>
        <w:tc>
          <w:tcPr>
            <w:tcW w:w="1771" w:type="dxa"/>
            <w:tcBorders/>
            <w:vAlign w:val="center"/>
          </w:tcPr>
          <w:p>
            <w:pPr>
              <w:pStyle w:val="TableContents"/>
              <w:bidi w:val="0"/>
              <w:spacing w:before="0" w:after="283"/>
              <w:jc w:val="left"/>
              <w:rPr/>
            </w:pPr>
            <w:r>
              <w:rPr/>
              <w:t xml:space="preserve">84763 </w:t>
            </w:r>
          </w:p>
        </w:tc>
        <w:tc>
          <w:tcPr>
            <w:tcW w:w="1336" w:type="dxa"/>
            <w:tcBorders/>
            <w:vAlign w:val="center"/>
          </w:tcPr>
          <w:p>
            <w:pPr>
              <w:pStyle w:val="TableContents"/>
              <w:bidi w:val="0"/>
              <w:spacing w:before="0" w:after="283"/>
              <w:jc w:val="left"/>
              <w:rPr/>
            </w:pPr>
            <w:r>
              <w:rPr/>
              <w:t xml:space="preserve">577 </w:t>
            </w:r>
          </w:p>
        </w:tc>
        <w:tc>
          <w:tcPr>
            <w:tcW w:w="2686" w:type="dxa"/>
            <w:tcBorders/>
            <w:vAlign w:val="center"/>
          </w:tcPr>
          <w:p>
            <w:pPr>
              <w:pStyle w:val="TableContents"/>
              <w:bidi w:val="0"/>
              <w:spacing w:before="0" w:after="283"/>
              <w:jc w:val="left"/>
              <w:rPr/>
            </w:pPr>
            <w:r>
              <w:rPr/>
              <w:t xml:space="preserve">Baleaarit lähellä Tortosaa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Segre </w:t>
            </w:r>
          </w:p>
        </w:tc>
        <w:tc>
          <w:tcPr>
            <w:tcW w:w="1771" w:type="dxa"/>
            <w:tcBorders/>
            <w:vAlign w:val="center"/>
          </w:tcPr>
          <w:p>
            <w:pPr>
              <w:pStyle w:val="TableContents"/>
              <w:bidi w:val="0"/>
              <w:spacing w:before="0" w:after="283"/>
              <w:jc w:val="left"/>
              <w:rPr/>
            </w:pPr>
            <w:r>
              <w:rPr/>
              <w:t xml:space="preserve">265 </w:t>
            </w:r>
          </w:p>
        </w:tc>
        <w:tc>
          <w:tcPr>
            <w:tcW w:w="1336" w:type="dxa"/>
            <w:tcBorders/>
            <w:vAlign w:val="center"/>
          </w:tcPr>
          <w:p>
            <w:pPr>
              <w:pStyle w:val="TableContents"/>
              <w:bidi w:val="0"/>
              <w:spacing w:before="0" w:after="283"/>
              <w:jc w:val="left"/>
              <w:rPr/>
            </w:pPr>
            <w:r>
              <w:rPr/>
              <w:t xml:space="preserve">22719 </w:t>
            </w:r>
          </w:p>
        </w:tc>
        <w:tc>
          <w:tcPr>
            <w:tcW w:w="2686" w:type="dxa"/>
            <w:tcBorders/>
            <w:vAlign w:val="center"/>
          </w:tcPr>
          <w:p>
            <w:pPr>
              <w:pStyle w:val="TableContents"/>
              <w:bidi w:val="0"/>
              <w:spacing w:before="0" w:after="283"/>
              <w:jc w:val="left"/>
              <w:rPr/>
            </w:pPr>
            <w:r>
              <w:rPr/>
              <w:t xml:space="preserve">100 </w:t>
            </w:r>
          </w:p>
        </w:tc>
        <w:tc>
          <w:tcPr>
            <w:tcW w:w="2596" w:type="dxa"/>
            <w:tcBorders/>
            <w:vAlign w:val="center"/>
          </w:tcPr>
          <w:p>
            <w:pPr>
              <w:pStyle w:val="TableContents"/>
              <w:bidi w:val="0"/>
              <w:spacing w:before="0" w:after="283"/>
              <w:jc w:val="left"/>
              <w:rPr/>
            </w:pPr>
            <w:r>
              <w:rPr/>
              <w:t xml:space="preserve">Ebro Mequinenzassa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Cinca </w:t>
            </w:r>
          </w:p>
        </w:tc>
        <w:tc>
          <w:tcPr>
            <w:tcW w:w="1336" w:type="dxa"/>
            <w:tcBorders/>
            <w:vAlign w:val="center"/>
          </w:tcPr>
          <w:p>
            <w:pPr>
              <w:pStyle w:val="TableContents"/>
              <w:bidi w:val="0"/>
              <w:spacing w:before="0" w:after="283"/>
              <w:jc w:val="left"/>
              <w:rPr/>
            </w:pPr>
            <w:r>
              <w:rPr/>
              <w:t xml:space="preserve">170 </w:t>
            </w:r>
          </w:p>
        </w:tc>
        <w:tc>
          <w:tcPr>
            <w:tcW w:w="2686" w:type="dxa"/>
            <w:tcBorders/>
            <w:vAlign w:val="center"/>
          </w:tcPr>
          <w:p>
            <w:pPr>
              <w:pStyle w:val="TableContents"/>
              <w:bidi w:val="0"/>
              <w:spacing w:before="0" w:after="283"/>
              <w:jc w:val="left"/>
              <w:rPr/>
            </w:pPr>
            <w:r>
              <w:rPr/>
              <w:t xml:space="preserve">9720 </w:t>
            </w:r>
          </w:p>
        </w:tc>
        <w:tc>
          <w:tcPr>
            <w:tcW w:w="2596" w:type="dxa"/>
            <w:tcBorders/>
            <w:vAlign w:val="center"/>
          </w:tcPr>
          <w:p>
            <w:pPr>
              <w:pStyle w:val="TableContents"/>
              <w:bidi w:val="0"/>
              <w:spacing w:before="0" w:after="283"/>
              <w:jc w:val="left"/>
              <w:rPr/>
            </w:pPr>
            <w:r>
              <w:rPr/>
              <w:t xml:space="preserve">82 </w:t>
            </w:r>
          </w:p>
        </w:tc>
        <w:tc>
          <w:tcPr>
            <w:tcW w:w="2131" w:type="dxa"/>
            <w:tcBorders/>
            <w:vAlign w:val="center"/>
          </w:tcPr>
          <w:p>
            <w:pPr>
              <w:pStyle w:val="TableContents"/>
              <w:bidi w:val="0"/>
              <w:spacing w:before="0" w:after="283"/>
              <w:jc w:val="left"/>
              <w:rPr/>
            </w:pPr>
            <w:r>
              <w:rPr/>
              <w:t xml:space="preserve">Segre lähellä Mequinenza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Jalón ← Jiloca </w:t>
            </w:r>
          </w:p>
        </w:tc>
        <w:tc>
          <w:tcPr>
            <w:tcW w:w="1771" w:type="dxa"/>
            <w:tcBorders/>
            <w:vAlign w:val="center"/>
          </w:tcPr>
          <w:p>
            <w:pPr>
              <w:pStyle w:val="TableContents"/>
              <w:bidi w:val="0"/>
              <w:spacing w:before="0" w:after="283"/>
              <w:jc w:val="left"/>
              <w:rPr/>
            </w:pPr>
            <w:r>
              <w:rPr/>
              <w:t xml:space="preserve">224 </w:t>
            </w:r>
          </w:p>
        </w:tc>
        <w:tc>
          <w:tcPr>
            <w:tcW w:w="1336" w:type="dxa"/>
            <w:tcBorders/>
            <w:vAlign w:val="center"/>
          </w:tcPr>
          <w:p>
            <w:pPr>
              <w:pStyle w:val="TableContents"/>
              <w:bidi w:val="0"/>
              <w:spacing w:before="0" w:after="283"/>
              <w:jc w:val="left"/>
              <w:rPr/>
            </w:pPr>
            <w:r>
              <w:rPr/>
              <w:t xml:space="preserve">9658 </w:t>
            </w:r>
          </w:p>
        </w:tc>
        <w:tc>
          <w:tcPr>
            <w:tcW w:w="2686" w:type="dxa"/>
            <w:tcBorders/>
            <w:vAlign w:val="center"/>
          </w:tcPr>
          <w:p>
            <w:pPr>
              <w:pStyle w:val="TableContents"/>
              <w:bidi w:val="0"/>
              <w:spacing w:before="0" w:after="283"/>
              <w:jc w:val="left"/>
              <w:rPr/>
            </w:pPr>
            <w:r>
              <w:rPr/>
              <w:t xml:space="preserve">21 </w:t>
            </w:r>
          </w:p>
        </w:tc>
        <w:tc>
          <w:tcPr>
            <w:tcW w:w="2596" w:type="dxa"/>
            <w:tcBorders/>
            <w:vAlign w:val="center"/>
          </w:tcPr>
          <w:p>
            <w:pPr>
              <w:pStyle w:val="TableContents"/>
              <w:bidi w:val="0"/>
              <w:spacing w:before="0" w:after="283"/>
              <w:jc w:val="left"/>
              <w:rPr/>
            </w:pPr>
            <w:r>
              <w:rPr/>
              <w:t xml:space="preserve">Ebro lähellä Torres de Berrelléniä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Aragón </w:t>
            </w:r>
          </w:p>
        </w:tc>
        <w:tc>
          <w:tcPr>
            <w:tcW w:w="1771" w:type="dxa"/>
            <w:tcBorders/>
            <w:vAlign w:val="center"/>
          </w:tcPr>
          <w:p>
            <w:pPr>
              <w:pStyle w:val="TableContents"/>
              <w:bidi w:val="0"/>
              <w:spacing w:before="0" w:after="283"/>
              <w:jc w:val="left"/>
              <w:rPr/>
            </w:pPr>
            <w:r>
              <w:rPr/>
              <w:t xml:space="preserve">195 </w:t>
            </w:r>
          </w:p>
        </w:tc>
        <w:tc>
          <w:tcPr>
            <w:tcW w:w="1336" w:type="dxa"/>
            <w:tcBorders/>
            <w:vAlign w:val="center"/>
          </w:tcPr>
          <w:p>
            <w:pPr>
              <w:pStyle w:val="TableContents"/>
              <w:bidi w:val="0"/>
              <w:spacing w:before="0" w:after="283"/>
              <w:jc w:val="left"/>
              <w:rPr/>
            </w:pPr>
            <w:r>
              <w:rPr/>
              <w:t xml:space="preserve">8529 </w:t>
            </w:r>
          </w:p>
        </w:tc>
        <w:tc>
          <w:tcPr>
            <w:tcW w:w="2686" w:type="dxa"/>
            <w:tcBorders/>
            <w:vAlign w:val="center"/>
          </w:tcPr>
          <w:p>
            <w:pPr>
              <w:pStyle w:val="TableContents"/>
              <w:bidi w:val="0"/>
              <w:spacing w:before="0" w:after="283"/>
              <w:jc w:val="left"/>
              <w:rPr/>
            </w:pPr>
            <w:r>
              <w:rPr/>
              <w:t xml:space="preserve">41 </w:t>
            </w:r>
          </w:p>
        </w:tc>
        <w:tc>
          <w:tcPr>
            <w:tcW w:w="2596" w:type="dxa"/>
            <w:tcBorders/>
            <w:vAlign w:val="center"/>
          </w:tcPr>
          <w:p>
            <w:pPr>
              <w:pStyle w:val="TableContents"/>
              <w:bidi w:val="0"/>
              <w:spacing w:before="0" w:after="283"/>
              <w:jc w:val="left"/>
              <w:rPr/>
            </w:pPr>
            <w:r>
              <w:rPr/>
              <w:t xml:space="preserve">Ebro lähellä Tudelaa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Llobregat </w:t>
            </w:r>
          </w:p>
        </w:tc>
        <w:tc>
          <w:tcPr>
            <w:tcW w:w="2341" w:type="dxa"/>
            <w:tcBorders/>
            <w:vAlign w:val="center"/>
          </w:tcPr>
          <w:p>
            <w:pPr>
              <w:pStyle w:val="TableContents"/>
              <w:bidi w:val="0"/>
              <w:spacing w:before="0" w:after="283"/>
              <w:jc w:val="left"/>
              <w:rPr/>
            </w:pPr>
            <w:r>
              <w:rPr/>
              <w:t xml:space="preserve">170 </w:t>
            </w:r>
          </w:p>
        </w:tc>
        <w:tc>
          <w:tcPr>
            <w:tcW w:w="1771" w:type="dxa"/>
            <w:tcBorders/>
            <w:vAlign w:val="center"/>
          </w:tcPr>
          <w:p>
            <w:pPr>
              <w:pStyle w:val="TableContents"/>
              <w:bidi w:val="0"/>
              <w:spacing w:before="0" w:after="283"/>
              <w:jc w:val="left"/>
              <w:rPr/>
            </w:pPr>
            <w:r>
              <w:rPr/>
              <w:t xml:space="preserve">4948 </w:t>
            </w:r>
          </w:p>
        </w:tc>
        <w:tc>
          <w:tcPr>
            <w:tcW w:w="1336" w:type="dxa"/>
            <w:tcBorders/>
            <w:vAlign w:val="center"/>
          </w:tcPr>
          <w:p>
            <w:pPr>
              <w:pStyle w:val="TableContents"/>
              <w:bidi w:val="0"/>
              <w:spacing w:before="0" w:after="283"/>
              <w:jc w:val="left"/>
              <w:rPr/>
            </w:pPr>
            <w:r>
              <w:rPr/>
              <w:t xml:space="preserve">21 </w:t>
            </w:r>
          </w:p>
        </w:tc>
        <w:tc>
          <w:tcPr>
            <w:tcW w:w="2686" w:type="dxa"/>
            <w:tcBorders/>
            <w:vAlign w:val="center"/>
          </w:tcPr>
          <w:p>
            <w:pPr>
              <w:pStyle w:val="TableContents"/>
              <w:bidi w:val="0"/>
              <w:spacing w:before="0" w:after="283"/>
              <w:jc w:val="left"/>
              <w:rPr/>
            </w:pPr>
            <w:r>
              <w:rPr/>
              <w:t xml:space="preserve">Baleaarit lähellä Barcelonaa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Aude </w:t>
            </w:r>
          </w:p>
        </w:tc>
        <w:tc>
          <w:tcPr>
            <w:tcW w:w="2341" w:type="dxa"/>
            <w:tcBorders/>
            <w:vAlign w:val="center"/>
          </w:tcPr>
          <w:p>
            <w:pPr>
              <w:pStyle w:val="TableContents"/>
              <w:bidi w:val="0"/>
              <w:spacing w:before="0" w:after="283"/>
              <w:jc w:val="left"/>
              <w:rPr/>
            </w:pPr>
            <w:r>
              <w:rPr/>
              <w:t xml:space="preserve">224 </w:t>
            </w:r>
          </w:p>
        </w:tc>
        <w:tc>
          <w:tcPr>
            <w:tcW w:w="1771" w:type="dxa"/>
            <w:tcBorders/>
            <w:vAlign w:val="center"/>
          </w:tcPr>
          <w:p>
            <w:pPr>
              <w:pStyle w:val="TableContents"/>
              <w:bidi w:val="0"/>
              <w:spacing w:before="0" w:after="283"/>
              <w:jc w:val="left"/>
              <w:rPr/>
            </w:pPr>
            <w:r>
              <w:rPr/>
              <w:t xml:space="preserve">5327 </w:t>
            </w:r>
          </w:p>
        </w:tc>
        <w:tc>
          <w:tcPr>
            <w:tcW w:w="1336" w:type="dxa"/>
            <w:tcBorders/>
            <w:vAlign w:val="center"/>
          </w:tcPr>
          <w:p>
            <w:pPr>
              <w:pStyle w:val="TableContents"/>
              <w:bidi w:val="0"/>
              <w:spacing w:before="0" w:after="283"/>
              <w:jc w:val="left"/>
              <w:rPr/>
            </w:pPr>
            <w:r>
              <w:rPr/>
              <w:t xml:space="preserve">44 </w:t>
            </w:r>
          </w:p>
        </w:tc>
        <w:tc>
          <w:tcPr>
            <w:tcW w:w="2686" w:type="dxa"/>
            <w:tcBorders/>
            <w:vAlign w:val="center"/>
          </w:tcPr>
          <w:p>
            <w:pPr>
              <w:pStyle w:val="TableContents"/>
              <w:bidi w:val="0"/>
              <w:spacing w:before="0" w:after="283"/>
              <w:jc w:val="left"/>
              <w:rPr/>
            </w:pPr>
            <w:r>
              <w:rPr/>
              <w:t xml:space="preserve">Leijonanlahti lähellä Narbonnea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15 </w:t>
            </w:r>
          </w:p>
        </w:tc>
        <w:tc>
          <w:tcPr>
            <w:tcW w:w="3121" w:type="dxa"/>
            <w:tcBorders/>
            <w:vAlign w:val="center"/>
          </w:tcPr>
          <w:p>
            <w:pPr>
              <w:pStyle w:val="TableContents"/>
              <w:bidi w:val="0"/>
              <w:spacing w:before="0" w:after="283"/>
              <w:jc w:val="left"/>
              <w:rPr/>
            </w:pPr>
            <w:r>
              <w:rPr/>
              <w:t xml:space="preserve">7 Rhône ← Saône ← Doubs </w:t>
            </w:r>
          </w:p>
        </w:tc>
        <w:tc>
          <w:tcPr>
            <w:tcW w:w="2341" w:type="dxa"/>
            <w:tcBorders/>
            <w:vAlign w:val="center"/>
          </w:tcPr>
          <w:p>
            <w:pPr>
              <w:pStyle w:val="TableContents"/>
              <w:bidi w:val="0"/>
              <w:spacing w:before="0" w:after="283"/>
              <w:jc w:val="left"/>
              <w:rPr/>
            </w:pPr>
            <w:r>
              <w:rPr/>
              <w:t xml:space="preserve">957 </w:t>
            </w:r>
          </w:p>
        </w:tc>
        <w:tc>
          <w:tcPr>
            <w:tcW w:w="1771" w:type="dxa"/>
            <w:tcBorders/>
            <w:vAlign w:val="center"/>
          </w:tcPr>
          <w:p>
            <w:pPr>
              <w:pStyle w:val="TableContents"/>
              <w:bidi w:val="0"/>
              <w:spacing w:before="0" w:after="283"/>
              <w:jc w:val="left"/>
              <w:rPr/>
            </w:pPr>
            <w:r>
              <w:rPr/>
              <w:t xml:space="preserve">98131 </w:t>
            </w:r>
          </w:p>
        </w:tc>
        <w:tc>
          <w:tcPr>
            <w:tcW w:w="1336" w:type="dxa"/>
            <w:tcBorders/>
            <w:vAlign w:val="center"/>
          </w:tcPr>
          <w:p>
            <w:pPr>
              <w:pStyle w:val="TableContents"/>
              <w:bidi w:val="0"/>
              <w:spacing w:before="0" w:after="283"/>
              <w:jc w:val="left"/>
              <w:rPr/>
            </w:pPr>
            <w:r>
              <w:rPr/>
              <w:t xml:space="preserve">1900 </w:t>
            </w:r>
          </w:p>
        </w:tc>
        <w:tc>
          <w:tcPr>
            <w:tcW w:w="2686" w:type="dxa"/>
            <w:tcBorders/>
            <w:vAlign w:val="center"/>
          </w:tcPr>
          <w:p>
            <w:pPr>
              <w:pStyle w:val="TableContents"/>
              <w:bidi w:val="0"/>
              <w:spacing w:before="0" w:after="283"/>
              <w:jc w:val="left"/>
              <w:rPr/>
            </w:pPr>
            <w:r>
              <w:rPr/>
              <w:t xml:space="preserve">Leijonanlahti Port-Saint-Louis-du-Rhônen kaupungissa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Rhône </w:t>
            </w:r>
          </w:p>
        </w:tc>
        <w:tc>
          <w:tcPr>
            <w:tcW w:w="2341" w:type="dxa"/>
            <w:tcBorders/>
            <w:vAlign w:val="center"/>
          </w:tcPr>
          <w:p>
            <w:pPr>
              <w:pStyle w:val="TableContents"/>
              <w:bidi w:val="0"/>
              <w:spacing w:before="0" w:after="283"/>
              <w:jc w:val="left"/>
              <w:rPr/>
            </w:pPr>
            <w:r>
              <w:rPr/>
              <w:t xml:space="preserve">812 </w:t>
            </w:r>
          </w:p>
        </w:tc>
        <w:tc>
          <w:tcPr>
            <w:tcW w:w="1771" w:type="dxa"/>
            <w:tcBorders/>
            <w:vAlign w:val="center"/>
          </w:tcPr>
          <w:p>
            <w:pPr>
              <w:pStyle w:val="TableContents"/>
              <w:bidi w:val="0"/>
              <w:spacing w:before="0" w:after="283"/>
              <w:jc w:val="left"/>
              <w:rPr/>
            </w:pPr>
            <w:r>
              <w:rPr/>
              <w:t xml:space="preserve">98131 </w:t>
            </w:r>
          </w:p>
        </w:tc>
        <w:tc>
          <w:tcPr>
            <w:tcW w:w="1336" w:type="dxa"/>
            <w:tcBorders/>
            <w:vAlign w:val="center"/>
          </w:tcPr>
          <w:p>
            <w:pPr>
              <w:pStyle w:val="TableContents"/>
              <w:bidi w:val="0"/>
              <w:spacing w:before="0" w:after="283"/>
              <w:jc w:val="left"/>
              <w:rPr/>
            </w:pPr>
            <w:r>
              <w:rPr/>
              <w:t xml:space="preserve">1900 </w:t>
            </w:r>
          </w:p>
        </w:tc>
        <w:tc>
          <w:tcPr>
            <w:tcW w:w="2686" w:type="dxa"/>
            <w:tcBorders/>
            <w:vAlign w:val="center"/>
          </w:tcPr>
          <w:p>
            <w:pPr>
              <w:pStyle w:val="TableContents"/>
              <w:bidi w:val="0"/>
              <w:spacing w:before="0" w:after="283"/>
              <w:jc w:val="left"/>
              <w:rPr/>
            </w:pPr>
            <w:r>
              <w:rPr/>
              <w:t xml:space="preserve">Leijonanlahti Port-Saint-Louis-du-Rhônen kaupungissa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Durance </w:t>
            </w:r>
          </w:p>
        </w:tc>
        <w:tc>
          <w:tcPr>
            <w:tcW w:w="1771" w:type="dxa"/>
            <w:tcBorders/>
            <w:vAlign w:val="center"/>
          </w:tcPr>
          <w:p>
            <w:pPr>
              <w:pStyle w:val="TableContents"/>
              <w:bidi w:val="0"/>
              <w:spacing w:before="0" w:after="283"/>
              <w:jc w:val="left"/>
              <w:rPr/>
            </w:pPr>
            <w:r>
              <w:rPr/>
              <w:t xml:space="preserve">323 </w:t>
            </w:r>
          </w:p>
        </w:tc>
        <w:tc>
          <w:tcPr>
            <w:tcW w:w="1336" w:type="dxa"/>
            <w:tcBorders/>
            <w:vAlign w:val="center"/>
          </w:tcPr>
          <w:p>
            <w:pPr>
              <w:pStyle w:val="TableContents"/>
              <w:bidi w:val="0"/>
              <w:spacing w:before="0" w:after="283"/>
              <w:jc w:val="left"/>
              <w:rPr/>
            </w:pPr>
            <w:r>
              <w:rPr/>
              <w:t xml:space="preserve">14342 </w:t>
            </w:r>
          </w:p>
        </w:tc>
        <w:tc>
          <w:tcPr>
            <w:tcW w:w="2686" w:type="dxa"/>
            <w:tcBorders/>
            <w:vAlign w:val="center"/>
          </w:tcPr>
          <w:p>
            <w:pPr>
              <w:pStyle w:val="TableContents"/>
              <w:bidi w:val="0"/>
              <w:spacing w:before="0" w:after="283"/>
              <w:jc w:val="left"/>
              <w:rPr/>
            </w:pPr>
            <w:r>
              <w:rPr/>
              <w:t xml:space="preserve">180 </w:t>
            </w:r>
          </w:p>
        </w:tc>
        <w:tc>
          <w:tcPr>
            <w:tcW w:w="2596" w:type="dxa"/>
            <w:tcBorders/>
            <w:vAlign w:val="center"/>
          </w:tcPr>
          <w:p>
            <w:pPr>
              <w:pStyle w:val="TableContents"/>
              <w:bidi w:val="0"/>
              <w:spacing w:before="0" w:after="283"/>
              <w:jc w:val="left"/>
              <w:rPr/>
            </w:pPr>
            <w:r>
              <w:rPr/>
              <w:t xml:space="preserve">Rhône Avignonissa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Isère </w:t>
            </w:r>
          </w:p>
        </w:tc>
        <w:tc>
          <w:tcPr>
            <w:tcW w:w="1771" w:type="dxa"/>
            <w:tcBorders/>
            <w:vAlign w:val="center"/>
          </w:tcPr>
          <w:p>
            <w:pPr>
              <w:pStyle w:val="TableContents"/>
              <w:bidi w:val="0"/>
              <w:spacing w:before="0" w:after="283"/>
              <w:jc w:val="left"/>
              <w:rPr/>
            </w:pPr>
            <w:r>
              <w:rPr/>
              <w:t xml:space="preserve">286 </w:t>
            </w:r>
          </w:p>
        </w:tc>
        <w:tc>
          <w:tcPr>
            <w:tcW w:w="1336" w:type="dxa"/>
            <w:tcBorders/>
            <w:vAlign w:val="center"/>
          </w:tcPr>
          <w:p>
            <w:pPr>
              <w:pStyle w:val="TableContents"/>
              <w:bidi w:val="0"/>
              <w:spacing w:before="0" w:after="283"/>
              <w:jc w:val="left"/>
              <w:rPr/>
            </w:pPr>
            <w:r>
              <w:rPr/>
              <w:t xml:space="preserve">11890 </w:t>
            </w:r>
          </w:p>
        </w:tc>
        <w:tc>
          <w:tcPr>
            <w:tcW w:w="2686" w:type="dxa"/>
            <w:tcBorders/>
            <w:vAlign w:val="center"/>
          </w:tcPr>
          <w:p>
            <w:pPr>
              <w:pStyle w:val="TableContents"/>
              <w:bidi w:val="0"/>
              <w:spacing w:before="0" w:after="283"/>
              <w:jc w:val="left"/>
              <w:rPr/>
            </w:pPr>
            <w:r>
              <w:rPr/>
              <w:t xml:space="preserve">333 </w:t>
            </w:r>
          </w:p>
        </w:tc>
        <w:tc>
          <w:tcPr>
            <w:tcW w:w="2596" w:type="dxa"/>
            <w:tcBorders/>
            <w:vAlign w:val="center"/>
          </w:tcPr>
          <w:p>
            <w:pPr>
              <w:pStyle w:val="TableContents"/>
              <w:bidi w:val="0"/>
              <w:spacing w:before="0" w:after="283"/>
              <w:jc w:val="left"/>
              <w:rPr/>
            </w:pPr>
            <w:r>
              <w:rPr/>
              <w:t xml:space="preserve">Rhône lähellä Valence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Saône </w:t>
            </w:r>
          </w:p>
        </w:tc>
        <w:tc>
          <w:tcPr>
            <w:tcW w:w="1771" w:type="dxa"/>
            <w:tcBorders/>
            <w:vAlign w:val="center"/>
          </w:tcPr>
          <w:p>
            <w:pPr>
              <w:pStyle w:val="TableContents"/>
              <w:bidi w:val="0"/>
              <w:spacing w:before="0" w:after="283"/>
              <w:jc w:val="left"/>
              <w:rPr/>
            </w:pPr>
            <w:r>
              <w:rPr/>
              <w:t xml:space="preserve">480 </w:t>
            </w:r>
          </w:p>
        </w:tc>
        <w:tc>
          <w:tcPr>
            <w:tcW w:w="1336" w:type="dxa"/>
            <w:tcBorders/>
            <w:vAlign w:val="center"/>
          </w:tcPr>
          <w:p>
            <w:pPr>
              <w:pStyle w:val="TableContents"/>
              <w:bidi w:val="0"/>
              <w:spacing w:before="0" w:after="283"/>
              <w:jc w:val="left"/>
              <w:rPr/>
            </w:pPr>
            <w:r>
              <w:rPr/>
              <w:t xml:space="preserve">29321 </w:t>
            </w:r>
          </w:p>
        </w:tc>
        <w:tc>
          <w:tcPr>
            <w:tcW w:w="2686" w:type="dxa"/>
            <w:tcBorders/>
            <w:vAlign w:val="center"/>
          </w:tcPr>
          <w:p>
            <w:pPr>
              <w:pStyle w:val="TableContents"/>
              <w:bidi w:val="0"/>
              <w:spacing w:before="0" w:after="283"/>
              <w:jc w:val="left"/>
              <w:rPr/>
            </w:pPr>
            <w:r>
              <w:rPr/>
              <w:t xml:space="preserve">473 </w:t>
            </w:r>
          </w:p>
        </w:tc>
        <w:tc>
          <w:tcPr>
            <w:tcW w:w="2596" w:type="dxa"/>
            <w:tcBorders/>
            <w:vAlign w:val="center"/>
          </w:tcPr>
          <w:p>
            <w:pPr>
              <w:pStyle w:val="TableContents"/>
              <w:bidi w:val="0"/>
              <w:spacing w:before="0" w:after="283"/>
              <w:jc w:val="left"/>
              <w:rPr/>
            </w:pPr>
            <w:r>
              <w:rPr/>
              <w:t xml:space="preserve">Rhône Lyonissa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Doubs </w:t>
            </w:r>
          </w:p>
        </w:tc>
        <w:tc>
          <w:tcPr>
            <w:tcW w:w="1336" w:type="dxa"/>
            <w:tcBorders/>
            <w:vAlign w:val="center"/>
          </w:tcPr>
          <w:p>
            <w:pPr>
              <w:pStyle w:val="TableContents"/>
              <w:bidi w:val="0"/>
              <w:spacing w:before="0" w:after="283"/>
              <w:jc w:val="left"/>
              <w:rPr/>
            </w:pPr>
            <w:r>
              <w:rPr/>
              <w:t xml:space="preserve">453 </w:t>
            </w:r>
          </w:p>
        </w:tc>
        <w:tc>
          <w:tcPr>
            <w:tcW w:w="2686" w:type="dxa"/>
            <w:tcBorders/>
            <w:vAlign w:val="center"/>
          </w:tcPr>
          <w:p>
            <w:pPr>
              <w:pStyle w:val="TableContents"/>
              <w:bidi w:val="0"/>
              <w:spacing w:before="0" w:after="283"/>
              <w:jc w:val="left"/>
              <w:rPr/>
            </w:pPr>
            <w:r>
              <w:rPr/>
              <w:t xml:space="preserve">7874 </w:t>
            </w:r>
          </w:p>
        </w:tc>
        <w:tc>
          <w:tcPr>
            <w:tcW w:w="2596" w:type="dxa"/>
            <w:tcBorders/>
            <w:vAlign w:val="center"/>
          </w:tcPr>
          <w:p>
            <w:pPr>
              <w:pStyle w:val="TableContents"/>
              <w:bidi w:val="0"/>
              <w:spacing w:before="0" w:after="283"/>
              <w:jc w:val="left"/>
              <w:rPr/>
            </w:pPr>
            <w:r>
              <w:rPr/>
              <w:t xml:space="preserve">176 </w:t>
            </w:r>
          </w:p>
        </w:tc>
        <w:tc>
          <w:tcPr>
            <w:tcW w:w="2131" w:type="dxa"/>
            <w:tcBorders/>
            <w:vAlign w:val="center"/>
          </w:tcPr>
          <w:p>
            <w:pPr>
              <w:pStyle w:val="TableContents"/>
              <w:bidi w:val="0"/>
              <w:spacing w:before="0" w:after="283"/>
              <w:jc w:val="left"/>
              <w:rPr/>
            </w:pPr>
            <w:r>
              <w:rPr/>
              <w:t xml:space="preserve">Saône Verdun-sur-le-Doubsissa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Ain </w:t>
            </w:r>
          </w:p>
        </w:tc>
        <w:tc>
          <w:tcPr>
            <w:tcW w:w="1771" w:type="dxa"/>
            <w:tcBorders/>
            <w:vAlign w:val="center"/>
          </w:tcPr>
          <w:p>
            <w:pPr>
              <w:pStyle w:val="TableContents"/>
              <w:bidi w:val="0"/>
              <w:spacing w:before="0" w:after="283"/>
              <w:jc w:val="left"/>
              <w:rPr/>
            </w:pPr>
            <w:r>
              <w:rPr/>
              <w:t xml:space="preserve">190 </w:t>
            </w:r>
          </w:p>
        </w:tc>
        <w:tc>
          <w:tcPr>
            <w:tcW w:w="1336" w:type="dxa"/>
            <w:tcBorders/>
            <w:vAlign w:val="center"/>
          </w:tcPr>
          <w:p>
            <w:pPr>
              <w:pStyle w:val="TableContents"/>
              <w:bidi w:val="0"/>
              <w:spacing w:before="0" w:after="283"/>
              <w:jc w:val="left"/>
              <w:rPr/>
            </w:pPr>
            <w:r>
              <w:rPr/>
              <w:t xml:space="preserve">3765 </w:t>
            </w:r>
          </w:p>
        </w:tc>
        <w:tc>
          <w:tcPr>
            <w:tcW w:w="2686" w:type="dxa"/>
            <w:tcBorders/>
            <w:vAlign w:val="center"/>
          </w:tcPr>
          <w:p>
            <w:pPr>
              <w:pStyle w:val="TableContents"/>
              <w:bidi w:val="0"/>
              <w:spacing w:before="0" w:after="283"/>
              <w:jc w:val="left"/>
              <w:rPr/>
            </w:pPr>
            <w:r>
              <w:rPr/>
              <w:t xml:space="preserve">123 </w:t>
            </w:r>
          </w:p>
        </w:tc>
        <w:tc>
          <w:tcPr>
            <w:tcW w:w="2596" w:type="dxa"/>
            <w:tcBorders/>
            <w:vAlign w:val="center"/>
          </w:tcPr>
          <w:p>
            <w:pPr>
              <w:pStyle w:val="TableContents"/>
              <w:bidi w:val="0"/>
              <w:spacing w:before="0" w:after="283"/>
              <w:jc w:val="left"/>
              <w:rPr/>
            </w:pPr>
            <w:r>
              <w:rPr/>
              <w:t xml:space="preserve">Rhône lähellä Pont-de-Chéruy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Arno </w:t>
            </w:r>
          </w:p>
        </w:tc>
        <w:tc>
          <w:tcPr>
            <w:tcW w:w="2341" w:type="dxa"/>
            <w:tcBorders/>
            <w:vAlign w:val="center"/>
          </w:tcPr>
          <w:p>
            <w:pPr>
              <w:pStyle w:val="TableContents"/>
              <w:bidi w:val="0"/>
              <w:spacing w:before="0" w:after="283"/>
              <w:jc w:val="left"/>
              <w:rPr/>
            </w:pPr>
            <w:r>
              <w:rPr/>
              <w:t xml:space="preserve">241 </w:t>
            </w:r>
          </w:p>
        </w:tc>
        <w:tc>
          <w:tcPr>
            <w:tcW w:w="1771" w:type="dxa"/>
            <w:tcBorders/>
            <w:vAlign w:val="center"/>
          </w:tcPr>
          <w:p>
            <w:pPr>
              <w:pStyle w:val="TableContents"/>
              <w:bidi w:val="0"/>
              <w:spacing w:before="0" w:after="283"/>
              <w:jc w:val="left"/>
              <w:rPr/>
            </w:pPr>
            <w:r>
              <w:rPr/>
              <w:t xml:space="preserve">8852 </w:t>
            </w:r>
          </w:p>
        </w:tc>
        <w:tc>
          <w:tcPr>
            <w:tcW w:w="1336" w:type="dxa"/>
            <w:tcBorders/>
            <w:vAlign w:val="center"/>
          </w:tcPr>
          <w:p>
            <w:pPr>
              <w:pStyle w:val="TableContents"/>
              <w:bidi w:val="0"/>
              <w:spacing w:before="0" w:after="283"/>
              <w:jc w:val="left"/>
              <w:rPr/>
            </w:pPr>
            <w:r>
              <w:rPr/>
              <w:t xml:space="preserve">110 </w:t>
            </w:r>
          </w:p>
        </w:tc>
        <w:tc>
          <w:tcPr>
            <w:tcW w:w="2686" w:type="dxa"/>
            <w:tcBorders/>
            <w:vAlign w:val="center"/>
          </w:tcPr>
          <w:p>
            <w:pPr>
              <w:pStyle w:val="TableContents"/>
              <w:bidi w:val="0"/>
              <w:spacing w:before="0" w:after="283"/>
              <w:jc w:val="left"/>
              <w:rPr/>
            </w:pPr>
            <w:r>
              <w:rPr/>
              <w:t xml:space="preserve">Ligurianmeri lähellä Pisaa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62 </w:t>
            </w:r>
          </w:p>
        </w:tc>
        <w:tc>
          <w:tcPr>
            <w:tcW w:w="676" w:type="dxa"/>
            <w:tcBorders/>
            <w:vAlign w:val="center"/>
          </w:tcPr>
          <w:p>
            <w:pPr>
              <w:pStyle w:val="TableContents"/>
              <w:bidi w:val="0"/>
              <w:spacing w:before="0" w:after="283"/>
              <w:jc w:val="left"/>
              <w:rPr/>
            </w:pPr>
            <w:r>
              <w:rPr/>
              <w:t xml:space="preserve">69 </w:t>
            </w:r>
          </w:p>
        </w:tc>
        <w:tc>
          <w:tcPr>
            <w:tcW w:w="3121" w:type="dxa"/>
            <w:tcBorders/>
            <w:vAlign w:val="center"/>
          </w:tcPr>
          <w:p>
            <w:pPr>
              <w:pStyle w:val="TableContents"/>
              <w:bidi w:val="0"/>
              <w:spacing w:before="0" w:after="283"/>
              <w:jc w:val="left"/>
              <w:rPr/>
            </w:pPr>
            <w:r>
              <w:rPr/>
              <w:t xml:space="preserve">62 Tiber </w:t>
            </w:r>
          </w:p>
        </w:tc>
        <w:tc>
          <w:tcPr>
            <w:tcW w:w="2341" w:type="dxa"/>
            <w:tcBorders/>
            <w:vAlign w:val="center"/>
          </w:tcPr>
          <w:p>
            <w:pPr>
              <w:pStyle w:val="TableContents"/>
              <w:bidi w:val="0"/>
              <w:spacing w:before="0" w:after="283"/>
              <w:jc w:val="left"/>
              <w:rPr/>
            </w:pPr>
            <w:r>
              <w:rPr/>
              <w:t xml:space="preserve">405 </w:t>
            </w:r>
          </w:p>
        </w:tc>
        <w:tc>
          <w:tcPr>
            <w:tcW w:w="1771" w:type="dxa"/>
            <w:tcBorders/>
            <w:vAlign w:val="center"/>
          </w:tcPr>
          <w:p>
            <w:pPr>
              <w:pStyle w:val="TableContents"/>
              <w:bidi w:val="0"/>
              <w:spacing w:before="0" w:after="283"/>
              <w:jc w:val="left"/>
              <w:rPr/>
            </w:pPr>
            <w:r>
              <w:rPr/>
              <w:t xml:space="preserve">16668 </w:t>
            </w:r>
          </w:p>
        </w:tc>
        <w:tc>
          <w:tcPr>
            <w:tcW w:w="1336" w:type="dxa"/>
            <w:tcBorders/>
            <w:vAlign w:val="center"/>
          </w:tcPr>
          <w:p>
            <w:pPr>
              <w:pStyle w:val="TableContents"/>
              <w:bidi w:val="0"/>
              <w:spacing w:before="0" w:after="283"/>
              <w:jc w:val="left"/>
              <w:rPr/>
            </w:pPr>
            <w:r>
              <w:rPr/>
              <w:t xml:space="preserve">239 </w:t>
            </w:r>
          </w:p>
        </w:tc>
        <w:tc>
          <w:tcPr>
            <w:tcW w:w="2686" w:type="dxa"/>
            <w:tcBorders/>
            <w:vAlign w:val="center"/>
          </w:tcPr>
          <w:p>
            <w:pPr>
              <w:pStyle w:val="TableContents"/>
              <w:bidi w:val="0"/>
              <w:spacing w:before="0" w:after="283"/>
              <w:jc w:val="left"/>
              <w:rPr/>
            </w:pPr>
            <w:r>
              <w:rPr/>
              <w:t xml:space="preserve">Tyrrhenanmeri Ostiassa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Nera </w:t>
            </w:r>
          </w:p>
        </w:tc>
        <w:tc>
          <w:tcPr>
            <w:tcW w:w="1771" w:type="dxa"/>
            <w:tcBorders/>
            <w:vAlign w:val="center"/>
          </w:tcPr>
          <w:p>
            <w:pPr>
              <w:pStyle w:val="TableContents"/>
              <w:bidi w:val="0"/>
              <w:spacing w:before="0" w:after="283"/>
              <w:jc w:val="left"/>
              <w:rPr/>
            </w:pPr>
            <w:r>
              <w:rPr/>
              <w:t xml:space="preserve">116 </w:t>
            </w:r>
          </w:p>
        </w:tc>
        <w:tc>
          <w:tcPr>
            <w:tcW w:w="1336" w:type="dxa"/>
            <w:tcBorders/>
            <w:vAlign w:val="center"/>
          </w:tcPr>
          <w:p>
            <w:pPr>
              <w:pStyle w:val="TableContents"/>
              <w:bidi w:val="0"/>
              <w:spacing w:before="0" w:after="283"/>
              <w:jc w:val="left"/>
              <w:rPr/>
            </w:pPr>
            <w:r>
              <w:rPr/>
              <w:t xml:space="preserve">4163 </w:t>
            </w:r>
          </w:p>
        </w:tc>
        <w:tc>
          <w:tcPr>
            <w:tcW w:w="2686" w:type="dxa"/>
            <w:tcBorders/>
            <w:vAlign w:val="center"/>
          </w:tcPr>
          <w:p>
            <w:pPr>
              <w:pStyle w:val="TableContents"/>
              <w:bidi w:val="0"/>
              <w:spacing w:before="0" w:after="283"/>
              <w:jc w:val="left"/>
              <w:rPr/>
            </w:pPr>
            <w:r>
              <w:rPr/>
              <w:t xml:space="preserve">168 </w:t>
            </w:r>
          </w:p>
        </w:tc>
        <w:tc>
          <w:tcPr>
            <w:tcW w:w="2596" w:type="dxa"/>
            <w:tcBorders/>
            <w:vAlign w:val="center"/>
          </w:tcPr>
          <w:p>
            <w:pPr>
              <w:pStyle w:val="TableContents"/>
              <w:bidi w:val="0"/>
              <w:spacing w:before="0" w:after="283"/>
              <w:jc w:val="left"/>
              <w:rPr/>
            </w:pPr>
            <w:r>
              <w:rPr/>
              <w:t xml:space="preserve">Tiber lähellä Ortea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Garigliano ← Liri </w:t>
            </w:r>
          </w:p>
        </w:tc>
        <w:tc>
          <w:tcPr>
            <w:tcW w:w="2341" w:type="dxa"/>
            <w:tcBorders/>
            <w:vAlign w:val="center"/>
          </w:tcPr>
          <w:p>
            <w:pPr>
              <w:pStyle w:val="TableContents"/>
              <w:bidi w:val="0"/>
              <w:spacing w:before="0" w:after="283"/>
              <w:jc w:val="left"/>
              <w:rPr/>
            </w:pPr>
            <w:r>
              <w:rPr/>
              <w:t xml:space="preserve">158 </w:t>
            </w:r>
          </w:p>
        </w:tc>
        <w:tc>
          <w:tcPr>
            <w:tcW w:w="1771" w:type="dxa"/>
            <w:tcBorders/>
            <w:vAlign w:val="center"/>
          </w:tcPr>
          <w:p>
            <w:pPr>
              <w:pStyle w:val="TableContents"/>
              <w:bidi w:val="0"/>
              <w:spacing w:before="0" w:after="283"/>
              <w:jc w:val="left"/>
              <w:rPr/>
            </w:pPr>
            <w:r>
              <w:rPr/>
              <w:t xml:space="preserve">4059 </w:t>
            </w:r>
          </w:p>
        </w:tc>
        <w:tc>
          <w:tcPr>
            <w:tcW w:w="1336" w:type="dxa"/>
            <w:tcBorders/>
            <w:vAlign w:val="center"/>
          </w:tcPr>
          <w:p>
            <w:pPr>
              <w:pStyle w:val="TableContents"/>
              <w:bidi w:val="0"/>
              <w:spacing w:before="0" w:after="283"/>
              <w:jc w:val="left"/>
              <w:rPr/>
            </w:pPr>
            <w:r>
              <w:rPr/>
              <w:t xml:space="preserve">120 </w:t>
            </w:r>
          </w:p>
        </w:tc>
        <w:tc>
          <w:tcPr>
            <w:tcW w:w="2686" w:type="dxa"/>
            <w:tcBorders/>
            <w:vAlign w:val="center"/>
          </w:tcPr>
          <w:p>
            <w:pPr>
              <w:pStyle w:val="TableContents"/>
              <w:bidi w:val="0"/>
              <w:spacing w:before="0" w:after="283"/>
              <w:jc w:val="left"/>
              <w:rPr/>
            </w:pPr>
            <w:r>
              <w:rPr/>
              <w:t xml:space="preserve">Tyrrhenanmeri lähellä Minturnoa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Volturno </w:t>
            </w:r>
          </w:p>
        </w:tc>
        <w:tc>
          <w:tcPr>
            <w:tcW w:w="2341" w:type="dxa"/>
            <w:tcBorders/>
            <w:vAlign w:val="center"/>
          </w:tcPr>
          <w:p>
            <w:pPr>
              <w:pStyle w:val="TableContents"/>
              <w:bidi w:val="0"/>
              <w:spacing w:before="0" w:after="283"/>
              <w:jc w:val="left"/>
              <w:rPr/>
            </w:pPr>
            <w:r>
              <w:rPr/>
              <w:t xml:space="preserve">175 </w:t>
            </w:r>
          </w:p>
        </w:tc>
        <w:tc>
          <w:tcPr>
            <w:tcW w:w="1771" w:type="dxa"/>
            <w:tcBorders/>
            <w:vAlign w:val="center"/>
          </w:tcPr>
          <w:p>
            <w:pPr>
              <w:pStyle w:val="TableContents"/>
              <w:bidi w:val="0"/>
              <w:spacing w:before="0" w:after="283"/>
              <w:jc w:val="left"/>
              <w:rPr/>
            </w:pPr>
            <w:r>
              <w:rPr/>
              <w:t xml:space="preserve">5784 </w:t>
            </w:r>
          </w:p>
        </w:tc>
        <w:tc>
          <w:tcPr>
            <w:tcW w:w="1336" w:type="dxa"/>
            <w:tcBorders/>
            <w:vAlign w:val="center"/>
          </w:tcPr>
          <w:p>
            <w:pPr>
              <w:pStyle w:val="TableContents"/>
              <w:bidi w:val="0"/>
              <w:spacing w:before="0" w:after="283"/>
              <w:jc w:val="left"/>
              <w:rPr/>
            </w:pPr>
            <w:r>
              <w:rPr/>
              <w:t xml:space="preserve">82 </w:t>
            </w:r>
          </w:p>
        </w:tc>
        <w:tc>
          <w:tcPr>
            <w:tcW w:w="2686" w:type="dxa"/>
            <w:tcBorders/>
            <w:vAlign w:val="center"/>
          </w:tcPr>
          <w:p>
            <w:pPr>
              <w:pStyle w:val="TableContents"/>
              <w:bidi w:val="0"/>
              <w:spacing w:before="0" w:after="283"/>
              <w:jc w:val="left"/>
              <w:rPr/>
            </w:pPr>
            <w:r>
              <w:rPr/>
              <w:t xml:space="preserve">Tyrrhenanmeri Castel Volturnossa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Reno </w:t>
            </w:r>
          </w:p>
        </w:tc>
        <w:tc>
          <w:tcPr>
            <w:tcW w:w="2341" w:type="dxa"/>
            <w:tcBorders/>
            <w:vAlign w:val="center"/>
          </w:tcPr>
          <w:p>
            <w:pPr>
              <w:pStyle w:val="TableContents"/>
              <w:bidi w:val="0"/>
              <w:spacing w:before="0" w:after="283"/>
              <w:jc w:val="left"/>
              <w:rPr/>
            </w:pPr>
            <w:r>
              <w:rPr/>
              <w:t xml:space="preserve">212 </w:t>
            </w:r>
          </w:p>
        </w:tc>
        <w:tc>
          <w:tcPr>
            <w:tcW w:w="1771" w:type="dxa"/>
            <w:tcBorders/>
            <w:vAlign w:val="center"/>
          </w:tcPr>
          <w:p>
            <w:pPr>
              <w:pStyle w:val="TableContents"/>
              <w:bidi w:val="0"/>
              <w:spacing w:before="0" w:after="283"/>
              <w:jc w:val="left"/>
              <w:rPr/>
            </w:pPr>
            <w:r>
              <w:rPr/>
              <w:t xml:space="preserve">5615 </w:t>
            </w:r>
          </w:p>
        </w:tc>
        <w:tc>
          <w:tcPr>
            <w:tcW w:w="1336" w:type="dxa"/>
            <w:tcBorders/>
            <w:vAlign w:val="center"/>
          </w:tcPr>
          <w:p>
            <w:pPr>
              <w:pStyle w:val="TableContents"/>
              <w:bidi w:val="0"/>
              <w:spacing w:before="0" w:after="283"/>
              <w:jc w:val="left"/>
              <w:rPr/>
            </w:pPr>
            <w:r>
              <w:rPr/>
              <w:t xml:space="preserve">95 </w:t>
            </w:r>
          </w:p>
        </w:tc>
        <w:tc>
          <w:tcPr>
            <w:tcW w:w="2686" w:type="dxa"/>
            <w:tcBorders/>
            <w:vAlign w:val="center"/>
          </w:tcPr>
          <w:p>
            <w:pPr>
              <w:pStyle w:val="TableContents"/>
              <w:bidi w:val="0"/>
              <w:spacing w:before="0" w:after="283"/>
              <w:jc w:val="left"/>
              <w:rPr/>
            </w:pPr>
            <w:r>
              <w:rPr/>
              <w:t xml:space="preserve">Adrianmeri Comacchion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22 </w:t>
            </w:r>
          </w:p>
        </w:tc>
        <w:tc>
          <w:tcPr>
            <w:tcW w:w="3121" w:type="dxa"/>
            <w:tcBorders/>
            <w:vAlign w:val="center"/>
          </w:tcPr>
          <w:p>
            <w:pPr>
              <w:pStyle w:val="TableContents"/>
              <w:bidi w:val="0"/>
              <w:spacing w:before="0" w:after="283"/>
              <w:jc w:val="left"/>
              <w:rPr/>
            </w:pPr>
            <w:r>
              <w:rPr/>
              <w:t xml:space="preserve">9 Po ← Tanaro </w:t>
            </w:r>
          </w:p>
        </w:tc>
        <w:tc>
          <w:tcPr>
            <w:tcW w:w="2341" w:type="dxa"/>
            <w:tcBorders/>
            <w:vAlign w:val="center"/>
          </w:tcPr>
          <w:p>
            <w:pPr>
              <w:pStyle w:val="TableContents"/>
              <w:bidi w:val="0"/>
              <w:spacing w:before="0" w:after="283"/>
              <w:jc w:val="left"/>
              <w:rPr/>
            </w:pPr>
            <w:r>
              <w:rPr/>
              <w:t xml:space="preserve">702 </w:t>
            </w:r>
          </w:p>
        </w:tc>
        <w:tc>
          <w:tcPr>
            <w:tcW w:w="1771" w:type="dxa"/>
            <w:tcBorders/>
            <w:vAlign w:val="center"/>
          </w:tcPr>
          <w:p>
            <w:pPr>
              <w:pStyle w:val="TableContents"/>
              <w:bidi w:val="0"/>
              <w:spacing w:before="0" w:after="283"/>
              <w:jc w:val="left"/>
              <w:rPr/>
            </w:pPr>
            <w:r>
              <w:rPr/>
              <w:t xml:space="preserve">73746 </w:t>
            </w:r>
          </w:p>
        </w:tc>
        <w:tc>
          <w:tcPr>
            <w:tcW w:w="1336" w:type="dxa"/>
            <w:tcBorders/>
            <w:vAlign w:val="center"/>
          </w:tcPr>
          <w:p>
            <w:pPr>
              <w:pStyle w:val="TableContents"/>
              <w:bidi w:val="0"/>
              <w:spacing w:before="0" w:after="283"/>
              <w:jc w:val="left"/>
              <w:rPr/>
            </w:pPr>
            <w:r>
              <w:rPr/>
              <w:t xml:space="preserve">1460 </w:t>
            </w:r>
          </w:p>
        </w:tc>
        <w:tc>
          <w:tcPr>
            <w:tcW w:w="2686" w:type="dxa"/>
            <w:tcBorders/>
            <w:vAlign w:val="center"/>
          </w:tcPr>
          <w:p>
            <w:pPr>
              <w:pStyle w:val="TableContents"/>
              <w:bidi w:val="0"/>
              <w:spacing w:before="0" w:after="283"/>
              <w:jc w:val="left"/>
              <w:rPr/>
            </w:pPr>
            <w:r>
              <w:rPr/>
              <w:t xml:space="preserve">Adrianmeri lähellä Porto Tollea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Po </w:t>
            </w:r>
          </w:p>
        </w:tc>
        <w:tc>
          <w:tcPr>
            <w:tcW w:w="2341" w:type="dxa"/>
            <w:tcBorders/>
            <w:vAlign w:val="center"/>
          </w:tcPr>
          <w:p>
            <w:pPr>
              <w:pStyle w:val="TableContents"/>
              <w:bidi w:val="0"/>
              <w:spacing w:before="0" w:after="283"/>
              <w:jc w:val="left"/>
              <w:rPr/>
            </w:pPr>
            <w:r>
              <w:rPr/>
              <w:t xml:space="preserve">652 </w:t>
            </w:r>
          </w:p>
        </w:tc>
        <w:tc>
          <w:tcPr>
            <w:tcW w:w="1771" w:type="dxa"/>
            <w:tcBorders/>
            <w:vAlign w:val="center"/>
          </w:tcPr>
          <w:p>
            <w:pPr>
              <w:pStyle w:val="TableContents"/>
              <w:bidi w:val="0"/>
              <w:spacing w:before="0" w:after="283"/>
              <w:jc w:val="left"/>
              <w:rPr/>
            </w:pPr>
            <w:r>
              <w:rPr/>
              <w:t xml:space="preserve">73746 </w:t>
            </w:r>
          </w:p>
        </w:tc>
        <w:tc>
          <w:tcPr>
            <w:tcW w:w="1336" w:type="dxa"/>
            <w:tcBorders/>
            <w:vAlign w:val="center"/>
          </w:tcPr>
          <w:p>
            <w:pPr>
              <w:pStyle w:val="TableContents"/>
              <w:bidi w:val="0"/>
              <w:spacing w:before="0" w:after="283"/>
              <w:jc w:val="left"/>
              <w:rPr/>
            </w:pPr>
            <w:r>
              <w:rPr/>
              <w:t xml:space="preserve">1460 </w:t>
            </w:r>
          </w:p>
        </w:tc>
        <w:tc>
          <w:tcPr>
            <w:tcW w:w="2686" w:type="dxa"/>
            <w:tcBorders/>
            <w:vAlign w:val="center"/>
          </w:tcPr>
          <w:p>
            <w:pPr>
              <w:pStyle w:val="TableContents"/>
              <w:bidi w:val="0"/>
              <w:spacing w:before="0" w:after="283"/>
              <w:jc w:val="left"/>
              <w:rPr/>
            </w:pPr>
            <w:r>
              <w:rPr/>
              <w:t xml:space="preserve">Adrianmeri lähellä Porto Tollea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Mincio ← Gardajärvi ← Sarca </w:t>
            </w:r>
          </w:p>
        </w:tc>
        <w:tc>
          <w:tcPr>
            <w:tcW w:w="1771" w:type="dxa"/>
            <w:tcBorders/>
            <w:vAlign w:val="center"/>
          </w:tcPr>
          <w:p>
            <w:pPr>
              <w:pStyle w:val="TableContents"/>
              <w:bidi w:val="0"/>
              <w:spacing w:before="0" w:after="283"/>
              <w:jc w:val="left"/>
              <w:rPr/>
            </w:pPr>
            <w:r>
              <w:rPr/>
              <w:t xml:space="preserve">203 </w:t>
            </w:r>
          </w:p>
        </w:tc>
        <w:tc>
          <w:tcPr>
            <w:tcW w:w="1336" w:type="dxa"/>
            <w:tcBorders/>
            <w:vAlign w:val="center"/>
          </w:tcPr>
          <w:p>
            <w:pPr>
              <w:pStyle w:val="TableContents"/>
              <w:bidi w:val="0"/>
              <w:spacing w:before="0" w:after="283"/>
              <w:jc w:val="left"/>
              <w:rPr/>
            </w:pPr>
            <w:r>
              <w:rPr/>
              <w:t xml:space="preserve">2977 </w:t>
            </w:r>
          </w:p>
        </w:tc>
        <w:tc>
          <w:tcPr>
            <w:tcW w:w="2686" w:type="dxa"/>
            <w:tcBorders/>
            <w:vAlign w:val="center"/>
          </w:tcPr>
          <w:p>
            <w:pPr>
              <w:pStyle w:val="TableContents"/>
              <w:bidi w:val="0"/>
              <w:spacing w:before="0" w:after="283"/>
              <w:jc w:val="left"/>
              <w:rPr/>
            </w:pPr>
            <w:r>
              <w:rPr/>
              <w:t xml:space="preserve">60 </w:t>
            </w:r>
          </w:p>
        </w:tc>
        <w:tc>
          <w:tcPr>
            <w:tcW w:w="2596" w:type="dxa"/>
            <w:tcBorders/>
            <w:vAlign w:val="center"/>
          </w:tcPr>
          <w:p>
            <w:pPr>
              <w:pStyle w:val="TableContents"/>
              <w:bidi w:val="0"/>
              <w:spacing w:before="0" w:after="283"/>
              <w:jc w:val="left"/>
              <w:rPr/>
            </w:pPr>
            <w:r>
              <w:rPr/>
              <w:t xml:space="preserve">Po lähellä Mantua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Oglio </w:t>
            </w:r>
          </w:p>
        </w:tc>
        <w:tc>
          <w:tcPr>
            <w:tcW w:w="1771" w:type="dxa"/>
            <w:tcBorders/>
            <w:vAlign w:val="center"/>
          </w:tcPr>
          <w:p>
            <w:pPr>
              <w:pStyle w:val="TableContents"/>
              <w:bidi w:val="0"/>
              <w:spacing w:before="0" w:after="283"/>
              <w:jc w:val="left"/>
              <w:rPr/>
            </w:pPr>
            <w:r>
              <w:rPr/>
              <w:t xml:space="preserve">280 </w:t>
            </w:r>
          </w:p>
        </w:tc>
        <w:tc>
          <w:tcPr>
            <w:tcW w:w="1336" w:type="dxa"/>
            <w:tcBorders/>
            <w:vAlign w:val="center"/>
          </w:tcPr>
          <w:p>
            <w:pPr>
              <w:pStyle w:val="TableContents"/>
              <w:bidi w:val="0"/>
              <w:spacing w:before="0" w:after="283"/>
              <w:jc w:val="left"/>
              <w:rPr/>
            </w:pPr>
            <w:r>
              <w:rPr/>
              <w:t xml:space="preserve">6598 </w:t>
            </w:r>
          </w:p>
        </w:tc>
        <w:tc>
          <w:tcPr>
            <w:tcW w:w="2686" w:type="dxa"/>
            <w:tcBorders/>
            <w:vAlign w:val="center"/>
          </w:tcPr>
          <w:p>
            <w:pPr>
              <w:pStyle w:val="TableContents"/>
              <w:bidi w:val="0"/>
              <w:spacing w:before="0" w:after="283"/>
              <w:jc w:val="left"/>
              <w:rPr/>
            </w:pPr>
            <w:r>
              <w:rPr/>
              <w:t xml:space="preserve">130 </w:t>
            </w:r>
          </w:p>
        </w:tc>
        <w:tc>
          <w:tcPr>
            <w:tcW w:w="2596" w:type="dxa"/>
            <w:tcBorders/>
            <w:vAlign w:val="center"/>
          </w:tcPr>
          <w:p>
            <w:pPr>
              <w:pStyle w:val="TableContents"/>
              <w:bidi w:val="0"/>
              <w:spacing w:before="0" w:after="283"/>
              <w:jc w:val="left"/>
              <w:rPr/>
            </w:pPr>
            <w:r>
              <w:rPr/>
              <w:t xml:space="preserve">Po lähellä Mantua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Adda ← Comojärvi ← Adda </w:t>
            </w:r>
          </w:p>
        </w:tc>
        <w:tc>
          <w:tcPr>
            <w:tcW w:w="1771" w:type="dxa"/>
            <w:tcBorders/>
            <w:vAlign w:val="center"/>
          </w:tcPr>
          <w:p>
            <w:pPr>
              <w:pStyle w:val="TableContents"/>
              <w:bidi w:val="0"/>
              <w:spacing w:before="0" w:after="283"/>
              <w:jc w:val="left"/>
              <w:rPr/>
            </w:pPr>
            <w:r>
              <w:rPr/>
              <w:t xml:space="preserve">313 </w:t>
            </w:r>
          </w:p>
        </w:tc>
        <w:tc>
          <w:tcPr>
            <w:tcW w:w="1336" w:type="dxa"/>
            <w:tcBorders/>
            <w:vAlign w:val="center"/>
          </w:tcPr>
          <w:p>
            <w:pPr>
              <w:pStyle w:val="TableContents"/>
              <w:bidi w:val="0"/>
              <w:spacing w:before="0" w:after="283"/>
              <w:jc w:val="left"/>
              <w:rPr/>
            </w:pPr>
            <w:r>
              <w:rPr/>
              <w:t xml:space="preserve">7842 </w:t>
            </w:r>
          </w:p>
        </w:tc>
        <w:tc>
          <w:tcPr>
            <w:tcW w:w="2686" w:type="dxa"/>
            <w:tcBorders/>
            <w:vAlign w:val="center"/>
          </w:tcPr>
          <w:p>
            <w:pPr>
              <w:pStyle w:val="TableContents"/>
              <w:bidi w:val="0"/>
              <w:spacing w:before="0" w:after="283"/>
              <w:jc w:val="left"/>
              <w:rPr/>
            </w:pPr>
            <w:r>
              <w:rPr/>
              <w:t xml:space="preserve">187 </w:t>
            </w:r>
          </w:p>
        </w:tc>
        <w:tc>
          <w:tcPr>
            <w:tcW w:w="2596" w:type="dxa"/>
            <w:tcBorders/>
            <w:vAlign w:val="center"/>
          </w:tcPr>
          <w:p>
            <w:pPr>
              <w:pStyle w:val="TableContents"/>
              <w:bidi w:val="0"/>
              <w:spacing w:before="0" w:after="283"/>
              <w:jc w:val="left"/>
              <w:rPr/>
            </w:pPr>
            <w:r>
              <w:rPr/>
              <w:t xml:space="preserve">Po Cremonassa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Ticino ← Maggiore-järvi ← Ticino </w:t>
            </w:r>
          </w:p>
        </w:tc>
        <w:tc>
          <w:tcPr>
            <w:tcW w:w="1771" w:type="dxa"/>
            <w:tcBorders/>
            <w:vAlign w:val="center"/>
          </w:tcPr>
          <w:p>
            <w:pPr>
              <w:pStyle w:val="TableContents"/>
              <w:bidi w:val="0"/>
              <w:spacing w:before="0" w:after="283"/>
              <w:jc w:val="left"/>
              <w:rPr/>
            </w:pPr>
            <w:r>
              <w:rPr/>
              <w:t xml:space="preserve">248 </w:t>
            </w:r>
          </w:p>
        </w:tc>
        <w:tc>
          <w:tcPr>
            <w:tcW w:w="1336" w:type="dxa"/>
            <w:tcBorders/>
            <w:vAlign w:val="center"/>
          </w:tcPr>
          <w:p>
            <w:pPr>
              <w:pStyle w:val="TableContents"/>
              <w:bidi w:val="0"/>
              <w:spacing w:before="0" w:after="283"/>
              <w:jc w:val="left"/>
              <w:rPr/>
            </w:pPr>
            <w:r>
              <w:rPr/>
              <w:t xml:space="preserve">8061 </w:t>
            </w:r>
          </w:p>
        </w:tc>
        <w:tc>
          <w:tcPr>
            <w:tcW w:w="2686" w:type="dxa"/>
            <w:tcBorders/>
            <w:vAlign w:val="center"/>
          </w:tcPr>
          <w:p>
            <w:pPr>
              <w:pStyle w:val="TableContents"/>
              <w:bidi w:val="0"/>
              <w:spacing w:before="0" w:after="283"/>
              <w:jc w:val="left"/>
              <w:rPr/>
            </w:pPr>
            <w:r>
              <w:rPr/>
              <w:t xml:space="preserve">348 </w:t>
            </w:r>
          </w:p>
        </w:tc>
        <w:tc>
          <w:tcPr>
            <w:tcW w:w="2596" w:type="dxa"/>
            <w:tcBorders/>
            <w:vAlign w:val="center"/>
          </w:tcPr>
          <w:p>
            <w:pPr>
              <w:pStyle w:val="TableContents"/>
              <w:bidi w:val="0"/>
              <w:spacing w:before="0" w:after="283"/>
              <w:jc w:val="left"/>
              <w:rPr/>
            </w:pPr>
            <w:r>
              <w:rPr/>
              <w:t xml:space="preserve">Po Pavia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Tanaro ← Negrone (it) </w:t>
            </w:r>
          </w:p>
        </w:tc>
        <w:tc>
          <w:tcPr>
            <w:tcW w:w="1771" w:type="dxa"/>
            <w:tcBorders/>
            <w:vAlign w:val="center"/>
          </w:tcPr>
          <w:p>
            <w:pPr>
              <w:pStyle w:val="TableContents"/>
              <w:bidi w:val="0"/>
              <w:spacing w:before="0" w:after="283"/>
              <w:jc w:val="left"/>
              <w:rPr/>
            </w:pPr>
            <w:r>
              <w:rPr/>
              <w:t xml:space="preserve">285 </w:t>
            </w:r>
          </w:p>
        </w:tc>
        <w:tc>
          <w:tcPr>
            <w:tcW w:w="1336" w:type="dxa"/>
            <w:tcBorders/>
            <w:vAlign w:val="center"/>
          </w:tcPr>
          <w:p>
            <w:pPr>
              <w:pStyle w:val="TableContents"/>
              <w:bidi w:val="0"/>
              <w:spacing w:before="0" w:after="283"/>
              <w:jc w:val="left"/>
              <w:rPr/>
            </w:pPr>
            <w:r>
              <w:rPr/>
              <w:t xml:space="preserve">8182 </w:t>
            </w:r>
          </w:p>
        </w:tc>
        <w:tc>
          <w:tcPr>
            <w:tcW w:w="2686" w:type="dxa"/>
            <w:tcBorders/>
            <w:vAlign w:val="center"/>
          </w:tcPr>
          <w:p>
            <w:pPr>
              <w:pStyle w:val="TableContents"/>
              <w:bidi w:val="0"/>
              <w:spacing w:before="0" w:after="283"/>
              <w:jc w:val="left"/>
              <w:rPr/>
            </w:pPr>
            <w:r>
              <w:rPr/>
              <w:t xml:space="preserve">116 </w:t>
            </w:r>
          </w:p>
        </w:tc>
        <w:tc>
          <w:tcPr>
            <w:tcW w:w="2596" w:type="dxa"/>
            <w:tcBorders/>
            <w:vAlign w:val="center"/>
          </w:tcPr>
          <w:p>
            <w:pPr>
              <w:pStyle w:val="TableContents"/>
              <w:bidi w:val="0"/>
              <w:spacing w:before="0" w:after="283"/>
              <w:jc w:val="left"/>
              <w:rPr/>
            </w:pPr>
            <w:r>
              <w:rPr/>
              <w:t xml:space="preserve">Po lähellä Alessandriaa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Dora Baltea </w:t>
            </w:r>
          </w:p>
        </w:tc>
        <w:tc>
          <w:tcPr>
            <w:tcW w:w="1771" w:type="dxa"/>
            <w:tcBorders/>
            <w:vAlign w:val="center"/>
          </w:tcPr>
          <w:p>
            <w:pPr>
              <w:pStyle w:val="TableContents"/>
              <w:bidi w:val="0"/>
              <w:spacing w:before="0" w:after="283"/>
              <w:jc w:val="left"/>
              <w:rPr/>
            </w:pPr>
            <w:r>
              <w:rPr/>
              <w:t xml:space="preserve">168 </w:t>
            </w:r>
          </w:p>
        </w:tc>
        <w:tc>
          <w:tcPr>
            <w:tcW w:w="1336" w:type="dxa"/>
            <w:tcBorders/>
            <w:vAlign w:val="center"/>
          </w:tcPr>
          <w:p>
            <w:pPr>
              <w:pStyle w:val="TableContents"/>
              <w:bidi w:val="0"/>
              <w:spacing w:before="0" w:after="283"/>
              <w:jc w:val="left"/>
              <w:rPr/>
            </w:pPr>
            <w:r>
              <w:rPr/>
              <w:t xml:space="preserve">3921 </w:t>
            </w:r>
          </w:p>
        </w:tc>
        <w:tc>
          <w:tcPr>
            <w:tcW w:w="2686" w:type="dxa"/>
            <w:tcBorders/>
            <w:vAlign w:val="center"/>
          </w:tcPr>
          <w:p>
            <w:pPr>
              <w:pStyle w:val="TableContents"/>
              <w:bidi w:val="0"/>
              <w:spacing w:before="0" w:after="283"/>
              <w:jc w:val="left"/>
              <w:rPr/>
            </w:pPr>
            <w:r>
              <w:rPr/>
              <w:t xml:space="preserve">96 </w:t>
            </w:r>
          </w:p>
        </w:tc>
        <w:tc>
          <w:tcPr>
            <w:tcW w:w="2596" w:type="dxa"/>
            <w:tcBorders/>
            <w:vAlign w:val="center"/>
          </w:tcPr>
          <w:p>
            <w:pPr>
              <w:pStyle w:val="TableContents"/>
              <w:bidi w:val="0"/>
              <w:spacing w:before="0" w:after="283"/>
              <w:jc w:val="left"/>
              <w:rPr/>
            </w:pPr>
            <w:r>
              <w:rPr/>
              <w:t xml:space="preserve">Po in Crescentino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68 Tartaro-Canalbianco-Po di Levante 68 Tartaro-Canalbianco-Po di Levante </w:t>
            </w:r>
          </w:p>
        </w:tc>
        <w:tc>
          <w:tcPr>
            <w:tcW w:w="2341" w:type="dxa"/>
            <w:tcBorders/>
            <w:vAlign w:val="center"/>
          </w:tcPr>
          <w:p>
            <w:pPr>
              <w:pStyle w:val="TableContents"/>
              <w:bidi w:val="0"/>
              <w:spacing w:before="0" w:after="283"/>
              <w:jc w:val="left"/>
              <w:rPr/>
            </w:pPr>
            <w:r>
              <w:rPr/>
              <w:t xml:space="preserve">147 </w:t>
            </w:r>
          </w:p>
        </w:tc>
        <w:tc>
          <w:tcPr>
            <w:tcW w:w="1771" w:type="dxa"/>
            <w:tcBorders/>
            <w:vAlign w:val="center"/>
          </w:tcPr>
          <w:p>
            <w:pPr>
              <w:pStyle w:val="TableContents"/>
              <w:bidi w:val="0"/>
              <w:spacing w:before="0" w:after="283"/>
              <w:jc w:val="left"/>
              <w:rPr/>
            </w:pPr>
            <w:r>
              <w:rPr/>
              <w:t xml:space="preserve">2885 </w:t>
            </w:r>
          </w:p>
        </w:tc>
        <w:tc>
          <w:tcPr>
            <w:tcW w:w="1336" w:type="dxa"/>
            <w:tcBorders/>
            <w:vAlign w:val="center"/>
          </w:tcPr>
          <w:p>
            <w:pPr>
              <w:pStyle w:val="TableContents"/>
              <w:bidi w:val="0"/>
              <w:spacing w:before="0" w:after="283"/>
              <w:jc w:val="left"/>
              <w:rPr/>
            </w:pPr>
            <w:r>
              <w:rPr/>
              <w:t xml:space="preserve">218 </w:t>
            </w:r>
          </w:p>
        </w:tc>
        <w:tc>
          <w:tcPr>
            <w:tcW w:w="2686" w:type="dxa"/>
            <w:tcBorders/>
            <w:vAlign w:val="center"/>
          </w:tcPr>
          <w:p>
            <w:pPr>
              <w:pStyle w:val="TableContents"/>
              <w:bidi w:val="0"/>
              <w:spacing w:before="0" w:after="283"/>
              <w:jc w:val="left"/>
              <w:rPr/>
            </w:pPr>
            <w:r>
              <w:rPr/>
              <w:t xml:space="preserve">Adrianmeri lähellä Porto Viroa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55 </w:t>
            </w:r>
          </w:p>
        </w:tc>
        <w:tc>
          <w:tcPr>
            <w:tcW w:w="676" w:type="dxa"/>
            <w:tcBorders/>
            <w:vAlign w:val="center"/>
          </w:tcPr>
          <w:p>
            <w:pPr>
              <w:pStyle w:val="TableContents"/>
              <w:bidi w:val="0"/>
              <w:spacing w:before="0" w:after="283"/>
              <w:jc w:val="left"/>
              <w:rPr/>
            </w:pPr>
            <w:r>
              <w:rPr/>
              <w:t xml:space="preserve">76 </w:t>
            </w:r>
          </w:p>
        </w:tc>
        <w:tc>
          <w:tcPr>
            <w:tcW w:w="3121" w:type="dxa"/>
            <w:tcBorders/>
            <w:vAlign w:val="center"/>
          </w:tcPr>
          <w:p>
            <w:pPr>
              <w:pStyle w:val="TableContents"/>
              <w:bidi w:val="0"/>
              <w:spacing w:before="0" w:after="283"/>
              <w:jc w:val="left"/>
              <w:rPr/>
            </w:pPr>
            <w:r>
              <w:rPr/>
              <w:t xml:space="preserve">64 Adige ← Eisack ← Rienz ← Ahr </w:t>
            </w:r>
          </w:p>
        </w:tc>
        <w:tc>
          <w:tcPr>
            <w:tcW w:w="2341" w:type="dxa"/>
            <w:tcBorders/>
            <w:vAlign w:val="center"/>
          </w:tcPr>
          <w:p>
            <w:pPr>
              <w:pStyle w:val="TableContents"/>
              <w:bidi w:val="0"/>
              <w:spacing w:before="0" w:after="283"/>
              <w:jc w:val="left"/>
              <w:rPr/>
            </w:pPr>
            <w:r>
              <w:rPr/>
              <w:t xml:space="preserve">436 </w:t>
            </w:r>
          </w:p>
        </w:tc>
        <w:tc>
          <w:tcPr>
            <w:tcW w:w="1771" w:type="dxa"/>
            <w:tcBorders/>
            <w:vAlign w:val="center"/>
          </w:tcPr>
          <w:p>
            <w:pPr>
              <w:pStyle w:val="TableContents"/>
              <w:bidi w:val="0"/>
              <w:spacing w:before="0" w:after="283"/>
              <w:jc w:val="left"/>
              <w:rPr/>
            </w:pPr>
            <w:r>
              <w:rPr/>
              <w:t xml:space="preserve">14543 </w:t>
            </w:r>
          </w:p>
        </w:tc>
        <w:tc>
          <w:tcPr>
            <w:tcW w:w="1336" w:type="dxa"/>
            <w:tcBorders/>
            <w:vAlign w:val="center"/>
          </w:tcPr>
          <w:p>
            <w:pPr>
              <w:pStyle w:val="TableContents"/>
              <w:bidi w:val="0"/>
              <w:spacing w:before="0" w:after="283"/>
              <w:jc w:val="left"/>
              <w:rPr/>
            </w:pPr>
            <w:r>
              <w:rPr/>
              <w:t xml:space="preserve">235 </w:t>
            </w:r>
          </w:p>
        </w:tc>
        <w:tc>
          <w:tcPr>
            <w:tcW w:w="2686" w:type="dxa"/>
            <w:tcBorders/>
            <w:vAlign w:val="center"/>
          </w:tcPr>
          <w:p>
            <w:pPr>
              <w:pStyle w:val="TableContents"/>
              <w:bidi w:val="0"/>
              <w:spacing w:before="0" w:after="283"/>
              <w:jc w:val="left"/>
              <w:rPr/>
            </w:pPr>
            <w:r>
              <w:rPr/>
              <w:t xml:space="preserve">Adrianmeri Chioggian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Adige ← Etsch ← Karlinbach </w:t>
            </w:r>
          </w:p>
        </w:tc>
        <w:tc>
          <w:tcPr>
            <w:tcW w:w="2341" w:type="dxa"/>
            <w:tcBorders/>
            <w:vAlign w:val="center"/>
          </w:tcPr>
          <w:p>
            <w:pPr>
              <w:pStyle w:val="TableContents"/>
              <w:bidi w:val="0"/>
              <w:spacing w:before="0" w:after="283"/>
              <w:jc w:val="left"/>
              <w:rPr/>
            </w:pPr>
            <w:r>
              <w:rPr/>
              <w:t xml:space="preserve">421 </w:t>
            </w:r>
          </w:p>
        </w:tc>
        <w:tc>
          <w:tcPr>
            <w:tcW w:w="1771" w:type="dxa"/>
            <w:tcBorders/>
            <w:vAlign w:val="center"/>
          </w:tcPr>
          <w:p>
            <w:pPr>
              <w:pStyle w:val="TableContents"/>
              <w:bidi w:val="0"/>
              <w:spacing w:before="0" w:after="283"/>
              <w:jc w:val="left"/>
              <w:rPr/>
            </w:pPr>
            <w:r>
              <w:rPr/>
              <w:t xml:space="preserve">14543 </w:t>
            </w:r>
          </w:p>
        </w:tc>
        <w:tc>
          <w:tcPr>
            <w:tcW w:w="1336" w:type="dxa"/>
            <w:tcBorders/>
            <w:vAlign w:val="center"/>
          </w:tcPr>
          <w:p>
            <w:pPr>
              <w:pStyle w:val="TableContents"/>
              <w:bidi w:val="0"/>
              <w:spacing w:before="0" w:after="283"/>
              <w:jc w:val="left"/>
              <w:rPr/>
            </w:pPr>
            <w:r>
              <w:rPr/>
              <w:t xml:space="preserve">235 </w:t>
            </w:r>
          </w:p>
        </w:tc>
        <w:tc>
          <w:tcPr>
            <w:tcW w:w="2686" w:type="dxa"/>
            <w:tcBorders/>
            <w:vAlign w:val="center"/>
          </w:tcPr>
          <w:p>
            <w:pPr>
              <w:pStyle w:val="TableContents"/>
              <w:bidi w:val="0"/>
              <w:spacing w:before="0" w:after="283"/>
              <w:jc w:val="left"/>
              <w:rPr/>
            </w:pPr>
            <w:r>
              <w:rPr/>
              <w:t xml:space="preserve">Adrianmeri Chioggian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Brenta </w:t>
            </w:r>
          </w:p>
        </w:tc>
        <w:tc>
          <w:tcPr>
            <w:tcW w:w="2341" w:type="dxa"/>
            <w:tcBorders/>
            <w:vAlign w:val="center"/>
          </w:tcPr>
          <w:p>
            <w:pPr>
              <w:pStyle w:val="TableContents"/>
              <w:bidi w:val="0"/>
              <w:spacing w:before="0" w:after="283"/>
              <w:jc w:val="left"/>
              <w:rPr/>
            </w:pPr>
            <w:r>
              <w:rPr/>
              <w:t xml:space="preserve">174 </w:t>
            </w:r>
          </w:p>
        </w:tc>
        <w:tc>
          <w:tcPr>
            <w:tcW w:w="1771" w:type="dxa"/>
            <w:tcBorders/>
            <w:vAlign w:val="center"/>
          </w:tcPr>
          <w:p>
            <w:pPr>
              <w:pStyle w:val="TableContents"/>
              <w:bidi w:val="0"/>
              <w:spacing w:before="0" w:after="283"/>
              <w:jc w:val="left"/>
              <w:rPr/>
            </w:pPr>
            <w:r>
              <w:rPr/>
              <w:t xml:space="preserve">4811 </w:t>
            </w:r>
          </w:p>
        </w:tc>
        <w:tc>
          <w:tcPr>
            <w:tcW w:w="1336" w:type="dxa"/>
            <w:tcBorders/>
            <w:vAlign w:val="center"/>
          </w:tcPr>
          <w:p>
            <w:pPr>
              <w:pStyle w:val="TableContents"/>
              <w:bidi w:val="0"/>
              <w:spacing w:before="0" w:after="283"/>
              <w:jc w:val="left"/>
              <w:rPr/>
            </w:pPr>
            <w:r>
              <w:rPr/>
              <w:t xml:space="preserve">93 </w:t>
            </w:r>
          </w:p>
        </w:tc>
        <w:tc>
          <w:tcPr>
            <w:tcW w:w="2686" w:type="dxa"/>
            <w:tcBorders/>
            <w:vAlign w:val="center"/>
          </w:tcPr>
          <w:p>
            <w:pPr>
              <w:pStyle w:val="TableContents"/>
              <w:bidi w:val="0"/>
              <w:spacing w:before="0" w:after="283"/>
              <w:jc w:val="left"/>
              <w:rPr/>
            </w:pPr>
            <w:r>
              <w:rPr/>
              <w:t xml:space="preserve">Adrianmeri Chioggian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Piave </w:t>
            </w:r>
          </w:p>
        </w:tc>
        <w:tc>
          <w:tcPr>
            <w:tcW w:w="2341" w:type="dxa"/>
            <w:tcBorders/>
            <w:vAlign w:val="center"/>
          </w:tcPr>
          <w:p>
            <w:pPr>
              <w:pStyle w:val="TableContents"/>
              <w:bidi w:val="0"/>
              <w:spacing w:before="0" w:after="283"/>
              <w:jc w:val="left"/>
              <w:rPr/>
            </w:pPr>
            <w:r>
              <w:rPr/>
              <w:t xml:space="preserve">231 </w:t>
            </w:r>
          </w:p>
        </w:tc>
        <w:tc>
          <w:tcPr>
            <w:tcW w:w="1771" w:type="dxa"/>
            <w:tcBorders/>
            <w:vAlign w:val="center"/>
          </w:tcPr>
          <w:p>
            <w:pPr>
              <w:pStyle w:val="TableContents"/>
              <w:bidi w:val="0"/>
              <w:spacing w:before="0" w:after="283"/>
              <w:jc w:val="left"/>
              <w:rPr/>
            </w:pPr>
            <w:r>
              <w:rPr/>
              <w:t xml:space="preserve">4420 </w:t>
            </w:r>
          </w:p>
        </w:tc>
        <w:tc>
          <w:tcPr>
            <w:tcW w:w="1336" w:type="dxa"/>
            <w:tcBorders/>
            <w:vAlign w:val="center"/>
          </w:tcPr>
          <w:p>
            <w:pPr>
              <w:pStyle w:val="TableContents"/>
              <w:bidi w:val="0"/>
              <w:spacing w:before="0" w:after="283"/>
              <w:jc w:val="left"/>
              <w:rPr/>
            </w:pPr>
            <w:r>
              <w:rPr/>
              <w:t xml:space="preserve">137 </w:t>
            </w:r>
          </w:p>
        </w:tc>
        <w:tc>
          <w:tcPr>
            <w:tcW w:w="2686" w:type="dxa"/>
            <w:tcBorders/>
            <w:vAlign w:val="center"/>
          </w:tcPr>
          <w:p>
            <w:pPr>
              <w:pStyle w:val="TableContents"/>
              <w:bidi w:val="0"/>
              <w:spacing w:before="0" w:after="283"/>
              <w:jc w:val="left"/>
              <w:rPr/>
            </w:pPr>
            <w:r>
              <w:rPr/>
              <w:t xml:space="preserve">Adrianmeri lähellä Venetsiaa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Tagliamento </w:t>
            </w:r>
          </w:p>
        </w:tc>
        <w:tc>
          <w:tcPr>
            <w:tcW w:w="2341" w:type="dxa"/>
            <w:tcBorders/>
            <w:vAlign w:val="center"/>
          </w:tcPr>
          <w:p>
            <w:pPr>
              <w:pStyle w:val="TableContents"/>
              <w:bidi w:val="0"/>
              <w:spacing w:before="0" w:after="283"/>
              <w:jc w:val="left"/>
              <w:rPr/>
            </w:pPr>
            <w:r>
              <w:rPr/>
              <w:t xml:space="preserve">170 </w:t>
            </w:r>
          </w:p>
        </w:tc>
        <w:tc>
          <w:tcPr>
            <w:tcW w:w="1771" w:type="dxa"/>
            <w:tcBorders/>
            <w:vAlign w:val="center"/>
          </w:tcPr>
          <w:p>
            <w:pPr>
              <w:pStyle w:val="TableContents"/>
              <w:bidi w:val="0"/>
              <w:spacing w:before="0" w:after="283"/>
              <w:jc w:val="left"/>
              <w:rPr/>
            </w:pPr>
            <w:r>
              <w:rPr/>
              <w:t xml:space="preserve">2939 </w:t>
            </w:r>
          </w:p>
        </w:tc>
        <w:tc>
          <w:tcPr>
            <w:tcW w:w="1336" w:type="dxa"/>
            <w:tcBorders/>
            <w:vAlign w:val="center"/>
          </w:tcPr>
          <w:p>
            <w:pPr>
              <w:pStyle w:val="TableContents"/>
              <w:bidi w:val="0"/>
              <w:spacing w:before="0" w:after="283"/>
              <w:jc w:val="left"/>
              <w:rPr/>
            </w:pPr>
            <w:r>
              <w:rPr/>
              <w:t xml:space="preserve">92 </w:t>
            </w:r>
          </w:p>
        </w:tc>
        <w:tc>
          <w:tcPr>
            <w:tcW w:w="2686" w:type="dxa"/>
            <w:tcBorders/>
            <w:vAlign w:val="center"/>
          </w:tcPr>
          <w:p>
            <w:pPr>
              <w:pStyle w:val="TableContents"/>
              <w:bidi w:val="0"/>
              <w:spacing w:before="0" w:after="283"/>
              <w:jc w:val="left"/>
              <w:rPr/>
            </w:pPr>
            <w:r>
              <w:rPr/>
              <w:t xml:space="preserve">Adrianmeri lähellä Lignanoa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77 Isonzo / Soča </w:t>
            </w:r>
          </w:p>
        </w:tc>
        <w:tc>
          <w:tcPr>
            <w:tcW w:w="2341" w:type="dxa"/>
            <w:tcBorders/>
            <w:vAlign w:val="center"/>
          </w:tcPr>
          <w:p>
            <w:pPr>
              <w:pStyle w:val="TableContents"/>
              <w:bidi w:val="0"/>
              <w:spacing w:before="0" w:after="283"/>
              <w:jc w:val="left"/>
              <w:rPr/>
            </w:pPr>
            <w:r>
              <w:rPr/>
              <w:t xml:space="preserve">138 </w:t>
            </w:r>
          </w:p>
        </w:tc>
        <w:tc>
          <w:tcPr>
            <w:tcW w:w="1771" w:type="dxa"/>
            <w:tcBorders/>
            <w:vAlign w:val="center"/>
          </w:tcPr>
          <w:p>
            <w:pPr>
              <w:pStyle w:val="TableContents"/>
              <w:bidi w:val="0"/>
              <w:spacing w:before="0" w:after="283"/>
              <w:jc w:val="left"/>
              <w:rPr/>
            </w:pPr>
            <w:r>
              <w:rPr/>
              <w:t xml:space="preserve">3327 </w:t>
            </w:r>
          </w:p>
        </w:tc>
        <w:tc>
          <w:tcPr>
            <w:tcW w:w="1336" w:type="dxa"/>
            <w:tcBorders/>
            <w:vAlign w:val="center"/>
          </w:tcPr>
          <w:p>
            <w:pPr>
              <w:pStyle w:val="TableContents"/>
              <w:bidi w:val="0"/>
              <w:spacing w:before="0" w:after="283"/>
              <w:jc w:val="left"/>
              <w:rPr/>
            </w:pPr>
            <w:r>
              <w:rPr/>
              <w:t xml:space="preserve">173 </w:t>
            </w:r>
          </w:p>
        </w:tc>
        <w:tc>
          <w:tcPr>
            <w:tcW w:w="2686" w:type="dxa"/>
            <w:tcBorders/>
            <w:vAlign w:val="center"/>
          </w:tcPr>
          <w:p>
            <w:pPr>
              <w:pStyle w:val="TableContents"/>
              <w:bidi w:val="0"/>
              <w:spacing w:before="0" w:after="283"/>
              <w:jc w:val="left"/>
              <w:rPr/>
            </w:pPr>
            <w:r>
              <w:rPr/>
              <w:t xml:space="preserve">Adrianmeri lähellä Monfalconea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97 </w:t>
            </w:r>
          </w:p>
        </w:tc>
        <w:tc>
          <w:tcPr>
            <w:tcW w:w="3121" w:type="dxa"/>
            <w:tcBorders/>
            <w:vAlign w:val="center"/>
          </w:tcPr>
          <w:p>
            <w:pPr>
              <w:pStyle w:val="TableContents"/>
              <w:bidi w:val="0"/>
              <w:spacing w:before="0" w:after="283"/>
              <w:jc w:val="left"/>
              <w:rPr/>
            </w:pPr>
            <w:r>
              <w:rPr/>
              <w:t xml:space="preserve">43 Neretva </w:t>
            </w:r>
          </w:p>
        </w:tc>
        <w:tc>
          <w:tcPr>
            <w:tcW w:w="2341" w:type="dxa"/>
            <w:tcBorders/>
            <w:vAlign w:val="center"/>
          </w:tcPr>
          <w:p>
            <w:pPr>
              <w:pStyle w:val="TableContents"/>
              <w:bidi w:val="0"/>
              <w:spacing w:before="0" w:after="283"/>
              <w:jc w:val="left"/>
              <w:rPr/>
            </w:pPr>
            <w:r>
              <w:rPr/>
              <w:t xml:space="preserve">240 </w:t>
            </w:r>
          </w:p>
        </w:tc>
        <w:tc>
          <w:tcPr>
            <w:tcW w:w="1771" w:type="dxa"/>
            <w:tcBorders/>
            <w:vAlign w:val="center"/>
          </w:tcPr>
          <w:p>
            <w:pPr>
              <w:pStyle w:val="TableContents"/>
              <w:bidi w:val="0"/>
              <w:spacing w:before="0" w:after="283"/>
              <w:jc w:val="left"/>
              <w:rPr/>
            </w:pPr>
            <w:r>
              <w:rPr/>
              <w:t xml:space="preserve">10380 </w:t>
            </w:r>
          </w:p>
        </w:tc>
        <w:tc>
          <w:tcPr>
            <w:tcW w:w="1336" w:type="dxa"/>
            <w:tcBorders/>
            <w:vAlign w:val="center"/>
          </w:tcPr>
          <w:p>
            <w:pPr>
              <w:pStyle w:val="TableContents"/>
              <w:bidi w:val="0"/>
              <w:spacing w:before="0" w:after="283"/>
              <w:jc w:val="left"/>
              <w:rPr/>
            </w:pPr>
            <w:r>
              <w:rPr/>
              <w:t xml:space="preserve">378 </w:t>
            </w:r>
          </w:p>
        </w:tc>
        <w:tc>
          <w:tcPr>
            <w:tcW w:w="2686" w:type="dxa"/>
            <w:tcBorders/>
            <w:vAlign w:val="center"/>
          </w:tcPr>
          <w:p>
            <w:pPr>
              <w:pStyle w:val="TableContents"/>
              <w:bidi w:val="0"/>
              <w:spacing w:before="0" w:after="283"/>
              <w:jc w:val="left"/>
              <w:rPr/>
            </w:pPr>
            <w:r>
              <w:rPr/>
              <w:t xml:space="preserve">Adrianmeri lähellä Pločea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Trebišnjica </w:t>
            </w:r>
          </w:p>
        </w:tc>
        <w:tc>
          <w:tcPr>
            <w:tcW w:w="1771" w:type="dxa"/>
            <w:tcBorders/>
            <w:vAlign w:val="center"/>
          </w:tcPr>
          <w:p>
            <w:pPr>
              <w:pStyle w:val="TableContents"/>
              <w:bidi w:val="0"/>
              <w:spacing w:before="0" w:after="283"/>
              <w:jc w:val="left"/>
              <w:rPr/>
            </w:pPr>
            <w:r>
              <w:rPr/>
              <w:t xml:space="preserve">187 </w:t>
            </w:r>
          </w:p>
        </w:tc>
        <w:tc>
          <w:tcPr>
            <w:tcW w:w="1336" w:type="dxa"/>
            <w:tcBorders/>
            <w:vAlign w:val="center"/>
          </w:tcPr>
          <w:p>
            <w:pPr>
              <w:pStyle w:val="TableContents"/>
              <w:bidi w:val="0"/>
              <w:spacing w:before="0" w:after="283"/>
              <w:jc w:val="left"/>
              <w:rPr/>
            </w:pPr>
            <w:r>
              <w:rPr/>
              <w:t xml:space="preserve">4926 </w:t>
            </w:r>
          </w:p>
        </w:tc>
        <w:tc>
          <w:tcPr>
            <w:tcW w:w="2686" w:type="dxa"/>
            <w:tcBorders/>
            <w:vAlign w:val="center"/>
          </w:tcPr>
          <w:p>
            <w:pPr>
              <w:pStyle w:val="TableContents"/>
              <w:bidi w:val="0"/>
              <w:spacing w:before="0" w:after="283"/>
              <w:jc w:val="left"/>
              <w:rPr/>
            </w:pPr>
            <w:r>
              <w:rPr/>
              <w:t xml:space="preserve">114 </w:t>
            </w:r>
          </w:p>
        </w:tc>
        <w:tc>
          <w:tcPr>
            <w:tcW w:w="2596" w:type="dxa"/>
            <w:tcBorders/>
            <w:vAlign w:val="center"/>
          </w:tcPr>
          <w:p>
            <w:pPr>
              <w:pStyle w:val="TableContents"/>
              <w:bidi w:val="0"/>
              <w:spacing w:before="0" w:after="283"/>
              <w:jc w:val="left"/>
              <w:rPr/>
            </w:pPr>
            <w:r>
              <w:rPr/>
              <w:t xml:space="preserve">Neretva Neumissa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66 </w:t>
            </w:r>
          </w:p>
        </w:tc>
        <w:tc>
          <w:tcPr>
            <w:tcW w:w="676" w:type="dxa"/>
            <w:tcBorders/>
            <w:vAlign w:val="center"/>
          </w:tcPr>
          <w:p>
            <w:pPr>
              <w:pStyle w:val="TableContents"/>
              <w:bidi w:val="0"/>
              <w:spacing w:before="0" w:after="283"/>
              <w:jc w:val="left"/>
              <w:rPr/>
            </w:pPr>
            <w:r>
              <w:rPr/>
              <w:t xml:space="preserve">61 </w:t>
            </w:r>
          </w:p>
        </w:tc>
        <w:tc>
          <w:tcPr>
            <w:tcW w:w="3121" w:type="dxa"/>
            <w:tcBorders/>
            <w:vAlign w:val="center"/>
          </w:tcPr>
          <w:p>
            <w:pPr>
              <w:pStyle w:val="TableContents"/>
              <w:bidi w:val="0"/>
              <w:spacing w:before="0" w:after="283"/>
              <w:jc w:val="left"/>
              <w:rPr/>
            </w:pPr>
            <w:r>
              <w:rPr/>
              <w:t xml:space="preserve">16 Bojana / Buna ← Drin </w:t>
            </w:r>
          </w:p>
        </w:tc>
        <w:tc>
          <w:tcPr>
            <w:tcW w:w="2341" w:type="dxa"/>
            <w:tcBorders/>
            <w:vAlign w:val="center"/>
          </w:tcPr>
          <w:p>
            <w:pPr>
              <w:pStyle w:val="TableContents"/>
              <w:bidi w:val="0"/>
              <w:spacing w:before="0" w:after="283"/>
              <w:jc w:val="left"/>
              <w:rPr/>
            </w:pPr>
            <w:r>
              <w:rPr/>
              <w:t xml:space="preserve">384 </w:t>
            </w:r>
          </w:p>
        </w:tc>
        <w:tc>
          <w:tcPr>
            <w:tcW w:w="1771" w:type="dxa"/>
            <w:tcBorders/>
            <w:vAlign w:val="center"/>
          </w:tcPr>
          <w:p>
            <w:pPr>
              <w:pStyle w:val="TableContents"/>
              <w:bidi w:val="0"/>
              <w:spacing w:before="0" w:after="283"/>
              <w:jc w:val="left"/>
              <w:rPr/>
            </w:pPr>
            <w:r>
              <w:rPr/>
              <w:t xml:space="preserve">18620 </w:t>
            </w:r>
          </w:p>
        </w:tc>
        <w:tc>
          <w:tcPr>
            <w:tcW w:w="1336" w:type="dxa"/>
            <w:tcBorders/>
            <w:vAlign w:val="center"/>
          </w:tcPr>
          <w:p>
            <w:pPr>
              <w:pStyle w:val="TableContents"/>
              <w:bidi w:val="0"/>
              <w:spacing w:before="0" w:after="283"/>
              <w:jc w:val="left"/>
              <w:rPr/>
            </w:pPr>
            <w:r>
              <w:rPr/>
              <w:t xml:space="preserve">672 </w:t>
            </w:r>
          </w:p>
        </w:tc>
        <w:tc>
          <w:tcPr>
            <w:tcW w:w="2686" w:type="dxa"/>
            <w:tcBorders/>
            <w:vAlign w:val="center"/>
          </w:tcPr>
          <w:p>
            <w:pPr>
              <w:pStyle w:val="TableContents"/>
              <w:bidi w:val="0"/>
              <w:spacing w:before="0" w:after="283"/>
              <w:jc w:val="left"/>
              <w:rPr/>
            </w:pPr>
            <w:r>
              <w:rPr/>
              <w:t xml:space="preserve">Adrianmeri Ulcinjin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Drin ← Musta Drin ← Sateska </w:t>
            </w:r>
          </w:p>
        </w:tc>
        <w:tc>
          <w:tcPr>
            <w:tcW w:w="1771" w:type="dxa"/>
            <w:tcBorders/>
            <w:vAlign w:val="center"/>
          </w:tcPr>
          <w:p>
            <w:pPr>
              <w:pStyle w:val="TableContents"/>
              <w:bidi w:val="0"/>
              <w:spacing w:before="0" w:after="283"/>
              <w:jc w:val="left"/>
              <w:rPr/>
            </w:pPr>
            <w:r>
              <w:rPr/>
              <w:t xml:space="preserve">343 </w:t>
            </w:r>
          </w:p>
        </w:tc>
        <w:tc>
          <w:tcPr>
            <w:tcW w:w="1336" w:type="dxa"/>
            <w:tcBorders/>
            <w:vAlign w:val="center"/>
          </w:tcPr>
          <w:p>
            <w:pPr>
              <w:pStyle w:val="TableContents"/>
              <w:bidi w:val="0"/>
              <w:spacing w:before="0" w:after="283"/>
              <w:jc w:val="left"/>
              <w:rPr/>
            </w:pPr>
            <w:r>
              <w:rPr/>
              <w:t xml:space="preserve">14351 </w:t>
            </w:r>
          </w:p>
        </w:tc>
        <w:tc>
          <w:tcPr>
            <w:tcW w:w="2686" w:type="dxa"/>
            <w:tcBorders/>
            <w:vAlign w:val="center"/>
          </w:tcPr>
          <w:p>
            <w:pPr>
              <w:pStyle w:val="TableContents"/>
              <w:bidi w:val="0"/>
              <w:spacing w:before="0" w:after="283"/>
              <w:jc w:val="left"/>
              <w:rPr/>
            </w:pPr>
            <w:r>
              <w:rPr/>
              <w:t xml:space="preserve">352 </w:t>
            </w:r>
          </w:p>
        </w:tc>
        <w:tc>
          <w:tcPr>
            <w:tcW w:w="2596" w:type="dxa"/>
            <w:tcBorders/>
            <w:vAlign w:val="center"/>
          </w:tcPr>
          <w:p>
            <w:pPr>
              <w:pStyle w:val="TableContents"/>
              <w:bidi w:val="0"/>
              <w:spacing w:before="0" w:after="283"/>
              <w:jc w:val="left"/>
              <w:rPr/>
            </w:pPr>
            <w:r>
              <w:rPr/>
              <w:t xml:space="preserve">Bojana lähellä Lezhëä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Valkoinen Drin </w:t>
            </w:r>
          </w:p>
        </w:tc>
        <w:tc>
          <w:tcPr>
            <w:tcW w:w="1336" w:type="dxa"/>
            <w:tcBorders/>
            <w:vAlign w:val="center"/>
          </w:tcPr>
          <w:p>
            <w:pPr>
              <w:pStyle w:val="TableContents"/>
              <w:bidi w:val="0"/>
              <w:spacing w:before="0" w:after="283"/>
              <w:jc w:val="left"/>
              <w:rPr/>
            </w:pPr>
            <w:r>
              <w:rPr/>
              <w:t xml:space="preserve">136 </w:t>
            </w:r>
          </w:p>
        </w:tc>
        <w:tc>
          <w:tcPr>
            <w:tcW w:w="2686" w:type="dxa"/>
            <w:tcBorders/>
            <w:vAlign w:val="center"/>
          </w:tcPr>
          <w:p>
            <w:pPr>
              <w:pStyle w:val="TableContents"/>
              <w:bidi w:val="0"/>
              <w:spacing w:before="0" w:after="283"/>
              <w:jc w:val="left"/>
              <w:rPr/>
            </w:pPr>
            <w:r>
              <w:rPr/>
              <w:t xml:space="preserve">5005 </w:t>
            </w:r>
          </w:p>
        </w:tc>
        <w:tc>
          <w:tcPr>
            <w:tcW w:w="2596" w:type="dxa"/>
            <w:tcBorders/>
            <w:vAlign w:val="center"/>
          </w:tcPr>
          <w:p>
            <w:pPr>
              <w:pStyle w:val="TableContents"/>
              <w:bidi w:val="0"/>
              <w:spacing w:before="0" w:after="283"/>
              <w:jc w:val="left"/>
              <w:rPr/>
            </w:pPr>
            <w:r>
              <w:rPr/>
              <w:t xml:space="preserve">66 </w:t>
            </w:r>
          </w:p>
        </w:tc>
        <w:tc>
          <w:tcPr>
            <w:tcW w:w="2131" w:type="dxa"/>
            <w:tcBorders/>
            <w:vAlign w:val="center"/>
          </w:tcPr>
          <w:p>
            <w:pPr>
              <w:pStyle w:val="TableContents"/>
              <w:bidi w:val="0"/>
              <w:spacing w:before="0" w:after="283"/>
              <w:jc w:val="left"/>
              <w:rPr/>
            </w:pPr>
            <w:r>
              <w:rPr/>
              <w:t xml:space="preserve">Drin Kukësissa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Morača </w:t>
            </w:r>
          </w:p>
        </w:tc>
        <w:tc>
          <w:tcPr>
            <w:tcW w:w="1771" w:type="dxa"/>
            <w:tcBorders/>
            <w:vAlign w:val="center"/>
          </w:tcPr>
          <w:p>
            <w:pPr>
              <w:pStyle w:val="TableContents"/>
              <w:bidi w:val="0"/>
              <w:spacing w:before="0" w:after="283"/>
              <w:jc w:val="left"/>
              <w:rPr/>
            </w:pPr>
            <w:r>
              <w:rPr/>
              <w:t xml:space="preserve">100 </w:t>
            </w:r>
          </w:p>
        </w:tc>
        <w:tc>
          <w:tcPr>
            <w:tcW w:w="1336" w:type="dxa"/>
            <w:tcBorders/>
            <w:vAlign w:val="center"/>
          </w:tcPr>
          <w:p>
            <w:pPr>
              <w:pStyle w:val="TableContents"/>
              <w:bidi w:val="0"/>
              <w:spacing w:before="0" w:after="283"/>
              <w:jc w:val="left"/>
              <w:rPr/>
            </w:pPr>
            <w:r>
              <w:rPr/>
              <w:t xml:space="preserve">2820 </w:t>
            </w:r>
          </w:p>
        </w:tc>
        <w:tc>
          <w:tcPr>
            <w:tcW w:w="2686" w:type="dxa"/>
            <w:tcBorders/>
            <w:vAlign w:val="center"/>
          </w:tcPr>
          <w:p>
            <w:pPr>
              <w:pStyle w:val="TableContents"/>
              <w:bidi w:val="0"/>
              <w:spacing w:before="0" w:after="283"/>
              <w:jc w:val="left"/>
              <w:rPr/>
            </w:pPr>
            <w:r>
              <w:rPr/>
              <w:t xml:space="preserve">156 </w:t>
            </w:r>
          </w:p>
        </w:tc>
        <w:tc>
          <w:tcPr>
            <w:tcW w:w="2596" w:type="dxa"/>
            <w:tcBorders/>
            <w:vAlign w:val="center"/>
          </w:tcPr>
          <w:p>
            <w:pPr>
              <w:pStyle w:val="TableContents"/>
              <w:bidi w:val="0"/>
              <w:spacing w:before="0" w:after="283"/>
              <w:jc w:val="left"/>
              <w:rPr/>
            </w:pPr>
            <w:r>
              <w:rPr/>
              <w:t xml:space="preserve">Skadar-järvi (Bojana) Žabljak Crnojevićan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Shkumbin </w:t>
            </w:r>
          </w:p>
        </w:tc>
        <w:tc>
          <w:tcPr>
            <w:tcW w:w="2341" w:type="dxa"/>
            <w:tcBorders/>
            <w:vAlign w:val="center"/>
          </w:tcPr>
          <w:p>
            <w:pPr>
              <w:pStyle w:val="TableContents"/>
              <w:bidi w:val="0"/>
              <w:spacing w:before="0" w:after="283"/>
              <w:jc w:val="left"/>
              <w:rPr/>
            </w:pPr>
            <w:r>
              <w:rPr/>
              <w:t xml:space="preserve">181 </w:t>
            </w:r>
          </w:p>
        </w:tc>
        <w:tc>
          <w:tcPr>
            <w:tcW w:w="1771" w:type="dxa"/>
            <w:tcBorders/>
            <w:vAlign w:val="center"/>
          </w:tcPr>
          <w:p>
            <w:pPr>
              <w:pStyle w:val="TableContents"/>
              <w:bidi w:val="0"/>
              <w:spacing w:before="0" w:after="283"/>
              <w:jc w:val="left"/>
              <w:rPr/>
            </w:pPr>
            <w:r>
              <w:rPr/>
              <w:t xml:space="preserve">2922 </w:t>
            </w:r>
          </w:p>
        </w:tc>
        <w:tc>
          <w:tcPr>
            <w:tcW w:w="1336" w:type="dxa"/>
            <w:tcBorders/>
            <w:vAlign w:val="center"/>
          </w:tcPr>
          <w:p>
            <w:pPr>
              <w:pStyle w:val="TableContents"/>
              <w:bidi w:val="0"/>
              <w:spacing w:before="0" w:after="283"/>
              <w:jc w:val="left"/>
              <w:rPr/>
            </w:pPr>
            <w:r>
              <w:rPr/>
              <w:t xml:space="preserve">62 </w:t>
            </w:r>
          </w:p>
        </w:tc>
        <w:tc>
          <w:tcPr>
            <w:tcW w:w="2686" w:type="dxa"/>
            <w:tcBorders/>
            <w:vAlign w:val="center"/>
          </w:tcPr>
          <w:p>
            <w:pPr>
              <w:pStyle w:val="TableContents"/>
              <w:bidi w:val="0"/>
              <w:spacing w:before="0" w:after="283"/>
              <w:jc w:val="left"/>
              <w:rPr/>
            </w:pPr>
            <w:r>
              <w:rPr/>
              <w:t xml:space="preserve">Adrianmeri Lushnjën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97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Seman ← Devoll </w:t>
            </w:r>
          </w:p>
        </w:tc>
        <w:tc>
          <w:tcPr>
            <w:tcW w:w="2341" w:type="dxa"/>
            <w:tcBorders/>
            <w:vAlign w:val="center"/>
          </w:tcPr>
          <w:p>
            <w:pPr>
              <w:pStyle w:val="TableContents"/>
              <w:bidi w:val="0"/>
              <w:spacing w:before="0" w:after="283"/>
              <w:jc w:val="left"/>
              <w:rPr/>
            </w:pPr>
            <w:r>
              <w:rPr/>
              <w:t xml:space="preserve">281 </w:t>
            </w:r>
          </w:p>
        </w:tc>
        <w:tc>
          <w:tcPr>
            <w:tcW w:w="1771" w:type="dxa"/>
            <w:tcBorders/>
            <w:vAlign w:val="center"/>
          </w:tcPr>
          <w:p>
            <w:pPr>
              <w:pStyle w:val="TableContents"/>
              <w:bidi w:val="0"/>
              <w:spacing w:before="0" w:after="283"/>
              <w:jc w:val="left"/>
              <w:rPr/>
            </w:pPr>
            <w:r>
              <w:rPr/>
              <w:t xml:space="preserve">6124 </w:t>
            </w:r>
          </w:p>
        </w:tc>
        <w:tc>
          <w:tcPr>
            <w:tcW w:w="1336" w:type="dxa"/>
            <w:tcBorders/>
            <w:vAlign w:val="center"/>
          </w:tcPr>
          <w:p>
            <w:pPr>
              <w:pStyle w:val="TableContents"/>
              <w:bidi w:val="0"/>
              <w:spacing w:before="0" w:after="283"/>
              <w:jc w:val="left"/>
              <w:rPr/>
            </w:pPr>
            <w:r>
              <w:rPr/>
              <w:t xml:space="preserve">96 </w:t>
            </w:r>
          </w:p>
        </w:tc>
        <w:tc>
          <w:tcPr>
            <w:tcW w:w="2686" w:type="dxa"/>
            <w:tcBorders/>
            <w:vAlign w:val="center"/>
          </w:tcPr>
          <w:p>
            <w:pPr>
              <w:pStyle w:val="TableContents"/>
              <w:bidi w:val="0"/>
              <w:spacing w:before="0" w:after="283"/>
              <w:jc w:val="left"/>
              <w:rPr/>
            </w:pPr>
            <w:r>
              <w:rPr/>
              <w:t xml:space="preserve">Adrianmeri lähellä Fieriä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100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72 Aoös / Vjosë </w:t>
            </w:r>
          </w:p>
        </w:tc>
        <w:tc>
          <w:tcPr>
            <w:tcW w:w="2341" w:type="dxa"/>
            <w:tcBorders/>
            <w:vAlign w:val="center"/>
          </w:tcPr>
          <w:p>
            <w:pPr>
              <w:pStyle w:val="TableContents"/>
              <w:bidi w:val="0"/>
              <w:spacing w:before="0" w:after="283"/>
              <w:jc w:val="left"/>
              <w:rPr/>
            </w:pPr>
            <w:r>
              <w:rPr/>
              <w:t xml:space="preserve">272 </w:t>
            </w:r>
          </w:p>
        </w:tc>
        <w:tc>
          <w:tcPr>
            <w:tcW w:w="1771" w:type="dxa"/>
            <w:tcBorders/>
            <w:vAlign w:val="center"/>
          </w:tcPr>
          <w:p>
            <w:pPr>
              <w:pStyle w:val="TableContents"/>
              <w:bidi w:val="0"/>
              <w:spacing w:before="0" w:after="283"/>
              <w:jc w:val="left"/>
              <w:rPr/>
            </w:pPr>
            <w:r>
              <w:rPr/>
              <w:t xml:space="preserve">6777 </w:t>
            </w:r>
          </w:p>
        </w:tc>
        <w:tc>
          <w:tcPr>
            <w:tcW w:w="1336" w:type="dxa"/>
            <w:tcBorders/>
            <w:vAlign w:val="center"/>
          </w:tcPr>
          <w:p>
            <w:pPr>
              <w:pStyle w:val="TableContents"/>
              <w:bidi w:val="0"/>
              <w:spacing w:before="0" w:after="283"/>
              <w:jc w:val="left"/>
              <w:rPr/>
            </w:pPr>
            <w:r>
              <w:rPr/>
              <w:t xml:space="preserve">204 </w:t>
            </w:r>
          </w:p>
        </w:tc>
        <w:tc>
          <w:tcPr>
            <w:tcW w:w="2686" w:type="dxa"/>
            <w:tcBorders/>
            <w:vAlign w:val="center"/>
          </w:tcPr>
          <w:p>
            <w:pPr>
              <w:pStyle w:val="TableContents"/>
              <w:bidi w:val="0"/>
              <w:spacing w:before="0" w:after="283"/>
              <w:jc w:val="left"/>
              <w:rPr/>
            </w:pPr>
            <w:r>
              <w:rPr/>
              <w:t xml:space="preserve">Adrianmeri lähellä Vlorëa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Achelous </w:t>
            </w:r>
          </w:p>
        </w:tc>
        <w:tc>
          <w:tcPr>
            <w:tcW w:w="2341" w:type="dxa"/>
            <w:tcBorders/>
            <w:vAlign w:val="center"/>
          </w:tcPr>
          <w:p>
            <w:pPr>
              <w:pStyle w:val="TableContents"/>
              <w:bidi w:val="0"/>
              <w:spacing w:before="0" w:after="283"/>
              <w:jc w:val="left"/>
              <w:rPr/>
            </w:pPr>
            <w:r>
              <w:rPr/>
              <w:t xml:space="preserve">220 </w:t>
            </w:r>
          </w:p>
        </w:tc>
        <w:tc>
          <w:tcPr>
            <w:tcW w:w="1771" w:type="dxa"/>
            <w:tcBorders/>
            <w:vAlign w:val="center"/>
          </w:tcPr>
          <w:p>
            <w:pPr>
              <w:pStyle w:val="TableContents"/>
              <w:bidi w:val="0"/>
              <w:spacing w:before="0" w:after="283"/>
              <w:jc w:val="left"/>
              <w:rPr/>
            </w:pPr>
            <w:r>
              <w:rPr/>
              <w:t xml:space="preserve">5662 </w:t>
            </w:r>
          </w:p>
        </w:tc>
        <w:tc>
          <w:tcPr>
            <w:tcW w:w="1336" w:type="dxa"/>
            <w:tcBorders/>
            <w:vAlign w:val="center"/>
          </w:tcPr>
          <w:p>
            <w:pPr>
              <w:pStyle w:val="TableContents"/>
              <w:bidi w:val="0"/>
              <w:spacing w:before="0" w:after="283"/>
              <w:jc w:val="left"/>
              <w:rPr/>
            </w:pPr>
            <w:r>
              <w:rPr/>
              <w:t xml:space="preserve">137 </w:t>
            </w:r>
          </w:p>
        </w:tc>
        <w:tc>
          <w:tcPr>
            <w:tcW w:w="2686" w:type="dxa"/>
            <w:tcBorders/>
            <w:vAlign w:val="center"/>
          </w:tcPr>
          <w:p>
            <w:pPr>
              <w:pStyle w:val="TableContents"/>
              <w:bidi w:val="0"/>
              <w:spacing w:before="0" w:after="283"/>
              <w:jc w:val="left"/>
              <w:rPr/>
            </w:pPr>
            <w:r>
              <w:rPr/>
              <w:t xml:space="preserve">Joonianmeri lähellä Astakosta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Pineios (Thessalia) </w:t>
            </w:r>
          </w:p>
        </w:tc>
        <w:tc>
          <w:tcPr>
            <w:tcW w:w="2341" w:type="dxa"/>
            <w:tcBorders/>
            <w:vAlign w:val="center"/>
          </w:tcPr>
          <w:p>
            <w:pPr>
              <w:pStyle w:val="TableContents"/>
              <w:bidi w:val="0"/>
              <w:spacing w:before="0" w:after="283"/>
              <w:jc w:val="left"/>
              <w:rPr/>
            </w:pPr>
            <w:r>
              <w:rPr/>
              <w:t xml:space="preserve">216 </w:t>
            </w:r>
          </w:p>
        </w:tc>
        <w:tc>
          <w:tcPr>
            <w:tcW w:w="1771" w:type="dxa"/>
            <w:tcBorders/>
            <w:vAlign w:val="center"/>
          </w:tcPr>
          <w:p>
            <w:pPr>
              <w:pStyle w:val="TableContents"/>
              <w:bidi w:val="0"/>
              <w:spacing w:before="0" w:after="283"/>
              <w:jc w:val="left"/>
              <w:rPr/>
            </w:pPr>
            <w:r>
              <w:rPr/>
              <w:t xml:space="preserve">9301 </w:t>
            </w:r>
          </w:p>
        </w:tc>
        <w:tc>
          <w:tcPr>
            <w:tcW w:w="1336" w:type="dxa"/>
            <w:tcBorders/>
            <w:vAlign w:val="center"/>
          </w:tcPr>
          <w:p>
            <w:pPr>
              <w:pStyle w:val="TableContents"/>
              <w:bidi w:val="0"/>
              <w:spacing w:before="0" w:after="283"/>
              <w:jc w:val="left"/>
              <w:rPr/>
            </w:pPr>
            <w:r>
              <w:rPr/>
              <w:t xml:space="preserve">81 </w:t>
            </w:r>
          </w:p>
        </w:tc>
        <w:tc>
          <w:tcPr>
            <w:tcW w:w="2686" w:type="dxa"/>
            <w:tcBorders/>
            <w:vAlign w:val="center"/>
          </w:tcPr>
          <w:p>
            <w:pPr>
              <w:pStyle w:val="TableContents"/>
              <w:bidi w:val="0"/>
              <w:spacing w:before="0" w:after="283"/>
              <w:jc w:val="left"/>
              <w:rPr/>
            </w:pPr>
            <w:r>
              <w:rPr/>
              <w:t xml:space="preserve">Egeanmeri lähellä Larissaa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93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Haliacmon </w:t>
            </w:r>
          </w:p>
        </w:tc>
        <w:tc>
          <w:tcPr>
            <w:tcW w:w="2341" w:type="dxa"/>
            <w:tcBorders/>
            <w:vAlign w:val="center"/>
          </w:tcPr>
          <w:p>
            <w:pPr>
              <w:pStyle w:val="TableContents"/>
              <w:bidi w:val="0"/>
              <w:spacing w:before="0" w:after="283"/>
              <w:jc w:val="left"/>
              <w:rPr/>
            </w:pPr>
            <w:r>
              <w:rPr/>
              <w:t xml:space="preserve">297 </w:t>
            </w:r>
          </w:p>
        </w:tc>
        <w:tc>
          <w:tcPr>
            <w:tcW w:w="1771" w:type="dxa"/>
            <w:tcBorders/>
            <w:vAlign w:val="center"/>
          </w:tcPr>
          <w:p>
            <w:pPr>
              <w:pStyle w:val="TableContents"/>
              <w:bidi w:val="0"/>
              <w:spacing w:before="0" w:after="283"/>
              <w:jc w:val="left"/>
              <w:rPr/>
            </w:pPr>
            <w:r>
              <w:rPr/>
              <w:t xml:space="preserve">8664 </w:t>
            </w:r>
          </w:p>
        </w:tc>
        <w:tc>
          <w:tcPr>
            <w:tcW w:w="1336" w:type="dxa"/>
            <w:tcBorders/>
            <w:vAlign w:val="center"/>
          </w:tcPr>
          <w:p>
            <w:pPr>
              <w:pStyle w:val="TableContents"/>
              <w:bidi w:val="0"/>
              <w:spacing w:before="0" w:after="283"/>
              <w:jc w:val="left"/>
              <w:rPr/>
            </w:pPr>
            <w:r>
              <w:rPr/>
              <w:t xml:space="preserve">80 </w:t>
            </w:r>
          </w:p>
        </w:tc>
        <w:tc>
          <w:tcPr>
            <w:tcW w:w="2686" w:type="dxa"/>
            <w:tcBorders/>
            <w:vAlign w:val="center"/>
          </w:tcPr>
          <w:p>
            <w:pPr>
              <w:pStyle w:val="TableContents"/>
              <w:bidi w:val="0"/>
              <w:spacing w:before="0" w:after="283"/>
              <w:jc w:val="left"/>
              <w:rPr/>
            </w:pPr>
            <w:r>
              <w:rPr/>
              <w:t xml:space="preserve">Egeanmeri lähellä Thessalonikia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65 </w:t>
            </w:r>
          </w:p>
        </w:tc>
        <w:tc>
          <w:tcPr>
            <w:tcW w:w="676" w:type="dxa"/>
            <w:tcBorders/>
            <w:vAlign w:val="center"/>
          </w:tcPr>
          <w:p>
            <w:pPr>
              <w:pStyle w:val="TableContents"/>
              <w:bidi w:val="0"/>
              <w:spacing w:before="0" w:after="283"/>
              <w:jc w:val="left"/>
              <w:rPr/>
            </w:pPr>
            <w:r>
              <w:rPr/>
              <w:t xml:space="preserve">51 </w:t>
            </w:r>
          </w:p>
        </w:tc>
        <w:tc>
          <w:tcPr>
            <w:tcW w:w="3121" w:type="dxa"/>
            <w:tcBorders/>
            <w:vAlign w:val="center"/>
          </w:tcPr>
          <w:p>
            <w:pPr>
              <w:pStyle w:val="TableContents"/>
              <w:bidi w:val="0"/>
              <w:spacing w:before="0" w:after="283"/>
              <w:jc w:val="left"/>
              <w:rPr/>
            </w:pPr>
            <w:r>
              <w:rPr/>
              <w:t xml:space="preserve">79 Vardar / Axios ← Treska </w:t>
            </w:r>
          </w:p>
        </w:tc>
        <w:tc>
          <w:tcPr>
            <w:tcW w:w="2341" w:type="dxa"/>
            <w:tcBorders/>
            <w:vAlign w:val="center"/>
          </w:tcPr>
          <w:p>
            <w:pPr>
              <w:pStyle w:val="TableContents"/>
              <w:bidi w:val="0"/>
              <w:spacing w:before="0" w:after="283"/>
              <w:jc w:val="left"/>
              <w:rPr/>
            </w:pPr>
            <w:r>
              <w:rPr/>
              <w:t xml:space="preserve">393 </w:t>
            </w:r>
          </w:p>
        </w:tc>
        <w:tc>
          <w:tcPr>
            <w:tcW w:w="1771" w:type="dxa"/>
            <w:tcBorders/>
            <w:vAlign w:val="center"/>
          </w:tcPr>
          <w:p>
            <w:pPr>
              <w:pStyle w:val="TableContents"/>
              <w:bidi w:val="0"/>
              <w:spacing w:before="0" w:after="283"/>
              <w:jc w:val="left"/>
              <w:rPr/>
            </w:pPr>
            <w:r>
              <w:rPr/>
              <w:t xml:space="preserve">24503 </w:t>
            </w:r>
          </w:p>
        </w:tc>
        <w:tc>
          <w:tcPr>
            <w:tcW w:w="1336" w:type="dxa"/>
            <w:tcBorders/>
            <w:vAlign w:val="center"/>
          </w:tcPr>
          <w:p>
            <w:pPr>
              <w:pStyle w:val="TableContents"/>
              <w:bidi w:val="0"/>
              <w:spacing w:before="0" w:after="283"/>
              <w:jc w:val="left"/>
              <w:rPr/>
            </w:pPr>
            <w:r>
              <w:rPr/>
              <w:t xml:space="preserve">170 </w:t>
            </w:r>
          </w:p>
        </w:tc>
        <w:tc>
          <w:tcPr>
            <w:tcW w:w="2686" w:type="dxa"/>
            <w:tcBorders/>
            <w:vAlign w:val="center"/>
          </w:tcPr>
          <w:p>
            <w:pPr>
              <w:pStyle w:val="TableContents"/>
              <w:bidi w:val="0"/>
              <w:spacing w:before="0" w:after="283"/>
              <w:jc w:val="left"/>
              <w:rPr/>
            </w:pPr>
            <w:r>
              <w:rPr/>
              <w:t xml:space="preserve">Egeanmeri lähellä Thessalonikia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Vardar / Axios </w:t>
            </w:r>
          </w:p>
        </w:tc>
        <w:tc>
          <w:tcPr>
            <w:tcW w:w="2341" w:type="dxa"/>
            <w:tcBorders/>
            <w:vAlign w:val="center"/>
          </w:tcPr>
          <w:p>
            <w:pPr>
              <w:pStyle w:val="TableContents"/>
              <w:bidi w:val="0"/>
              <w:spacing w:before="0" w:after="283"/>
              <w:jc w:val="left"/>
              <w:rPr/>
            </w:pPr>
            <w:r>
              <w:rPr/>
              <w:t xml:space="preserve">388 </w:t>
            </w:r>
          </w:p>
        </w:tc>
        <w:tc>
          <w:tcPr>
            <w:tcW w:w="1771" w:type="dxa"/>
            <w:tcBorders/>
            <w:vAlign w:val="center"/>
          </w:tcPr>
          <w:p>
            <w:pPr>
              <w:pStyle w:val="TableContents"/>
              <w:bidi w:val="0"/>
              <w:spacing w:before="0" w:after="283"/>
              <w:jc w:val="left"/>
              <w:rPr/>
            </w:pPr>
            <w:r>
              <w:rPr/>
              <w:t xml:space="preserve">24503 </w:t>
            </w:r>
          </w:p>
        </w:tc>
        <w:tc>
          <w:tcPr>
            <w:tcW w:w="1336" w:type="dxa"/>
            <w:tcBorders/>
            <w:vAlign w:val="center"/>
          </w:tcPr>
          <w:p>
            <w:pPr>
              <w:pStyle w:val="TableContents"/>
              <w:bidi w:val="0"/>
              <w:spacing w:before="0" w:after="283"/>
              <w:jc w:val="left"/>
              <w:rPr/>
            </w:pPr>
            <w:r>
              <w:rPr/>
              <w:t xml:space="preserve">170 </w:t>
            </w:r>
          </w:p>
        </w:tc>
        <w:tc>
          <w:tcPr>
            <w:tcW w:w="2686" w:type="dxa"/>
            <w:tcBorders/>
            <w:vAlign w:val="center"/>
          </w:tcPr>
          <w:p>
            <w:pPr>
              <w:pStyle w:val="TableContents"/>
              <w:bidi w:val="0"/>
              <w:spacing w:before="0" w:after="283"/>
              <w:jc w:val="left"/>
              <w:rPr/>
            </w:pPr>
            <w:r>
              <w:rPr/>
              <w:t xml:space="preserve">Egeanmeri lähellä Thessalonikia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61 </w:t>
            </w:r>
          </w:p>
        </w:tc>
        <w:tc>
          <w:tcPr>
            <w:tcW w:w="676" w:type="dxa"/>
            <w:tcBorders/>
            <w:vAlign w:val="center"/>
          </w:tcPr>
          <w:p>
            <w:pPr>
              <w:pStyle w:val="TableContents"/>
              <w:bidi w:val="0"/>
              <w:spacing w:before="0" w:after="283"/>
              <w:jc w:val="left"/>
              <w:rPr/>
            </w:pPr>
            <w:r>
              <w:rPr/>
              <w:t xml:space="preserve">68 </w:t>
            </w:r>
          </w:p>
        </w:tc>
        <w:tc>
          <w:tcPr>
            <w:tcW w:w="3121" w:type="dxa"/>
            <w:tcBorders/>
            <w:vAlign w:val="center"/>
          </w:tcPr>
          <w:p>
            <w:pPr>
              <w:pStyle w:val="TableContents"/>
              <w:bidi w:val="0"/>
              <w:spacing w:before="0" w:after="283"/>
              <w:jc w:val="left"/>
              <w:rPr/>
            </w:pPr>
            <w:r>
              <w:rPr/>
              <w:t xml:space="preserve">+ Struma / Strymon </w:t>
            </w:r>
          </w:p>
        </w:tc>
        <w:tc>
          <w:tcPr>
            <w:tcW w:w="2341" w:type="dxa"/>
            <w:tcBorders/>
            <w:vAlign w:val="center"/>
          </w:tcPr>
          <w:p>
            <w:pPr>
              <w:pStyle w:val="TableContents"/>
              <w:bidi w:val="0"/>
              <w:spacing w:before="0" w:after="283"/>
              <w:jc w:val="left"/>
              <w:rPr/>
            </w:pPr>
            <w:r>
              <w:rPr/>
              <w:t xml:space="preserve">415 </w:t>
            </w:r>
          </w:p>
        </w:tc>
        <w:tc>
          <w:tcPr>
            <w:tcW w:w="1771" w:type="dxa"/>
            <w:tcBorders/>
            <w:vAlign w:val="center"/>
          </w:tcPr>
          <w:p>
            <w:pPr>
              <w:pStyle w:val="TableContents"/>
              <w:bidi w:val="0"/>
              <w:spacing w:before="0" w:after="283"/>
              <w:jc w:val="left"/>
              <w:rPr/>
            </w:pPr>
            <w:r>
              <w:rPr/>
              <w:t xml:space="preserve">16801 </w:t>
            </w:r>
          </w:p>
        </w:tc>
        <w:tc>
          <w:tcPr>
            <w:tcW w:w="1336" w:type="dxa"/>
            <w:tcBorders/>
            <w:vAlign w:val="center"/>
          </w:tcPr>
          <w:p>
            <w:pPr>
              <w:pStyle w:val="TableContents"/>
              <w:bidi w:val="0"/>
              <w:spacing w:before="0" w:after="283"/>
              <w:jc w:val="left"/>
              <w:rPr/>
            </w:pPr>
            <w:r>
              <w:rPr/>
              <w:t xml:space="preserve">76 </w:t>
            </w:r>
          </w:p>
        </w:tc>
        <w:tc>
          <w:tcPr>
            <w:tcW w:w="2686" w:type="dxa"/>
            <w:tcBorders/>
            <w:vAlign w:val="center"/>
          </w:tcPr>
          <w:p>
            <w:pPr>
              <w:pStyle w:val="TableContents"/>
              <w:bidi w:val="0"/>
              <w:spacing w:before="0" w:after="283"/>
              <w:jc w:val="left"/>
              <w:rPr/>
            </w:pPr>
            <w:r>
              <w:rPr/>
              <w:t xml:space="preserve">Traakianmeri Amphipolisissa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Nestos / Mesta </w:t>
            </w:r>
          </w:p>
        </w:tc>
        <w:tc>
          <w:tcPr>
            <w:tcW w:w="2341" w:type="dxa"/>
            <w:tcBorders/>
            <w:vAlign w:val="center"/>
          </w:tcPr>
          <w:p>
            <w:pPr>
              <w:pStyle w:val="TableContents"/>
              <w:bidi w:val="0"/>
              <w:spacing w:before="0" w:after="283"/>
              <w:jc w:val="left"/>
              <w:rPr/>
            </w:pPr>
            <w:r>
              <w:rPr/>
              <w:t xml:space="preserve">243 </w:t>
            </w:r>
          </w:p>
        </w:tc>
        <w:tc>
          <w:tcPr>
            <w:tcW w:w="1771" w:type="dxa"/>
            <w:tcBorders/>
            <w:vAlign w:val="center"/>
          </w:tcPr>
          <w:p>
            <w:pPr>
              <w:pStyle w:val="TableContents"/>
              <w:bidi w:val="0"/>
              <w:spacing w:before="0" w:after="283"/>
              <w:jc w:val="left"/>
              <w:rPr/>
            </w:pPr>
            <w:r>
              <w:rPr/>
              <w:t xml:space="preserve">5864 </w:t>
            </w:r>
          </w:p>
        </w:tc>
        <w:tc>
          <w:tcPr>
            <w:tcW w:w="1336" w:type="dxa"/>
            <w:tcBorders/>
            <w:vAlign w:val="center"/>
          </w:tcPr>
          <w:p>
            <w:pPr>
              <w:pStyle w:val="TableContents"/>
              <w:bidi w:val="0"/>
              <w:spacing w:before="0" w:after="283"/>
              <w:jc w:val="left"/>
              <w:rPr/>
            </w:pPr>
            <w:r>
              <w:rPr/>
              <w:t xml:space="preserve">45 </w:t>
            </w:r>
          </w:p>
        </w:tc>
        <w:tc>
          <w:tcPr>
            <w:tcW w:w="2686" w:type="dxa"/>
            <w:tcBorders/>
            <w:vAlign w:val="center"/>
          </w:tcPr>
          <w:p>
            <w:pPr>
              <w:pStyle w:val="TableContents"/>
              <w:bidi w:val="0"/>
              <w:spacing w:before="0" w:after="283"/>
              <w:jc w:val="left"/>
              <w:rPr/>
            </w:pPr>
            <w:r>
              <w:rPr/>
              <w:t xml:space="preserve">Traakianmeri lähellä Thasosta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pPr>
            <w:r>
              <w:rPr/>
              <w:t xml:space="preserve">31 </w:t>
            </w:r>
          </w:p>
        </w:tc>
        <w:tc>
          <w:tcPr>
            <w:tcW w:w="3121" w:type="dxa"/>
            <w:tcBorders/>
            <w:vAlign w:val="center"/>
          </w:tcPr>
          <w:p>
            <w:pPr>
              <w:pStyle w:val="TableContents"/>
              <w:bidi w:val="0"/>
              <w:spacing w:before="0" w:after="283"/>
              <w:jc w:val="left"/>
              <w:rPr/>
            </w:pPr>
            <w:r>
              <w:rPr/>
              <w:t xml:space="preserve">40 Maritsa / Meriç / Evros </w:t>
            </w:r>
          </w:p>
        </w:tc>
        <w:tc>
          <w:tcPr>
            <w:tcW w:w="2341" w:type="dxa"/>
            <w:tcBorders/>
            <w:vAlign w:val="center"/>
          </w:tcPr>
          <w:p>
            <w:pPr>
              <w:pStyle w:val="TableContents"/>
              <w:bidi w:val="0"/>
              <w:spacing w:before="0" w:after="283"/>
              <w:jc w:val="left"/>
              <w:rPr/>
            </w:pPr>
            <w:r>
              <w:rPr/>
              <w:t xml:space="preserve">515 </w:t>
            </w:r>
          </w:p>
        </w:tc>
        <w:tc>
          <w:tcPr>
            <w:tcW w:w="1771" w:type="dxa"/>
            <w:tcBorders/>
            <w:vAlign w:val="center"/>
          </w:tcPr>
          <w:p>
            <w:pPr>
              <w:pStyle w:val="TableContents"/>
              <w:bidi w:val="0"/>
              <w:spacing w:before="0" w:after="283"/>
              <w:jc w:val="left"/>
              <w:rPr/>
            </w:pPr>
            <w:r>
              <w:rPr/>
              <w:t xml:space="preserve">53475 </w:t>
            </w:r>
          </w:p>
        </w:tc>
        <w:tc>
          <w:tcPr>
            <w:tcW w:w="1336" w:type="dxa"/>
            <w:tcBorders/>
            <w:vAlign w:val="center"/>
          </w:tcPr>
          <w:p>
            <w:pPr>
              <w:pStyle w:val="TableContents"/>
              <w:bidi w:val="0"/>
              <w:spacing w:before="0" w:after="283"/>
              <w:jc w:val="left"/>
              <w:rPr/>
            </w:pPr>
            <w:r>
              <w:rPr/>
              <w:t xml:space="preserve">383 </w:t>
            </w:r>
          </w:p>
        </w:tc>
        <w:tc>
          <w:tcPr>
            <w:tcW w:w="2686" w:type="dxa"/>
            <w:tcBorders/>
            <w:vAlign w:val="center"/>
          </w:tcPr>
          <w:p>
            <w:pPr>
              <w:pStyle w:val="TableContents"/>
              <w:bidi w:val="0"/>
              <w:spacing w:before="0" w:after="283"/>
              <w:jc w:val="left"/>
              <w:rPr/>
            </w:pPr>
            <w:r>
              <w:rPr/>
              <w:t xml:space="preserve">Traakianmeri lähellä Alexandroupolia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Ergene </w:t>
            </w:r>
          </w:p>
        </w:tc>
        <w:tc>
          <w:tcPr>
            <w:tcW w:w="1771" w:type="dxa"/>
            <w:tcBorders/>
            <w:vAlign w:val="center"/>
          </w:tcPr>
          <w:p>
            <w:pPr>
              <w:pStyle w:val="TableContents"/>
              <w:bidi w:val="0"/>
              <w:spacing w:before="0" w:after="283"/>
              <w:jc w:val="left"/>
              <w:rPr/>
            </w:pPr>
            <w:r>
              <w:rPr/>
              <w:t xml:space="preserve">281 </w:t>
            </w:r>
          </w:p>
        </w:tc>
        <w:tc>
          <w:tcPr>
            <w:tcW w:w="1336" w:type="dxa"/>
            <w:tcBorders/>
            <w:vAlign w:val="center"/>
          </w:tcPr>
          <w:p>
            <w:pPr>
              <w:pStyle w:val="TableContents"/>
              <w:bidi w:val="0"/>
              <w:spacing w:before="0" w:after="283"/>
              <w:jc w:val="left"/>
              <w:rPr/>
            </w:pPr>
            <w:r>
              <w:rPr/>
              <w:t xml:space="preserve">11016 </w:t>
            </w:r>
          </w:p>
        </w:tc>
        <w:tc>
          <w:tcPr>
            <w:tcW w:w="2686" w:type="dxa"/>
            <w:tcBorders/>
            <w:vAlign w:val="center"/>
          </w:tcPr>
          <w:p>
            <w:pPr>
              <w:pStyle w:val="TableContents"/>
              <w:bidi w:val="0"/>
              <w:spacing w:before="0" w:after="283"/>
              <w:jc w:val="left"/>
              <w:rPr/>
            </w:pPr>
            <w:r>
              <w:rPr/>
              <w:t xml:space="preserve">28 </w:t>
            </w:r>
          </w:p>
        </w:tc>
        <w:tc>
          <w:tcPr>
            <w:tcW w:w="2596" w:type="dxa"/>
            <w:tcBorders/>
            <w:vAlign w:val="center"/>
          </w:tcPr>
          <w:p>
            <w:pPr>
              <w:pStyle w:val="TableContents"/>
              <w:bidi w:val="0"/>
              <w:spacing w:before="0" w:after="283"/>
              <w:jc w:val="left"/>
              <w:rPr/>
            </w:pPr>
            <w:r>
              <w:rPr/>
              <w:t xml:space="preserve">Maritsa lähellä İpsalaa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Tundzha </w:t>
            </w:r>
          </w:p>
        </w:tc>
        <w:tc>
          <w:tcPr>
            <w:tcW w:w="1771" w:type="dxa"/>
            <w:tcBorders/>
            <w:vAlign w:val="center"/>
          </w:tcPr>
          <w:p>
            <w:pPr>
              <w:pStyle w:val="TableContents"/>
              <w:bidi w:val="0"/>
              <w:spacing w:before="0" w:after="283"/>
              <w:jc w:val="left"/>
              <w:rPr/>
            </w:pPr>
            <w:r>
              <w:rPr/>
              <w:t xml:space="preserve">380 </w:t>
            </w:r>
          </w:p>
        </w:tc>
        <w:tc>
          <w:tcPr>
            <w:tcW w:w="1336" w:type="dxa"/>
            <w:tcBorders/>
            <w:vAlign w:val="center"/>
          </w:tcPr>
          <w:p>
            <w:pPr>
              <w:pStyle w:val="TableContents"/>
              <w:bidi w:val="0"/>
              <w:spacing w:before="0" w:after="283"/>
              <w:jc w:val="left"/>
              <w:rPr/>
            </w:pPr>
            <w:r>
              <w:rPr/>
              <w:t xml:space="preserve">8583 </w:t>
            </w:r>
          </w:p>
        </w:tc>
        <w:tc>
          <w:tcPr>
            <w:tcW w:w="2686" w:type="dxa"/>
            <w:tcBorders/>
            <w:vAlign w:val="center"/>
          </w:tcPr>
          <w:p>
            <w:pPr>
              <w:pStyle w:val="TableContents"/>
              <w:bidi w:val="0"/>
              <w:spacing w:before="0" w:after="283"/>
              <w:jc w:val="left"/>
              <w:rPr/>
            </w:pPr>
            <w:r>
              <w:rPr/>
              <w:t xml:space="preserve">32 </w:t>
            </w:r>
          </w:p>
        </w:tc>
        <w:tc>
          <w:tcPr>
            <w:tcW w:w="2596" w:type="dxa"/>
            <w:tcBorders/>
            <w:vAlign w:val="center"/>
          </w:tcPr>
          <w:p>
            <w:pPr>
              <w:pStyle w:val="TableContents"/>
              <w:bidi w:val="0"/>
              <w:spacing w:before="0" w:after="283"/>
              <w:jc w:val="left"/>
              <w:rPr/>
            </w:pPr>
            <w:r>
              <w:rPr/>
              <w:t xml:space="preserve">Maritsa Edirne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Arda </w:t>
            </w:r>
          </w:p>
        </w:tc>
        <w:tc>
          <w:tcPr>
            <w:tcW w:w="1771" w:type="dxa"/>
            <w:tcBorders/>
            <w:vAlign w:val="center"/>
          </w:tcPr>
          <w:p>
            <w:pPr>
              <w:pStyle w:val="TableContents"/>
              <w:bidi w:val="0"/>
              <w:spacing w:before="0" w:after="283"/>
              <w:jc w:val="left"/>
              <w:rPr/>
            </w:pPr>
            <w:r>
              <w:rPr/>
              <w:t xml:space="preserve">290 </w:t>
            </w:r>
          </w:p>
        </w:tc>
        <w:tc>
          <w:tcPr>
            <w:tcW w:w="1336" w:type="dxa"/>
            <w:tcBorders/>
            <w:vAlign w:val="center"/>
          </w:tcPr>
          <w:p>
            <w:pPr>
              <w:pStyle w:val="TableContents"/>
              <w:bidi w:val="0"/>
              <w:spacing w:before="0" w:after="283"/>
              <w:jc w:val="left"/>
              <w:rPr/>
            </w:pPr>
            <w:r>
              <w:rPr/>
              <w:t xml:space="preserve">5623 </w:t>
            </w:r>
          </w:p>
        </w:tc>
        <w:tc>
          <w:tcPr>
            <w:tcW w:w="2686" w:type="dxa"/>
            <w:tcBorders/>
            <w:vAlign w:val="center"/>
          </w:tcPr>
          <w:p>
            <w:pPr>
              <w:pStyle w:val="TableContents"/>
              <w:bidi w:val="0"/>
              <w:spacing w:before="0" w:after="283"/>
              <w:jc w:val="left"/>
              <w:rPr/>
            </w:pPr>
            <w:r>
              <w:rPr/>
              <w:t xml:space="preserve">77 </w:t>
            </w:r>
          </w:p>
        </w:tc>
        <w:tc>
          <w:tcPr>
            <w:tcW w:w="2596" w:type="dxa"/>
            <w:tcBorders/>
            <w:vAlign w:val="center"/>
          </w:tcPr>
          <w:p>
            <w:pPr>
              <w:pStyle w:val="TableContents"/>
              <w:bidi w:val="0"/>
              <w:spacing w:before="0" w:after="283"/>
              <w:jc w:val="left"/>
              <w:rPr/>
            </w:pPr>
            <w:r>
              <w:rPr/>
              <w:t xml:space="preserve">Maritsa lähellä Edirneä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Veleka </w:t>
            </w:r>
          </w:p>
        </w:tc>
        <w:tc>
          <w:tcPr>
            <w:tcW w:w="2341" w:type="dxa"/>
            <w:tcBorders/>
            <w:vAlign w:val="center"/>
          </w:tcPr>
          <w:p>
            <w:pPr>
              <w:pStyle w:val="TableContents"/>
              <w:bidi w:val="0"/>
              <w:spacing w:before="0" w:after="283"/>
              <w:jc w:val="left"/>
              <w:rPr/>
            </w:pPr>
            <w:r>
              <w:rPr/>
              <w:t xml:space="preserve">147 </w:t>
            </w:r>
          </w:p>
        </w:tc>
        <w:tc>
          <w:tcPr>
            <w:tcW w:w="1771" w:type="dxa"/>
            <w:tcBorders/>
            <w:vAlign w:val="center"/>
          </w:tcPr>
          <w:p>
            <w:pPr>
              <w:pStyle w:val="TableContents"/>
              <w:bidi w:val="0"/>
              <w:spacing w:before="0" w:after="283"/>
              <w:jc w:val="left"/>
              <w:rPr/>
            </w:pPr>
            <w:r>
              <w:rPr/>
              <w:t xml:space="preserve">995 </w:t>
            </w:r>
          </w:p>
        </w:tc>
        <w:tc>
          <w:tcPr>
            <w:tcW w:w="1336" w:type="dxa"/>
            <w:tcBorders/>
            <w:vAlign w:val="center"/>
          </w:tcPr>
          <w:p>
            <w:pPr>
              <w:pStyle w:val="TableContents"/>
              <w:bidi w:val="0"/>
              <w:spacing w:before="0" w:after="283"/>
              <w:jc w:val="left"/>
              <w:rPr/>
            </w:pPr>
            <w:r>
              <w:rPr/>
              <w:t xml:space="preserve">9.4 </w:t>
            </w:r>
          </w:p>
        </w:tc>
        <w:tc>
          <w:tcPr>
            <w:tcW w:w="2686" w:type="dxa"/>
            <w:tcBorders/>
            <w:vAlign w:val="center"/>
          </w:tcPr>
          <w:p>
            <w:pPr>
              <w:pStyle w:val="TableContents"/>
              <w:bidi w:val="0"/>
              <w:spacing w:before="0" w:after="283"/>
              <w:jc w:val="left"/>
              <w:rPr/>
            </w:pPr>
            <w:r>
              <w:rPr/>
              <w:t xml:space="preserve">Mustameri lähellä Sinemoretsia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104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Kamchiya ← Luda Kamchiya </w:t>
            </w:r>
          </w:p>
        </w:tc>
        <w:tc>
          <w:tcPr>
            <w:tcW w:w="2341" w:type="dxa"/>
            <w:tcBorders/>
            <w:vAlign w:val="center"/>
          </w:tcPr>
          <w:p>
            <w:pPr>
              <w:pStyle w:val="TableContents"/>
              <w:bidi w:val="0"/>
              <w:spacing w:before="0" w:after="283"/>
              <w:jc w:val="left"/>
              <w:rPr/>
            </w:pPr>
            <w:r>
              <w:rPr/>
              <w:t xml:space="preserve">254 </w:t>
            </w:r>
          </w:p>
        </w:tc>
        <w:tc>
          <w:tcPr>
            <w:tcW w:w="1771" w:type="dxa"/>
            <w:tcBorders/>
            <w:vAlign w:val="center"/>
          </w:tcPr>
          <w:p>
            <w:pPr>
              <w:pStyle w:val="TableContents"/>
              <w:bidi w:val="0"/>
              <w:spacing w:before="0" w:after="283"/>
              <w:jc w:val="left"/>
              <w:rPr/>
            </w:pPr>
            <w:r>
              <w:rPr/>
              <w:t xml:space="preserve">5373 </w:t>
            </w:r>
          </w:p>
        </w:tc>
        <w:tc>
          <w:tcPr>
            <w:tcW w:w="1336" w:type="dxa"/>
            <w:tcBorders/>
            <w:vAlign w:val="center"/>
          </w:tcPr>
          <w:p>
            <w:pPr>
              <w:pStyle w:val="TableContents"/>
              <w:bidi w:val="0"/>
              <w:spacing w:before="0" w:after="283"/>
              <w:jc w:val="left"/>
              <w:rPr/>
            </w:pPr>
            <w:r>
              <w:rPr/>
              <w:t xml:space="preserve">26 </w:t>
            </w:r>
          </w:p>
        </w:tc>
        <w:tc>
          <w:tcPr>
            <w:tcW w:w="2686" w:type="dxa"/>
            <w:tcBorders/>
            <w:vAlign w:val="center"/>
          </w:tcPr>
          <w:p>
            <w:pPr>
              <w:pStyle w:val="TableContents"/>
              <w:bidi w:val="0"/>
              <w:spacing w:before="0" w:after="283"/>
              <w:jc w:val="left"/>
              <w:rPr/>
            </w:pPr>
            <w:r>
              <w:rPr/>
              <w:t xml:space="preserve">Mustameri lähellä Varnaa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color w:val="A9A9A9"/>
                <w:sz w:val="4"/>
                <w:szCs w:val="4"/>
              </w:rPr>
            </w:pPr>
            <w:r>
              <w:rPr>
                <w:color w:val="A9A9A9"/>
                <w:sz w:val="4"/>
                <w:szCs w:val="4"/>
              </w:rPr>
              <w:t xml:space="preserve">Tonava</w:t>
            </w:r>
          </w:p>
        </w:tc>
        <w:tc>
          <w:tcPr>
            <w:tcW w:w="2341" w:type="dxa"/>
            <w:tcBorders/>
            <w:vAlign w:val="center"/>
          </w:tcPr>
          <w:p>
            <w:pPr>
              <w:pStyle w:val="TableContents"/>
              <w:bidi w:val="0"/>
              <w:spacing w:before="0" w:after="283"/>
              <w:jc w:val="left"/>
              <w:rPr/>
            </w:pPr>
            <w:r>
              <w:rPr/>
              <w:t xml:space="preserve">2857 </w:t>
            </w:r>
          </w:p>
        </w:tc>
        <w:tc>
          <w:tcPr>
            <w:tcW w:w="1771" w:type="dxa"/>
            <w:tcBorders/>
            <w:vAlign w:val="center"/>
          </w:tcPr>
          <w:p>
            <w:pPr>
              <w:pStyle w:val="TableContents"/>
              <w:bidi w:val="0"/>
              <w:spacing w:before="0" w:after="283"/>
              <w:jc w:val="left"/>
              <w:rPr/>
            </w:pPr>
            <w:r>
              <w:rPr/>
              <w:t xml:space="preserve">801463 </w:t>
            </w:r>
          </w:p>
        </w:tc>
        <w:tc>
          <w:tcPr>
            <w:tcW w:w="1336" w:type="dxa"/>
            <w:tcBorders/>
            <w:vAlign w:val="center"/>
          </w:tcPr>
          <w:p>
            <w:pPr>
              <w:pStyle w:val="TableContents"/>
              <w:bidi w:val="0"/>
              <w:spacing w:before="0" w:after="283"/>
              <w:jc w:val="left"/>
              <w:rPr/>
            </w:pPr>
            <w:r>
              <w:rPr/>
              <w:t xml:space="preserve">6450 </w:t>
            </w:r>
          </w:p>
        </w:tc>
        <w:tc>
          <w:tcPr>
            <w:tcW w:w="2686" w:type="dxa"/>
            <w:tcBorders/>
            <w:vAlign w:val="center"/>
          </w:tcPr>
          <w:p>
            <w:pPr>
              <w:pStyle w:val="TableContents"/>
              <w:bidi w:val="0"/>
              <w:spacing w:before="0" w:after="283"/>
              <w:jc w:val="left"/>
              <w:rPr/>
            </w:pPr>
            <w:r>
              <w:rPr/>
              <w:t xml:space="preserve">Mustameri Sulinan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Prut </w:t>
            </w:r>
          </w:p>
        </w:tc>
        <w:tc>
          <w:tcPr>
            <w:tcW w:w="1771" w:type="dxa"/>
            <w:tcBorders/>
            <w:vAlign w:val="center"/>
          </w:tcPr>
          <w:p>
            <w:pPr>
              <w:pStyle w:val="TableContents"/>
              <w:bidi w:val="0"/>
              <w:spacing w:before="0" w:after="283"/>
              <w:jc w:val="left"/>
              <w:rPr/>
            </w:pPr>
            <w:r>
              <w:rPr/>
              <w:t xml:space="preserve">953 </w:t>
            </w:r>
          </w:p>
        </w:tc>
        <w:tc>
          <w:tcPr>
            <w:tcW w:w="1336" w:type="dxa"/>
            <w:tcBorders/>
            <w:vAlign w:val="center"/>
          </w:tcPr>
          <w:p>
            <w:pPr>
              <w:pStyle w:val="TableContents"/>
              <w:bidi w:val="0"/>
              <w:spacing w:before="0" w:after="283"/>
              <w:jc w:val="left"/>
              <w:rPr/>
            </w:pPr>
            <w:r>
              <w:rPr/>
              <w:t xml:space="preserve">27820 </w:t>
            </w:r>
          </w:p>
        </w:tc>
        <w:tc>
          <w:tcPr>
            <w:tcW w:w="2686" w:type="dxa"/>
            <w:tcBorders/>
            <w:vAlign w:val="center"/>
          </w:tcPr>
          <w:p>
            <w:pPr>
              <w:pStyle w:val="TableContents"/>
              <w:bidi w:val="0"/>
              <w:spacing w:before="0" w:after="283"/>
              <w:jc w:val="left"/>
              <w:rPr/>
            </w:pPr>
            <w:r>
              <w:rPr/>
              <w:t xml:space="preserve">105 </w:t>
            </w:r>
          </w:p>
        </w:tc>
        <w:tc>
          <w:tcPr>
            <w:tcW w:w="2596" w:type="dxa"/>
            <w:tcBorders/>
            <w:vAlign w:val="center"/>
          </w:tcPr>
          <w:p>
            <w:pPr>
              <w:pStyle w:val="TableContents"/>
              <w:bidi w:val="0"/>
              <w:spacing w:before="0" w:after="283"/>
              <w:jc w:val="left"/>
              <w:rPr/>
            </w:pPr>
            <w:r>
              <w:rPr/>
              <w:t xml:space="preserve">Tonava Giurgiuleștin kohdalla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Jijia </w:t>
            </w:r>
          </w:p>
        </w:tc>
        <w:tc>
          <w:tcPr>
            <w:tcW w:w="1336" w:type="dxa"/>
            <w:tcBorders/>
            <w:vAlign w:val="center"/>
          </w:tcPr>
          <w:p>
            <w:pPr>
              <w:pStyle w:val="TableContents"/>
              <w:bidi w:val="0"/>
              <w:spacing w:before="0" w:after="283"/>
              <w:jc w:val="left"/>
              <w:rPr/>
            </w:pPr>
            <w:r>
              <w:rPr/>
              <w:t xml:space="preserve">275 </w:t>
            </w:r>
          </w:p>
        </w:tc>
        <w:tc>
          <w:tcPr>
            <w:tcW w:w="2686" w:type="dxa"/>
            <w:tcBorders/>
            <w:vAlign w:val="center"/>
          </w:tcPr>
          <w:p>
            <w:pPr>
              <w:pStyle w:val="TableContents"/>
              <w:bidi w:val="0"/>
              <w:spacing w:before="0" w:after="283"/>
              <w:jc w:val="left"/>
              <w:rPr/>
            </w:pPr>
            <w:r>
              <w:rPr/>
              <w:t xml:space="preserve">5757 </w:t>
            </w:r>
          </w:p>
        </w:tc>
        <w:tc>
          <w:tcPr>
            <w:tcW w:w="2596"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Prut lähellä Huși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Siret </w:t>
            </w:r>
          </w:p>
        </w:tc>
        <w:tc>
          <w:tcPr>
            <w:tcW w:w="1771" w:type="dxa"/>
            <w:tcBorders/>
            <w:vAlign w:val="center"/>
          </w:tcPr>
          <w:p>
            <w:pPr>
              <w:pStyle w:val="TableContents"/>
              <w:bidi w:val="0"/>
              <w:spacing w:before="0" w:after="283"/>
              <w:jc w:val="left"/>
              <w:rPr/>
            </w:pPr>
            <w:r>
              <w:rPr/>
              <w:t xml:space="preserve">559 </w:t>
            </w:r>
          </w:p>
        </w:tc>
        <w:tc>
          <w:tcPr>
            <w:tcW w:w="1336" w:type="dxa"/>
            <w:tcBorders/>
            <w:vAlign w:val="center"/>
          </w:tcPr>
          <w:p>
            <w:pPr>
              <w:pStyle w:val="TableContents"/>
              <w:bidi w:val="0"/>
              <w:spacing w:before="0" w:after="283"/>
              <w:jc w:val="left"/>
              <w:rPr/>
            </w:pPr>
            <w:r>
              <w:rPr/>
              <w:t xml:space="preserve">45857 </w:t>
            </w:r>
          </w:p>
        </w:tc>
        <w:tc>
          <w:tcPr>
            <w:tcW w:w="2686" w:type="dxa"/>
            <w:tcBorders/>
            <w:vAlign w:val="center"/>
          </w:tcPr>
          <w:p>
            <w:pPr>
              <w:pStyle w:val="TableContents"/>
              <w:bidi w:val="0"/>
              <w:spacing w:before="0" w:after="283"/>
              <w:jc w:val="left"/>
              <w:rPr/>
            </w:pPr>
            <w:r>
              <w:rPr/>
              <w:t xml:space="preserve">240 </w:t>
            </w:r>
          </w:p>
        </w:tc>
        <w:tc>
          <w:tcPr>
            <w:tcW w:w="2596" w:type="dxa"/>
            <w:tcBorders/>
            <w:vAlign w:val="center"/>
          </w:tcPr>
          <w:p>
            <w:pPr>
              <w:pStyle w:val="TableContents"/>
              <w:bidi w:val="0"/>
              <w:spacing w:before="0" w:after="283"/>
              <w:jc w:val="left"/>
              <w:rPr/>
            </w:pPr>
            <w:r>
              <w:rPr/>
              <w:t xml:space="preserve">Tonava Galațissa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Buzău </w:t>
            </w:r>
          </w:p>
        </w:tc>
        <w:tc>
          <w:tcPr>
            <w:tcW w:w="1336" w:type="dxa"/>
            <w:tcBorders/>
            <w:vAlign w:val="center"/>
          </w:tcPr>
          <w:p>
            <w:pPr>
              <w:pStyle w:val="TableContents"/>
              <w:bidi w:val="0"/>
              <w:spacing w:before="0" w:after="283"/>
              <w:jc w:val="left"/>
              <w:rPr/>
            </w:pPr>
            <w:r>
              <w:rPr/>
              <w:t xml:space="preserve">325 </w:t>
            </w:r>
          </w:p>
        </w:tc>
        <w:tc>
          <w:tcPr>
            <w:tcW w:w="2686" w:type="dxa"/>
            <w:tcBorders/>
            <w:vAlign w:val="center"/>
          </w:tcPr>
          <w:p>
            <w:pPr>
              <w:pStyle w:val="TableContents"/>
              <w:bidi w:val="0"/>
              <w:spacing w:before="0" w:after="283"/>
              <w:jc w:val="left"/>
              <w:rPr/>
            </w:pPr>
            <w:r>
              <w:rPr/>
              <w:t xml:space="preserve">5537 </w:t>
            </w:r>
          </w:p>
        </w:tc>
        <w:tc>
          <w:tcPr>
            <w:tcW w:w="2596" w:type="dxa"/>
            <w:tcBorders/>
            <w:vAlign w:val="center"/>
          </w:tcPr>
          <w:p>
            <w:pPr>
              <w:pStyle w:val="TableContents"/>
              <w:bidi w:val="0"/>
              <w:spacing w:before="0" w:after="283"/>
              <w:jc w:val="left"/>
              <w:rPr/>
            </w:pPr>
            <w:r>
              <w:rPr/>
              <w:t xml:space="preserve">29 </w:t>
            </w:r>
          </w:p>
        </w:tc>
        <w:tc>
          <w:tcPr>
            <w:tcW w:w="2131" w:type="dxa"/>
            <w:tcBorders/>
            <w:vAlign w:val="center"/>
          </w:tcPr>
          <w:p>
            <w:pPr>
              <w:pStyle w:val="TableContents"/>
              <w:bidi w:val="0"/>
              <w:spacing w:before="0" w:after="283"/>
              <w:jc w:val="left"/>
              <w:rPr/>
            </w:pPr>
            <w:r>
              <w:rPr/>
              <w:t xml:space="preserve">Siret lähellä Galați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Bistrița </w:t>
            </w:r>
          </w:p>
        </w:tc>
        <w:tc>
          <w:tcPr>
            <w:tcW w:w="1336" w:type="dxa"/>
            <w:tcBorders/>
            <w:vAlign w:val="center"/>
          </w:tcPr>
          <w:p>
            <w:pPr>
              <w:pStyle w:val="TableContents"/>
              <w:bidi w:val="0"/>
              <w:spacing w:before="0" w:after="283"/>
              <w:jc w:val="left"/>
              <w:rPr/>
            </w:pPr>
            <w:r>
              <w:rPr/>
              <w:t xml:space="preserve">283 </w:t>
            </w:r>
          </w:p>
        </w:tc>
        <w:tc>
          <w:tcPr>
            <w:tcW w:w="2686" w:type="dxa"/>
            <w:tcBorders/>
            <w:vAlign w:val="center"/>
          </w:tcPr>
          <w:p>
            <w:pPr>
              <w:pStyle w:val="TableContents"/>
              <w:bidi w:val="0"/>
              <w:spacing w:before="0" w:after="283"/>
              <w:jc w:val="left"/>
              <w:rPr/>
            </w:pPr>
            <w:r>
              <w:rPr/>
              <w:t xml:space="preserve">7018 </w:t>
            </w:r>
          </w:p>
        </w:tc>
        <w:tc>
          <w:tcPr>
            <w:tcW w:w="2596" w:type="dxa"/>
            <w:tcBorders/>
            <w:vAlign w:val="center"/>
          </w:tcPr>
          <w:p>
            <w:pPr>
              <w:pStyle w:val="TableContents"/>
              <w:bidi w:val="0"/>
              <w:spacing w:before="0" w:after="283"/>
              <w:jc w:val="left"/>
              <w:rPr/>
            </w:pPr>
            <w:r>
              <w:rPr/>
              <w:t xml:space="preserve">66 </w:t>
            </w:r>
          </w:p>
        </w:tc>
        <w:tc>
          <w:tcPr>
            <w:tcW w:w="2131" w:type="dxa"/>
            <w:tcBorders/>
            <w:vAlign w:val="center"/>
          </w:tcPr>
          <w:p>
            <w:pPr>
              <w:pStyle w:val="TableContents"/>
              <w:bidi w:val="0"/>
              <w:spacing w:before="0" w:after="283"/>
              <w:jc w:val="left"/>
              <w:rPr/>
            </w:pPr>
            <w:r>
              <w:rPr/>
              <w:t xml:space="preserve">Siret lähellä Bacău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Ialomița </w:t>
            </w:r>
          </w:p>
        </w:tc>
        <w:tc>
          <w:tcPr>
            <w:tcW w:w="1771" w:type="dxa"/>
            <w:tcBorders/>
            <w:vAlign w:val="center"/>
          </w:tcPr>
          <w:p>
            <w:pPr>
              <w:pStyle w:val="TableContents"/>
              <w:bidi w:val="0"/>
              <w:spacing w:before="0" w:after="283"/>
              <w:jc w:val="left"/>
              <w:rPr/>
            </w:pPr>
            <w:r>
              <w:rPr/>
              <w:t xml:space="preserve">417 </w:t>
            </w:r>
          </w:p>
        </w:tc>
        <w:tc>
          <w:tcPr>
            <w:tcW w:w="1336" w:type="dxa"/>
            <w:tcBorders/>
            <w:vAlign w:val="center"/>
          </w:tcPr>
          <w:p>
            <w:pPr>
              <w:pStyle w:val="TableContents"/>
              <w:bidi w:val="0"/>
              <w:spacing w:before="0" w:after="283"/>
              <w:jc w:val="left"/>
              <w:rPr/>
            </w:pPr>
            <w:r>
              <w:rPr/>
              <w:t xml:space="preserve">11116 </w:t>
            </w:r>
          </w:p>
        </w:tc>
        <w:tc>
          <w:tcPr>
            <w:tcW w:w="2686"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Tonava lähellä Hârșovaa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Argeș </w:t>
            </w:r>
          </w:p>
        </w:tc>
        <w:tc>
          <w:tcPr>
            <w:tcW w:w="1771" w:type="dxa"/>
            <w:tcBorders/>
            <w:vAlign w:val="center"/>
          </w:tcPr>
          <w:p>
            <w:pPr>
              <w:pStyle w:val="TableContents"/>
              <w:bidi w:val="0"/>
              <w:spacing w:before="0" w:after="283"/>
              <w:jc w:val="left"/>
              <w:rPr/>
            </w:pPr>
            <w:r>
              <w:rPr/>
              <w:t xml:space="preserve">350 </w:t>
            </w:r>
          </w:p>
        </w:tc>
        <w:tc>
          <w:tcPr>
            <w:tcW w:w="1336" w:type="dxa"/>
            <w:tcBorders/>
            <w:vAlign w:val="center"/>
          </w:tcPr>
          <w:p>
            <w:pPr>
              <w:pStyle w:val="TableContents"/>
              <w:bidi w:val="0"/>
              <w:spacing w:before="0" w:after="283"/>
              <w:jc w:val="left"/>
              <w:rPr/>
            </w:pPr>
            <w:r>
              <w:rPr/>
              <w:t xml:space="preserve">12652 </w:t>
            </w:r>
          </w:p>
        </w:tc>
        <w:tc>
          <w:tcPr>
            <w:tcW w:w="2686" w:type="dxa"/>
            <w:tcBorders/>
            <w:vAlign w:val="center"/>
          </w:tcPr>
          <w:p>
            <w:pPr>
              <w:pStyle w:val="TableContents"/>
              <w:bidi w:val="0"/>
              <w:spacing w:before="0" w:after="283"/>
              <w:jc w:val="left"/>
              <w:rPr/>
            </w:pPr>
            <w:r>
              <w:rPr/>
              <w:t xml:space="preserve">73 </w:t>
            </w:r>
          </w:p>
        </w:tc>
        <w:tc>
          <w:tcPr>
            <w:tcW w:w="2596" w:type="dxa"/>
            <w:tcBorders/>
            <w:vAlign w:val="center"/>
          </w:tcPr>
          <w:p>
            <w:pPr>
              <w:pStyle w:val="TableContents"/>
              <w:bidi w:val="0"/>
              <w:spacing w:before="0" w:after="283"/>
              <w:jc w:val="left"/>
              <w:rPr/>
            </w:pPr>
            <w:r>
              <w:rPr/>
              <w:t xml:space="preserve">Tonava Oltenițassa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Dâmbovița </w:t>
            </w:r>
          </w:p>
        </w:tc>
        <w:tc>
          <w:tcPr>
            <w:tcW w:w="1336" w:type="dxa"/>
            <w:tcBorders/>
            <w:vAlign w:val="center"/>
          </w:tcPr>
          <w:p>
            <w:pPr>
              <w:pStyle w:val="TableContents"/>
              <w:bidi w:val="0"/>
              <w:spacing w:before="0" w:after="283"/>
              <w:jc w:val="left"/>
              <w:rPr/>
            </w:pPr>
            <w:r>
              <w:rPr/>
              <w:t xml:space="preserve">245 </w:t>
            </w:r>
          </w:p>
        </w:tc>
        <w:tc>
          <w:tcPr>
            <w:tcW w:w="2686" w:type="dxa"/>
            <w:tcBorders/>
            <w:vAlign w:val="center"/>
          </w:tcPr>
          <w:p>
            <w:pPr>
              <w:pStyle w:val="TableContents"/>
              <w:bidi w:val="0"/>
              <w:spacing w:before="0" w:after="283"/>
              <w:jc w:val="left"/>
              <w:rPr/>
            </w:pPr>
            <w:r>
              <w:rPr/>
              <w:t xml:space="preserve">2837 </w:t>
            </w:r>
          </w:p>
        </w:tc>
        <w:tc>
          <w:tcPr>
            <w:tcW w:w="2596"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Argeș lähellä Budești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Yantra </w:t>
            </w:r>
          </w:p>
        </w:tc>
        <w:tc>
          <w:tcPr>
            <w:tcW w:w="1771" w:type="dxa"/>
            <w:tcBorders/>
            <w:vAlign w:val="center"/>
          </w:tcPr>
          <w:p>
            <w:pPr>
              <w:pStyle w:val="TableContents"/>
              <w:bidi w:val="0"/>
              <w:spacing w:before="0" w:after="283"/>
              <w:jc w:val="left"/>
              <w:rPr/>
            </w:pPr>
            <w:r>
              <w:rPr/>
              <w:t xml:space="preserve">285 </w:t>
            </w:r>
          </w:p>
        </w:tc>
        <w:tc>
          <w:tcPr>
            <w:tcW w:w="1336" w:type="dxa"/>
            <w:tcBorders/>
            <w:vAlign w:val="center"/>
          </w:tcPr>
          <w:p>
            <w:pPr>
              <w:pStyle w:val="TableContents"/>
              <w:bidi w:val="0"/>
              <w:spacing w:before="0" w:after="283"/>
              <w:jc w:val="left"/>
              <w:rPr/>
            </w:pPr>
            <w:r>
              <w:rPr/>
              <w:t xml:space="preserve">7897 </w:t>
            </w:r>
          </w:p>
        </w:tc>
        <w:tc>
          <w:tcPr>
            <w:tcW w:w="2686" w:type="dxa"/>
            <w:tcBorders/>
            <w:vAlign w:val="center"/>
          </w:tcPr>
          <w:p>
            <w:pPr>
              <w:pStyle w:val="TableContents"/>
              <w:bidi w:val="0"/>
              <w:spacing w:before="0" w:after="283"/>
              <w:jc w:val="left"/>
              <w:rPr/>
            </w:pPr>
            <w:r>
              <w:rPr/>
              <w:t xml:space="preserve">47 </w:t>
            </w:r>
          </w:p>
        </w:tc>
        <w:tc>
          <w:tcPr>
            <w:tcW w:w="2596" w:type="dxa"/>
            <w:tcBorders/>
            <w:vAlign w:val="center"/>
          </w:tcPr>
          <w:p>
            <w:pPr>
              <w:pStyle w:val="TableContents"/>
              <w:bidi w:val="0"/>
              <w:spacing w:before="0" w:after="283"/>
              <w:jc w:val="left"/>
              <w:rPr/>
            </w:pPr>
            <w:r>
              <w:rPr/>
              <w:t xml:space="preserve">Tonava lähellä Svishtovia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Osam </w:t>
            </w:r>
          </w:p>
        </w:tc>
        <w:tc>
          <w:tcPr>
            <w:tcW w:w="1771" w:type="dxa"/>
            <w:tcBorders/>
            <w:vAlign w:val="center"/>
          </w:tcPr>
          <w:p>
            <w:pPr>
              <w:pStyle w:val="TableContents"/>
              <w:bidi w:val="0"/>
              <w:spacing w:before="0" w:after="283"/>
              <w:jc w:val="left"/>
              <w:rPr/>
            </w:pPr>
            <w:r>
              <w:rPr/>
              <w:t xml:space="preserve">314 </w:t>
            </w:r>
          </w:p>
        </w:tc>
        <w:tc>
          <w:tcPr>
            <w:tcW w:w="1336" w:type="dxa"/>
            <w:tcBorders/>
            <w:vAlign w:val="center"/>
          </w:tcPr>
          <w:p>
            <w:pPr>
              <w:pStyle w:val="TableContents"/>
              <w:bidi w:val="0"/>
              <w:spacing w:before="0" w:after="283"/>
              <w:jc w:val="left"/>
              <w:rPr/>
            </w:pPr>
            <w:r>
              <w:rPr/>
              <w:t xml:space="preserve">2866 </w:t>
            </w:r>
          </w:p>
        </w:tc>
        <w:tc>
          <w:tcPr>
            <w:tcW w:w="2686" w:type="dxa"/>
            <w:tcBorders/>
            <w:vAlign w:val="center"/>
          </w:tcPr>
          <w:p>
            <w:pPr>
              <w:pStyle w:val="TableContents"/>
              <w:bidi w:val="0"/>
              <w:spacing w:before="0" w:after="283"/>
              <w:jc w:val="left"/>
              <w:rPr/>
            </w:pPr>
            <w:r>
              <w:rPr/>
              <w:t xml:space="preserve">16 </w:t>
            </w:r>
          </w:p>
        </w:tc>
        <w:tc>
          <w:tcPr>
            <w:tcW w:w="2596" w:type="dxa"/>
            <w:tcBorders/>
            <w:vAlign w:val="center"/>
          </w:tcPr>
          <w:p>
            <w:pPr>
              <w:pStyle w:val="TableContents"/>
              <w:bidi w:val="0"/>
              <w:spacing w:before="0" w:after="283"/>
              <w:jc w:val="left"/>
              <w:rPr/>
            </w:pPr>
            <w:r>
              <w:rPr/>
              <w:t xml:space="preserve">Tonava lähellä Nikopolia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Olt </w:t>
            </w:r>
          </w:p>
        </w:tc>
        <w:tc>
          <w:tcPr>
            <w:tcW w:w="1771" w:type="dxa"/>
            <w:tcBorders/>
            <w:vAlign w:val="center"/>
          </w:tcPr>
          <w:p>
            <w:pPr>
              <w:pStyle w:val="TableContents"/>
              <w:bidi w:val="0"/>
              <w:spacing w:before="0" w:after="283"/>
              <w:jc w:val="left"/>
              <w:rPr/>
            </w:pPr>
            <w:r>
              <w:rPr/>
              <w:t xml:space="preserve">615 </w:t>
            </w:r>
          </w:p>
        </w:tc>
        <w:tc>
          <w:tcPr>
            <w:tcW w:w="1336" w:type="dxa"/>
            <w:tcBorders/>
            <w:vAlign w:val="center"/>
          </w:tcPr>
          <w:p>
            <w:pPr>
              <w:pStyle w:val="TableContents"/>
              <w:bidi w:val="0"/>
              <w:spacing w:before="0" w:after="283"/>
              <w:jc w:val="left"/>
              <w:rPr/>
            </w:pPr>
            <w:r>
              <w:rPr/>
              <w:t xml:space="preserve">24130 </w:t>
            </w:r>
          </w:p>
        </w:tc>
        <w:tc>
          <w:tcPr>
            <w:tcW w:w="2686" w:type="dxa"/>
            <w:tcBorders/>
            <w:vAlign w:val="center"/>
          </w:tcPr>
          <w:p>
            <w:pPr>
              <w:pStyle w:val="TableContents"/>
              <w:bidi w:val="0"/>
              <w:spacing w:before="0" w:after="283"/>
              <w:jc w:val="left"/>
              <w:rPr/>
            </w:pPr>
            <w:r>
              <w:rPr/>
              <w:t xml:space="preserve">174 </w:t>
            </w:r>
          </w:p>
        </w:tc>
        <w:tc>
          <w:tcPr>
            <w:tcW w:w="2596" w:type="dxa"/>
            <w:tcBorders/>
            <w:vAlign w:val="center"/>
          </w:tcPr>
          <w:p>
            <w:pPr>
              <w:pStyle w:val="TableContents"/>
              <w:bidi w:val="0"/>
              <w:spacing w:before="0" w:after="283"/>
              <w:jc w:val="left"/>
              <w:rPr/>
            </w:pPr>
            <w:r>
              <w:rPr/>
              <w:t xml:space="preserve">Tonava lähellä Turnu Măgurelea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Iskar </w:t>
            </w:r>
          </w:p>
        </w:tc>
        <w:tc>
          <w:tcPr>
            <w:tcW w:w="1771" w:type="dxa"/>
            <w:tcBorders/>
            <w:vAlign w:val="center"/>
          </w:tcPr>
          <w:p>
            <w:pPr>
              <w:pStyle w:val="TableContents"/>
              <w:bidi w:val="0"/>
              <w:spacing w:before="0" w:after="283"/>
              <w:jc w:val="left"/>
              <w:rPr/>
            </w:pPr>
            <w:r>
              <w:rPr/>
              <w:t xml:space="preserve">368 </w:t>
            </w:r>
          </w:p>
        </w:tc>
        <w:tc>
          <w:tcPr>
            <w:tcW w:w="1336" w:type="dxa"/>
            <w:tcBorders/>
            <w:vAlign w:val="center"/>
          </w:tcPr>
          <w:p>
            <w:pPr>
              <w:pStyle w:val="TableContents"/>
              <w:bidi w:val="0"/>
              <w:spacing w:before="0" w:after="283"/>
              <w:jc w:val="left"/>
              <w:rPr/>
            </w:pPr>
            <w:r>
              <w:rPr/>
              <w:t xml:space="preserve">8511 </w:t>
            </w:r>
          </w:p>
        </w:tc>
        <w:tc>
          <w:tcPr>
            <w:tcW w:w="2686" w:type="dxa"/>
            <w:tcBorders/>
            <w:vAlign w:val="center"/>
          </w:tcPr>
          <w:p>
            <w:pPr>
              <w:pStyle w:val="TableContents"/>
              <w:bidi w:val="0"/>
              <w:spacing w:before="0" w:after="283"/>
              <w:jc w:val="left"/>
              <w:rPr/>
            </w:pPr>
            <w:r>
              <w:rPr/>
              <w:t xml:space="preserve">54 </w:t>
            </w:r>
          </w:p>
        </w:tc>
        <w:tc>
          <w:tcPr>
            <w:tcW w:w="2596" w:type="dxa"/>
            <w:tcBorders/>
            <w:vAlign w:val="center"/>
          </w:tcPr>
          <w:p>
            <w:pPr>
              <w:pStyle w:val="TableContents"/>
              <w:bidi w:val="0"/>
              <w:spacing w:before="0" w:after="283"/>
              <w:jc w:val="left"/>
              <w:rPr/>
            </w:pPr>
            <w:r>
              <w:rPr/>
              <w:t xml:space="preserve">Tonava Gigenin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Jiu </w:t>
            </w:r>
          </w:p>
        </w:tc>
        <w:tc>
          <w:tcPr>
            <w:tcW w:w="1771" w:type="dxa"/>
            <w:tcBorders/>
            <w:vAlign w:val="center"/>
          </w:tcPr>
          <w:p>
            <w:pPr>
              <w:pStyle w:val="TableContents"/>
              <w:bidi w:val="0"/>
              <w:spacing w:before="0" w:after="283"/>
              <w:jc w:val="left"/>
              <w:rPr/>
            </w:pPr>
            <w:r>
              <w:rPr/>
              <w:t xml:space="preserve">339 </w:t>
            </w:r>
          </w:p>
        </w:tc>
        <w:tc>
          <w:tcPr>
            <w:tcW w:w="1336" w:type="dxa"/>
            <w:tcBorders/>
            <w:vAlign w:val="center"/>
          </w:tcPr>
          <w:p>
            <w:pPr>
              <w:pStyle w:val="TableContents"/>
              <w:bidi w:val="0"/>
              <w:spacing w:before="0" w:after="283"/>
              <w:jc w:val="left"/>
              <w:rPr/>
            </w:pPr>
            <w:r>
              <w:rPr/>
              <w:t xml:space="preserve">10157 </w:t>
            </w:r>
          </w:p>
        </w:tc>
        <w:tc>
          <w:tcPr>
            <w:tcW w:w="2686" w:type="dxa"/>
            <w:tcBorders/>
            <w:vAlign w:val="center"/>
          </w:tcPr>
          <w:p>
            <w:pPr>
              <w:pStyle w:val="TableContents"/>
              <w:bidi w:val="0"/>
              <w:spacing w:before="0" w:after="283"/>
              <w:jc w:val="left"/>
              <w:rPr/>
            </w:pPr>
            <w:r>
              <w:rPr/>
              <w:t xml:space="preserve">86 </w:t>
            </w:r>
          </w:p>
        </w:tc>
        <w:tc>
          <w:tcPr>
            <w:tcW w:w="2596" w:type="dxa"/>
            <w:tcBorders/>
            <w:vAlign w:val="center"/>
          </w:tcPr>
          <w:p>
            <w:pPr>
              <w:pStyle w:val="TableContents"/>
              <w:bidi w:val="0"/>
              <w:spacing w:before="0" w:after="283"/>
              <w:jc w:val="left"/>
              <w:rPr/>
            </w:pPr>
            <w:r>
              <w:rPr/>
              <w:t xml:space="preserve">Tonava Bechetin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Suuri Morava ← Länsi-Morava ← Ibar </w:t>
            </w:r>
          </w:p>
        </w:tc>
        <w:tc>
          <w:tcPr>
            <w:tcW w:w="1771" w:type="dxa"/>
            <w:tcBorders/>
            <w:vAlign w:val="center"/>
          </w:tcPr>
          <w:p>
            <w:pPr>
              <w:pStyle w:val="TableContents"/>
              <w:bidi w:val="0"/>
              <w:spacing w:before="0" w:after="283"/>
              <w:jc w:val="left"/>
              <w:rPr/>
            </w:pPr>
            <w:r>
              <w:rPr/>
              <w:t xml:space="preserve">550 </w:t>
            </w:r>
          </w:p>
        </w:tc>
        <w:tc>
          <w:tcPr>
            <w:tcW w:w="1336" w:type="dxa"/>
            <w:tcBorders/>
            <w:vAlign w:val="center"/>
          </w:tcPr>
          <w:p>
            <w:pPr>
              <w:pStyle w:val="TableContents"/>
              <w:bidi w:val="0"/>
              <w:spacing w:before="0" w:after="283"/>
              <w:jc w:val="left"/>
              <w:rPr/>
            </w:pPr>
            <w:r>
              <w:rPr/>
              <w:t xml:space="preserve">37709 </w:t>
            </w:r>
          </w:p>
        </w:tc>
        <w:tc>
          <w:tcPr>
            <w:tcW w:w="2686" w:type="dxa"/>
            <w:tcBorders/>
            <w:vAlign w:val="center"/>
          </w:tcPr>
          <w:p>
            <w:pPr>
              <w:pStyle w:val="TableContents"/>
              <w:bidi w:val="0"/>
              <w:spacing w:before="0" w:after="283"/>
              <w:jc w:val="left"/>
              <w:rPr/>
            </w:pPr>
            <w:r>
              <w:rPr/>
              <w:t xml:space="preserve">232 </w:t>
            </w:r>
          </w:p>
        </w:tc>
        <w:tc>
          <w:tcPr>
            <w:tcW w:w="2596" w:type="dxa"/>
            <w:tcBorders/>
            <w:vAlign w:val="center"/>
          </w:tcPr>
          <w:p>
            <w:pPr>
              <w:pStyle w:val="TableContents"/>
              <w:bidi w:val="0"/>
              <w:spacing w:before="0" w:after="283"/>
              <w:jc w:val="left"/>
              <w:rPr/>
            </w:pPr>
            <w:r>
              <w:rPr/>
              <w:t xml:space="preserve">Tonava lähellä Smederevoa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Etelä-Morava </w:t>
            </w:r>
          </w:p>
        </w:tc>
        <w:tc>
          <w:tcPr>
            <w:tcW w:w="1336" w:type="dxa"/>
            <w:tcBorders/>
            <w:vAlign w:val="center"/>
          </w:tcPr>
          <w:p>
            <w:pPr>
              <w:pStyle w:val="TableContents"/>
              <w:bidi w:val="0"/>
              <w:spacing w:before="0" w:after="283"/>
              <w:jc w:val="left"/>
              <w:rPr/>
            </w:pPr>
            <w:r>
              <w:rPr/>
              <w:t xml:space="preserve">295 </w:t>
            </w:r>
          </w:p>
        </w:tc>
        <w:tc>
          <w:tcPr>
            <w:tcW w:w="2686" w:type="dxa"/>
            <w:tcBorders/>
            <w:vAlign w:val="center"/>
          </w:tcPr>
          <w:p>
            <w:pPr>
              <w:pStyle w:val="TableContents"/>
              <w:bidi w:val="0"/>
              <w:spacing w:before="0" w:after="283"/>
              <w:jc w:val="left"/>
              <w:rPr/>
            </w:pPr>
            <w:r>
              <w:rPr/>
              <w:t xml:space="preserve">15550 </w:t>
            </w:r>
          </w:p>
        </w:tc>
        <w:tc>
          <w:tcPr>
            <w:tcW w:w="2596" w:type="dxa"/>
            <w:tcBorders/>
            <w:vAlign w:val="center"/>
          </w:tcPr>
          <w:p>
            <w:pPr>
              <w:pStyle w:val="TableContents"/>
              <w:bidi w:val="0"/>
              <w:spacing w:before="0" w:after="283"/>
              <w:jc w:val="left"/>
              <w:rPr/>
            </w:pPr>
            <w:r>
              <w:rPr/>
              <w:t xml:space="preserve">100 </w:t>
            </w:r>
          </w:p>
        </w:tc>
        <w:tc>
          <w:tcPr>
            <w:tcW w:w="2131" w:type="dxa"/>
            <w:tcBorders/>
            <w:vAlign w:val="center"/>
          </w:tcPr>
          <w:p>
            <w:pPr>
              <w:pStyle w:val="TableContents"/>
              <w:bidi w:val="0"/>
              <w:spacing w:before="0" w:after="283"/>
              <w:jc w:val="left"/>
              <w:rPr/>
            </w:pPr>
            <w:r>
              <w:rPr/>
              <w:t xml:space="preserve">Suuri Morava lähellä Kruševacia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Länsi-Morava </w:t>
            </w:r>
          </w:p>
        </w:tc>
        <w:tc>
          <w:tcPr>
            <w:tcW w:w="1336" w:type="dxa"/>
            <w:tcBorders/>
            <w:vAlign w:val="center"/>
          </w:tcPr>
          <w:p>
            <w:pPr>
              <w:pStyle w:val="TableContents"/>
              <w:bidi w:val="0"/>
              <w:spacing w:before="0" w:after="283"/>
              <w:jc w:val="left"/>
              <w:rPr/>
            </w:pPr>
            <w:r>
              <w:rPr/>
              <w:t xml:space="preserve">308 </w:t>
            </w:r>
          </w:p>
        </w:tc>
        <w:tc>
          <w:tcPr>
            <w:tcW w:w="2686" w:type="dxa"/>
            <w:tcBorders/>
            <w:vAlign w:val="center"/>
          </w:tcPr>
          <w:p>
            <w:pPr>
              <w:pStyle w:val="TableContents"/>
              <w:bidi w:val="0"/>
              <w:spacing w:before="0" w:after="283"/>
              <w:jc w:val="left"/>
              <w:rPr/>
            </w:pPr>
            <w:r>
              <w:rPr/>
              <w:t xml:space="preserve">15710 </w:t>
            </w:r>
          </w:p>
        </w:tc>
        <w:tc>
          <w:tcPr>
            <w:tcW w:w="2596" w:type="dxa"/>
            <w:tcBorders/>
            <w:vAlign w:val="center"/>
          </w:tcPr>
          <w:p>
            <w:pPr>
              <w:pStyle w:val="TableContents"/>
              <w:bidi w:val="0"/>
              <w:spacing w:before="0" w:after="283"/>
              <w:jc w:val="left"/>
              <w:rPr/>
            </w:pPr>
            <w:r>
              <w:rPr/>
              <w:t xml:space="preserve">120 </w:t>
            </w:r>
          </w:p>
        </w:tc>
        <w:tc>
          <w:tcPr>
            <w:tcW w:w="2131" w:type="dxa"/>
            <w:tcBorders/>
            <w:vAlign w:val="center"/>
          </w:tcPr>
          <w:p>
            <w:pPr>
              <w:pStyle w:val="TableContents"/>
              <w:bidi w:val="0"/>
              <w:spacing w:before="0" w:after="283"/>
              <w:jc w:val="left"/>
              <w:rPr/>
            </w:pPr>
            <w:r>
              <w:rPr/>
              <w:t xml:space="preserve">Suuri Morava lähellä Kruševacia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Ibar </w:t>
            </w:r>
          </w:p>
        </w:tc>
        <w:tc>
          <w:tcPr>
            <w:tcW w:w="2686" w:type="dxa"/>
            <w:tcBorders/>
            <w:vAlign w:val="center"/>
          </w:tcPr>
          <w:p>
            <w:pPr>
              <w:pStyle w:val="TableContents"/>
              <w:bidi w:val="0"/>
              <w:spacing w:before="0" w:after="283"/>
              <w:jc w:val="left"/>
              <w:rPr/>
            </w:pPr>
            <w:r>
              <w:rPr/>
              <w:t xml:space="preserve">276 </w:t>
            </w:r>
          </w:p>
        </w:tc>
        <w:tc>
          <w:tcPr>
            <w:tcW w:w="2596" w:type="dxa"/>
            <w:tcBorders/>
            <w:vAlign w:val="center"/>
          </w:tcPr>
          <w:p>
            <w:pPr>
              <w:pStyle w:val="TableContents"/>
              <w:bidi w:val="0"/>
              <w:spacing w:before="0" w:after="283"/>
              <w:jc w:val="left"/>
              <w:rPr/>
            </w:pPr>
            <w:r>
              <w:rPr/>
              <w:t xml:space="preserve">7914 </w:t>
            </w:r>
          </w:p>
        </w:tc>
        <w:tc>
          <w:tcPr>
            <w:tcW w:w="2131" w:type="dxa"/>
            <w:tcBorders/>
            <w:vAlign w:val="center"/>
          </w:tcPr>
          <w:p>
            <w:pPr>
              <w:pStyle w:val="TableContents"/>
              <w:bidi w:val="0"/>
              <w:spacing w:before="0" w:after="283"/>
              <w:jc w:val="left"/>
              <w:rPr/>
            </w:pPr>
            <w:r>
              <w:rPr/>
              <w:t xml:space="preserve">60 </w:t>
            </w:r>
          </w:p>
        </w:tc>
        <w:tc>
          <w:tcPr>
            <w:tcW w:w="2131" w:type="dxa"/>
            <w:tcBorders/>
            <w:vAlign w:val="center"/>
          </w:tcPr>
          <w:p>
            <w:pPr>
              <w:pStyle w:val="TableContents"/>
              <w:bidi w:val="0"/>
              <w:spacing w:before="0" w:after="283"/>
              <w:jc w:val="left"/>
              <w:rPr/>
            </w:pPr>
            <w:r>
              <w:rPr/>
              <w:t xml:space="preserve">West Morava Kraljevossa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Timiš / Tamis </w:t>
            </w:r>
          </w:p>
        </w:tc>
        <w:tc>
          <w:tcPr>
            <w:tcW w:w="1771" w:type="dxa"/>
            <w:tcBorders/>
            <w:vAlign w:val="center"/>
          </w:tcPr>
          <w:p>
            <w:pPr>
              <w:pStyle w:val="TableContents"/>
              <w:bidi w:val="0"/>
              <w:spacing w:before="0" w:after="283"/>
              <w:jc w:val="left"/>
              <w:rPr/>
            </w:pPr>
            <w:r>
              <w:rPr/>
              <w:t xml:space="preserve">359 </w:t>
            </w:r>
          </w:p>
        </w:tc>
        <w:tc>
          <w:tcPr>
            <w:tcW w:w="1336" w:type="dxa"/>
            <w:tcBorders/>
            <w:vAlign w:val="center"/>
          </w:tcPr>
          <w:p>
            <w:pPr>
              <w:pStyle w:val="TableContents"/>
              <w:bidi w:val="0"/>
              <w:spacing w:before="0" w:after="283"/>
              <w:jc w:val="left"/>
              <w:rPr/>
            </w:pPr>
            <w:r>
              <w:rPr/>
              <w:t xml:space="preserve">10495 </w:t>
            </w:r>
          </w:p>
        </w:tc>
        <w:tc>
          <w:tcPr>
            <w:tcW w:w="2686" w:type="dxa"/>
            <w:tcBorders/>
            <w:vAlign w:val="center"/>
          </w:tcPr>
          <w:p>
            <w:pPr>
              <w:pStyle w:val="TableContents"/>
              <w:bidi w:val="0"/>
              <w:spacing w:before="0" w:after="283"/>
              <w:jc w:val="left"/>
              <w:rPr/>
            </w:pPr>
            <w:r>
              <w:rPr/>
              <w:t xml:space="preserve">47 </w:t>
            </w:r>
          </w:p>
        </w:tc>
        <w:tc>
          <w:tcPr>
            <w:tcW w:w="2596" w:type="dxa"/>
            <w:tcBorders/>
            <w:vAlign w:val="center"/>
          </w:tcPr>
          <w:p>
            <w:pPr>
              <w:pStyle w:val="TableContents"/>
              <w:bidi w:val="0"/>
              <w:spacing w:before="0" w:after="283"/>
              <w:jc w:val="left"/>
              <w:rPr/>
            </w:pPr>
            <w:r>
              <w:rPr/>
              <w:t xml:space="preserve">Tonava Pančevossa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Sava ← Sava Dolinka </w:t>
            </w:r>
          </w:p>
        </w:tc>
        <w:tc>
          <w:tcPr>
            <w:tcW w:w="1771" w:type="dxa"/>
            <w:tcBorders/>
            <w:vAlign w:val="center"/>
          </w:tcPr>
          <w:p>
            <w:pPr>
              <w:pStyle w:val="TableContents"/>
              <w:bidi w:val="0"/>
              <w:spacing w:before="0" w:after="283"/>
              <w:jc w:val="left"/>
              <w:rPr/>
            </w:pPr>
            <w:r>
              <w:rPr/>
              <w:t xml:space="preserve">945 </w:t>
            </w:r>
          </w:p>
        </w:tc>
        <w:tc>
          <w:tcPr>
            <w:tcW w:w="1336" w:type="dxa"/>
            <w:tcBorders/>
            <w:vAlign w:val="center"/>
          </w:tcPr>
          <w:p>
            <w:pPr>
              <w:pStyle w:val="TableContents"/>
              <w:bidi w:val="0"/>
              <w:spacing w:before="0" w:after="283"/>
              <w:jc w:val="left"/>
              <w:rPr/>
            </w:pPr>
            <w:r>
              <w:rPr/>
              <w:t xml:space="preserve">94613 </w:t>
            </w:r>
          </w:p>
        </w:tc>
        <w:tc>
          <w:tcPr>
            <w:tcW w:w="2686" w:type="dxa"/>
            <w:tcBorders/>
            <w:vAlign w:val="center"/>
          </w:tcPr>
          <w:p>
            <w:pPr>
              <w:pStyle w:val="TableContents"/>
              <w:bidi w:val="0"/>
              <w:spacing w:before="0" w:after="283"/>
              <w:jc w:val="left"/>
              <w:rPr/>
            </w:pPr>
            <w:r>
              <w:rPr/>
              <w:t xml:space="preserve">1609 </w:t>
            </w:r>
          </w:p>
        </w:tc>
        <w:tc>
          <w:tcPr>
            <w:tcW w:w="2596" w:type="dxa"/>
            <w:tcBorders/>
            <w:vAlign w:val="center"/>
          </w:tcPr>
          <w:p>
            <w:pPr>
              <w:pStyle w:val="TableContents"/>
              <w:bidi w:val="0"/>
              <w:spacing w:before="0" w:after="283"/>
              <w:jc w:val="left"/>
              <w:rPr/>
            </w:pPr>
            <w:r>
              <w:rPr/>
              <w:t xml:space="preserve">Tonava Belgradissa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Drina ← Tara </w:t>
            </w:r>
          </w:p>
        </w:tc>
        <w:tc>
          <w:tcPr>
            <w:tcW w:w="1336" w:type="dxa"/>
            <w:tcBorders/>
            <w:vAlign w:val="center"/>
          </w:tcPr>
          <w:p>
            <w:pPr>
              <w:pStyle w:val="TableContents"/>
              <w:bidi w:val="0"/>
              <w:spacing w:before="0" w:after="283"/>
              <w:jc w:val="left"/>
              <w:rPr/>
            </w:pPr>
            <w:r>
              <w:rPr/>
              <w:t xml:space="preserve">486 </w:t>
            </w:r>
          </w:p>
        </w:tc>
        <w:tc>
          <w:tcPr>
            <w:tcW w:w="2686" w:type="dxa"/>
            <w:tcBorders/>
            <w:vAlign w:val="center"/>
          </w:tcPr>
          <w:p>
            <w:pPr>
              <w:pStyle w:val="TableContents"/>
              <w:bidi w:val="0"/>
              <w:spacing w:before="0" w:after="283"/>
              <w:jc w:val="left"/>
              <w:rPr/>
            </w:pPr>
            <w:r>
              <w:rPr/>
              <w:t xml:space="preserve">19650 </w:t>
            </w:r>
          </w:p>
        </w:tc>
        <w:tc>
          <w:tcPr>
            <w:tcW w:w="2596" w:type="dxa"/>
            <w:tcBorders/>
            <w:vAlign w:val="center"/>
          </w:tcPr>
          <w:p>
            <w:pPr>
              <w:pStyle w:val="TableContents"/>
              <w:bidi w:val="0"/>
              <w:spacing w:before="0" w:after="283"/>
              <w:jc w:val="left"/>
              <w:rPr/>
            </w:pPr>
            <w:r>
              <w:rPr/>
              <w:t xml:space="preserve">370 </w:t>
            </w:r>
          </w:p>
        </w:tc>
        <w:tc>
          <w:tcPr>
            <w:tcW w:w="2131" w:type="dxa"/>
            <w:tcBorders/>
            <w:vAlign w:val="center"/>
          </w:tcPr>
          <w:p>
            <w:pPr>
              <w:pStyle w:val="TableContents"/>
              <w:bidi w:val="0"/>
              <w:spacing w:before="0" w:after="283"/>
              <w:jc w:val="left"/>
              <w:rPr/>
            </w:pPr>
            <w:r>
              <w:rPr/>
              <w:t xml:space="preserve">Sava lähellä Bijeljinaa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Lim </w:t>
            </w:r>
          </w:p>
        </w:tc>
        <w:tc>
          <w:tcPr>
            <w:tcW w:w="2686" w:type="dxa"/>
            <w:tcBorders/>
            <w:vAlign w:val="center"/>
          </w:tcPr>
          <w:p>
            <w:pPr>
              <w:pStyle w:val="TableContents"/>
              <w:bidi w:val="0"/>
              <w:spacing w:before="0" w:after="283"/>
              <w:jc w:val="left"/>
              <w:rPr/>
            </w:pPr>
            <w:r>
              <w:rPr/>
              <w:t xml:space="preserve">220 </w:t>
            </w:r>
          </w:p>
        </w:tc>
        <w:tc>
          <w:tcPr>
            <w:tcW w:w="2596" w:type="dxa"/>
            <w:tcBorders/>
            <w:vAlign w:val="center"/>
          </w:tcPr>
          <w:p>
            <w:pPr>
              <w:pStyle w:val="TableContents"/>
              <w:bidi w:val="0"/>
              <w:spacing w:before="0" w:after="283"/>
              <w:jc w:val="left"/>
              <w:rPr/>
            </w:pPr>
            <w:r>
              <w:rPr/>
              <w:t xml:space="preserve">6797 </w:t>
            </w:r>
          </w:p>
        </w:tc>
        <w:tc>
          <w:tcPr>
            <w:tcW w:w="2131" w:type="dxa"/>
            <w:tcBorders/>
            <w:vAlign w:val="center"/>
          </w:tcPr>
          <w:p>
            <w:pPr>
              <w:pStyle w:val="TableContents"/>
              <w:bidi w:val="0"/>
              <w:spacing w:before="0" w:after="283"/>
              <w:jc w:val="left"/>
              <w:rPr/>
            </w:pPr>
            <w:r>
              <w:rPr/>
              <w:t xml:space="preserve">96 </w:t>
            </w:r>
          </w:p>
        </w:tc>
        <w:tc>
          <w:tcPr>
            <w:tcW w:w="2131" w:type="dxa"/>
            <w:tcBorders/>
            <w:vAlign w:val="center"/>
          </w:tcPr>
          <w:p>
            <w:pPr>
              <w:pStyle w:val="TableContents"/>
              <w:bidi w:val="0"/>
              <w:spacing w:before="0" w:after="283"/>
              <w:jc w:val="left"/>
              <w:rPr/>
            </w:pPr>
            <w:r>
              <w:rPr/>
              <w:t xml:space="preserve">Drina lähellä Višegradia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Bosna </w:t>
            </w:r>
          </w:p>
        </w:tc>
        <w:tc>
          <w:tcPr>
            <w:tcW w:w="1336" w:type="dxa"/>
            <w:tcBorders/>
            <w:vAlign w:val="center"/>
          </w:tcPr>
          <w:p>
            <w:pPr>
              <w:pStyle w:val="TableContents"/>
              <w:bidi w:val="0"/>
              <w:spacing w:before="0" w:after="283"/>
              <w:jc w:val="left"/>
              <w:rPr/>
            </w:pPr>
            <w:r>
              <w:rPr/>
              <w:t xml:space="preserve">271 </w:t>
            </w:r>
          </w:p>
        </w:tc>
        <w:tc>
          <w:tcPr>
            <w:tcW w:w="2686" w:type="dxa"/>
            <w:tcBorders/>
            <w:vAlign w:val="center"/>
          </w:tcPr>
          <w:p>
            <w:pPr>
              <w:pStyle w:val="TableContents"/>
              <w:bidi w:val="0"/>
              <w:spacing w:before="0" w:after="283"/>
              <w:jc w:val="left"/>
              <w:rPr/>
            </w:pPr>
            <w:r>
              <w:rPr/>
              <w:t xml:space="preserve">10490 </w:t>
            </w:r>
          </w:p>
        </w:tc>
        <w:tc>
          <w:tcPr>
            <w:tcW w:w="2596" w:type="dxa"/>
            <w:tcBorders/>
            <w:vAlign w:val="center"/>
          </w:tcPr>
          <w:p>
            <w:pPr>
              <w:pStyle w:val="TableContents"/>
              <w:bidi w:val="0"/>
              <w:spacing w:before="0" w:after="283"/>
              <w:jc w:val="left"/>
              <w:rPr/>
            </w:pPr>
            <w:r>
              <w:rPr/>
              <w:t xml:space="preserve">174 </w:t>
            </w:r>
          </w:p>
        </w:tc>
        <w:tc>
          <w:tcPr>
            <w:tcW w:w="2131" w:type="dxa"/>
            <w:tcBorders/>
            <w:vAlign w:val="center"/>
          </w:tcPr>
          <w:p>
            <w:pPr>
              <w:pStyle w:val="TableContents"/>
              <w:bidi w:val="0"/>
              <w:spacing w:before="0" w:after="283"/>
              <w:jc w:val="left"/>
              <w:rPr/>
            </w:pPr>
            <w:r>
              <w:rPr/>
              <w:t xml:space="preserve">Sava Bosanski Šamacissa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Vrbas </w:t>
            </w:r>
          </w:p>
        </w:tc>
        <w:tc>
          <w:tcPr>
            <w:tcW w:w="1336" w:type="dxa"/>
            <w:tcBorders/>
            <w:vAlign w:val="center"/>
          </w:tcPr>
          <w:p>
            <w:pPr>
              <w:pStyle w:val="TableContents"/>
              <w:bidi w:val="0"/>
              <w:spacing w:before="0" w:after="283"/>
              <w:jc w:val="left"/>
              <w:rPr/>
            </w:pPr>
            <w:r>
              <w:rPr/>
              <w:t xml:space="preserve">235 </w:t>
            </w:r>
          </w:p>
        </w:tc>
        <w:tc>
          <w:tcPr>
            <w:tcW w:w="2686" w:type="dxa"/>
            <w:tcBorders/>
            <w:vAlign w:val="center"/>
          </w:tcPr>
          <w:p>
            <w:pPr>
              <w:pStyle w:val="TableContents"/>
              <w:bidi w:val="0"/>
              <w:spacing w:before="0" w:after="283"/>
              <w:jc w:val="left"/>
              <w:rPr/>
            </w:pPr>
            <w:r>
              <w:rPr/>
              <w:t xml:space="preserve">6501 </w:t>
            </w:r>
          </w:p>
        </w:tc>
        <w:tc>
          <w:tcPr>
            <w:tcW w:w="2596" w:type="dxa"/>
            <w:tcBorders/>
            <w:vAlign w:val="center"/>
          </w:tcPr>
          <w:p>
            <w:pPr>
              <w:pStyle w:val="TableContents"/>
              <w:bidi w:val="0"/>
              <w:spacing w:before="0" w:after="283"/>
              <w:jc w:val="left"/>
              <w:rPr/>
            </w:pPr>
            <w:r>
              <w:rPr/>
              <w:t xml:space="preserve">132 </w:t>
            </w:r>
          </w:p>
        </w:tc>
        <w:tc>
          <w:tcPr>
            <w:tcW w:w="2131" w:type="dxa"/>
            <w:tcBorders/>
            <w:vAlign w:val="center"/>
          </w:tcPr>
          <w:p>
            <w:pPr>
              <w:pStyle w:val="TableContents"/>
              <w:bidi w:val="0"/>
              <w:spacing w:before="0" w:after="283"/>
              <w:jc w:val="left"/>
              <w:rPr/>
            </w:pPr>
            <w:r>
              <w:rPr/>
              <w:t xml:space="preserve">Sava Srbacissa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Una </w:t>
            </w:r>
          </w:p>
        </w:tc>
        <w:tc>
          <w:tcPr>
            <w:tcW w:w="1336" w:type="dxa"/>
            <w:tcBorders/>
            <w:vAlign w:val="center"/>
          </w:tcPr>
          <w:p>
            <w:pPr>
              <w:pStyle w:val="TableContents"/>
              <w:bidi w:val="0"/>
              <w:spacing w:before="0" w:after="283"/>
              <w:jc w:val="left"/>
              <w:rPr/>
            </w:pPr>
            <w:r>
              <w:rPr/>
              <w:t xml:space="preserve">214 </w:t>
            </w:r>
          </w:p>
        </w:tc>
        <w:tc>
          <w:tcPr>
            <w:tcW w:w="2686" w:type="dxa"/>
            <w:tcBorders/>
            <w:vAlign w:val="center"/>
          </w:tcPr>
          <w:p>
            <w:pPr>
              <w:pStyle w:val="TableContents"/>
              <w:bidi w:val="0"/>
              <w:spacing w:before="0" w:after="283"/>
              <w:jc w:val="left"/>
              <w:rPr/>
            </w:pPr>
            <w:r>
              <w:rPr/>
              <w:t xml:space="preserve">9657 </w:t>
            </w:r>
          </w:p>
        </w:tc>
        <w:tc>
          <w:tcPr>
            <w:tcW w:w="2596" w:type="dxa"/>
            <w:tcBorders/>
            <w:vAlign w:val="center"/>
          </w:tcPr>
          <w:p>
            <w:pPr>
              <w:pStyle w:val="TableContents"/>
              <w:bidi w:val="0"/>
              <w:spacing w:before="0" w:after="283"/>
              <w:jc w:val="left"/>
              <w:rPr/>
            </w:pPr>
            <w:r>
              <w:rPr/>
              <w:t xml:space="preserve">220 </w:t>
            </w:r>
          </w:p>
        </w:tc>
        <w:tc>
          <w:tcPr>
            <w:tcW w:w="2131" w:type="dxa"/>
            <w:tcBorders/>
            <w:vAlign w:val="center"/>
          </w:tcPr>
          <w:p>
            <w:pPr>
              <w:pStyle w:val="TableContents"/>
              <w:bidi w:val="0"/>
              <w:spacing w:before="0" w:after="283"/>
              <w:jc w:val="left"/>
              <w:rPr/>
            </w:pPr>
            <w:r>
              <w:rPr/>
              <w:t xml:space="preserve">Sava Jasenovacissa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Kupa / Kolpa </w:t>
            </w:r>
          </w:p>
        </w:tc>
        <w:tc>
          <w:tcPr>
            <w:tcW w:w="1336" w:type="dxa"/>
            <w:tcBorders/>
            <w:vAlign w:val="center"/>
          </w:tcPr>
          <w:p>
            <w:pPr>
              <w:pStyle w:val="TableContents"/>
              <w:bidi w:val="0"/>
              <w:spacing w:before="0" w:after="283"/>
              <w:jc w:val="left"/>
              <w:rPr/>
            </w:pPr>
            <w:r>
              <w:rPr/>
              <w:t xml:space="preserve">297 </w:t>
            </w:r>
          </w:p>
        </w:tc>
        <w:tc>
          <w:tcPr>
            <w:tcW w:w="2686" w:type="dxa"/>
            <w:tcBorders/>
            <w:vAlign w:val="center"/>
          </w:tcPr>
          <w:p>
            <w:pPr>
              <w:pStyle w:val="TableContents"/>
              <w:bidi w:val="0"/>
              <w:spacing w:before="0" w:after="283"/>
              <w:jc w:val="left"/>
              <w:rPr/>
            </w:pPr>
            <w:r>
              <w:rPr/>
              <w:t xml:space="preserve">10194 </w:t>
            </w:r>
          </w:p>
        </w:tc>
        <w:tc>
          <w:tcPr>
            <w:tcW w:w="2596" w:type="dxa"/>
            <w:tcBorders/>
            <w:vAlign w:val="center"/>
          </w:tcPr>
          <w:p>
            <w:pPr>
              <w:pStyle w:val="TableContents"/>
              <w:bidi w:val="0"/>
              <w:spacing w:before="0" w:after="283"/>
              <w:jc w:val="left"/>
              <w:rPr/>
            </w:pPr>
            <w:r>
              <w:rPr/>
              <w:t xml:space="preserve">201 </w:t>
            </w:r>
          </w:p>
        </w:tc>
        <w:tc>
          <w:tcPr>
            <w:tcW w:w="2131" w:type="dxa"/>
            <w:tcBorders/>
            <w:vAlign w:val="center"/>
          </w:tcPr>
          <w:p>
            <w:pPr>
              <w:pStyle w:val="TableContents"/>
              <w:bidi w:val="0"/>
              <w:spacing w:before="0" w:after="283"/>
              <w:jc w:val="left"/>
              <w:rPr/>
            </w:pPr>
            <w:r>
              <w:rPr/>
              <w:t xml:space="preserve">Sava Sisakissa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Tisza ← Someş </w:t>
            </w:r>
          </w:p>
        </w:tc>
        <w:tc>
          <w:tcPr>
            <w:tcW w:w="1771" w:type="dxa"/>
            <w:tcBorders/>
            <w:vAlign w:val="center"/>
          </w:tcPr>
          <w:p>
            <w:pPr>
              <w:pStyle w:val="TableContents"/>
              <w:bidi w:val="0"/>
              <w:spacing w:before="0" w:after="283"/>
              <w:jc w:val="left"/>
              <w:rPr/>
            </w:pPr>
            <w:r>
              <w:rPr/>
              <w:t xml:space="preserve">1111 </w:t>
            </w:r>
          </w:p>
        </w:tc>
        <w:tc>
          <w:tcPr>
            <w:tcW w:w="1336" w:type="dxa"/>
            <w:tcBorders/>
            <w:vAlign w:val="center"/>
          </w:tcPr>
          <w:p>
            <w:pPr>
              <w:pStyle w:val="TableContents"/>
              <w:bidi w:val="0"/>
              <w:spacing w:before="0" w:after="283"/>
              <w:jc w:val="left"/>
              <w:rPr/>
            </w:pPr>
            <w:r>
              <w:rPr/>
              <w:t xml:space="preserve">154073 </w:t>
            </w:r>
          </w:p>
        </w:tc>
        <w:tc>
          <w:tcPr>
            <w:tcW w:w="2686" w:type="dxa"/>
            <w:tcBorders/>
            <w:vAlign w:val="center"/>
          </w:tcPr>
          <w:p>
            <w:pPr>
              <w:pStyle w:val="TableContents"/>
              <w:bidi w:val="0"/>
              <w:spacing w:before="0" w:after="283"/>
              <w:jc w:val="left"/>
              <w:rPr/>
            </w:pPr>
            <w:r>
              <w:rPr/>
              <w:t xml:space="preserve">863 </w:t>
            </w:r>
          </w:p>
        </w:tc>
        <w:tc>
          <w:tcPr>
            <w:tcW w:w="2596" w:type="dxa"/>
            <w:tcBorders/>
            <w:vAlign w:val="center"/>
          </w:tcPr>
          <w:p>
            <w:pPr>
              <w:pStyle w:val="TableContents"/>
              <w:bidi w:val="0"/>
              <w:spacing w:before="0" w:after="283"/>
              <w:jc w:val="left"/>
              <w:rPr/>
            </w:pPr>
            <w:r>
              <w:rPr/>
              <w:t xml:space="preserve">Tonava lähellä Titeliä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Tisza </w:t>
            </w:r>
          </w:p>
        </w:tc>
        <w:tc>
          <w:tcPr>
            <w:tcW w:w="1771" w:type="dxa"/>
            <w:tcBorders/>
            <w:vAlign w:val="center"/>
          </w:tcPr>
          <w:p>
            <w:pPr>
              <w:pStyle w:val="TableContents"/>
              <w:bidi w:val="0"/>
              <w:spacing w:before="0" w:after="283"/>
              <w:jc w:val="left"/>
              <w:rPr/>
            </w:pPr>
            <w:r>
              <w:rPr/>
              <w:t xml:space="preserve">966 </w:t>
            </w:r>
          </w:p>
        </w:tc>
        <w:tc>
          <w:tcPr>
            <w:tcW w:w="1336" w:type="dxa"/>
            <w:tcBorders/>
            <w:vAlign w:val="center"/>
          </w:tcPr>
          <w:p>
            <w:pPr>
              <w:pStyle w:val="TableContents"/>
              <w:bidi w:val="0"/>
              <w:spacing w:before="0" w:after="283"/>
              <w:jc w:val="left"/>
              <w:rPr/>
            </w:pPr>
            <w:r>
              <w:rPr/>
              <w:t xml:space="preserve">154073 </w:t>
            </w:r>
          </w:p>
        </w:tc>
        <w:tc>
          <w:tcPr>
            <w:tcW w:w="2686" w:type="dxa"/>
            <w:tcBorders/>
            <w:vAlign w:val="center"/>
          </w:tcPr>
          <w:p>
            <w:pPr>
              <w:pStyle w:val="TableContents"/>
              <w:bidi w:val="0"/>
              <w:spacing w:before="0" w:after="283"/>
              <w:jc w:val="left"/>
              <w:rPr/>
            </w:pPr>
            <w:r>
              <w:rPr/>
              <w:t xml:space="preserve">863 </w:t>
            </w:r>
          </w:p>
        </w:tc>
        <w:tc>
          <w:tcPr>
            <w:tcW w:w="2596" w:type="dxa"/>
            <w:tcBorders/>
            <w:vAlign w:val="center"/>
          </w:tcPr>
          <w:p>
            <w:pPr>
              <w:pStyle w:val="TableContents"/>
              <w:bidi w:val="0"/>
              <w:spacing w:before="0" w:after="283"/>
              <w:jc w:val="left"/>
              <w:rPr/>
            </w:pPr>
            <w:r>
              <w:rPr/>
              <w:t xml:space="preserve">Tonava lähellä Titeliä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Bega </w:t>
            </w:r>
          </w:p>
        </w:tc>
        <w:tc>
          <w:tcPr>
            <w:tcW w:w="1336" w:type="dxa"/>
            <w:tcBorders/>
            <w:vAlign w:val="center"/>
          </w:tcPr>
          <w:p>
            <w:pPr>
              <w:pStyle w:val="TableContents"/>
              <w:bidi w:val="0"/>
              <w:spacing w:before="0" w:after="283"/>
              <w:jc w:val="left"/>
              <w:rPr/>
            </w:pPr>
            <w:r>
              <w:rPr/>
              <w:t xml:space="preserve">256 </w:t>
            </w:r>
          </w:p>
        </w:tc>
        <w:tc>
          <w:tcPr>
            <w:tcW w:w="2686" w:type="dxa"/>
            <w:tcBorders/>
            <w:vAlign w:val="center"/>
          </w:tcPr>
          <w:p>
            <w:pPr>
              <w:pStyle w:val="TableContents"/>
              <w:bidi w:val="0"/>
              <w:spacing w:before="0" w:after="283"/>
              <w:jc w:val="left"/>
              <w:rPr/>
            </w:pPr>
            <w:r>
              <w:rPr/>
              <w:t xml:space="preserve">6250 </w:t>
            </w:r>
          </w:p>
        </w:tc>
        <w:tc>
          <w:tcPr>
            <w:tcW w:w="2596"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Tisza lähellä Titeliä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Mureș / Maros </w:t>
            </w:r>
          </w:p>
        </w:tc>
        <w:tc>
          <w:tcPr>
            <w:tcW w:w="1336" w:type="dxa"/>
            <w:tcBorders/>
            <w:vAlign w:val="center"/>
          </w:tcPr>
          <w:p>
            <w:pPr>
              <w:pStyle w:val="TableContents"/>
              <w:bidi w:val="0"/>
              <w:spacing w:before="0" w:after="283"/>
              <w:jc w:val="left"/>
              <w:rPr/>
            </w:pPr>
            <w:r>
              <w:rPr/>
              <w:t xml:space="preserve">789 </w:t>
            </w:r>
          </w:p>
        </w:tc>
        <w:tc>
          <w:tcPr>
            <w:tcW w:w="2686" w:type="dxa"/>
            <w:tcBorders/>
            <w:vAlign w:val="center"/>
          </w:tcPr>
          <w:p>
            <w:pPr>
              <w:pStyle w:val="TableContents"/>
              <w:bidi w:val="0"/>
              <w:spacing w:before="0" w:after="283"/>
              <w:jc w:val="left"/>
              <w:rPr/>
            </w:pPr>
            <w:r>
              <w:rPr/>
              <w:t xml:space="preserve">30190 </w:t>
            </w:r>
          </w:p>
        </w:tc>
        <w:tc>
          <w:tcPr>
            <w:tcW w:w="2596" w:type="dxa"/>
            <w:tcBorders/>
            <w:vAlign w:val="center"/>
          </w:tcPr>
          <w:p>
            <w:pPr>
              <w:pStyle w:val="TableContents"/>
              <w:bidi w:val="0"/>
              <w:spacing w:before="0" w:after="283"/>
              <w:jc w:val="left"/>
              <w:rPr/>
            </w:pPr>
            <w:r>
              <w:rPr/>
              <w:t xml:space="preserve">190 </w:t>
            </w:r>
          </w:p>
        </w:tc>
        <w:tc>
          <w:tcPr>
            <w:tcW w:w="2131" w:type="dxa"/>
            <w:tcBorders/>
            <w:vAlign w:val="center"/>
          </w:tcPr>
          <w:p>
            <w:pPr>
              <w:pStyle w:val="TableContents"/>
              <w:bidi w:val="0"/>
              <w:spacing w:before="0" w:after="283"/>
              <w:jc w:val="left"/>
              <w:rPr/>
            </w:pPr>
            <w:r>
              <w:rPr/>
              <w:t xml:space="preserve">Tisza Szegedissä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Târnava ← Târnava Mare </w:t>
            </w:r>
          </w:p>
        </w:tc>
        <w:tc>
          <w:tcPr>
            <w:tcW w:w="2686" w:type="dxa"/>
            <w:tcBorders/>
            <w:vAlign w:val="center"/>
          </w:tcPr>
          <w:p>
            <w:pPr>
              <w:pStyle w:val="TableContents"/>
              <w:bidi w:val="0"/>
              <w:spacing w:before="0" w:after="283"/>
              <w:jc w:val="left"/>
              <w:rPr/>
            </w:pPr>
            <w:r>
              <w:rPr/>
              <w:t xml:space="preserve">249 </w:t>
            </w:r>
          </w:p>
        </w:tc>
        <w:tc>
          <w:tcPr>
            <w:tcW w:w="2596" w:type="dxa"/>
            <w:tcBorders/>
            <w:vAlign w:val="center"/>
          </w:tcPr>
          <w:p>
            <w:pPr>
              <w:pStyle w:val="TableContents"/>
              <w:bidi w:val="0"/>
              <w:spacing w:before="0" w:after="283"/>
              <w:jc w:val="left"/>
              <w:rPr/>
            </w:pPr>
            <w:r>
              <w:rPr/>
              <w:t xml:space="preserve">6236 </w:t>
            </w:r>
          </w:p>
        </w:tc>
        <w:tc>
          <w:tcPr>
            <w:tcW w:w="2131" w:type="dxa"/>
            <w:tcBorders/>
            <w:vAlign w:val="center"/>
          </w:tcPr>
          <w:p>
            <w:pPr>
              <w:pStyle w:val="TableContents"/>
              <w:bidi w:val="0"/>
              <w:spacing w:before="0" w:after="283"/>
              <w:jc w:val="left"/>
              <w:rPr/>
            </w:pPr>
            <w:r>
              <w:rPr/>
              <w:t xml:space="preserve">15 </w:t>
            </w:r>
          </w:p>
        </w:tc>
        <w:tc>
          <w:tcPr>
            <w:tcW w:w="2131" w:type="dxa"/>
            <w:tcBorders/>
            <w:vAlign w:val="center"/>
          </w:tcPr>
          <w:p>
            <w:pPr>
              <w:pStyle w:val="TableContents"/>
              <w:bidi w:val="0"/>
              <w:spacing w:before="0" w:after="283"/>
              <w:jc w:val="left"/>
              <w:rPr/>
            </w:pPr>
            <w:r>
              <w:rPr/>
              <w:t xml:space="preserve">Mureș lähellä Teiuș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Körös ← Crişul Alb </w:t>
            </w:r>
          </w:p>
        </w:tc>
        <w:tc>
          <w:tcPr>
            <w:tcW w:w="1336" w:type="dxa"/>
            <w:tcBorders/>
            <w:vAlign w:val="center"/>
          </w:tcPr>
          <w:p>
            <w:pPr>
              <w:pStyle w:val="TableContents"/>
              <w:bidi w:val="0"/>
              <w:spacing w:before="0" w:after="283"/>
              <w:jc w:val="left"/>
              <w:rPr/>
            </w:pPr>
            <w:r>
              <w:rPr/>
              <w:t xml:space="preserve">365 </w:t>
            </w:r>
          </w:p>
        </w:tc>
        <w:tc>
          <w:tcPr>
            <w:tcW w:w="2686" w:type="dxa"/>
            <w:tcBorders/>
            <w:vAlign w:val="center"/>
          </w:tcPr>
          <w:p>
            <w:pPr>
              <w:pStyle w:val="TableContents"/>
              <w:bidi w:val="0"/>
              <w:spacing w:before="0" w:after="283"/>
              <w:jc w:val="left"/>
              <w:rPr/>
            </w:pPr>
            <w:r>
              <w:rPr/>
              <w:t xml:space="preserve">27123 </w:t>
            </w:r>
          </w:p>
        </w:tc>
        <w:tc>
          <w:tcPr>
            <w:tcW w:w="2596" w:type="dxa"/>
            <w:tcBorders/>
            <w:vAlign w:val="center"/>
          </w:tcPr>
          <w:p>
            <w:pPr>
              <w:pStyle w:val="TableContents"/>
              <w:bidi w:val="0"/>
              <w:spacing w:before="0" w:after="283"/>
              <w:jc w:val="left"/>
              <w:rPr/>
            </w:pPr>
            <w:r>
              <w:rPr/>
              <w:t xml:space="preserve">100 </w:t>
            </w:r>
          </w:p>
        </w:tc>
        <w:tc>
          <w:tcPr>
            <w:tcW w:w="2131" w:type="dxa"/>
            <w:tcBorders/>
            <w:vAlign w:val="center"/>
          </w:tcPr>
          <w:p>
            <w:pPr>
              <w:pStyle w:val="TableContents"/>
              <w:bidi w:val="0"/>
              <w:spacing w:before="0" w:after="283"/>
              <w:jc w:val="left"/>
              <w:rPr/>
            </w:pPr>
            <w:r>
              <w:rPr/>
              <w:t xml:space="preserve">Tisza lähellä Csongrád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Sajó / Slaná ← Hornád </w:t>
            </w:r>
          </w:p>
        </w:tc>
        <w:tc>
          <w:tcPr>
            <w:tcW w:w="1336" w:type="dxa"/>
            <w:tcBorders/>
            <w:vAlign w:val="center"/>
          </w:tcPr>
          <w:p>
            <w:pPr>
              <w:pStyle w:val="TableContents"/>
              <w:bidi w:val="0"/>
              <w:spacing w:before="0" w:after="283"/>
              <w:jc w:val="left"/>
              <w:rPr/>
            </w:pPr>
            <w:r>
              <w:rPr/>
              <w:t xml:space="preserve">314 </w:t>
            </w:r>
          </w:p>
        </w:tc>
        <w:tc>
          <w:tcPr>
            <w:tcW w:w="2686" w:type="dxa"/>
            <w:tcBorders/>
            <w:vAlign w:val="center"/>
          </w:tcPr>
          <w:p>
            <w:pPr>
              <w:pStyle w:val="TableContents"/>
              <w:bidi w:val="0"/>
              <w:spacing w:before="0" w:after="283"/>
              <w:jc w:val="left"/>
              <w:rPr/>
            </w:pPr>
            <w:r>
              <w:rPr/>
              <w:t xml:space="preserve">12870 </w:t>
            </w:r>
          </w:p>
        </w:tc>
        <w:tc>
          <w:tcPr>
            <w:tcW w:w="2596" w:type="dxa"/>
            <w:tcBorders/>
            <w:vAlign w:val="center"/>
          </w:tcPr>
          <w:p>
            <w:pPr>
              <w:pStyle w:val="TableContents"/>
              <w:bidi w:val="0"/>
              <w:spacing w:before="0" w:after="283"/>
              <w:jc w:val="left"/>
              <w:rPr/>
            </w:pPr>
            <w:r>
              <w:rPr/>
              <w:t xml:space="preserve">70 </w:t>
            </w:r>
          </w:p>
        </w:tc>
        <w:tc>
          <w:tcPr>
            <w:tcW w:w="2131" w:type="dxa"/>
            <w:tcBorders/>
            <w:vAlign w:val="center"/>
          </w:tcPr>
          <w:p>
            <w:pPr>
              <w:pStyle w:val="TableContents"/>
              <w:bidi w:val="0"/>
              <w:spacing w:before="0" w:after="283"/>
              <w:jc w:val="left"/>
              <w:rPr/>
            </w:pPr>
            <w:r>
              <w:rPr/>
              <w:t xml:space="preserve">Tisza kaupungissa Tiszaújváros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Hernád / Hornád </w:t>
            </w:r>
          </w:p>
        </w:tc>
        <w:tc>
          <w:tcPr>
            <w:tcW w:w="2686" w:type="dxa"/>
            <w:tcBorders/>
            <w:vAlign w:val="center"/>
          </w:tcPr>
          <w:p>
            <w:pPr>
              <w:pStyle w:val="TableContents"/>
              <w:bidi w:val="0"/>
              <w:spacing w:before="0" w:after="283"/>
              <w:jc w:val="left"/>
              <w:rPr/>
            </w:pPr>
            <w:r>
              <w:rPr/>
              <w:t xml:space="preserve">286 </w:t>
            </w:r>
          </w:p>
        </w:tc>
        <w:tc>
          <w:tcPr>
            <w:tcW w:w="2596" w:type="dxa"/>
            <w:tcBorders/>
            <w:vAlign w:val="center"/>
          </w:tcPr>
          <w:p>
            <w:pPr>
              <w:pStyle w:val="TableContents"/>
              <w:bidi w:val="0"/>
              <w:spacing w:before="0" w:after="283"/>
              <w:jc w:val="left"/>
              <w:rPr/>
            </w:pPr>
            <w:r>
              <w:rPr/>
              <w:t xml:space="preserve">5414 </w:t>
            </w:r>
          </w:p>
        </w:tc>
        <w:tc>
          <w:tcPr>
            <w:tcW w:w="2131" w:type="dxa"/>
            <w:tcBorders/>
            <w:vAlign w:val="center"/>
          </w:tcPr>
          <w:p>
            <w:pPr>
              <w:pStyle w:val="TableContents"/>
              <w:bidi w:val="0"/>
              <w:spacing w:before="0" w:after="283"/>
              <w:jc w:val="left"/>
              <w:rPr/>
            </w:pPr>
            <w:r>
              <w:rPr/>
              <w:t xml:space="preserve">31 </w:t>
            </w:r>
          </w:p>
        </w:tc>
        <w:tc>
          <w:tcPr>
            <w:tcW w:w="2131" w:type="dxa"/>
            <w:tcBorders/>
            <w:vAlign w:val="center"/>
          </w:tcPr>
          <w:p>
            <w:pPr>
              <w:pStyle w:val="TableContents"/>
              <w:bidi w:val="0"/>
              <w:spacing w:before="0" w:after="283"/>
              <w:jc w:val="left"/>
              <w:rPr/>
            </w:pPr>
            <w:r>
              <w:rPr/>
              <w:t xml:space="preserve">Sajó lähellä Miskolc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Bodrog ← Latorica </w:t>
            </w:r>
          </w:p>
        </w:tc>
        <w:tc>
          <w:tcPr>
            <w:tcW w:w="1336" w:type="dxa"/>
            <w:tcBorders/>
            <w:vAlign w:val="center"/>
          </w:tcPr>
          <w:p>
            <w:pPr>
              <w:pStyle w:val="TableContents"/>
              <w:bidi w:val="0"/>
              <w:spacing w:before="0" w:after="283"/>
              <w:jc w:val="left"/>
              <w:rPr/>
            </w:pPr>
            <w:r>
              <w:rPr/>
              <w:t xml:space="preserve">255 </w:t>
            </w:r>
          </w:p>
        </w:tc>
        <w:tc>
          <w:tcPr>
            <w:tcW w:w="2686" w:type="dxa"/>
            <w:tcBorders/>
            <w:vAlign w:val="center"/>
          </w:tcPr>
          <w:p>
            <w:pPr>
              <w:pStyle w:val="TableContents"/>
              <w:bidi w:val="0"/>
              <w:spacing w:before="0" w:after="283"/>
              <w:jc w:val="left"/>
              <w:rPr/>
            </w:pPr>
            <w:r>
              <w:rPr/>
              <w:t xml:space="preserve">13579 </w:t>
            </w:r>
          </w:p>
        </w:tc>
        <w:tc>
          <w:tcPr>
            <w:tcW w:w="2596" w:type="dxa"/>
            <w:tcBorders/>
            <w:vAlign w:val="center"/>
          </w:tcPr>
          <w:p>
            <w:pPr>
              <w:pStyle w:val="TableContents"/>
              <w:bidi w:val="0"/>
              <w:spacing w:before="0" w:after="283"/>
              <w:jc w:val="left"/>
              <w:rPr/>
            </w:pPr>
            <w:r>
              <w:rPr/>
              <w:t xml:space="preserve">115 </w:t>
            </w:r>
          </w:p>
        </w:tc>
        <w:tc>
          <w:tcPr>
            <w:tcW w:w="2131" w:type="dxa"/>
            <w:tcBorders/>
            <w:vAlign w:val="center"/>
          </w:tcPr>
          <w:p>
            <w:pPr>
              <w:pStyle w:val="TableContents"/>
              <w:bidi w:val="0"/>
              <w:spacing w:before="0" w:after="283"/>
              <w:jc w:val="left"/>
              <w:rPr/>
            </w:pPr>
            <w:r>
              <w:rPr/>
              <w:t xml:space="preserve">Tisza Tokajissa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Szamos / Someş </w:t>
            </w:r>
          </w:p>
        </w:tc>
        <w:tc>
          <w:tcPr>
            <w:tcW w:w="1336" w:type="dxa"/>
            <w:tcBorders/>
            <w:vAlign w:val="center"/>
          </w:tcPr>
          <w:p>
            <w:pPr>
              <w:pStyle w:val="TableContents"/>
              <w:bidi w:val="0"/>
              <w:spacing w:before="0" w:after="283"/>
              <w:jc w:val="left"/>
              <w:rPr/>
            </w:pPr>
            <w:r>
              <w:rPr/>
              <w:t xml:space="preserve">415 </w:t>
            </w:r>
          </w:p>
        </w:tc>
        <w:tc>
          <w:tcPr>
            <w:tcW w:w="2686" w:type="dxa"/>
            <w:tcBorders/>
            <w:vAlign w:val="center"/>
          </w:tcPr>
          <w:p>
            <w:pPr>
              <w:pStyle w:val="TableContents"/>
              <w:bidi w:val="0"/>
              <w:spacing w:before="0" w:after="283"/>
              <w:jc w:val="left"/>
              <w:rPr/>
            </w:pPr>
            <w:r>
              <w:rPr/>
              <w:t xml:space="preserve">16046 </w:t>
            </w:r>
          </w:p>
        </w:tc>
        <w:tc>
          <w:tcPr>
            <w:tcW w:w="2596" w:type="dxa"/>
            <w:tcBorders/>
            <w:vAlign w:val="center"/>
          </w:tcPr>
          <w:p>
            <w:pPr>
              <w:pStyle w:val="TableContents"/>
              <w:bidi w:val="0"/>
              <w:spacing w:before="0" w:after="283"/>
              <w:jc w:val="left"/>
              <w:rPr/>
            </w:pPr>
            <w:r>
              <w:rPr/>
              <w:t xml:space="preserve">132 </w:t>
            </w:r>
          </w:p>
        </w:tc>
        <w:tc>
          <w:tcPr>
            <w:tcW w:w="2131" w:type="dxa"/>
            <w:tcBorders/>
            <w:vAlign w:val="center"/>
          </w:tcPr>
          <w:p>
            <w:pPr>
              <w:pStyle w:val="TableContents"/>
              <w:bidi w:val="0"/>
              <w:spacing w:before="0" w:after="283"/>
              <w:jc w:val="left"/>
              <w:rPr/>
            </w:pPr>
            <w:r>
              <w:rPr/>
              <w:t xml:space="preserve">Tisza lähellä Vásárosnamény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Drava / Drau ← Isel (de) ← Schwarzach (de; it) </w:t>
            </w:r>
          </w:p>
        </w:tc>
        <w:tc>
          <w:tcPr>
            <w:tcW w:w="1771" w:type="dxa"/>
            <w:tcBorders/>
            <w:vAlign w:val="center"/>
          </w:tcPr>
          <w:p>
            <w:pPr>
              <w:pStyle w:val="TableContents"/>
              <w:bidi w:val="0"/>
              <w:spacing w:before="0" w:after="283"/>
              <w:jc w:val="left"/>
              <w:rPr/>
            </w:pPr>
            <w:r>
              <w:rPr/>
              <w:t xml:space="preserve">728 </w:t>
            </w:r>
          </w:p>
        </w:tc>
        <w:tc>
          <w:tcPr>
            <w:tcW w:w="1336" w:type="dxa"/>
            <w:tcBorders/>
            <w:vAlign w:val="center"/>
          </w:tcPr>
          <w:p>
            <w:pPr>
              <w:pStyle w:val="TableContents"/>
              <w:bidi w:val="0"/>
              <w:spacing w:before="0" w:after="283"/>
              <w:jc w:val="left"/>
              <w:rPr/>
            </w:pPr>
            <w:r>
              <w:rPr/>
              <w:t xml:space="preserve">40154 </w:t>
            </w:r>
          </w:p>
        </w:tc>
        <w:tc>
          <w:tcPr>
            <w:tcW w:w="2686" w:type="dxa"/>
            <w:tcBorders/>
            <w:vAlign w:val="center"/>
          </w:tcPr>
          <w:p>
            <w:pPr>
              <w:pStyle w:val="TableContents"/>
              <w:bidi w:val="0"/>
              <w:spacing w:before="0" w:after="283"/>
              <w:jc w:val="left"/>
              <w:rPr/>
            </w:pPr>
            <w:r>
              <w:rPr/>
              <w:t xml:space="preserve">577 </w:t>
            </w:r>
          </w:p>
        </w:tc>
        <w:tc>
          <w:tcPr>
            <w:tcW w:w="2596" w:type="dxa"/>
            <w:tcBorders/>
            <w:vAlign w:val="center"/>
          </w:tcPr>
          <w:p>
            <w:pPr>
              <w:pStyle w:val="TableContents"/>
              <w:bidi w:val="0"/>
              <w:spacing w:before="0" w:after="283"/>
              <w:jc w:val="left"/>
              <w:rPr/>
            </w:pPr>
            <w:r>
              <w:rPr/>
              <w:t xml:space="preserve">Tonava lähellä Osijekia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Mur </w:t>
            </w:r>
          </w:p>
        </w:tc>
        <w:tc>
          <w:tcPr>
            <w:tcW w:w="1336" w:type="dxa"/>
            <w:tcBorders/>
            <w:vAlign w:val="center"/>
          </w:tcPr>
          <w:p>
            <w:pPr>
              <w:pStyle w:val="TableContents"/>
              <w:bidi w:val="0"/>
              <w:spacing w:before="0" w:after="283"/>
              <w:jc w:val="left"/>
              <w:rPr/>
            </w:pPr>
            <w:r>
              <w:rPr/>
              <w:t xml:space="preserve">453 </w:t>
            </w:r>
          </w:p>
        </w:tc>
        <w:tc>
          <w:tcPr>
            <w:tcW w:w="2686" w:type="dxa"/>
            <w:tcBorders/>
            <w:vAlign w:val="center"/>
          </w:tcPr>
          <w:p>
            <w:pPr>
              <w:pStyle w:val="TableContents"/>
              <w:bidi w:val="0"/>
              <w:spacing w:before="0" w:after="283"/>
              <w:jc w:val="left"/>
              <w:rPr/>
            </w:pPr>
            <w:r>
              <w:rPr/>
              <w:t xml:space="preserve">14108 </w:t>
            </w:r>
          </w:p>
        </w:tc>
        <w:tc>
          <w:tcPr>
            <w:tcW w:w="2596" w:type="dxa"/>
            <w:tcBorders/>
            <w:vAlign w:val="center"/>
          </w:tcPr>
          <w:p>
            <w:pPr>
              <w:pStyle w:val="TableContents"/>
              <w:bidi w:val="0"/>
              <w:spacing w:before="0" w:after="283"/>
              <w:jc w:val="left"/>
              <w:rPr/>
            </w:pPr>
            <w:r>
              <w:rPr/>
              <w:t xml:space="preserve">166 </w:t>
            </w:r>
          </w:p>
        </w:tc>
        <w:tc>
          <w:tcPr>
            <w:tcW w:w="2131" w:type="dxa"/>
            <w:tcBorders/>
            <w:vAlign w:val="center"/>
          </w:tcPr>
          <w:p>
            <w:pPr>
              <w:pStyle w:val="TableContents"/>
              <w:bidi w:val="0"/>
              <w:spacing w:before="0" w:after="283"/>
              <w:jc w:val="left"/>
              <w:rPr/>
            </w:pPr>
            <w:r>
              <w:rPr/>
              <w:t xml:space="preserve">Drava lähellä Legradia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Sió ← Balaton-järvi ← Zalan järjestelmä </w:t>
            </w:r>
          </w:p>
        </w:tc>
        <w:tc>
          <w:tcPr>
            <w:tcW w:w="1771" w:type="dxa"/>
            <w:tcBorders/>
            <w:vAlign w:val="center"/>
          </w:tcPr>
          <w:p>
            <w:pPr>
              <w:pStyle w:val="TableContents"/>
              <w:bidi w:val="0"/>
              <w:spacing w:before="0" w:after="283"/>
              <w:jc w:val="left"/>
              <w:rPr/>
            </w:pPr>
            <w:r>
              <w:rPr/>
              <w:t xml:space="preserve">330 </w:t>
            </w:r>
          </w:p>
        </w:tc>
        <w:tc>
          <w:tcPr>
            <w:tcW w:w="1336" w:type="dxa"/>
            <w:tcBorders/>
            <w:vAlign w:val="center"/>
          </w:tcPr>
          <w:p>
            <w:pPr>
              <w:pStyle w:val="TableContents"/>
              <w:bidi w:val="0"/>
              <w:spacing w:before="0" w:after="283"/>
              <w:jc w:val="left"/>
              <w:rPr/>
            </w:pPr>
            <w:r>
              <w:rPr/>
              <w:t xml:space="preserve">14890 </w:t>
            </w:r>
          </w:p>
        </w:tc>
        <w:tc>
          <w:tcPr>
            <w:tcW w:w="2686" w:type="dxa"/>
            <w:tcBorders/>
            <w:vAlign w:val="center"/>
          </w:tcPr>
          <w:p>
            <w:pPr>
              <w:pStyle w:val="TableContents"/>
              <w:bidi w:val="0"/>
              <w:spacing w:before="0" w:after="283"/>
              <w:jc w:val="left"/>
              <w:rPr/>
            </w:pPr>
            <w:r>
              <w:rPr/>
              <w:t xml:space="preserve">39 </w:t>
            </w:r>
          </w:p>
        </w:tc>
        <w:tc>
          <w:tcPr>
            <w:tcW w:w="2596" w:type="dxa"/>
            <w:tcBorders/>
            <w:vAlign w:val="center"/>
          </w:tcPr>
          <w:p>
            <w:pPr>
              <w:pStyle w:val="TableContents"/>
              <w:bidi w:val="0"/>
              <w:spacing w:before="0" w:after="283"/>
              <w:jc w:val="left"/>
              <w:rPr/>
            </w:pPr>
            <w:r>
              <w:rPr/>
              <w:t xml:space="preserve">Tonava lähellä Szekszárdia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Hron </w:t>
            </w:r>
          </w:p>
        </w:tc>
        <w:tc>
          <w:tcPr>
            <w:tcW w:w="1771" w:type="dxa"/>
            <w:tcBorders/>
            <w:vAlign w:val="center"/>
          </w:tcPr>
          <w:p>
            <w:pPr>
              <w:pStyle w:val="TableContents"/>
              <w:bidi w:val="0"/>
              <w:spacing w:before="0" w:after="283"/>
              <w:jc w:val="left"/>
              <w:rPr/>
            </w:pPr>
            <w:r>
              <w:rPr/>
              <w:t xml:space="preserve">298 </w:t>
            </w:r>
          </w:p>
        </w:tc>
        <w:tc>
          <w:tcPr>
            <w:tcW w:w="1336" w:type="dxa"/>
            <w:tcBorders/>
            <w:vAlign w:val="center"/>
          </w:tcPr>
          <w:p>
            <w:pPr>
              <w:pStyle w:val="TableContents"/>
              <w:bidi w:val="0"/>
              <w:spacing w:before="0" w:after="283"/>
              <w:jc w:val="left"/>
              <w:rPr/>
            </w:pPr>
            <w:r>
              <w:rPr/>
              <w:t xml:space="preserve">5441 </w:t>
            </w:r>
          </w:p>
        </w:tc>
        <w:tc>
          <w:tcPr>
            <w:tcW w:w="2686" w:type="dxa"/>
            <w:tcBorders/>
            <w:vAlign w:val="center"/>
          </w:tcPr>
          <w:p>
            <w:pPr>
              <w:pStyle w:val="TableContents"/>
              <w:bidi w:val="0"/>
              <w:spacing w:before="0" w:after="283"/>
              <w:jc w:val="left"/>
              <w:rPr/>
            </w:pPr>
            <w:r>
              <w:rPr/>
              <w:t xml:space="preserve">54 </w:t>
            </w:r>
          </w:p>
        </w:tc>
        <w:tc>
          <w:tcPr>
            <w:tcW w:w="2596" w:type="dxa"/>
            <w:tcBorders/>
            <w:vAlign w:val="center"/>
          </w:tcPr>
          <w:p>
            <w:pPr>
              <w:pStyle w:val="TableContents"/>
              <w:bidi w:val="0"/>
              <w:spacing w:before="0" w:after="283"/>
              <w:jc w:val="left"/>
              <w:rPr/>
            </w:pPr>
            <w:r>
              <w:rPr/>
              <w:t xml:space="preserve">Tonava lähellä Esztergomia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Váh </w:t>
            </w:r>
          </w:p>
        </w:tc>
        <w:tc>
          <w:tcPr>
            <w:tcW w:w="1771" w:type="dxa"/>
            <w:tcBorders/>
            <w:vAlign w:val="center"/>
          </w:tcPr>
          <w:p>
            <w:pPr>
              <w:pStyle w:val="TableContents"/>
              <w:bidi w:val="0"/>
              <w:spacing w:before="0" w:after="283"/>
              <w:jc w:val="left"/>
              <w:rPr/>
            </w:pPr>
            <w:r>
              <w:rPr/>
              <w:t xml:space="preserve">398 </w:t>
            </w:r>
          </w:p>
        </w:tc>
        <w:tc>
          <w:tcPr>
            <w:tcW w:w="1336" w:type="dxa"/>
            <w:tcBorders/>
            <w:vAlign w:val="center"/>
          </w:tcPr>
          <w:p>
            <w:pPr>
              <w:pStyle w:val="TableContents"/>
              <w:bidi w:val="0"/>
              <w:spacing w:before="0" w:after="283"/>
              <w:jc w:val="left"/>
              <w:rPr/>
            </w:pPr>
            <w:r>
              <w:rPr/>
              <w:t xml:space="preserve">19484 </w:t>
            </w:r>
          </w:p>
        </w:tc>
        <w:tc>
          <w:tcPr>
            <w:tcW w:w="2686" w:type="dxa"/>
            <w:tcBorders/>
            <w:vAlign w:val="center"/>
          </w:tcPr>
          <w:p>
            <w:pPr>
              <w:pStyle w:val="TableContents"/>
              <w:bidi w:val="0"/>
              <w:spacing w:before="0" w:after="283"/>
              <w:jc w:val="left"/>
              <w:rPr/>
            </w:pPr>
            <w:r>
              <w:rPr/>
              <w:t xml:space="preserve">194 </w:t>
            </w:r>
          </w:p>
        </w:tc>
        <w:tc>
          <w:tcPr>
            <w:tcW w:w="2596" w:type="dxa"/>
            <w:tcBorders/>
            <w:vAlign w:val="center"/>
          </w:tcPr>
          <w:p>
            <w:pPr>
              <w:pStyle w:val="TableContents"/>
              <w:bidi w:val="0"/>
              <w:spacing w:before="0" w:after="283"/>
              <w:jc w:val="left"/>
              <w:rPr/>
            </w:pPr>
            <w:r>
              <w:rPr/>
              <w:t xml:space="preserve">Tonava Komárnossa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Rába / Raab </w:t>
            </w:r>
          </w:p>
        </w:tc>
        <w:tc>
          <w:tcPr>
            <w:tcW w:w="1771" w:type="dxa"/>
            <w:tcBorders/>
            <w:vAlign w:val="center"/>
          </w:tcPr>
          <w:p>
            <w:pPr>
              <w:pStyle w:val="TableContents"/>
              <w:bidi w:val="0"/>
              <w:spacing w:before="0" w:after="283"/>
              <w:jc w:val="left"/>
              <w:rPr/>
            </w:pPr>
            <w:r>
              <w:rPr/>
              <w:t xml:space="preserve">311 </w:t>
            </w:r>
          </w:p>
        </w:tc>
        <w:tc>
          <w:tcPr>
            <w:tcW w:w="1336" w:type="dxa"/>
            <w:tcBorders/>
            <w:vAlign w:val="center"/>
          </w:tcPr>
          <w:p>
            <w:pPr>
              <w:pStyle w:val="TableContents"/>
              <w:bidi w:val="0"/>
              <w:spacing w:before="0" w:after="283"/>
              <w:jc w:val="left"/>
              <w:rPr/>
            </w:pPr>
            <w:r>
              <w:rPr/>
              <w:t xml:space="preserve">10401 </w:t>
            </w:r>
          </w:p>
        </w:tc>
        <w:tc>
          <w:tcPr>
            <w:tcW w:w="2686" w:type="dxa"/>
            <w:tcBorders/>
            <w:vAlign w:val="center"/>
          </w:tcPr>
          <w:p>
            <w:pPr>
              <w:pStyle w:val="TableContents"/>
              <w:bidi w:val="0"/>
              <w:spacing w:before="0" w:after="283"/>
              <w:jc w:val="left"/>
              <w:rPr/>
            </w:pPr>
            <w:r>
              <w:rPr/>
              <w:t xml:space="preserve">80 </w:t>
            </w:r>
          </w:p>
        </w:tc>
        <w:tc>
          <w:tcPr>
            <w:tcW w:w="2596" w:type="dxa"/>
            <w:tcBorders/>
            <w:vAlign w:val="center"/>
          </w:tcPr>
          <w:p>
            <w:pPr>
              <w:pStyle w:val="TableContents"/>
              <w:bidi w:val="0"/>
              <w:spacing w:before="0" w:after="283"/>
              <w:jc w:val="left"/>
              <w:rPr/>
            </w:pPr>
            <w:r>
              <w:rPr/>
              <w:t xml:space="preserve">Tonava Győrin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Leitha ← Schwarza </w:t>
            </w:r>
          </w:p>
        </w:tc>
        <w:tc>
          <w:tcPr>
            <w:tcW w:w="1771" w:type="dxa"/>
            <w:tcBorders/>
            <w:vAlign w:val="center"/>
          </w:tcPr>
          <w:p>
            <w:pPr>
              <w:pStyle w:val="TableContents"/>
              <w:bidi w:val="0"/>
              <w:spacing w:before="0" w:after="283"/>
              <w:jc w:val="left"/>
              <w:rPr/>
            </w:pPr>
            <w:r>
              <w:rPr/>
              <w:t xml:space="preserve">258 </w:t>
            </w:r>
          </w:p>
        </w:tc>
        <w:tc>
          <w:tcPr>
            <w:tcW w:w="1336" w:type="dxa"/>
            <w:tcBorders/>
            <w:vAlign w:val="center"/>
          </w:tcPr>
          <w:p>
            <w:pPr>
              <w:pStyle w:val="TableContents"/>
              <w:bidi w:val="0"/>
              <w:spacing w:before="0" w:after="283"/>
              <w:jc w:val="left"/>
              <w:rPr/>
            </w:pPr>
            <w:r>
              <w:rPr/>
              <w:t xml:space="preserve">2138 </w:t>
            </w:r>
          </w:p>
        </w:tc>
        <w:tc>
          <w:tcPr>
            <w:tcW w:w="2686" w:type="dxa"/>
            <w:tcBorders/>
            <w:vAlign w:val="center"/>
          </w:tcPr>
          <w:p>
            <w:pPr>
              <w:pStyle w:val="TableContents"/>
              <w:bidi w:val="0"/>
              <w:spacing w:before="0" w:after="283"/>
              <w:jc w:val="left"/>
              <w:rPr/>
            </w:pPr>
            <w:r>
              <w:rPr/>
              <w:t xml:space="preserve">8.2 </w:t>
            </w:r>
          </w:p>
        </w:tc>
        <w:tc>
          <w:tcPr>
            <w:tcW w:w="2596" w:type="dxa"/>
            <w:tcBorders/>
            <w:vAlign w:val="center"/>
          </w:tcPr>
          <w:p>
            <w:pPr>
              <w:pStyle w:val="TableContents"/>
              <w:bidi w:val="0"/>
              <w:spacing w:before="0" w:after="283"/>
              <w:jc w:val="left"/>
              <w:rPr/>
            </w:pPr>
            <w:r>
              <w:rPr/>
              <w:t xml:space="preserve">Tonava Mosonmagyaróvárin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Morava ← Thaya ← Itävallan Thaya </w:t>
            </w:r>
          </w:p>
        </w:tc>
        <w:tc>
          <w:tcPr>
            <w:tcW w:w="1771" w:type="dxa"/>
            <w:tcBorders/>
            <w:vAlign w:val="center"/>
          </w:tcPr>
          <w:p>
            <w:pPr>
              <w:pStyle w:val="TableContents"/>
              <w:bidi w:val="0"/>
              <w:spacing w:before="0" w:after="283"/>
              <w:jc w:val="left"/>
              <w:rPr/>
            </w:pPr>
            <w:r>
              <w:rPr/>
              <w:t xml:space="preserve">402 </w:t>
            </w:r>
          </w:p>
        </w:tc>
        <w:tc>
          <w:tcPr>
            <w:tcW w:w="1336" w:type="dxa"/>
            <w:tcBorders/>
            <w:vAlign w:val="center"/>
          </w:tcPr>
          <w:p>
            <w:pPr>
              <w:pStyle w:val="TableContents"/>
              <w:bidi w:val="0"/>
              <w:spacing w:before="0" w:after="283"/>
              <w:jc w:val="left"/>
              <w:rPr/>
            </w:pPr>
            <w:r>
              <w:rPr/>
              <w:t xml:space="preserve">26734 </w:t>
            </w:r>
          </w:p>
        </w:tc>
        <w:tc>
          <w:tcPr>
            <w:tcW w:w="2686" w:type="dxa"/>
            <w:tcBorders/>
            <w:vAlign w:val="center"/>
          </w:tcPr>
          <w:p>
            <w:pPr>
              <w:pStyle w:val="TableContents"/>
              <w:bidi w:val="0"/>
              <w:spacing w:before="0" w:after="283"/>
              <w:jc w:val="left"/>
              <w:rPr/>
            </w:pPr>
            <w:r>
              <w:rPr/>
              <w:t xml:space="preserve">110 </w:t>
            </w:r>
          </w:p>
        </w:tc>
        <w:tc>
          <w:tcPr>
            <w:tcW w:w="2596" w:type="dxa"/>
            <w:tcBorders/>
            <w:vAlign w:val="center"/>
          </w:tcPr>
          <w:p>
            <w:pPr>
              <w:pStyle w:val="TableContents"/>
              <w:bidi w:val="0"/>
              <w:spacing w:before="0" w:after="283"/>
              <w:jc w:val="left"/>
              <w:rPr/>
            </w:pPr>
            <w:r>
              <w:rPr/>
              <w:t xml:space="preserve">Tonava Bratislava-Devinissä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Morava </w:t>
            </w:r>
          </w:p>
        </w:tc>
        <w:tc>
          <w:tcPr>
            <w:tcW w:w="1771" w:type="dxa"/>
            <w:tcBorders/>
            <w:vAlign w:val="center"/>
          </w:tcPr>
          <w:p>
            <w:pPr>
              <w:pStyle w:val="TableContents"/>
              <w:bidi w:val="0"/>
              <w:spacing w:before="0" w:after="283"/>
              <w:jc w:val="left"/>
              <w:rPr/>
            </w:pPr>
            <w:r>
              <w:rPr/>
              <w:t xml:space="preserve">352 </w:t>
            </w:r>
          </w:p>
        </w:tc>
        <w:tc>
          <w:tcPr>
            <w:tcW w:w="1336" w:type="dxa"/>
            <w:tcBorders/>
            <w:vAlign w:val="center"/>
          </w:tcPr>
          <w:p>
            <w:pPr>
              <w:pStyle w:val="TableContents"/>
              <w:bidi w:val="0"/>
              <w:spacing w:before="0" w:after="283"/>
              <w:jc w:val="left"/>
              <w:rPr/>
            </w:pPr>
            <w:r>
              <w:rPr/>
              <w:t xml:space="preserve">26734 </w:t>
            </w:r>
          </w:p>
        </w:tc>
        <w:tc>
          <w:tcPr>
            <w:tcW w:w="2686" w:type="dxa"/>
            <w:tcBorders/>
            <w:vAlign w:val="center"/>
          </w:tcPr>
          <w:p>
            <w:pPr>
              <w:pStyle w:val="TableContents"/>
              <w:bidi w:val="0"/>
              <w:spacing w:before="0" w:after="283"/>
              <w:jc w:val="left"/>
              <w:rPr/>
            </w:pPr>
            <w:r>
              <w:rPr/>
              <w:t xml:space="preserve">110 </w:t>
            </w:r>
          </w:p>
        </w:tc>
        <w:tc>
          <w:tcPr>
            <w:tcW w:w="2596" w:type="dxa"/>
            <w:tcBorders/>
            <w:vAlign w:val="center"/>
          </w:tcPr>
          <w:p>
            <w:pPr>
              <w:pStyle w:val="TableContents"/>
              <w:bidi w:val="0"/>
              <w:spacing w:before="0" w:after="283"/>
              <w:jc w:val="left"/>
              <w:rPr/>
            </w:pPr>
            <w:r>
              <w:rPr/>
              <w:t xml:space="preserve">Tonava Bratislava-Devinissä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Thaya ← Itävallan Thaya </w:t>
            </w:r>
          </w:p>
        </w:tc>
        <w:tc>
          <w:tcPr>
            <w:tcW w:w="1336" w:type="dxa"/>
            <w:tcBorders/>
            <w:vAlign w:val="center"/>
          </w:tcPr>
          <w:p>
            <w:pPr>
              <w:pStyle w:val="TableContents"/>
              <w:bidi w:val="0"/>
              <w:spacing w:before="0" w:after="283"/>
              <w:jc w:val="left"/>
              <w:rPr/>
            </w:pPr>
            <w:r>
              <w:rPr/>
              <w:t xml:space="preserve">311 </w:t>
            </w:r>
          </w:p>
        </w:tc>
        <w:tc>
          <w:tcPr>
            <w:tcW w:w="2686" w:type="dxa"/>
            <w:tcBorders/>
            <w:vAlign w:val="center"/>
          </w:tcPr>
          <w:p>
            <w:pPr>
              <w:pStyle w:val="TableContents"/>
              <w:bidi w:val="0"/>
              <w:spacing w:before="0" w:after="283"/>
              <w:jc w:val="left"/>
              <w:rPr/>
            </w:pPr>
            <w:r>
              <w:rPr/>
              <w:t xml:space="preserve">13419 </w:t>
            </w:r>
          </w:p>
        </w:tc>
        <w:tc>
          <w:tcPr>
            <w:tcW w:w="2596" w:type="dxa"/>
            <w:tcBorders/>
            <w:vAlign w:val="center"/>
          </w:tcPr>
          <w:p>
            <w:pPr>
              <w:pStyle w:val="TableContents"/>
              <w:bidi w:val="0"/>
              <w:spacing w:before="0" w:after="283"/>
              <w:jc w:val="left"/>
              <w:rPr/>
            </w:pPr>
            <w:r>
              <w:rPr/>
              <w:t xml:space="preserve">44 </w:t>
            </w:r>
          </w:p>
        </w:tc>
        <w:tc>
          <w:tcPr>
            <w:tcW w:w="2131" w:type="dxa"/>
            <w:tcBorders/>
            <w:vAlign w:val="center"/>
          </w:tcPr>
          <w:p>
            <w:pPr>
              <w:pStyle w:val="TableContents"/>
              <w:bidi w:val="0"/>
              <w:spacing w:before="0" w:after="283"/>
              <w:jc w:val="left"/>
              <w:rPr/>
            </w:pPr>
            <w:r>
              <w:rPr/>
              <w:t xml:space="preserve">Morava lähellä Hohenau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Enns </w:t>
            </w:r>
          </w:p>
        </w:tc>
        <w:tc>
          <w:tcPr>
            <w:tcW w:w="1771" w:type="dxa"/>
            <w:tcBorders/>
            <w:vAlign w:val="center"/>
          </w:tcPr>
          <w:p>
            <w:pPr>
              <w:pStyle w:val="TableContents"/>
              <w:bidi w:val="0"/>
              <w:spacing w:before="0" w:after="283"/>
              <w:jc w:val="left"/>
              <w:rPr/>
            </w:pPr>
            <w:r>
              <w:rPr/>
              <w:t xml:space="preserve">254 </w:t>
            </w:r>
          </w:p>
        </w:tc>
        <w:tc>
          <w:tcPr>
            <w:tcW w:w="1336" w:type="dxa"/>
            <w:tcBorders/>
            <w:vAlign w:val="center"/>
          </w:tcPr>
          <w:p>
            <w:pPr>
              <w:pStyle w:val="TableContents"/>
              <w:bidi w:val="0"/>
              <w:spacing w:before="0" w:after="283"/>
              <w:jc w:val="left"/>
              <w:rPr/>
            </w:pPr>
            <w:r>
              <w:rPr/>
              <w:t xml:space="preserve">6084 </w:t>
            </w:r>
          </w:p>
        </w:tc>
        <w:tc>
          <w:tcPr>
            <w:tcW w:w="2686" w:type="dxa"/>
            <w:tcBorders/>
            <w:vAlign w:val="center"/>
          </w:tcPr>
          <w:p>
            <w:pPr>
              <w:pStyle w:val="TableContents"/>
              <w:bidi w:val="0"/>
              <w:spacing w:before="0" w:after="283"/>
              <w:jc w:val="left"/>
              <w:rPr/>
            </w:pPr>
            <w:r>
              <w:rPr/>
              <w:t xml:space="preserve">200 </w:t>
            </w:r>
          </w:p>
        </w:tc>
        <w:tc>
          <w:tcPr>
            <w:tcW w:w="2596" w:type="dxa"/>
            <w:tcBorders/>
            <w:vAlign w:val="center"/>
          </w:tcPr>
          <w:p>
            <w:pPr>
              <w:pStyle w:val="TableContents"/>
              <w:bidi w:val="0"/>
              <w:spacing w:before="0" w:after="283"/>
              <w:jc w:val="left"/>
              <w:rPr/>
            </w:pPr>
            <w:r>
              <w:rPr/>
              <w:t xml:space="preserve">Tonava Ennsissä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Traun </w:t>
            </w:r>
          </w:p>
        </w:tc>
        <w:tc>
          <w:tcPr>
            <w:tcW w:w="1771" w:type="dxa"/>
            <w:tcBorders/>
            <w:vAlign w:val="center"/>
          </w:tcPr>
          <w:p>
            <w:pPr>
              <w:pStyle w:val="TableContents"/>
              <w:bidi w:val="0"/>
              <w:spacing w:before="0" w:after="283"/>
              <w:jc w:val="left"/>
              <w:rPr/>
            </w:pPr>
            <w:r>
              <w:rPr/>
              <w:t xml:space="preserve">153 </w:t>
            </w:r>
          </w:p>
        </w:tc>
        <w:tc>
          <w:tcPr>
            <w:tcW w:w="1336" w:type="dxa"/>
            <w:tcBorders/>
            <w:vAlign w:val="center"/>
          </w:tcPr>
          <w:p>
            <w:pPr>
              <w:pStyle w:val="TableContents"/>
              <w:bidi w:val="0"/>
              <w:spacing w:before="0" w:after="283"/>
              <w:jc w:val="left"/>
              <w:rPr/>
            </w:pPr>
            <w:r>
              <w:rPr/>
              <w:t xml:space="preserve">4277 </w:t>
            </w:r>
          </w:p>
        </w:tc>
        <w:tc>
          <w:tcPr>
            <w:tcW w:w="2686" w:type="dxa"/>
            <w:tcBorders/>
            <w:vAlign w:val="center"/>
          </w:tcPr>
          <w:p>
            <w:pPr>
              <w:pStyle w:val="TableContents"/>
              <w:bidi w:val="0"/>
              <w:spacing w:before="0" w:after="283"/>
              <w:jc w:val="left"/>
              <w:rPr/>
            </w:pPr>
            <w:r>
              <w:rPr/>
              <w:t xml:space="preserve">150 </w:t>
            </w:r>
          </w:p>
        </w:tc>
        <w:tc>
          <w:tcPr>
            <w:tcW w:w="2596" w:type="dxa"/>
            <w:tcBorders/>
            <w:vAlign w:val="center"/>
          </w:tcPr>
          <w:p>
            <w:pPr>
              <w:pStyle w:val="TableContents"/>
              <w:bidi w:val="0"/>
              <w:spacing w:before="0" w:after="283"/>
              <w:jc w:val="left"/>
              <w:rPr/>
            </w:pPr>
            <w:r>
              <w:rPr/>
              <w:t xml:space="preserve">Tonava Linzissä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Majatalo ← Aua da Fedoz </w:t>
            </w:r>
          </w:p>
        </w:tc>
        <w:tc>
          <w:tcPr>
            <w:tcW w:w="1771" w:type="dxa"/>
            <w:tcBorders/>
            <w:vAlign w:val="center"/>
          </w:tcPr>
          <w:p>
            <w:pPr>
              <w:pStyle w:val="TableContents"/>
              <w:bidi w:val="0"/>
              <w:spacing w:before="0" w:after="283"/>
              <w:jc w:val="left"/>
              <w:rPr/>
            </w:pPr>
            <w:r>
              <w:rPr/>
              <w:t xml:space="preserve">522 </w:t>
            </w:r>
          </w:p>
        </w:tc>
        <w:tc>
          <w:tcPr>
            <w:tcW w:w="1336" w:type="dxa"/>
            <w:tcBorders/>
            <w:vAlign w:val="center"/>
          </w:tcPr>
          <w:p>
            <w:pPr>
              <w:pStyle w:val="TableContents"/>
              <w:bidi w:val="0"/>
              <w:spacing w:before="0" w:after="283"/>
              <w:jc w:val="left"/>
              <w:rPr/>
            </w:pPr>
            <w:r>
              <w:rPr/>
              <w:t xml:space="preserve">26053 </w:t>
            </w:r>
          </w:p>
        </w:tc>
        <w:tc>
          <w:tcPr>
            <w:tcW w:w="2686" w:type="dxa"/>
            <w:tcBorders/>
            <w:vAlign w:val="center"/>
          </w:tcPr>
          <w:p>
            <w:pPr>
              <w:pStyle w:val="TableContents"/>
              <w:bidi w:val="0"/>
              <w:spacing w:before="0" w:after="283"/>
              <w:jc w:val="left"/>
              <w:rPr/>
            </w:pPr>
            <w:r>
              <w:rPr/>
              <w:t xml:space="preserve">735 </w:t>
            </w:r>
          </w:p>
        </w:tc>
        <w:tc>
          <w:tcPr>
            <w:tcW w:w="2596" w:type="dxa"/>
            <w:tcBorders/>
            <w:vAlign w:val="center"/>
          </w:tcPr>
          <w:p>
            <w:pPr>
              <w:pStyle w:val="TableContents"/>
              <w:bidi w:val="0"/>
              <w:spacing w:before="0" w:after="283"/>
              <w:jc w:val="left"/>
              <w:rPr/>
            </w:pPr>
            <w:r>
              <w:rPr/>
              <w:t xml:space="preserve">Tonava Passaussaussa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Salzach ← Krimmler Ache </w:t>
            </w:r>
          </w:p>
        </w:tc>
        <w:tc>
          <w:tcPr>
            <w:tcW w:w="1336" w:type="dxa"/>
            <w:tcBorders/>
            <w:vAlign w:val="center"/>
          </w:tcPr>
          <w:p>
            <w:pPr>
              <w:pStyle w:val="TableContents"/>
              <w:bidi w:val="0"/>
              <w:spacing w:before="0" w:after="283"/>
              <w:jc w:val="left"/>
              <w:rPr/>
            </w:pPr>
            <w:r>
              <w:rPr/>
              <w:t xml:space="preserve">232 </w:t>
            </w:r>
          </w:p>
        </w:tc>
        <w:tc>
          <w:tcPr>
            <w:tcW w:w="2686" w:type="dxa"/>
            <w:tcBorders/>
            <w:vAlign w:val="center"/>
          </w:tcPr>
          <w:p>
            <w:pPr>
              <w:pStyle w:val="TableContents"/>
              <w:bidi w:val="0"/>
              <w:spacing w:before="0" w:after="283"/>
              <w:jc w:val="left"/>
              <w:rPr/>
            </w:pPr>
            <w:r>
              <w:rPr/>
              <w:t xml:space="preserve">6829 </w:t>
            </w:r>
          </w:p>
        </w:tc>
        <w:tc>
          <w:tcPr>
            <w:tcW w:w="2596" w:type="dxa"/>
            <w:tcBorders/>
            <w:vAlign w:val="center"/>
          </w:tcPr>
          <w:p>
            <w:pPr>
              <w:pStyle w:val="TableContents"/>
              <w:bidi w:val="0"/>
              <w:spacing w:before="0" w:after="283"/>
              <w:jc w:val="left"/>
              <w:rPr/>
            </w:pPr>
            <w:r>
              <w:rPr/>
              <w:t xml:space="preserve">252 </w:t>
            </w:r>
          </w:p>
        </w:tc>
        <w:tc>
          <w:tcPr>
            <w:tcW w:w="2131" w:type="dxa"/>
            <w:tcBorders/>
            <w:vAlign w:val="center"/>
          </w:tcPr>
          <w:p>
            <w:pPr>
              <w:pStyle w:val="TableContents"/>
              <w:bidi w:val="0"/>
              <w:spacing w:before="0" w:after="283"/>
              <w:jc w:val="left"/>
              <w:rPr/>
            </w:pPr>
            <w:r>
              <w:rPr/>
              <w:t xml:space="preserve">Majatalo Haimingissa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Isar ← Leutascher Ache </w:t>
            </w:r>
          </w:p>
        </w:tc>
        <w:tc>
          <w:tcPr>
            <w:tcW w:w="1771" w:type="dxa"/>
            <w:tcBorders/>
            <w:vAlign w:val="center"/>
          </w:tcPr>
          <w:p>
            <w:pPr>
              <w:pStyle w:val="TableContents"/>
              <w:bidi w:val="0"/>
              <w:spacing w:before="0" w:after="283"/>
              <w:jc w:val="left"/>
              <w:rPr/>
            </w:pPr>
            <w:r>
              <w:rPr/>
              <w:t xml:space="preserve">295 </w:t>
            </w:r>
          </w:p>
        </w:tc>
        <w:tc>
          <w:tcPr>
            <w:tcW w:w="1336" w:type="dxa"/>
            <w:tcBorders/>
            <w:vAlign w:val="center"/>
          </w:tcPr>
          <w:p>
            <w:pPr>
              <w:pStyle w:val="TableContents"/>
              <w:bidi w:val="0"/>
              <w:spacing w:before="0" w:after="283"/>
              <w:jc w:val="left"/>
              <w:rPr/>
            </w:pPr>
            <w:r>
              <w:rPr/>
              <w:t xml:space="preserve">8962 </w:t>
            </w:r>
          </w:p>
        </w:tc>
        <w:tc>
          <w:tcPr>
            <w:tcW w:w="2686" w:type="dxa"/>
            <w:tcBorders/>
            <w:vAlign w:val="center"/>
          </w:tcPr>
          <w:p>
            <w:pPr>
              <w:pStyle w:val="TableContents"/>
              <w:bidi w:val="0"/>
              <w:spacing w:before="0" w:after="283"/>
              <w:jc w:val="left"/>
              <w:rPr/>
            </w:pPr>
            <w:r>
              <w:rPr/>
              <w:t xml:space="preserve">175 </w:t>
            </w:r>
          </w:p>
        </w:tc>
        <w:tc>
          <w:tcPr>
            <w:tcW w:w="2596" w:type="dxa"/>
            <w:tcBorders/>
            <w:vAlign w:val="center"/>
          </w:tcPr>
          <w:p>
            <w:pPr>
              <w:pStyle w:val="TableContents"/>
              <w:bidi w:val="0"/>
              <w:spacing w:before="0" w:after="283"/>
              <w:jc w:val="left"/>
              <w:rPr/>
            </w:pPr>
            <w:r>
              <w:rPr/>
              <w:t xml:space="preserve">Tonava lähellä Deggendorfia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Lech </w:t>
            </w:r>
          </w:p>
        </w:tc>
        <w:tc>
          <w:tcPr>
            <w:tcW w:w="1771" w:type="dxa"/>
            <w:tcBorders/>
            <w:vAlign w:val="center"/>
          </w:tcPr>
          <w:p>
            <w:pPr>
              <w:pStyle w:val="TableContents"/>
              <w:bidi w:val="0"/>
              <w:spacing w:before="0" w:after="283"/>
              <w:jc w:val="left"/>
              <w:rPr/>
            </w:pPr>
            <w:r>
              <w:rPr/>
              <w:t xml:space="preserve">264 </w:t>
            </w:r>
          </w:p>
        </w:tc>
        <w:tc>
          <w:tcPr>
            <w:tcW w:w="1336" w:type="dxa"/>
            <w:tcBorders/>
            <w:vAlign w:val="center"/>
          </w:tcPr>
          <w:p>
            <w:pPr>
              <w:pStyle w:val="TableContents"/>
              <w:bidi w:val="0"/>
              <w:spacing w:before="0" w:after="283"/>
              <w:jc w:val="left"/>
              <w:rPr/>
            </w:pPr>
            <w:r>
              <w:rPr/>
              <w:t xml:space="preserve">4125 </w:t>
            </w:r>
          </w:p>
        </w:tc>
        <w:tc>
          <w:tcPr>
            <w:tcW w:w="2686" w:type="dxa"/>
            <w:tcBorders/>
            <w:vAlign w:val="center"/>
          </w:tcPr>
          <w:p>
            <w:pPr>
              <w:pStyle w:val="TableContents"/>
              <w:bidi w:val="0"/>
              <w:spacing w:before="0" w:after="283"/>
              <w:jc w:val="left"/>
              <w:rPr/>
            </w:pPr>
            <w:r>
              <w:rPr/>
              <w:t xml:space="preserve">115 </w:t>
            </w:r>
          </w:p>
        </w:tc>
        <w:tc>
          <w:tcPr>
            <w:tcW w:w="2596" w:type="dxa"/>
            <w:tcBorders/>
            <w:vAlign w:val="center"/>
          </w:tcPr>
          <w:p>
            <w:pPr>
              <w:pStyle w:val="TableContents"/>
              <w:bidi w:val="0"/>
              <w:spacing w:before="0" w:after="283"/>
              <w:jc w:val="left"/>
              <w:rPr/>
            </w:pPr>
            <w:r>
              <w:rPr/>
              <w:t xml:space="preserve">Tonava lähellä Donauwörthiä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Iller ← Breitach ← Turabach </w:t>
            </w:r>
          </w:p>
        </w:tc>
        <w:tc>
          <w:tcPr>
            <w:tcW w:w="1771" w:type="dxa"/>
            <w:tcBorders/>
            <w:vAlign w:val="center"/>
          </w:tcPr>
          <w:p>
            <w:pPr>
              <w:pStyle w:val="TableContents"/>
              <w:bidi w:val="0"/>
              <w:spacing w:before="0" w:after="283"/>
              <w:jc w:val="left"/>
              <w:rPr/>
            </w:pPr>
            <w:r>
              <w:rPr/>
              <w:t xml:space="preserve">170 </w:t>
            </w:r>
          </w:p>
        </w:tc>
        <w:tc>
          <w:tcPr>
            <w:tcW w:w="1336" w:type="dxa"/>
            <w:tcBorders/>
            <w:vAlign w:val="center"/>
          </w:tcPr>
          <w:p>
            <w:pPr>
              <w:pStyle w:val="TableContents"/>
              <w:bidi w:val="0"/>
              <w:spacing w:before="0" w:after="283"/>
              <w:jc w:val="left"/>
              <w:rPr/>
            </w:pPr>
            <w:r>
              <w:rPr/>
              <w:t xml:space="preserve">2147 </w:t>
            </w:r>
          </w:p>
        </w:tc>
        <w:tc>
          <w:tcPr>
            <w:tcW w:w="2686" w:type="dxa"/>
            <w:tcBorders/>
            <w:vAlign w:val="center"/>
          </w:tcPr>
          <w:p>
            <w:pPr>
              <w:pStyle w:val="TableContents"/>
              <w:bidi w:val="0"/>
              <w:spacing w:before="0" w:after="283"/>
              <w:jc w:val="left"/>
              <w:rPr/>
            </w:pPr>
            <w:r>
              <w:rPr/>
              <w:t xml:space="preserve">70 </w:t>
            </w:r>
          </w:p>
        </w:tc>
        <w:tc>
          <w:tcPr>
            <w:tcW w:w="2596" w:type="dxa"/>
            <w:tcBorders/>
            <w:vAlign w:val="center"/>
          </w:tcPr>
          <w:p>
            <w:pPr>
              <w:pStyle w:val="TableContents"/>
              <w:bidi w:val="0"/>
              <w:spacing w:before="0" w:after="283"/>
              <w:jc w:val="left"/>
              <w:rPr/>
            </w:pPr>
            <w:r>
              <w:rPr/>
              <w:t xml:space="preserve">Tonava Ulmissa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Cogîlnic </w:t>
            </w:r>
          </w:p>
        </w:tc>
        <w:tc>
          <w:tcPr>
            <w:tcW w:w="2341" w:type="dxa"/>
            <w:tcBorders/>
            <w:vAlign w:val="center"/>
          </w:tcPr>
          <w:p>
            <w:pPr>
              <w:pStyle w:val="TableContents"/>
              <w:bidi w:val="0"/>
              <w:spacing w:before="0" w:after="283"/>
              <w:jc w:val="left"/>
              <w:rPr/>
            </w:pPr>
            <w:r>
              <w:rPr/>
              <w:t xml:space="preserve">243 </w:t>
            </w:r>
          </w:p>
        </w:tc>
        <w:tc>
          <w:tcPr>
            <w:tcW w:w="1771" w:type="dxa"/>
            <w:tcBorders/>
            <w:vAlign w:val="center"/>
          </w:tcPr>
          <w:p>
            <w:pPr>
              <w:pStyle w:val="TableContents"/>
              <w:bidi w:val="0"/>
              <w:spacing w:before="0" w:after="283"/>
              <w:jc w:val="left"/>
              <w:rPr/>
            </w:pPr>
            <w:r>
              <w:rPr/>
              <w:t xml:space="preserve">5388 </w:t>
            </w:r>
          </w:p>
        </w:tc>
        <w:tc>
          <w:tcPr>
            <w:tcW w:w="1336" w:type="dxa"/>
            <w:tcBorders/>
            <w:vAlign w:val="center"/>
          </w:tcPr>
          <w:p>
            <w:pPr>
              <w:pStyle w:val="TableContents"/>
              <w:bidi w:val="0"/>
              <w:spacing w:before="0" w:after="283"/>
              <w:jc w:val="left"/>
              <w:rPr/>
            </w:pPr>
            <w:r>
              <w:rPr/>
              <w:t xml:space="preserve">6.5 </w:t>
            </w:r>
          </w:p>
        </w:tc>
        <w:tc>
          <w:tcPr>
            <w:tcW w:w="2686" w:type="dxa"/>
            <w:tcBorders/>
            <w:vAlign w:val="center"/>
          </w:tcPr>
          <w:p>
            <w:pPr>
              <w:pStyle w:val="TableContents"/>
              <w:bidi w:val="0"/>
              <w:spacing w:before="0" w:after="283"/>
              <w:jc w:val="left"/>
              <w:rPr/>
            </w:pPr>
            <w:r>
              <w:rPr/>
              <w:t xml:space="preserve">Mustameri lähellä Tatarbunarya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23 </w:t>
            </w:r>
          </w:p>
        </w:tc>
        <w:tc>
          <w:tcPr>
            <w:tcW w:w="3121" w:type="dxa"/>
            <w:tcBorders/>
            <w:vAlign w:val="center"/>
          </w:tcPr>
          <w:p>
            <w:pPr>
              <w:pStyle w:val="TableContents"/>
              <w:bidi w:val="0"/>
              <w:spacing w:before="0" w:after="283"/>
              <w:jc w:val="left"/>
              <w:rPr/>
            </w:pPr>
            <w:r>
              <w:rPr/>
              <w:t xml:space="preserve">50 Dnestri / Nistru </w:t>
            </w:r>
          </w:p>
        </w:tc>
        <w:tc>
          <w:tcPr>
            <w:tcW w:w="2341" w:type="dxa"/>
            <w:tcBorders/>
            <w:vAlign w:val="center"/>
          </w:tcPr>
          <w:p>
            <w:pPr>
              <w:pStyle w:val="TableContents"/>
              <w:bidi w:val="0"/>
              <w:spacing w:before="0" w:after="283"/>
              <w:jc w:val="left"/>
              <w:rPr/>
            </w:pPr>
            <w:r>
              <w:rPr/>
              <w:t xml:space="preserve">1362 </w:t>
            </w:r>
          </w:p>
        </w:tc>
        <w:tc>
          <w:tcPr>
            <w:tcW w:w="1771" w:type="dxa"/>
            <w:tcBorders/>
            <w:vAlign w:val="center"/>
          </w:tcPr>
          <w:p>
            <w:pPr>
              <w:pStyle w:val="TableContents"/>
              <w:bidi w:val="0"/>
              <w:spacing w:before="0" w:after="283"/>
              <w:jc w:val="left"/>
              <w:rPr/>
            </w:pPr>
            <w:r>
              <w:rPr/>
              <w:t xml:space="preserve">73158 </w:t>
            </w:r>
          </w:p>
        </w:tc>
        <w:tc>
          <w:tcPr>
            <w:tcW w:w="1336" w:type="dxa"/>
            <w:tcBorders/>
            <w:vAlign w:val="center"/>
          </w:tcPr>
          <w:p>
            <w:pPr>
              <w:pStyle w:val="TableContents"/>
              <w:bidi w:val="0"/>
              <w:spacing w:before="0" w:after="283"/>
              <w:jc w:val="left"/>
              <w:rPr/>
            </w:pPr>
            <w:r>
              <w:rPr/>
              <w:t xml:space="preserve">313 </w:t>
            </w:r>
          </w:p>
        </w:tc>
        <w:tc>
          <w:tcPr>
            <w:tcW w:w="2686" w:type="dxa"/>
            <w:tcBorders/>
            <w:vAlign w:val="center"/>
          </w:tcPr>
          <w:p>
            <w:pPr>
              <w:pStyle w:val="TableContents"/>
              <w:bidi w:val="0"/>
              <w:spacing w:before="0" w:after="283"/>
              <w:jc w:val="left"/>
              <w:rPr/>
            </w:pPr>
            <w:r>
              <w:rPr/>
              <w:t xml:space="preserve">Mustameri lähellä Bilhorod-Dnistrovskyitä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Răut </w:t>
            </w:r>
          </w:p>
        </w:tc>
        <w:tc>
          <w:tcPr>
            <w:tcW w:w="1771" w:type="dxa"/>
            <w:tcBorders/>
            <w:vAlign w:val="center"/>
          </w:tcPr>
          <w:p>
            <w:pPr>
              <w:pStyle w:val="TableContents"/>
              <w:bidi w:val="0"/>
              <w:spacing w:before="0" w:after="283"/>
              <w:jc w:val="left"/>
              <w:rPr/>
            </w:pPr>
            <w:r>
              <w:rPr/>
              <w:t xml:space="preserve">286 </w:t>
            </w:r>
          </w:p>
        </w:tc>
        <w:tc>
          <w:tcPr>
            <w:tcW w:w="1336" w:type="dxa"/>
            <w:tcBorders/>
            <w:vAlign w:val="center"/>
          </w:tcPr>
          <w:p>
            <w:pPr>
              <w:pStyle w:val="TableContents"/>
              <w:bidi w:val="0"/>
              <w:spacing w:before="0" w:after="283"/>
              <w:jc w:val="left"/>
              <w:rPr/>
            </w:pPr>
            <w:r>
              <w:rPr/>
              <w:t xml:space="preserve">7761 </w:t>
            </w:r>
          </w:p>
        </w:tc>
        <w:tc>
          <w:tcPr>
            <w:tcW w:w="2686" w:type="dxa"/>
            <w:tcBorders/>
            <w:vAlign w:val="center"/>
          </w:tcPr>
          <w:p>
            <w:pPr>
              <w:pStyle w:val="TableContents"/>
              <w:bidi w:val="0"/>
              <w:spacing w:before="0" w:after="283"/>
              <w:jc w:val="left"/>
              <w:rPr/>
            </w:pPr>
            <w:r>
              <w:rPr/>
              <w:t xml:space="preserve">5.7 </w:t>
            </w:r>
          </w:p>
        </w:tc>
        <w:tc>
          <w:tcPr>
            <w:tcW w:w="2596" w:type="dxa"/>
            <w:tcBorders/>
            <w:vAlign w:val="center"/>
          </w:tcPr>
          <w:p>
            <w:pPr>
              <w:pStyle w:val="TableContents"/>
              <w:bidi w:val="0"/>
              <w:spacing w:before="0" w:after="283"/>
              <w:jc w:val="left"/>
              <w:rPr/>
            </w:pPr>
            <w:r>
              <w:rPr/>
              <w:t xml:space="preserve">Dnestri lähellä Dubăsaria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Zbruch </w:t>
            </w:r>
          </w:p>
        </w:tc>
        <w:tc>
          <w:tcPr>
            <w:tcW w:w="1771" w:type="dxa"/>
            <w:tcBorders/>
            <w:vAlign w:val="center"/>
          </w:tcPr>
          <w:p>
            <w:pPr>
              <w:pStyle w:val="TableContents"/>
              <w:bidi w:val="0"/>
              <w:spacing w:before="0" w:after="283"/>
              <w:jc w:val="left"/>
              <w:rPr/>
            </w:pPr>
            <w:r>
              <w:rPr/>
              <w:t xml:space="preserve">247 </w:t>
            </w:r>
          </w:p>
        </w:tc>
        <w:tc>
          <w:tcPr>
            <w:tcW w:w="1336" w:type="dxa"/>
            <w:tcBorders/>
            <w:vAlign w:val="center"/>
          </w:tcPr>
          <w:p>
            <w:pPr>
              <w:pStyle w:val="TableContents"/>
              <w:bidi w:val="0"/>
              <w:spacing w:before="0" w:after="283"/>
              <w:jc w:val="left"/>
              <w:rPr/>
            </w:pPr>
            <w:r>
              <w:rPr/>
              <w:t xml:space="preserve">3365 </w:t>
            </w:r>
          </w:p>
        </w:tc>
        <w:tc>
          <w:tcPr>
            <w:tcW w:w="2686" w:type="dxa"/>
            <w:tcBorders/>
            <w:vAlign w:val="center"/>
          </w:tcPr>
          <w:p>
            <w:pPr>
              <w:pStyle w:val="TableContents"/>
              <w:bidi w:val="0"/>
              <w:spacing w:before="0" w:after="283"/>
              <w:jc w:val="left"/>
              <w:rPr/>
            </w:pPr>
            <w:r>
              <w:rPr/>
              <w:t xml:space="preserve">7 </w:t>
            </w:r>
          </w:p>
        </w:tc>
        <w:tc>
          <w:tcPr>
            <w:tcW w:w="2596" w:type="dxa"/>
            <w:tcBorders/>
            <w:vAlign w:val="center"/>
          </w:tcPr>
          <w:p>
            <w:pPr>
              <w:pStyle w:val="TableContents"/>
              <w:bidi w:val="0"/>
              <w:spacing w:before="0" w:after="283"/>
              <w:jc w:val="left"/>
              <w:rPr/>
            </w:pPr>
            <w:r>
              <w:rPr/>
              <w:t xml:space="preserve">Dniester lähellä Khotynia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pPr>
            <w:r>
              <w:rPr/>
              <w:t xml:space="preserve">26 </w:t>
            </w:r>
          </w:p>
        </w:tc>
        <w:tc>
          <w:tcPr>
            <w:tcW w:w="3121" w:type="dxa"/>
            <w:tcBorders/>
            <w:vAlign w:val="center"/>
          </w:tcPr>
          <w:p>
            <w:pPr>
              <w:pStyle w:val="TableContents"/>
              <w:bidi w:val="0"/>
              <w:spacing w:before="0" w:after="283"/>
              <w:jc w:val="left"/>
              <w:rPr/>
            </w:pPr>
            <w:r>
              <w:rPr/>
              <w:t xml:space="preserve">85 Eteläinen ötökkä </w:t>
            </w:r>
          </w:p>
        </w:tc>
        <w:tc>
          <w:tcPr>
            <w:tcW w:w="2341" w:type="dxa"/>
            <w:tcBorders/>
            <w:vAlign w:val="center"/>
          </w:tcPr>
          <w:p>
            <w:pPr>
              <w:pStyle w:val="TableContents"/>
              <w:bidi w:val="0"/>
              <w:spacing w:before="0" w:after="283"/>
              <w:jc w:val="left"/>
              <w:rPr/>
            </w:pPr>
            <w:r>
              <w:rPr/>
              <w:t xml:space="preserve">806 </w:t>
            </w:r>
          </w:p>
        </w:tc>
        <w:tc>
          <w:tcPr>
            <w:tcW w:w="1771" w:type="dxa"/>
            <w:tcBorders/>
            <w:vAlign w:val="center"/>
          </w:tcPr>
          <w:p>
            <w:pPr>
              <w:pStyle w:val="TableContents"/>
              <w:bidi w:val="0"/>
              <w:spacing w:before="0" w:after="283"/>
              <w:jc w:val="left"/>
              <w:rPr/>
            </w:pPr>
            <w:r>
              <w:rPr/>
              <w:t xml:space="preserve">63569 </w:t>
            </w:r>
          </w:p>
        </w:tc>
        <w:tc>
          <w:tcPr>
            <w:tcW w:w="1336" w:type="dxa"/>
            <w:tcBorders/>
            <w:vAlign w:val="center"/>
          </w:tcPr>
          <w:p>
            <w:pPr>
              <w:pStyle w:val="TableContents"/>
              <w:bidi w:val="0"/>
              <w:spacing w:before="0" w:after="283"/>
              <w:jc w:val="left"/>
              <w:rPr/>
            </w:pPr>
            <w:r>
              <w:rPr/>
              <w:t xml:space="preserve">160 </w:t>
            </w:r>
          </w:p>
        </w:tc>
        <w:tc>
          <w:tcPr>
            <w:tcW w:w="2686" w:type="dxa"/>
            <w:tcBorders/>
            <w:vAlign w:val="center"/>
          </w:tcPr>
          <w:p>
            <w:pPr>
              <w:pStyle w:val="TableContents"/>
              <w:bidi w:val="0"/>
              <w:spacing w:before="0" w:after="283"/>
              <w:jc w:val="left"/>
              <w:rPr/>
            </w:pPr>
            <w:r>
              <w:rPr/>
              <w:t xml:space="preserve">Dnepr-Bugin suisto Mykolaivin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Inhul </w:t>
            </w:r>
          </w:p>
        </w:tc>
        <w:tc>
          <w:tcPr>
            <w:tcW w:w="1771" w:type="dxa"/>
            <w:tcBorders/>
            <w:vAlign w:val="center"/>
          </w:tcPr>
          <w:p>
            <w:pPr>
              <w:pStyle w:val="TableContents"/>
              <w:bidi w:val="0"/>
              <w:spacing w:before="0" w:after="283"/>
              <w:jc w:val="left"/>
              <w:rPr/>
            </w:pPr>
            <w:r>
              <w:rPr/>
              <w:t xml:space="preserve">354 </w:t>
            </w:r>
          </w:p>
        </w:tc>
        <w:tc>
          <w:tcPr>
            <w:tcW w:w="1336" w:type="dxa"/>
            <w:tcBorders/>
            <w:vAlign w:val="center"/>
          </w:tcPr>
          <w:p>
            <w:pPr>
              <w:pStyle w:val="TableContents"/>
              <w:bidi w:val="0"/>
              <w:spacing w:before="0" w:after="283"/>
              <w:jc w:val="left"/>
              <w:rPr/>
            </w:pPr>
            <w:r>
              <w:rPr/>
              <w:t xml:space="preserve">9773 </w:t>
            </w:r>
          </w:p>
        </w:tc>
        <w:tc>
          <w:tcPr>
            <w:tcW w:w="2686" w:type="dxa"/>
            <w:tcBorders/>
            <w:vAlign w:val="center"/>
          </w:tcPr>
          <w:p>
            <w:pPr>
              <w:pStyle w:val="TableContents"/>
              <w:bidi w:val="0"/>
              <w:spacing w:before="0" w:after="283"/>
              <w:jc w:val="left"/>
              <w:rPr/>
            </w:pPr>
            <w:r>
              <w:rPr/>
              <w:t xml:space="preserve">8.8 </w:t>
            </w:r>
          </w:p>
        </w:tc>
        <w:tc>
          <w:tcPr>
            <w:tcW w:w="2596" w:type="dxa"/>
            <w:tcBorders/>
            <w:vAlign w:val="center"/>
          </w:tcPr>
          <w:p>
            <w:pPr>
              <w:pStyle w:val="TableContents"/>
              <w:bidi w:val="0"/>
              <w:spacing w:before="0" w:after="283"/>
              <w:jc w:val="left"/>
              <w:rPr/>
            </w:pPr>
            <w:r>
              <w:rPr/>
              <w:t xml:space="preserve">Eteläinen Buh Mykolayivissa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Synyukha (de) ← Hnylyi Tikych ← Hirsky Tikych </w:t>
            </w:r>
          </w:p>
        </w:tc>
        <w:tc>
          <w:tcPr>
            <w:tcW w:w="1771" w:type="dxa"/>
            <w:tcBorders/>
            <w:vAlign w:val="center"/>
          </w:tcPr>
          <w:p>
            <w:pPr>
              <w:pStyle w:val="TableContents"/>
              <w:bidi w:val="0"/>
              <w:spacing w:before="0" w:after="283"/>
              <w:jc w:val="left"/>
              <w:rPr/>
            </w:pPr>
            <w:r>
              <w:rPr/>
              <w:t xml:space="preserve">283 </w:t>
            </w:r>
          </w:p>
        </w:tc>
        <w:tc>
          <w:tcPr>
            <w:tcW w:w="1336" w:type="dxa"/>
            <w:tcBorders/>
            <w:vAlign w:val="center"/>
          </w:tcPr>
          <w:p>
            <w:pPr>
              <w:pStyle w:val="TableContents"/>
              <w:bidi w:val="0"/>
              <w:spacing w:before="0" w:after="283"/>
              <w:jc w:val="left"/>
              <w:rPr/>
            </w:pPr>
            <w:r>
              <w:rPr/>
              <w:t xml:space="preserve">16640 </w:t>
            </w:r>
          </w:p>
        </w:tc>
        <w:tc>
          <w:tcPr>
            <w:tcW w:w="2686" w:type="dxa"/>
            <w:tcBorders/>
            <w:vAlign w:val="center"/>
          </w:tcPr>
          <w:p>
            <w:pPr>
              <w:pStyle w:val="TableContents"/>
              <w:bidi w:val="0"/>
              <w:spacing w:before="0" w:after="283"/>
              <w:jc w:val="left"/>
              <w:rPr/>
            </w:pPr>
            <w:r>
              <w:rPr/>
              <w:t xml:space="preserve">29 </w:t>
            </w:r>
          </w:p>
        </w:tc>
        <w:tc>
          <w:tcPr>
            <w:tcW w:w="2596" w:type="dxa"/>
            <w:tcBorders/>
            <w:vAlign w:val="center"/>
          </w:tcPr>
          <w:p>
            <w:pPr>
              <w:pStyle w:val="TableContents"/>
              <w:bidi w:val="0"/>
              <w:spacing w:before="0" w:after="283"/>
              <w:jc w:val="left"/>
              <w:rPr/>
            </w:pPr>
            <w:r>
              <w:rPr/>
              <w:t xml:space="preserve">Eteläinen Buh Pervomaiskissa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pPr>
            <w:r>
              <w:rPr/>
              <w:t xml:space="preserve">8 Dnepr </w:t>
            </w:r>
          </w:p>
        </w:tc>
        <w:tc>
          <w:tcPr>
            <w:tcW w:w="2341" w:type="dxa"/>
            <w:tcBorders/>
            <w:vAlign w:val="center"/>
          </w:tcPr>
          <w:p>
            <w:pPr>
              <w:pStyle w:val="TableContents"/>
              <w:bidi w:val="0"/>
              <w:spacing w:before="0" w:after="283"/>
              <w:jc w:val="left"/>
              <w:rPr/>
            </w:pPr>
            <w:r>
              <w:rPr/>
              <w:t xml:space="preserve">2201 </w:t>
            </w:r>
          </w:p>
        </w:tc>
        <w:tc>
          <w:tcPr>
            <w:tcW w:w="1771" w:type="dxa"/>
            <w:tcBorders/>
            <w:vAlign w:val="center"/>
          </w:tcPr>
          <w:p>
            <w:pPr>
              <w:pStyle w:val="TableContents"/>
              <w:bidi w:val="0"/>
              <w:spacing w:before="0" w:after="283"/>
              <w:jc w:val="left"/>
              <w:rPr/>
            </w:pPr>
            <w:r>
              <w:rPr/>
              <w:t xml:space="preserve">509824 </w:t>
            </w:r>
          </w:p>
        </w:tc>
        <w:tc>
          <w:tcPr>
            <w:tcW w:w="1336" w:type="dxa"/>
            <w:tcBorders/>
            <w:vAlign w:val="center"/>
          </w:tcPr>
          <w:p>
            <w:pPr>
              <w:pStyle w:val="TableContents"/>
              <w:bidi w:val="0"/>
              <w:spacing w:before="0" w:after="283"/>
              <w:jc w:val="left"/>
              <w:rPr/>
            </w:pPr>
            <w:r>
              <w:rPr/>
              <w:t xml:space="preserve">1700 </w:t>
            </w:r>
          </w:p>
        </w:tc>
        <w:tc>
          <w:tcPr>
            <w:tcW w:w="2686" w:type="dxa"/>
            <w:tcBorders/>
            <w:vAlign w:val="center"/>
          </w:tcPr>
          <w:p>
            <w:pPr>
              <w:pStyle w:val="TableContents"/>
              <w:bidi w:val="0"/>
              <w:spacing w:before="0" w:after="283"/>
              <w:jc w:val="left"/>
              <w:rPr/>
            </w:pPr>
            <w:r>
              <w:rPr/>
              <w:t xml:space="preserve">Dnepr-Bugin suisto Khersonin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Inhuletit </w:t>
            </w:r>
          </w:p>
        </w:tc>
        <w:tc>
          <w:tcPr>
            <w:tcW w:w="1771" w:type="dxa"/>
            <w:tcBorders/>
            <w:vAlign w:val="center"/>
          </w:tcPr>
          <w:p>
            <w:pPr>
              <w:pStyle w:val="TableContents"/>
              <w:bidi w:val="0"/>
              <w:spacing w:before="0" w:after="283"/>
              <w:jc w:val="left"/>
              <w:rPr/>
            </w:pPr>
            <w:r>
              <w:rPr/>
              <w:t xml:space="preserve">549 </w:t>
            </w:r>
          </w:p>
        </w:tc>
        <w:tc>
          <w:tcPr>
            <w:tcW w:w="1336" w:type="dxa"/>
            <w:tcBorders/>
            <w:vAlign w:val="center"/>
          </w:tcPr>
          <w:p>
            <w:pPr>
              <w:pStyle w:val="TableContents"/>
              <w:bidi w:val="0"/>
              <w:spacing w:before="0" w:after="283"/>
              <w:jc w:val="left"/>
              <w:rPr/>
            </w:pPr>
            <w:r>
              <w:rPr/>
              <w:t xml:space="preserve">14487 </w:t>
            </w:r>
          </w:p>
        </w:tc>
        <w:tc>
          <w:tcPr>
            <w:tcW w:w="2686" w:type="dxa"/>
            <w:tcBorders/>
            <w:vAlign w:val="center"/>
          </w:tcPr>
          <w:p>
            <w:pPr>
              <w:pStyle w:val="TableContents"/>
              <w:bidi w:val="0"/>
              <w:spacing w:before="0" w:after="283"/>
              <w:jc w:val="left"/>
              <w:rPr/>
            </w:pPr>
            <w:r>
              <w:rPr/>
              <w:t xml:space="preserve">0.3? </w:t>
            </w:r>
          </w:p>
        </w:tc>
        <w:tc>
          <w:tcPr>
            <w:tcW w:w="2596" w:type="dxa"/>
            <w:tcBorders/>
            <w:vAlign w:val="center"/>
          </w:tcPr>
          <w:p>
            <w:pPr>
              <w:pStyle w:val="TableContents"/>
              <w:bidi w:val="0"/>
              <w:spacing w:before="0" w:after="283"/>
              <w:jc w:val="left"/>
              <w:rPr/>
            </w:pPr>
            <w:r>
              <w:rPr/>
              <w:t xml:space="preserve">Dnepr lähellä Kropyvnytskijä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Samara ← Vovcha </w:t>
            </w:r>
          </w:p>
        </w:tc>
        <w:tc>
          <w:tcPr>
            <w:tcW w:w="1771" w:type="dxa"/>
            <w:tcBorders/>
            <w:vAlign w:val="center"/>
          </w:tcPr>
          <w:p>
            <w:pPr>
              <w:pStyle w:val="TableContents"/>
              <w:bidi w:val="0"/>
              <w:spacing w:before="0" w:after="283"/>
              <w:jc w:val="left"/>
              <w:rPr/>
            </w:pPr>
            <w:r>
              <w:rPr/>
              <w:t xml:space="preserve">421 </w:t>
            </w:r>
          </w:p>
        </w:tc>
        <w:tc>
          <w:tcPr>
            <w:tcW w:w="1336" w:type="dxa"/>
            <w:tcBorders/>
            <w:vAlign w:val="center"/>
          </w:tcPr>
          <w:p>
            <w:pPr>
              <w:pStyle w:val="TableContents"/>
              <w:bidi w:val="0"/>
              <w:spacing w:before="0" w:after="283"/>
              <w:jc w:val="left"/>
              <w:rPr/>
            </w:pPr>
            <w:r>
              <w:rPr/>
              <w:t xml:space="preserve">22734 </w:t>
            </w:r>
          </w:p>
        </w:tc>
        <w:tc>
          <w:tcPr>
            <w:tcW w:w="2686"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Dnepr lähellä Dniproa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Samara </w:t>
            </w:r>
          </w:p>
        </w:tc>
        <w:tc>
          <w:tcPr>
            <w:tcW w:w="1771" w:type="dxa"/>
            <w:tcBorders/>
            <w:vAlign w:val="center"/>
          </w:tcPr>
          <w:p>
            <w:pPr>
              <w:pStyle w:val="TableContents"/>
              <w:bidi w:val="0"/>
              <w:spacing w:before="0" w:after="283"/>
              <w:jc w:val="left"/>
              <w:rPr/>
            </w:pPr>
            <w:r>
              <w:rPr/>
              <w:t xml:space="preserve">320 </w:t>
            </w:r>
          </w:p>
        </w:tc>
        <w:tc>
          <w:tcPr>
            <w:tcW w:w="1336" w:type="dxa"/>
            <w:tcBorders/>
            <w:vAlign w:val="center"/>
          </w:tcPr>
          <w:p>
            <w:pPr>
              <w:pStyle w:val="TableContents"/>
              <w:bidi w:val="0"/>
              <w:spacing w:before="0" w:after="283"/>
              <w:jc w:val="left"/>
              <w:rPr/>
            </w:pPr>
            <w:r>
              <w:rPr/>
              <w:t xml:space="preserve">22734 </w:t>
            </w:r>
          </w:p>
        </w:tc>
        <w:tc>
          <w:tcPr>
            <w:tcW w:w="2686"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Dnepr lähellä Dniproa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Vovcha </w:t>
            </w:r>
          </w:p>
        </w:tc>
        <w:tc>
          <w:tcPr>
            <w:tcW w:w="1336" w:type="dxa"/>
            <w:tcBorders/>
            <w:vAlign w:val="center"/>
          </w:tcPr>
          <w:p>
            <w:pPr>
              <w:pStyle w:val="TableContents"/>
              <w:bidi w:val="0"/>
              <w:spacing w:before="0" w:after="283"/>
              <w:jc w:val="left"/>
              <w:rPr/>
            </w:pPr>
            <w:r>
              <w:rPr/>
              <w:t xml:space="preserve">323 </w:t>
            </w:r>
          </w:p>
        </w:tc>
        <w:tc>
          <w:tcPr>
            <w:tcW w:w="2686" w:type="dxa"/>
            <w:tcBorders/>
            <w:vAlign w:val="center"/>
          </w:tcPr>
          <w:p>
            <w:pPr>
              <w:pStyle w:val="TableContents"/>
              <w:bidi w:val="0"/>
              <w:spacing w:before="0" w:after="283"/>
              <w:jc w:val="left"/>
              <w:rPr/>
            </w:pPr>
            <w:r>
              <w:rPr/>
              <w:t xml:space="preserve">13035 </w:t>
            </w:r>
          </w:p>
        </w:tc>
        <w:tc>
          <w:tcPr>
            <w:tcW w:w="2596" w:type="dxa"/>
            <w:tcBorders/>
            <w:vAlign w:val="center"/>
          </w:tcPr>
          <w:p>
            <w:pPr>
              <w:pStyle w:val="TableContents"/>
              <w:bidi w:val="0"/>
              <w:spacing w:before="0" w:after="283"/>
              <w:jc w:val="left"/>
              <w:rPr/>
            </w:pPr>
            <w:r>
              <w:rPr/>
              <w:t xml:space="preserve">5.3 </w:t>
            </w:r>
          </w:p>
        </w:tc>
        <w:tc>
          <w:tcPr>
            <w:tcW w:w="2131" w:type="dxa"/>
            <w:tcBorders/>
            <w:vAlign w:val="center"/>
          </w:tcPr>
          <w:p>
            <w:pPr>
              <w:pStyle w:val="TableContents"/>
              <w:bidi w:val="0"/>
              <w:spacing w:before="0" w:after="283"/>
              <w:jc w:val="left"/>
              <w:rPr/>
            </w:pPr>
            <w:r>
              <w:rPr/>
              <w:t xml:space="preserve">Samara lähellä Pavlohrad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Oril </w:t>
            </w:r>
          </w:p>
        </w:tc>
        <w:tc>
          <w:tcPr>
            <w:tcW w:w="1771" w:type="dxa"/>
            <w:tcBorders/>
            <w:vAlign w:val="center"/>
          </w:tcPr>
          <w:p>
            <w:pPr>
              <w:pStyle w:val="TableContents"/>
              <w:bidi w:val="0"/>
              <w:spacing w:before="0" w:after="283"/>
              <w:jc w:val="left"/>
              <w:rPr/>
            </w:pPr>
            <w:r>
              <w:rPr/>
              <w:t xml:space="preserve">346 </w:t>
            </w:r>
          </w:p>
        </w:tc>
        <w:tc>
          <w:tcPr>
            <w:tcW w:w="1336" w:type="dxa"/>
            <w:tcBorders/>
            <w:vAlign w:val="center"/>
          </w:tcPr>
          <w:p>
            <w:pPr>
              <w:pStyle w:val="TableContents"/>
              <w:bidi w:val="0"/>
              <w:spacing w:before="0" w:after="283"/>
              <w:jc w:val="left"/>
              <w:rPr/>
            </w:pPr>
            <w:r>
              <w:rPr/>
              <w:t xml:space="preserve">10093 </w:t>
            </w:r>
          </w:p>
        </w:tc>
        <w:tc>
          <w:tcPr>
            <w:tcW w:w="2686" w:type="dxa"/>
            <w:tcBorders/>
            <w:vAlign w:val="center"/>
          </w:tcPr>
          <w:p>
            <w:pPr>
              <w:pStyle w:val="TableContents"/>
              <w:bidi w:val="0"/>
              <w:spacing w:before="0" w:after="283"/>
              <w:jc w:val="left"/>
              <w:rPr/>
            </w:pPr>
            <w:r>
              <w:rPr/>
              <w:t xml:space="preserve">13 </w:t>
            </w:r>
          </w:p>
        </w:tc>
        <w:tc>
          <w:tcPr>
            <w:tcW w:w="2596" w:type="dxa"/>
            <w:tcBorders/>
            <w:vAlign w:val="center"/>
          </w:tcPr>
          <w:p>
            <w:pPr>
              <w:pStyle w:val="TableContents"/>
              <w:bidi w:val="0"/>
              <w:spacing w:before="0" w:after="283"/>
              <w:jc w:val="left"/>
              <w:rPr/>
            </w:pPr>
            <w:r>
              <w:rPr/>
              <w:t xml:space="preserve">Dnepr lähellä Dniproa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Vorskla </w:t>
            </w:r>
          </w:p>
        </w:tc>
        <w:tc>
          <w:tcPr>
            <w:tcW w:w="1771" w:type="dxa"/>
            <w:tcBorders/>
            <w:vAlign w:val="center"/>
          </w:tcPr>
          <w:p>
            <w:pPr>
              <w:pStyle w:val="TableContents"/>
              <w:bidi w:val="0"/>
              <w:spacing w:before="0" w:after="283"/>
              <w:jc w:val="left"/>
              <w:rPr/>
            </w:pPr>
            <w:r>
              <w:rPr/>
              <w:t xml:space="preserve">452 </w:t>
            </w:r>
          </w:p>
        </w:tc>
        <w:tc>
          <w:tcPr>
            <w:tcW w:w="1336" w:type="dxa"/>
            <w:tcBorders/>
            <w:vAlign w:val="center"/>
          </w:tcPr>
          <w:p>
            <w:pPr>
              <w:pStyle w:val="TableContents"/>
              <w:bidi w:val="0"/>
              <w:spacing w:before="0" w:after="283"/>
              <w:jc w:val="left"/>
              <w:rPr/>
            </w:pPr>
            <w:r>
              <w:rPr/>
              <w:t xml:space="preserve">14511 </w:t>
            </w:r>
          </w:p>
        </w:tc>
        <w:tc>
          <w:tcPr>
            <w:tcW w:w="2686" w:type="dxa"/>
            <w:tcBorders/>
            <w:vAlign w:val="center"/>
          </w:tcPr>
          <w:p>
            <w:pPr>
              <w:pStyle w:val="TableContents"/>
              <w:bidi w:val="0"/>
              <w:spacing w:before="0" w:after="283"/>
              <w:jc w:val="left"/>
              <w:rPr/>
            </w:pPr>
            <w:r>
              <w:rPr/>
              <w:t xml:space="preserve">36 </w:t>
            </w:r>
          </w:p>
        </w:tc>
        <w:tc>
          <w:tcPr>
            <w:tcW w:w="2596" w:type="dxa"/>
            <w:tcBorders/>
            <w:vAlign w:val="center"/>
          </w:tcPr>
          <w:p>
            <w:pPr>
              <w:pStyle w:val="TableContents"/>
              <w:bidi w:val="0"/>
              <w:spacing w:before="0" w:after="283"/>
              <w:jc w:val="left"/>
              <w:rPr/>
            </w:pPr>
            <w:r>
              <w:rPr/>
              <w:t xml:space="preserve">Dnepr lähellä Verkhn'odniprovs'kia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Psel </w:t>
            </w:r>
          </w:p>
        </w:tc>
        <w:tc>
          <w:tcPr>
            <w:tcW w:w="1771" w:type="dxa"/>
            <w:tcBorders/>
            <w:vAlign w:val="center"/>
          </w:tcPr>
          <w:p>
            <w:pPr>
              <w:pStyle w:val="TableContents"/>
              <w:bidi w:val="0"/>
              <w:spacing w:before="0" w:after="283"/>
              <w:jc w:val="left"/>
              <w:rPr/>
            </w:pPr>
            <w:r>
              <w:rPr/>
              <w:t xml:space="preserve">717 </w:t>
            </w:r>
          </w:p>
        </w:tc>
        <w:tc>
          <w:tcPr>
            <w:tcW w:w="1336" w:type="dxa"/>
            <w:tcBorders/>
            <w:vAlign w:val="center"/>
          </w:tcPr>
          <w:p>
            <w:pPr>
              <w:pStyle w:val="TableContents"/>
              <w:bidi w:val="0"/>
              <w:spacing w:before="0" w:after="283"/>
              <w:jc w:val="left"/>
              <w:rPr/>
            </w:pPr>
            <w:r>
              <w:rPr/>
              <w:t xml:space="preserve">22782 </w:t>
            </w:r>
          </w:p>
        </w:tc>
        <w:tc>
          <w:tcPr>
            <w:tcW w:w="2686" w:type="dxa"/>
            <w:tcBorders/>
            <w:vAlign w:val="center"/>
          </w:tcPr>
          <w:p>
            <w:pPr>
              <w:pStyle w:val="TableContents"/>
              <w:bidi w:val="0"/>
              <w:spacing w:before="0" w:after="283"/>
              <w:jc w:val="left"/>
              <w:rPr/>
            </w:pPr>
            <w:r>
              <w:rPr/>
              <w:t xml:space="preserve">55 </w:t>
            </w:r>
          </w:p>
        </w:tc>
        <w:tc>
          <w:tcPr>
            <w:tcW w:w="2596" w:type="dxa"/>
            <w:tcBorders/>
            <w:vAlign w:val="center"/>
          </w:tcPr>
          <w:p>
            <w:pPr>
              <w:pStyle w:val="TableContents"/>
              <w:bidi w:val="0"/>
              <w:spacing w:before="0" w:after="283"/>
              <w:jc w:val="left"/>
              <w:rPr/>
            </w:pPr>
            <w:r>
              <w:rPr/>
              <w:t xml:space="preserve">Dnepr Krementshukissa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Khorol </w:t>
            </w:r>
          </w:p>
        </w:tc>
        <w:tc>
          <w:tcPr>
            <w:tcW w:w="1336" w:type="dxa"/>
            <w:tcBorders/>
            <w:vAlign w:val="center"/>
          </w:tcPr>
          <w:p>
            <w:pPr>
              <w:pStyle w:val="TableContents"/>
              <w:bidi w:val="0"/>
              <w:spacing w:before="0" w:after="283"/>
              <w:jc w:val="left"/>
              <w:rPr/>
            </w:pPr>
            <w:r>
              <w:rPr/>
              <w:t xml:space="preserve">308 </w:t>
            </w:r>
          </w:p>
        </w:tc>
        <w:tc>
          <w:tcPr>
            <w:tcW w:w="2686" w:type="dxa"/>
            <w:tcBorders/>
            <w:vAlign w:val="center"/>
          </w:tcPr>
          <w:p>
            <w:pPr>
              <w:pStyle w:val="TableContents"/>
              <w:bidi w:val="0"/>
              <w:spacing w:before="0" w:after="283"/>
              <w:jc w:val="left"/>
              <w:rPr/>
            </w:pPr>
            <w:r>
              <w:rPr/>
              <w:t xml:space="preserve">4039 </w:t>
            </w:r>
          </w:p>
        </w:tc>
        <w:tc>
          <w:tcPr>
            <w:tcW w:w="2596" w:type="dxa"/>
            <w:tcBorders/>
            <w:vAlign w:val="center"/>
          </w:tcPr>
          <w:p>
            <w:pPr>
              <w:pStyle w:val="TableContents"/>
              <w:bidi w:val="0"/>
              <w:spacing w:before="0" w:after="283"/>
              <w:jc w:val="left"/>
              <w:rPr/>
            </w:pPr>
            <w:r>
              <w:rPr/>
              <w:t xml:space="preserve">3.6 </w:t>
            </w:r>
          </w:p>
        </w:tc>
        <w:tc>
          <w:tcPr>
            <w:tcW w:w="2131" w:type="dxa"/>
            <w:tcBorders/>
            <w:vAlign w:val="center"/>
          </w:tcPr>
          <w:p>
            <w:pPr>
              <w:pStyle w:val="TableContents"/>
              <w:bidi w:val="0"/>
              <w:spacing w:before="0" w:after="283"/>
              <w:jc w:val="left"/>
              <w:rPr/>
            </w:pPr>
            <w:r>
              <w:rPr/>
              <w:t xml:space="preserve">Psel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Sula ← Udai </w:t>
            </w:r>
          </w:p>
        </w:tc>
        <w:tc>
          <w:tcPr>
            <w:tcW w:w="1771" w:type="dxa"/>
            <w:tcBorders/>
            <w:vAlign w:val="center"/>
          </w:tcPr>
          <w:p>
            <w:pPr>
              <w:pStyle w:val="TableContents"/>
              <w:bidi w:val="0"/>
              <w:spacing w:before="0" w:after="283"/>
              <w:jc w:val="left"/>
              <w:rPr/>
            </w:pPr>
            <w:r>
              <w:rPr/>
              <w:t xml:space="preserve">447 </w:t>
            </w:r>
          </w:p>
        </w:tc>
        <w:tc>
          <w:tcPr>
            <w:tcW w:w="1336" w:type="dxa"/>
            <w:tcBorders/>
            <w:vAlign w:val="center"/>
          </w:tcPr>
          <w:p>
            <w:pPr>
              <w:pStyle w:val="TableContents"/>
              <w:bidi w:val="0"/>
              <w:spacing w:before="0" w:after="283"/>
              <w:jc w:val="left"/>
              <w:rPr/>
            </w:pPr>
            <w:r>
              <w:rPr/>
              <w:t xml:space="preserve">19218 </w:t>
            </w:r>
          </w:p>
        </w:tc>
        <w:tc>
          <w:tcPr>
            <w:tcW w:w="2686" w:type="dxa"/>
            <w:tcBorders/>
            <w:vAlign w:val="center"/>
          </w:tcPr>
          <w:p>
            <w:pPr>
              <w:pStyle w:val="TableContents"/>
              <w:bidi w:val="0"/>
              <w:spacing w:before="0" w:after="283"/>
              <w:jc w:val="left"/>
              <w:rPr/>
            </w:pPr>
            <w:r>
              <w:rPr/>
              <w:t xml:space="preserve">29 </w:t>
            </w:r>
          </w:p>
        </w:tc>
        <w:tc>
          <w:tcPr>
            <w:tcW w:w="2596" w:type="dxa"/>
            <w:tcBorders/>
            <w:vAlign w:val="center"/>
          </w:tcPr>
          <w:p>
            <w:pPr>
              <w:pStyle w:val="TableContents"/>
              <w:bidi w:val="0"/>
              <w:spacing w:before="0" w:after="283"/>
              <w:jc w:val="left"/>
              <w:rPr/>
            </w:pPr>
            <w:r>
              <w:rPr/>
              <w:t xml:space="preserve">Dnepr lähellä Krementshukia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Sula </w:t>
            </w:r>
          </w:p>
        </w:tc>
        <w:tc>
          <w:tcPr>
            <w:tcW w:w="1771" w:type="dxa"/>
            <w:tcBorders/>
            <w:vAlign w:val="center"/>
          </w:tcPr>
          <w:p>
            <w:pPr>
              <w:pStyle w:val="TableContents"/>
              <w:bidi w:val="0"/>
              <w:spacing w:before="0" w:after="283"/>
              <w:jc w:val="left"/>
              <w:rPr/>
            </w:pPr>
            <w:r>
              <w:rPr/>
              <w:t xml:space="preserve">363 </w:t>
            </w:r>
          </w:p>
        </w:tc>
        <w:tc>
          <w:tcPr>
            <w:tcW w:w="1336" w:type="dxa"/>
            <w:tcBorders/>
            <w:vAlign w:val="center"/>
          </w:tcPr>
          <w:p>
            <w:pPr>
              <w:pStyle w:val="TableContents"/>
              <w:bidi w:val="0"/>
              <w:spacing w:before="0" w:after="283"/>
              <w:jc w:val="left"/>
              <w:rPr/>
            </w:pPr>
            <w:r>
              <w:rPr/>
              <w:t xml:space="preserve">19218 </w:t>
            </w:r>
          </w:p>
        </w:tc>
        <w:tc>
          <w:tcPr>
            <w:tcW w:w="2686" w:type="dxa"/>
            <w:tcBorders/>
            <w:vAlign w:val="center"/>
          </w:tcPr>
          <w:p>
            <w:pPr>
              <w:pStyle w:val="TableContents"/>
              <w:bidi w:val="0"/>
              <w:spacing w:before="0" w:after="283"/>
              <w:jc w:val="left"/>
              <w:rPr/>
            </w:pPr>
            <w:r>
              <w:rPr/>
              <w:t xml:space="preserve">29 </w:t>
            </w:r>
          </w:p>
        </w:tc>
        <w:tc>
          <w:tcPr>
            <w:tcW w:w="2596" w:type="dxa"/>
            <w:tcBorders/>
            <w:vAlign w:val="center"/>
          </w:tcPr>
          <w:p>
            <w:pPr>
              <w:pStyle w:val="TableContents"/>
              <w:bidi w:val="0"/>
              <w:spacing w:before="0" w:after="283"/>
              <w:jc w:val="left"/>
              <w:rPr/>
            </w:pPr>
            <w:r>
              <w:rPr/>
              <w:t xml:space="preserve">Dnepr lähellä Krementshukia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Udai </w:t>
            </w:r>
          </w:p>
        </w:tc>
        <w:tc>
          <w:tcPr>
            <w:tcW w:w="1336" w:type="dxa"/>
            <w:tcBorders/>
            <w:vAlign w:val="center"/>
          </w:tcPr>
          <w:p>
            <w:pPr>
              <w:pStyle w:val="TableContents"/>
              <w:bidi w:val="0"/>
              <w:spacing w:before="0" w:after="283"/>
              <w:jc w:val="left"/>
              <w:rPr/>
            </w:pPr>
            <w:r>
              <w:rPr/>
              <w:t xml:space="preserve">327 </w:t>
            </w:r>
          </w:p>
        </w:tc>
        <w:tc>
          <w:tcPr>
            <w:tcW w:w="2686" w:type="dxa"/>
            <w:tcBorders/>
            <w:vAlign w:val="center"/>
          </w:tcPr>
          <w:p>
            <w:pPr>
              <w:pStyle w:val="TableContents"/>
              <w:bidi w:val="0"/>
              <w:spacing w:before="0" w:after="283"/>
              <w:jc w:val="left"/>
              <w:rPr/>
            </w:pPr>
            <w:r>
              <w:rPr/>
              <w:t xml:space="preserve">6995 </w:t>
            </w:r>
          </w:p>
        </w:tc>
        <w:tc>
          <w:tcPr>
            <w:tcW w:w="2596" w:type="dxa"/>
            <w:tcBorders/>
            <w:vAlign w:val="center"/>
          </w:tcPr>
          <w:p>
            <w:pPr>
              <w:pStyle w:val="TableContents"/>
              <w:bidi w:val="0"/>
              <w:spacing w:before="0" w:after="283"/>
              <w:jc w:val="left"/>
              <w:rPr/>
            </w:pPr>
            <w:r>
              <w:rPr/>
              <w:t xml:space="preserve">9.4 </w:t>
            </w:r>
          </w:p>
        </w:tc>
        <w:tc>
          <w:tcPr>
            <w:tcW w:w="2131" w:type="dxa"/>
            <w:tcBorders/>
            <w:vAlign w:val="center"/>
          </w:tcPr>
          <w:p>
            <w:pPr>
              <w:pStyle w:val="TableContents"/>
              <w:bidi w:val="0"/>
              <w:spacing w:before="0" w:after="283"/>
              <w:jc w:val="left"/>
              <w:rPr/>
            </w:pPr>
            <w:r>
              <w:rPr/>
              <w:t xml:space="preserve">Sula lähellä Lubnya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Ros </w:t>
            </w:r>
          </w:p>
        </w:tc>
        <w:tc>
          <w:tcPr>
            <w:tcW w:w="1771" w:type="dxa"/>
            <w:tcBorders/>
            <w:vAlign w:val="center"/>
          </w:tcPr>
          <w:p>
            <w:pPr>
              <w:pStyle w:val="TableContents"/>
              <w:bidi w:val="0"/>
              <w:spacing w:before="0" w:after="283"/>
              <w:jc w:val="left"/>
              <w:rPr/>
            </w:pPr>
            <w:r>
              <w:rPr/>
              <w:t xml:space="preserve">346 </w:t>
            </w:r>
          </w:p>
        </w:tc>
        <w:tc>
          <w:tcPr>
            <w:tcW w:w="1336" w:type="dxa"/>
            <w:tcBorders/>
            <w:vAlign w:val="center"/>
          </w:tcPr>
          <w:p>
            <w:pPr>
              <w:pStyle w:val="TableContents"/>
              <w:bidi w:val="0"/>
              <w:spacing w:before="0" w:after="283"/>
              <w:jc w:val="left"/>
              <w:rPr/>
            </w:pPr>
            <w:r>
              <w:rPr/>
              <w:t xml:space="preserve">12581 </w:t>
            </w:r>
          </w:p>
        </w:tc>
        <w:tc>
          <w:tcPr>
            <w:tcW w:w="2686" w:type="dxa"/>
            <w:tcBorders/>
            <w:vAlign w:val="center"/>
          </w:tcPr>
          <w:p>
            <w:pPr>
              <w:pStyle w:val="TableContents"/>
              <w:bidi w:val="0"/>
              <w:spacing w:before="0" w:after="283"/>
              <w:jc w:val="left"/>
              <w:rPr/>
            </w:pPr>
            <w:r>
              <w:rPr/>
              <w:t xml:space="preserve">27 </w:t>
            </w:r>
          </w:p>
        </w:tc>
        <w:tc>
          <w:tcPr>
            <w:tcW w:w="2596" w:type="dxa"/>
            <w:tcBorders/>
            <w:vAlign w:val="center"/>
          </w:tcPr>
          <w:p>
            <w:pPr>
              <w:pStyle w:val="TableContents"/>
              <w:bidi w:val="0"/>
              <w:spacing w:before="0" w:after="283"/>
              <w:jc w:val="left"/>
              <w:rPr/>
            </w:pPr>
            <w:r>
              <w:rPr/>
              <w:t xml:space="preserve">Dnepr lähellä Kanivia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Desna </w:t>
            </w:r>
          </w:p>
        </w:tc>
        <w:tc>
          <w:tcPr>
            <w:tcW w:w="1771" w:type="dxa"/>
            <w:tcBorders/>
            <w:vAlign w:val="center"/>
          </w:tcPr>
          <w:p>
            <w:pPr>
              <w:pStyle w:val="TableContents"/>
              <w:bidi w:val="0"/>
              <w:spacing w:before="0" w:after="283"/>
              <w:jc w:val="left"/>
              <w:rPr/>
            </w:pPr>
            <w:r>
              <w:rPr/>
              <w:t xml:space="preserve">1130 </w:t>
            </w:r>
          </w:p>
        </w:tc>
        <w:tc>
          <w:tcPr>
            <w:tcW w:w="1336" w:type="dxa"/>
            <w:tcBorders/>
            <w:vAlign w:val="center"/>
          </w:tcPr>
          <w:p>
            <w:pPr>
              <w:pStyle w:val="TableContents"/>
              <w:bidi w:val="0"/>
              <w:spacing w:before="0" w:after="283"/>
              <w:jc w:val="left"/>
              <w:rPr/>
            </w:pPr>
            <w:r>
              <w:rPr/>
              <w:t xml:space="preserve">88490 </w:t>
            </w:r>
          </w:p>
        </w:tc>
        <w:tc>
          <w:tcPr>
            <w:tcW w:w="2686" w:type="dxa"/>
            <w:tcBorders/>
            <w:vAlign w:val="center"/>
          </w:tcPr>
          <w:p>
            <w:pPr>
              <w:pStyle w:val="TableContents"/>
              <w:bidi w:val="0"/>
              <w:spacing w:before="0" w:after="283"/>
              <w:jc w:val="left"/>
              <w:rPr/>
            </w:pPr>
            <w:r>
              <w:rPr/>
              <w:t xml:space="preserve">360 </w:t>
            </w:r>
          </w:p>
        </w:tc>
        <w:tc>
          <w:tcPr>
            <w:tcW w:w="2596" w:type="dxa"/>
            <w:tcBorders/>
            <w:vAlign w:val="center"/>
          </w:tcPr>
          <w:p>
            <w:pPr>
              <w:pStyle w:val="TableContents"/>
              <w:bidi w:val="0"/>
              <w:spacing w:before="0" w:after="283"/>
              <w:jc w:val="left"/>
              <w:rPr/>
            </w:pPr>
            <w:r>
              <w:rPr/>
              <w:t xml:space="preserve">Dnepr Kiovassa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Snov </w:t>
            </w:r>
          </w:p>
        </w:tc>
        <w:tc>
          <w:tcPr>
            <w:tcW w:w="1336" w:type="dxa"/>
            <w:tcBorders/>
            <w:vAlign w:val="center"/>
          </w:tcPr>
          <w:p>
            <w:pPr>
              <w:pStyle w:val="TableContents"/>
              <w:bidi w:val="0"/>
              <w:spacing w:before="0" w:after="283"/>
              <w:jc w:val="left"/>
              <w:rPr/>
            </w:pPr>
            <w:r>
              <w:rPr/>
              <w:t xml:space="preserve">253 </w:t>
            </w:r>
          </w:p>
        </w:tc>
        <w:tc>
          <w:tcPr>
            <w:tcW w:w="2686" w:type="dxa"/>
            <w:tcBorders/>
            <w:vAlign w:val="center"/>
          </w:tcPr>
          <w:p>
            <w:pPr>
              <w:pStyle w:val="TableContents"/>
              <w:bidi w:val="0"/>
              <w:spacing w:before="0" w:after="283"/>
              <w:jc w:val="left"/>
              <w:rPr/>
            </w:pPr>
            <w:r>
              <w:rPr/>
              <w:t xml:space="preserve">8265 </w:t>
            </w:r>
          </w:p>
        </w:tc>
        <w:tc>
          <w:tcPr>
            <w:tcW w:w="2596" w:type="dxa"/>
            <w:tcBorders/>
            <w:vAlign w:val="center"/>
          </w:tcPr>
          <w:p>
            <w:pPr>
              <w:pStyle w:val="TableContents"/>
              <w:bidi w:val="0"/>
              <w:spacing w:before="0" w:after="283"/>
              <w:jc w:val="left"/>
              <w:rPr/>
            </w:pPr>
            <w:r>
              <w:rPr/>
              <w:t xml:space="preserve">24 </w:t>
            </w:r>
          </w:p>
        </w:tc>
        <w:tc>
          <w:tcPr>
            <w:tcW w:w="2131" w:type="dxa"/>
            <w:tcBorders/>
            <w:vAlign w:val="center"/>
          </w:tcPr>
          <w:p>
            <w:pPr>
              <w:pStyle w:val="TableContents"/>
              <w:bidi w:val="0"/>
              <w:spacing w:before="0" w:after="283"/>
              <w:jc w:val="left"/>
              <w:rPr/>
            </w:pPr>
            <w:r>
              <w:rPr/>
              <w:t xml:space="preserve">Desna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Seim </w:t>
            </w:r>
          </w:p>
        </w:tc>
        <w:tc>
          <w:tcPr>
            <w:tcW w:w="1336" w:type="dxa"/>
            <w:tcBorders/>
            <w:vAlign w:val="center"/>
          </w:tcPr>
          <w:p>
            <w:pPr>
              <w:pStyle w:val="TableContents"/>
              <w:bidi w:val="0"/>
              <w:spacing w:before="0" w:after="283"/>
              <w:jc w:val="left"/>
              <w:rPr/>
            </w:pPr>
            <w:r>
              <w:rPr/>
              <w:t xml:space="preserve">748 </w:t>
            </w:r>
          </w:p>
        </w:tc>
        <w:tc>
          <w:tcPr>
            <w:tcW w:w="2686" w:type="dxa"/>
            <w:tcBorders/>
            <w:vAlign w:val="center"/>
          </w:tcPr>
          <w:p>
            <w:pPr>
              <w:pStyle w:val="TableContents"/>
              <w:bidi w:val="0"/>
              <w:spacing w:before="0" w:after="283"/>
              <w:jc w:val="left"/>
              <w:rPr/>
            </w:pPr>
            <w:r>
              <w:rPr/>
              <w:t xml:space="preserve">27895 </w:t>
            </w:r>
          </w:p>
        </w:tc>
        <w:tc>
          <w:tcPr>
            <w:tcW w:w="2596" w:type="dxa"/>
            <w:tcBorders/>
            <w:vAlign w:val="center"/>
          </w:tcPr>
          <w:p>
            <w:pPr>
              <w:pStyle w:val="TableContents"/>
              <w:bidi w:val="0"/>
              <w:spacing w:before="0" w:after="283"/>
              <w:jc w:val="left"/>
              <w:rPr/>
            </w:pPr>
            <w:r>
              <w:rPr/>
              <w:t xml:space="preserve">100 </w:t>
            </w:r>
          </w:p>
        </w:tc>
        <w:tc>
          <w:tcPr>
            <w:tcW w:w="2131" w:type="dxa"/>
            <w:tcBorders/>
            <w:vAlign w:val="center"/>
          </w:tcPr>
          <w:p>
            <w:pPr>
              <w:pStyle w:val="TableContents"/>
              <w:bidi w:val="0"/>
              <w:spacing w:before="0" w:after="283"/>
              <w:jc w:val="left"/>
              <w:rPr/>
            </w:pPr>
            <w:r>
              <w:rPr/>
              <w:t xml:space="preserve">Desna Sosnytsiassa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Teteriv </w:t>
            </w:r>
          </w:p>
        </w:tc>
        <w:tc>
          <w:tcPr>
            <w:tcW w:w="1771" w:type="dxa"/>
            <w:tcBorders/>
            <w:vAlign w:val="center"/>
          </w:tcPr>
          <w:p>
            <w:pPr>
              <w:pStyle w:val="TableContents"/>
              <w:bidi w:val="0"/>
              <w:spacing w:before="0" w:after="283"/>
              <w:jc w:val="left"/>
              <w:rPr/>
            </w:pPr>
            <w:r>
              <w:rPr/>
              <w:t xml:space="preserve">385 </w:t>
            </w:r>
          </w:p>
        </w:tc>
        <w:tc>
          <w:tcPr>
            <w:tcW w:w="1336" w:type="dxa"/>
            <w:tcBorders/>
            <w:vAlign w:val="center"/>
          </w:tcPr>
          <w:p>
            <w:pPr>
              <w:pStyle w:val="TableContents"/>
              <w:bidi w:val="0"/>
              <w:spacing w:before="0" w:after="283"/>
              <w:jc w:val="left"/>
              <w:rPr/>
            </w:pPr>
            <w:r>
              <w:rPr/>
              <w:t xml:space="preserve">15213 </w:t>
            </w:r>
          </w:p>
        </w:tc>
        <w:tc>
          <w:tcPr>
            <w:tcW w:w="2686" w:type="dxa"/>
            <w:tcBorders/>
            <w:vAlign w:val="center"/>
          </w:tcPr>
          <w:p>
            <w:pPr>
              <w:pStyle w:val="TableContents"/>
              <w:bidi w:val="0"/>
              <w:spacing w:before="0" w:after="283"/>
              <w:jc w:val="left"/>
              <w:rPr/>
            </w:pPr>
            <w:r>
              <w:rPr/>
              <w:t xml:space="preserve">18 </w:t>
            </w:r>
          </w:p>
        </w:tc>
        <w:tc>
          <w:tcPr>
            <w:tcW w:w="2596" w:type="dxa"/>
            <w:tcBorders/>
            <w:vAlign w:val="center"/>
          </w:tcPr>
          <w:p>
            <w:pPr>
              <w:pStyle w:val="TableContents"/>
              <w:bidi w:val="0"/>
              <w:spacing w:before="0" w:after="283"/>
              <w:jc w:val="left"/>
              <w:rPr/>
            </w:pPr>
            <w:r>
              <w:rPr/>
              <w:t xml:space="preserve">Dnepr lähellä Tshernobyliä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Prypiat ← Horyn </w:t>
            </w:r>
          </w:p>
        </w:tc>
        <w:tc>
          <w:tcPr>
            <w:tcW w:w="1771" w:type="dxa"/>
            <w:tcBorders/>
            <w:vAlign w:val="center"/>
          </w:tcPr>
          <w:p>
            <w:pPr>
              <w:pStyle w:val="TableContents"/>
              <w:bidi w:val="0"/>
              <w:spacing w:before="0" w:after="283"/>
              <w:jc w:val="left"/>
              <w:rPr/>
            </w:pPr>
            <w:r>
              <w:rPr/>
              <w:t xml:space="preserve">1052 </w:t>
            </w:r>
          </w:p>
        </w:tc>
        <w:tc>
          <w:tcPr>
            <w:tcW w:w="1336" w:type="dxa"/>
            <w:tcBorders/>
            <w:vAlign w:val="center"/>
          </w:tcPr>
          <w:p>
            <w:pPr>
              <w:pStyle w:val="TableContents"/>
              <w:bidi w:val="0"/>
              <w:spacing w:before="0" w:after="283"/>
              <w:jc w:val="left"/>
              <w:rPr/>
            </w:pPr>
            <w:r>
              <w:rPr/>
              <w:t xml:space="preserve">119911 </w:t>
            </w:r>
          </w:p>
        </w:tc>
        <w:tc>
          <w:tcPr>
            <w:tcW w:w="2686" w:type="dxa"/>
            <w:tcBorders/>
            <w:vAlign w:val="center"/>
          </w:tcPr>
          <w:p>
            <w:pPr>
              <w:pStyle w:val="TableContents"/>
              <w:bidi w:val="0"/>
              <w:spacing w:before="0" w:after="283"/>
              <w:jc w:val="left"/>
              <w:rPr/>
            </w:pPr>
            <w:r>
              <w:rPr/>
              <w:t xml:space="preserve">460 </w:t>
            </w:r>
          </w:p>
        </w:tc>
        <w:tc>
          <w:tcPr>
            <w:tcW w:w="2596" w:type="dxa"/>
            <w:tcBorders/>
            <w:vAlign w:val="center"/>
          </w:tcPr>
          <w:p>
            <w:pPr>
              <w:pStyle w:val="TableContents"/>
              <w:bidi w:val="0"/>
              <w:spacing w:before="0" w:after="283"/>
              <w:jc w:val="left"/>
              <w:rPr/>
            </w:pPr>
            <w:r>
              <w:rPr/>
              <w:t xml:space="preserve">Dnepr lähellä Tshernobyliä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Prypiat </w:t>
            </w:r>
          </w:p>
        </w:tc>
        <w:tc>
          <w:tcPr>
            <w:tcW w:w="1771" w:type="dxa"/>
            <w:tcBorders/>
            <w:vAlign w:val="center"/>
          </w:tcPr>
          <w:p>
            <w:pPr>
              <w:pStyle w:val="TableContents"/>
              <w:bidi w:val="0"/>
              <w:spacing w:before="0" w:after="283"/>
              <w:jc w:val="left"/>
              <w:rPr/>
            </w:pPr>
            <w:r>
              <w:rPr/>
              <w:t xml:space="preserve">761 </w:t>
            </w:r>
          </w:p>
        </w:tc>
        <w:tc>
          <w:tcPr>
            <w:tcW w:w="1336" w:type="dxa"/>
            <w:tcBorders/>
            <w:vAlign w:val="center"/>
          </w:tcPr>
          <w:p>
            <w:pPr>
              <w:pStyle w:val="TableContents"/>
              <w:bidi w:val="0"/>
              <w:spacing w:before="0" w:after="283"/>
              <w:jc w:val="left"/>
              <w:rPr/>
            </w:pPr>
            <w:r>
              <w:rPr/>
              <w:t xml:space="preserve">119911 </w:t>
            </w:r>
          </w:p>
        </w:tc>
        <w:tc>
          <w:tcPr>
            <w:tcW w:w="2686" w:type="dxa"/>
            <w:tcBorders/>
            <w:vAlign w:val="center"/>
          </w:tcPr>
          <w:p>
            <w:pPr>
              <w:pStyle w:val="TableContents"/>
              <w:bidi w:val="0"/>
              <w:spacing w:before="0" w:after="283"/>
              <w:jc w:val="left"/>
              <w:rPr/>
            </w:pPr>
            <w:r>
              <w:rPr/>
              <w:t xml:space="preserve">460 </w:t>
            </w:r>
          </w:p>
        </w:tc>
        <w:tc>
          <w:tcPr>
            <w:tcW w:w="2596" w:type="dxa"/>
            <w:tcBorders/>
            <w:vAlign w:val="center"/>
          </w:tcPr>
          <w:p>
            <w:pPr>
              <w:pStyle w:val="TableContents"/>
              <w:bidi w:val="0"/>
              <w:spacing w:before="0" w:after="283"/>
              <w:jc w:val="left"/>
              <w:rPr/>
            </w:pPr>
            <w:r>
              <w:rPr/>
              <w:t xml:space="preserve">Dnepr lähellä Tshernobyliä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Uzh </w:t>
            </w:r>
          </w:p>
        </w:tc>
        <w:tc>
          <w:tcPr>
            <w:tcW w:w="1336" w:type="dxa"/>
            <w:tcBorders/>
            <w:vAlign w:val="center"/>
          </w:tcPr>
          <w:p>
            <w:pPr>
              <w:pStyle w:val="TableContents"/>
              <w:bidi w:val="0"/>
              <w:spacing w:before="0" w:after="283"/>
              <w:jc w:val="left"/>
              <w:rPr/>
            </w:pPr>
            <w:r>
              <w:rPr/>
              <w:t xml:space="preserve">256 </w:t>
            </w:r>
          </w:p>
        </w:tc>
        <w:tc>
          <w:tcPr>
            <w:tcW w:w="2686" w:type="dxa"/>
            <w:tcBorders/>
            <w:vAlign w:val="center"/>
          </w:tcPr>
          <w:p>
            <w:pPr>
              <w:pStyle w:val="TableContents"/>
              <w:bidi w:val="0"/>
              <w:spacing w:before="0" w:after="283"/>
              <w:jc w:val="left"/>
              <w:rPr/>
            </w:pPr>
            <w:r>
              <w:rPr/>
              <w:t xml:space="preserve">8129 </w:t>
            </w:r>
          </w:p>
        </w:tc>
        <w:tc>
          <w:tcPr>
            <w:tcW w:w="2596" w:type="dxa"/>
            <w:tcBorders/>
            <w:vAlign w:val="center"/>
          </w:tcPr>
          <w:p>
            <w:pPr>
              <w:pStyle w:val="TableContents"/>
              <w:bidi w:val="0"/>
              <w:spacing w:before="0" w:after="283"/>
              <w:jc w:val="left"/>
              <w:rPr/>
            </w:pPr>
            <w:r>
              <w:rPr/>
              <w:t xml:space="preserve">25 </w:t>
            </w:r>
          </w:p>
        </w:tc>
        <w:tc>
          <w:tcPr>
            <w:tcW w:w="2131" w:type="dxa"/>
            <w:tcBorders/>
            <w:vAlign w:val="center"/>
          </w:tcPr>
          <w:p>
            <w:pPr>
              <w:pStyle w:val="TableContents"/>
              <w:bidi w:val="0"/>
              <w:spacing w:before="0" w:after="283"/>
              <w:jc w:val="left"/>
              <w:rPr/>
            </w:pPr>
            <w:r>
              <w:rPr/>
              <w:t xml:space="preserve">Prypiat lähellä Tšernobyliä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Ptsich </w:t>
            </w:r>
          </w:p>
        </w:tc>
        <w:tc>
          <w:tcPr>
            <w:tcW w:w="1336" w:type="dxa"/>
            <w:tcBorders/>
            <w:vAlign w:val="center"/>
          </w:tcPr>
          <w:p>
            <w:pPr>
              <w:pStyle w:val="TableContents"/>
              <w:bidi w:val="0"/>
              <w:spacing w:before="0" w:after="283"/>
              <w:jc w:val="left"/>
              <w:rPr/>
            </w:pPr>
            <w:r>
              <w:rPr/>
              <w:t xml:space="preserve">421 </w:t>
            </w:r>
          </w:p>
        </w:tc>
        <w:tc>
          <w:tcPr>
            <w:tcW w:w="2686" w:type="dxa"/>
            <w:tcBorders/>
            <w:vAlign w:val="center"/>
          </w:tcPr>
          <w:p>
            <w:pPr>
              <w:pStyle w:val="TableContents"/>
              <w:bidi w:val="0"/>
              <w:spacing w:before="0" w:after="283"/>
              <w:jc w:val="left"/>
              <w:rPr/>
            </w:pPr>
            <w:r>
              <w:rPr/>
              <w:t xml:space="preserve">9516 </w:t>
            </w:r>
          </w:p>
        </w:tc>
        <w:tc>
          <w:tcPr>
            <w:tcW w:w="2596" w:type="dxa"/>
            <w:tcBorders/>
            <w:vAlign w:val="center"/>
          </w:tcPr>
          <w:p>
            <w:pPr>
              <w:pStyle w:val="TableContents"/>
              <w:bidi w:val="0"/>
              <w:spacing w:before="0" w:after="283"/>
              <w:jc w:val="left"/>
              <w:rPr/>
            </w:pPr>
            <w:r>
              <w:rPr/>
              <w:t xml:space="preserve">48 </w:t>
            </w:r>
          </w:p>
        </w:tc>
        <w:tc>
          <w:tcPr>
            <w:tcW w:w="2131" w:type="dxa"/>
            <w:tcBorders/>
            <w:vAlign w:val="center"/>
          </w:tcPr>
          <w:p>
            <w:pPr>
              <w:pStyle w:val="TableContents"/>
              <w:bidi w:val="0"/>
              <w:spacing w:before="0" w:after="283"/>
              <w:jc w:val="left"/>
              <w:rPr/>
            </w:pPr>
            <w:r>
              <w:rPr/>
              <w:t xml:space="preserve">Prypiat lähellä Mazyria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Ubort </w:t>
            </w:r>
          </w:p>
        </w:tc>
        <w:tc>
          <w:tcPr>
            <w:tcW w:w="1336" w:type="dxa"/>
            <w:tcBorders/>
            <w:vAlign w:val="center"/>
          </w:tcPr>
          <w:p>
            <w:pPr>
              <w:pStyle w:val="TableContents"/>
              <w:bidi w:val="0"/>
              <w:spacing w:before="0" w:after="283"/>
              <w:jc w:val="left"/>
              <w:rPr/>
            </w:pPr>
            <w:r>
              <w:rPr/>
              <w:t xml:space="preserve">292 </w:t>
            </w:r>
          </w:p>
        </w:tc>
        <w:tc>
          <w:tcPr>
            <w:tcW w:w="2686" w:type="dxa"/>
            <w:tcBorders/>
            <w:vAlign w:val="center"/>
          </w:tcPr>
          <w:p>
            <w:pPr>
              <w:pStyle w:val="TableContents"/>
              <w:bidi w:val="0"/>
              <w:spacing w:before="0" w:after="283"/>
              <w:jc w:val="left"/>
              <w:rPr/>
            </w:pPr>
            <w:r>
              <w:rPr/>
              <w:t xml:space="preserve">5504 </w:t>
            </w:r>
          </w:p>
        </w:tc>
        <w:tc>
          <w:tcPr>
            <w:tcW w:w="2596"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Prypiat lähellä Pietrykaaŭ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Horyn </w:t>
            </w:r>
          </w:p>
        </w:tc>
        <w:tc>
          <w:tcPr>
            <w:tcW w:w="1336" w:type="dxa"/>
            <w:tcBorders/>
            <w:vAlign w:val="center"/>
          </w:tcPr>
          <w:p>
            <w:pPr>
              <w:pStyle w:val="TableContents"/>
              <w:bidi w:val="0"/>
              <w:spacing w:before="0" w:after="283"/>
              <w:jc w:val="left"/>
              <w:rPr/>
            </w:pPr>
            <w:r>
              <w:rPr/>
              <w:t xml:space="preserve">659 </w:t>
            </w:r>
          </w:p>
        </w:tc>
        <w:tc>
          <w:tcPr>
            <w:tcW w:w="2686" w:type="dxa"/>
            <w:tcBorders/>
            <w:vAlign w:val="center"/>
          </w:tcPr>
          <w:p>
            <w:pPr>
              <w:pStyle w:val="TableContents"/>
              <w:bidi w:val="0"/>
              <w:spacing w:before="0" w:after="283"/>
              <w:jc w:val="left"/>
              <w:rPr/>
            </w:pPr>
            <w:r>
              <w:rPr/>
              <w:t xml:space="preserve">27065 </w:t>
            </w:r>
          </w:p>
        </w:tc>
        <w:tc>
          <w:tcPr>
            <w:tcW w:w="2596" w:type="dxa"/>
            <w:tcBorders/>
            <w:vAlign w:val="center"/>
          </w:tcPr>
          <w:p>
            <w:pPr>
              <w:pStyle w:val="TableContents"/>
              <w:bidi w:val="0"/>
              <w:spacing w:before="0" w:after="283"/>
              <w:jc w:val="left"/>
              <w:rPr/>
            </w:pPr>
            <w:r>
              <w:rPr/>
              <w:t xml:space="preserve">90 </w:t>
            </w:r>
          </w:p>
        </w:tc>
        <w:tc>
          <w:tcPr>
            <w:tcW w:w="2131" w:type="dxa"/>
            <w:tcBorders/>
            <w:vAlign w:val="center"/>
          </w:tcPr>
          <w:p>
            <w:pPr>
              <w:pStyle w:val="TableContents"/>
              <w:bidi w:val="0"/>
              <w:spacing w:before="0" w:after="283"/>
              <w:jc w:val="left"/>
              <w:rPr/>
            </w:pPr>
            <w:r>
              <w:rPr/>
              <w:t xml:space="preserve">Prypiat lähellä Davyd-Haradokia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Eteläinen Sluch </w:t>
            </w:r>
          </w:p>
        </w:tc>
        <w:tc>
          <w:tcPr>
            <w:tcW w:w="2686" w:type="dxa"/>
            <w:tcBorders/>
            <w:vAlign w:val="center"/>
          </w:tcPr>
          <w:p>
            <w:pPr>
              <w:pStyle w:val="TableContents"/>
              <w:bidi w:val="0"/>
              <w:spacing w:before="0" w:after="283"/>
              <w:jc w:val="left"/>
              <w:rPr/>
            </w:pPr>
            <w:r>
              <w:rPr/>
              <w:t xml:space="preserve">451 </w:t>
            </w:r>
          </w:p>
        </w:tc>
        <w:tc>
          <w:tcPr>
            <w:tcW w:w="2596" w:type="dxa"/>
            <w:tcBorders/>
            <w:vAlign w:val="center"/>
          </w:tcPr>
          <w:p>
            <w:pPr>
              <w:pStyle w:val="TableContents"/>
              <w:bidi w:val="0"/>
              <w:spacing w:before="0" w:after="283"/>
              <w:jc w:val="left"/>
              <w:rPr/>
            </w:pPr>
            <w:r>
              <w:rPr/>
              <w:t xml:space="preserve">13675 </w:t>
            </w:r>
          </w:p>
        </w:tc>
        <w:tc>
          <w:tcPr>
            <w:tcW w:w="2131" w:type="dxa"/>
            <w:tcBorders/>
            <w:vAlign w:val="center"/>
          </w:tcPr>
          <w:p>
            <w:pPr>
              <w:pStyle w:val="TableContents"/>
              <w:bidi w:val="0"/>
              <w:spacing w:before="0" w:after="283"/>
              <w:jc w:val="left"/>
              <w:rPr/>
            </w:pPr>
            <w:r>
              <w:rPr/>
              <w:t xml:space="preserve">45 </w:t>
            </w:r>
          </w:p>
        </w:tc>
        <w:tc>
          <w:tcPr>
            <w:tcW w:w="2131" w:type="dxa"/>
            <w:tcBorders/>
            <w:vAlign w:val="center"/>
          </w:tcPr>
          <w:p>
            <w:pPr>
              <w:pStyle w:val="TableContents"/>
              <w:bidi w:val="0"/>
              <w:spacing w:before="0" w:after="283"/>
              <w:jc w:val="left"/>
              <w:rPr/>
            </w:pPr>
            <w:r>
              <w:rPr/>
              <w:t xml:space="preserve">Horyn lähellä Novohrad-Volynskyi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Styr </w:t>
            </w:r>
          </w:p>
        </w:tc>
        <w:tc>
          <w:tcPr>
            <w:tcW w:w="1336" w:type="dxa"/>
            <w:tcBorders/>
            <w:vAlign w:val="center"/>
          </w:tcPr>
          <w:p>
            <w:pPr>
              <w:pStyle w:val="TableContents"/>
              <w:bidi w:val="0"/>
              <w:spacing w:before="0" w:after="283"/>
              <w:jc w:val="left"/>
              <w:rPr/>
            </w:pPr>
            <w:r>
              <w:rPr/>
              <w:t xml:space="preserve">494 </w:t>
            </w:r>
          </w:p>
        </w:tc>
        <w:tc>
          <w:tcPr>
            <w:tcW w:w="2686" w:type="dxa"/>
            <w:tcBorders/>
            <w:vAlign w:val="center"/>
          </w:tcPr>
          <w:p>
            <w:pPr>
              <w:pStyle w:val="TableContents"/>
              <w:bidi w:val="0"/>
              <w:spacing w:before="0" w:after="283"/>
              <w:jc w:val="left"/>
              <w:rPr/>
            </w:pPr>
            <w:r>
              <w:rPr/>
              <w:t xml:space="preserve">12999 </w:t>
            </w:r>
          </w:p>
        </w:tc>
        <w:tc>
          <w:tcPr>
            <w:tcW w:w="2596" w:type="dxa"/>
            <w:tcBorders/>
            <w:vAlign w:val="center"/>
          </w:tcPr>
          <w:p>
            <w:pPr>
              <w:pStyle w:val="TableContents"/>
              <w:bidi w:val="0"/>
              <w:spacing w:before="0" w:after="283"/>
              <w:jc w:val="left"/>
              <w:rPr/>
            </w:pPr>
            <w:r>
              <w:rPr/>
              <w:t xml:space="preserve">45 </w:t>
            </w:r>
          </w:p>
        </w:tc>
        <w:tc>
          <w:tcPr>
            <w:tcW w:w="2131" w:type="dxa"/>
            <w:tcBorders/>
            <w:vAlign w:val="center"/>
          </w:tcPr>
          <w:p>
            <w:pPr>
              <w:pStyle w:val="TableContents"/>
              <w:bidi w:val="0"/>
              <w:spacing w:before="0" w:after="283"/>
              <w:jc w:val="left"/>
              <w:rPr/>
            </w:pPr>
            <w:r>
              <w:rPr/>
              <w:t xml:space="preserve">Prypiat lähellä Pinskiä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Sozh </w:t>
            </w:r>
          </w:p>
        </w:tc>
        <w:tc>
          <w:tcPr>
            <w:tcW w:w="1771" w:type="dxa"/>
            <w:tcBorders/>
            <w:vAlign w:val="center"/>
          </w:tcPr>
          <w:p>
            <w:pPr>
              <w:pStyle w:val="TableContents"/>
              <w:bidi w:val="0"/>
              <w:spacing w:before="0" w:after="283"/>
              <w:jc w:val="left"/>
              <w:rPr/>
            </w:pPr>
            <w:r>
              <w:rPr/>
              <w:t xml:space="preserve">648 </w:t>
            </w:r>
          </w:p>
        </w:tc>
        <w:tc>
          <w:tcPr>
            <w:tcW w:w="1336" w:type="dxa"/>
            <w:tcBorders/>
            <w:vAlign w:val="center"/>
          </w:tcPr>
          <w:p>
            <w:pPr>
              <w:pStyle w:val="TableContents"/>
              <w:bidi w:val="0"/>
              <w:spacing w:before="0" w:after="283"/>
              <w:jc w:val="left"/>
              <w:rPr/>
            </w:pPr>
            <w:r>
              <w:rPr/>
              <w:t xml:space="preserve">42199 </w:t>
            </w:r>
          </w:p>
        </w:tc>
        <w:tc>
          <w:tcPr>
            <w:tcW w:w="2686" w:type="dxa"/>
            <w:tcBorders/>
            <w:vAlign w:val="center"/>
          </w:tcPr>
          <w:p>
            <w:pPr>
              <w:pStyle w:val="TableContents"/>
              <w:bidi w:val="0"/>
              <w:spacing w:before="0" w:after="283"/>
              <w:jc w:val="left"/>
              <w:rPr/>
            </w:pPr>
            <w:r>
              <w:rPr/>
              <w:t xml:space="preserve">207 </w:t>
            </w:r>
          </w:p>
        </w:tc>
        <w:tc>
          <w:tcPr>
            <w:tcW w:w="2596" w:type="dxa"/>
            <w:tcBorders/>
            <w:vAlign w:val="center"/>
          </w:tcPr>
          <w:p>
            <w:pPr>
              <w:pStyle w:val="TableContents"/>
              <w:bidi w:val="0"/>
              <w:spacing w:before="0" w:after="283"/>
              <w:jc w:val="left"/>
              <w:rPr/>
            </w:pPr>
            <w:r>
              <w:rPr/>
              <w:t xml:space="preserve">Dnepr Loevissa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Iput </w:t>
            </w:r>
          </w:p>
        </w:tc>
        <w:tc>
          <w:tcPr>
            <w:tcW w:w="1336" w:type="dxa"/>
            <w:tcBorders/>
            <w:vAlign w:val="center"/>
          </w:tcPr>
          <w:p>
            <w:pPr>
              <w:pStyle w:val="TableContents"/>
              <w:bidi w:val="0"/>
              <w:spacing w:before="0" w:after="283"/>
              <w:jc w:val="left"/>
              <w:rPr/>
            </w:pPr>
            <w:r>
              <w:rPr/>
              <w:t xml:space="preserve">437 </w:t>
            </w:r>
          </w:p>
        </w:tc>
        <w:tc>
          <w:tcPr>
            <w:tcW w:w="2686" w:type="dxa"/>
            <w:tcBorders/>
            <w:vAlign w:val="center"/>
          </w:tcPr>
          <w:p>
            <w:pPr>
              <w:pStyle w:val="TableContents"/>
              <w:bidi w:val="0"/>
              <w:spacing w:before="0" w:after="283"/>
              <w:jc w:val="left"/>
              <w:rPr/>
            </w:pPr>
            <w:r>
              <w:rPr/>
              <w:t xml:space="preserve">10789 </w:t>
            </w:r>
          </w:p>
        </w:tc>
        <w:tc>
          <w:tcPr>
            <w:tcW w:w="2596" w:type="dxa"/>
            <w:tcBorders/>
            <w:vAlign w:val="center"/>
          </w:tcPr>
          <w:p>
            <w:pPr>
              <w:pStyle w:val="TableContents"/>
              <w:bidi w:val="0"/>
              <w:spacing w:before="0" w:after="283"/>
              <w:jc w:val="left"/>
              <w:rPr/>
            </w:pPr>
            <w:r>
              <w:rPr/>
              <w:t xml:space="preserve">83 </w:t>
            </w:r>
          </w:p>
        </w:tc>
        <w:tc>
          <w:tcPr>
            <w:tcW w:w="2131" w:type="dxa"/>
            <w:tcBorders/>
            <w:vAlign w:val="center"/>
          </w:tcPr>
          <w:p>
            <w:pPr>
              <w:pStyle w:val="TableContents"/>
              <w:bidi w:val="0"/>
              <w:spacing w:before="0" w:after="283"/>
              <w:jc w:val="left"/>
              <w:rPr/>
            </w:pPr>
            <w:r>
              <w:rPr/>
              <w:t xml:space="preserve">Sozh lähellä Gomelia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Besed </w:t>
            </w:r>
          </w:p>
        </w:tc>
        <w:tc>
          <w:tcPr>
            <w:tcW w:w="1336" w:type="dxa"/>
            <w:tcBorders/>
            <w:vAlign w:val="center"/>
          </w:tcPr>
          <w:p>
            <w:pPr>
              <w:pStyle w:val="TableContents"/>
              <w:bidi w:val="0"/>
              <w:spacing w:before="0" w:after="283"/>
              <w:jc w:val="left"/>
              <w:rPr/>
            </w:pPr>
            <w:r>
              <w:rPr/>
              <w:t xml:space="preserve">261 </w:t>
            </w:r>
          </w:p>
        </w:tc>
        <w:tc>
          <w:tcPr>
            <w:tcW w:w="2686" w:type="dxa"/>
            <w:tcBorders/>
            <w:vAlign w:val="center"/>
          </w:tcPr>
          <w:p>
            <w:pPr>
              <w:pStyle w:val="TableContents"/>
              <w:bidi w:val="0"/>
              <w:spacing w:before="0" w:after="283"/>
              <w:jc w:val="left"/>
              <w:rPr/>
            </w:pPr>
            <w:r>
              <w:rPr/>
              <w:t xml:space="preserve">5537 </w:t>
            </w:r>
          </w:p>
        </w:tc>
        <w:tc>
          <w:tcPr>
            <w:tcW w:w="2596"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Sozh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Ostyor </w:t>
            </w:r>
          </w:p>
        </w:tc>
        <w:tc>
          <w:tcPr>
            <w:tcW w:w="1336" w:type="dxa"/>
            <w:tcBorders/>
            <w:vAlign w:val="center"/>
          </w:tcPr>
          <w:p>
            <w:pPr>
              <w:pStyle w:val="TableContents"/>
              <w:bidi w:val="0"/>
              <w:spacing w:before="0" w:after="283"/>
              <w:jc w:val="left"/>
              <w:rPr/>
            </w:pPr>
            <w:r>
              <w:rPr/>
              <w:t xml:space="preserve">274 </w:t>
            </w:r>
          </w:p>
        </w:tc>
        <w:tc>
          <w:tcPr>
            <w:tcW w:w="2686" w:type="dxa"/>
            <w:tcBorders/>
            <w:vAlign w:val="center"/>
          </w:tcPr>
          <w:p>
            <w:pPr>
              <w:pStyle w:val="TableContents"/>
              <w:bidi w:val="0"/>
              <w:spacing w:before="0" w:after="283"/>
              <w:jc w:val="left"/>
              <w:rPr/>
            </w:pPr>
            <w:r>
              <w:rPr/>
              <w:t xml:space="preserve">3382 </w:t>
            </w:r>
          </w:p>
        </w:tc>
        <w:tc>
          <w:tcPr>
            <w:tcW w:w="2596" w:type="dxa"/>
            <w:tcBorders/>
            <w:vAlign w:val="center"/>
          </w:tcPr>
          <w:p>
            <w:pPr>
              <w:pStyle w:val="TableContents"/>
              <w:bidi w:val="0"/>
              <w:spacing w:before="0" w:after="283"/>
              <w:jc w:val="left"/>
              <w:rPr/>
            </w:pPr>
            <w:r>
              <w:rPr/>
              <w:t xml:space="preserve">21 </w:t>
            </w:r>
          </w:p>
        </w:tc>
        <w:tc>
          <w:tcPr>
            <w:tcW w:w="2131" w:type="dxa"/>
            <w:tcBorders/>
            <w:vAlign w:val="center"/>
          </w:tcPr>
          <w:p>
            <w:pPr>
              <w:pStyle w:val="TableContents"/>
              <w:bidi w:val="0"/>
              <w:spacing w:before="0" w:after="283"/>
              <w:jc w:val="left"/>
              <w:rPr/>
            </w:pPr>
            <w:r>
              <w:rPr/>
              <w:t xml:space="preserve">Sozh lähellä Krychaw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Berezina </w:t>
            </w:r>
          </w:p>
        </w:tc>
        <w:tc>
          <w:tcPr>
            <w:tcW w:w="1771" w:type="dxa"/>
            <w:tcBorders/>
            <w:vAlign w:val="center"/>
          </w:tcPr>
          <w:p>
            <w:pPr>
              <w:pStyle w:val="TableContents"/>
              <w:bidi w:val="0"/>
              <w:spacing w:before="0" w:after="283"/>
              <w:jc w:val="left"/>
              <w:rPr/>
            </w:pPr>
            <w:r>
              <w:rPr/>
              <w:t xml:space="preserve">613 </w:t>
            </w:r>
          </w:p>
        </w:tc>
        <w:tc>
          <w:tcPr>
            <w:tcW w:w="1336" w:type="dxa"/>
            <w:tcBorders/>
            <w:vAlign w:val="center"/>
          </w:tcPr>
          <w:p>
            <w:pPr>
              <w:pStyle w:val="TableContents"/>
              <w:bidi w:val="0"/>
              <w:spacing w:before="0" w:after="283"/>
              <w:jc w:val="left"/>
              <w:rPr/>
            </w:pPr>
            <w:r>
              <w:rPr/>
              <w:t xml:space="preserve">24895 </w:t>
            </w:r>
          </w:p>
        </w:tc>
        <w:tc>
          <w:tcPr>
            <w:tcW w:w="2686" w:type="dxa"/>
            <w:tcBorders/>
            <w:vAlign w:val="center"/>
          </w:tcPr>
          <w:p>
            <w:pPr>
              <w:pStyle w:val="TableContents"/>
              <w:bidi w:val="0"/>
              <w:spacing w:before="0" w:after="283"/>
              <w:jc w:val="left"/>
              <w:rPr/>
            </w:pPr>
            <w:r>
              <w:rPr/>
              <w:t xml:space="preserve">145 </w:t>
            </w:r>
          </w:p>
        </w:tc>
        <w:tc>
          <w:tcPr>
            <w:tcW w:w="2596" w:type="dxa"/>
            <w:tcBorders/>
            <w:vAlign w:val="center"/>
          </w:tcPr>
          <w:p>
            <w:pPr>
              <w:pStyle w:val="TableContents"/>
              <w:bidi w:val="0"/>
              <w:spacing w:before="0" w:after="283"/>
              <w:jc w:val="left"/>
              <w:rPr/>
            </w:pPr>
            <w:r>
              <w:rPr/>
              <w:t xml:space="preserve">Dnepr lähellä Rechytsaa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Svislach </w:t>
            </w:r>
          </w:p>
        </w:tc>
        <w:tc>
          <w:tcPr>
            <w:tcW w:w="1336" w:type="dxa"/>
            <w:tcBorders/>
            <w:vAlign w:val="center"/>
          </w:tcPr>
          <w:p>
            <w:pPr>
              <w:pStyle w:val="TableContents"/>
              <w:bidi w:val="0"/>
              <w:spacing w:before="0" w:after="283"/>
              <w:jc w:val="left"/>
              <w:rPr/>
            </w:pPr>
            <w:r>
              <w:rPr/>
              <w:t xml:space="preserve">327 </w:t>
            </w:r>
          </w:p>
        </w:tc>
        <w:tc>
          <w:tcPr>
            <w:tcW w:w="2686" w:type="dxa"/>
            <w:tcBorders/>
            <w:vAlign w:val="center"/>
          </w:tcPr>
          <w:p>
            <w:pPr>
              <w:pStyle w:val="TableContents"/>
              <w:bidi w:val="0"/>
              <w:spacing w:before="0" w:after="283"/>
              <w:jc w:val="left"/>
              <w:rPr/>
            </w:pPr>
            <w:r>
              <w:rPr/>
              <w:t xml:space="preserve">5190 </w:t>
            </w:r>
          </w:p>
        </w:tc>
        <w:tc>
          <w:tcPr>
            <w:tcW w:w="2596" w:type="dxa"/>
            <w:tcBorders/>
            <w:vAlign w:val="center"/>
          </w:tcPr>
          <w:p>
            <w:pPr>
              <w:pStyle w:val="TableContents"/>
              <w:bidi w:val="0"/>
              <w:spacing w:before="0" w:after="283"/>
              <w:jc w:val="left"/>
              <w:rPr/>
            </w:pPr>
            <w:r>
              <w:rPr/>
              <w:t xml:space="preserve">30 </w:t>
            </w:r>
          </w:p>
        </w:tc>
        <w:tc>
          <w:tcPr>
            <w:tcW w:w="2131" w:type="dxa"/>
            <w:tcBorders/>
            <w:vAlign w:val="center"/>
          </w:tcPr>
          <w:p>
            <w:pPr>
              <w:pStyle w:val="TableContents"/>
              <w:bidi w:val="0"/>
              <w:spacing w:before="0" w:after="283"/>
              <w:jc w:val="left"/>
              <w:rPr/>
            </w:pPr>
            <w:r>
              <w:rPr/>
              <w:t xml:space="preserve">Berezina lähellä Asipovichy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Drut </w:t>
            </w:r>
          </w:p>
        </w:tc>
        <w:tc>
          <w:tcPr>
            <w:tcW w:w="1771" w:type="dxa"/>
            <w:tcBorders/>
            <w:vAlign w:val="center"/>
          </w:tcPr>
          <w:p>
            <w:pPr>
              <w:pStyle w:val="TableContents"/>
              <w:bidi w:val="0"/>
              <w:spacing w:before="0" w:after="283"/>
              <w:jc w:val="left"/>
              <w:rPr/>
            </w:pPr>
            <w:r>
              <w:rPr/>
              <w:t xml:space="preserve">295 </w:t>
            </w:r>
          </w:p>
        </w:tc>
        <w:tc>
          <w:tcPr>
            <w:tcW w:w="1336" w:type="dxa"/>
            <w:tcBorders/>
            <w:vAlign w:val="center"/>
          </w:tcPr>
          <w:p>
            <w:pPr>
              <w:pStyle w:val="TableContents"/>
              <w:bidi w:val="0"/>
              <w:spacing w:before="0" w:after="283"/>
              <w:jc w:val="left"/>
              <w:rPr/>
            </w:pPr>
            <w:r>
              <w:rPr/>
              <w:t xml:space="preserve">4952 </w:t>
            </w:r>
          </w:p>
        </w:tc>
        <w:tc>
          <w:tcPr>
            <w:tcW w:w="2686" w:type="dxa"/>
            <w:tcBorders/>
            <w:vAlign w:val="center"/>
          </w:tcPr>
          <w:p>
            <w:pPr>
              <w:pStyle w:val="TableContents"/>
              <w:bidi w:val="0"/>
              <w:spacing w:before="0" w:after="283"/>
              <w:jc w:val="left"/>
              <w:rPr/>
            </w:pPr>
            <w:r>
              <w:rPr/>
              <w:t xml:space="preserve">30 </w:t>
            </w:r>
          </w:p>
        </w:tc>
        <w:tc>
          <w:tcPr>
            <w:tcW w:w="2596" w:type="dxa"/>
            <w:tcBorders/>
            <w:vAlign w:val="center"/>
          </w:tcPr>
          <w:p>
            <w:pPr>
              <w:pStyle w:val="TableContents"/>
              <w:bidi w:val="0"/>
              <w:spacing w:before="0" w:after="283"/>
              <w:jc w:val="left"/>
              <w:rPr/>
            </w:pPr>
            <w:r>
              <w:rPr/>
              <w:t xml:space="preserve">Dnepr Rahachou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101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Mius </w:t>
            </w:r>
          </w:p>
        </w:tc>
        <w:tc>
          <w:tcPr>
            <w:tcW w:w="2341" w:type="dxa"/>
            <w:tcBorders/>
            <w:vAlign w:val="center"/>
          </w:tcPr>
          <w:p>
            <w:pPr>
              <w:pStyle w:val="TableContents"/>
              <w:bidi w:val="0"/>
              <w:spacing w:before="0" w:after="283"/>
              <w:jc w:val="left"/>
              <w:rPr/>
            </w:pPr>
            <w:r>
              <w:rPr/>
              <w:t xml:space="preserve">258 </w:t>
            </w:r>
          </w:p>
        </w:tc>
        <w:tc>
          <w:tcPr>
            <w:tcW w:w="1771" w:type="dxa"/>
            <w:tcBorders/>
            <w:vAlign w:val="center"/>
          </w:tcPr>
          <w:p>
            <w:pPr>
              <w:pStyle w:val="TableContents"/>
              <w:bidi w:val="0"/>
              <w:spacing w:before="0" w:after="283"/>
              <w:jc w:val="left"/>
              <w:rPr/>
            </w:pPr>
            <w:r>
              <w:rPr/>
              <w:t xml:space="preserve">7059 </w:t>
            </w:r>
          </w:p>
        </w:tc>
        <w:tc>
          <w:tcPr>
            <w:tcW w:w="1336" w:type="dxa"/>
            <w:tcBorders/>
            <w:vAlign w:val="center"/>
          </w:tcPr>
          <w:p>
            <w:pPr>
              <w:pStyle w:val="TableContents"/>
              <w:bidi w:val="0"/>
              <w:spacing w:before="0" w:after="283"/>
              <w:jc w:val="left"/>
              <w:rPr/>
            </w:pPr>
            <w:r>
              <w:rPr/>
              <w:t xml:space="preserve">12 </w:t>
            </w:r>
          </w:p>
        </w:tc>
        <w:tc>
          <w:tcPr>
            <w:tcW w:w="2686" w:type="dxa"/>
            <w:tcBorders/>
            <w:vAlign w:val="center"/>
          </w:tcPr>
          <w:p>
            <w:pPr>
              <w:pStyle w:val="TableContents"/>
              <w:bidi w:val="0"/>
              <w:spacing w:before="0" w:after="283"/>
              <w:jc w:val="left"/>
              <w:rPr/>
            </w:pPr>
            <w:r>
              <w:rPr/>
              <w:t xml:space="preserve">Asovanmeri lähellä Taganrogia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pPr>
            <w:r>
              <w:rPr/>
              <w:t xml:space="preserve">11 Don ← Voronezh ← Polnoy Voronezh </w:t>
            </w:r>
          </w:p>
        </w:tc>
        <w:tc>
          <w:tcPr>
            <w:tcW w:w="2341" w:type="dxa"/>
            <w:tcBorders/>
            <w:vAlign w:val="center"/>
          </w:tcPr>
          <w:p>
            <w:pPr>
              <w:pStyle w:val="TableContents"/>
              <w:bidi w:val="0"/>
              <w:spacing w:before="0" w:after="283"/>
              <w:jc w:val="left"/>
              <w:rPr/>
            </w:pPr>
            <w:r>
              <w:rPr/>
              <w:t xml:space="preserve">1923 </w:t>
            </w:r>
          </w:p>
        </w:tc>
        <w:tc>
          <w:tcPr>
            <w:tcW w:w="1771" w:type="dxa"/>
            <w:tcBorders/>
            <w:vAlign w:val="center"/>
          </w:tcPr>
          <w:p>
            <w:pPr>
              <w:pStyle w:val="TableContents"/>
              <w:bidi w:val="0"/>
              <w:spacing w:before="0" w:after="283"/>
              <w:jc w:val="left"/>
              <w:rPr/>
            </w:pPr>
            <w:r>
              <w:rPr/>
              <w:t xml:space="preserve">437308 </w:t>
            </w:r>
          </w:p>
        </w:tc>
        <w:tc>
          <w:tcPr>
            <w:tcW w:w="1336" w:type="dxa"/>
            <w:tcBorders/>
            <w:vAlign w:val="center"/>
          </w:tcPr>
          <w:p>
            <w:pPr>
              <w:pStyle w:val="TableContents"/>
              <w:bidi w:val="0"/>
              <w:spacing w:before="0" w:after="283"/>
              <w:jc w:val="left"/>
              <w:rPr/>
            </w:pPr>
            <w:r>
              <w:rPr/>
              <w:t xml:space="preserve">890 </w:t>
            </w:r>
          </w:p>
        </w:tc>
        <w:tc>
          <w:tcPr>
            <w:tcW w:w="2686" w:type="dxa"/>
            <w:tcBorders/>
            <w:vAlign w:val="center"/>
          </w:tcPr>
          <w:p>
            <w:pPr>
              <w:pStyle w:val="TableContents"/>
              <w:bidi w:val="0"/>
              <w:spacing w:before="0" w:after="283"/>
              <w:jc w:val="left"/>
              <w:rPr/>
            </w:pPr>
            <w:r>
              <w:rPr/>
              <w:t xml:space="preserve">Asovanmeri lähellä Azovia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Don </w:t>
            </w:r>
          </w:p>
        </w:tc>
        <w:tc>
          <w:tcPr>
            <w:tcW w:w="2341" w:type="dxa"/>
            <w:tcBorders/>
            <w:vAlign w:val="center"/>
          </w:tcPr>
          <w:p>
            <w:pPr>
              <w:pStyle w:val="TableContents"/>
              <w:bidi w:val="0"/>
              <w:spacing w:before="0" w:after="283"/>
              <w:jc w:val="left"/>
              <w:rPr/>
            </w:pPr>
            <w:r>
              <w:rPr/>
              <w:t xml:space="preserve">1870 </w:t>
            </w:r>
          </w:p>
        </w:tc>
        <w:tc>
          <w:tcPr>
            <w:tcW w:w="1771" w:type="dxa"/>
            <w:tcBorders/>
            <w:vAlign w:val="center"/>
          </w:tcPr>
          <w:p>
            <w:pPr>
              <w:pStyle w:val="TableContents"/>
              <w:bidi w:val="0"/>
              <w:spacing w:before="0" w:after="283"/>
              <w:jc w:val="left"/>
              <w:rPr/>
            </w:pPr>
            <w:r>
              <w:rPr/>
              <w:t xml:space="preserve">437308 </w:t>
            </w:r>
          </w:p>
        </w:tc>
        <w:tc>
          <w:tcPr>
            <w:tcW w:w="1336" w:type="dxa"/>
            <w:tcBorders/>
            <w:vAlign w:val="center"/>
          </w:tcPr>
          <w:p>
            <w:pPr>
              <w:pStyle w:val="TableContents"/>
              <w:bidi w:val="0"/>
              <w:spacing w:before="0" w:after="283"/>
              <w:jc w:val="left"/>
              <w:rPr/>
            </w:pPr>
            <w:r>
              <w:rPr/>
              <w:t xml:space="preserve">890 </w:t>
            </w:r>
          </w:p>
        </w:tc>
        <w:tc>
          <w:tcPr>
            <w:tcW w:w="2686" w:type="dxa"/>
            <w:tcBorders/>
            <w:vAlign w:val="center"/>
          </w:tcPr>
          <w:p>
            <w:pPr>
              <w:pStyle w:val="TableContents"/>
              <w:bidi w:val="0"/>
              <w:spacing w:before="0" w:after="283"/>
              <w:jc w:val="left"/>
              <w:rPr/>
            </w:pPr>
            <w:r>
              <w:rPr/>
              <w:t xml:space="preserve">Asovanmeri lähellä Azovia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Manych ← Kalaus ← Bolshoy Yankul </w:t>
            </w:r>
          </w:p>
        </w:tc>
        <w:tc>
          <w:tcPr>
            <w:tcW w:w="1771" w:type="dxa"/>
            <w:tcBorders/>
            <w:vAlign w:val="center"/>
          </w:tcPr>
          <w:p>
            <w:pPr>
              <w:pStyle w:val="TableContents"/>
              <w:bidi w:val="0"/>
              <w:spacing w:before="0" w:after="283"/>
              <w:jc w:val="left"/>
              <w:rPr/>
            </w:pPr>
            <w:r>
              <w:rPr/>
              <w:t xml:space="preserve">863 </w:t>
            </w:r>
          </w:p>
        </w:tc>
        <w:tc>
          <w:tcPr>
            <w:tcW w:w="1336" w:type="dxa"/>
            <w:tcBorders/>
            <w:vAlign w:val="center"/>
          </w:tcPr>
          <w:p>
            <w:pPr>
              <w:pStyle w:val="TableContents"/>
              <w:bidi w:val="0"/>
              <w:spacing w:before="0" w:after="283"/>
              <w:jc w:val="left"/>
              <w:rPr/>
            </w:pPr>
            <w:r>
              <w:rPr/>
              <w:t xml:space="preserve">49977 </w:t>
            </w:r>
          </w:p>
        </w:tc>
        <w:tc>
          <w:tcPr>
            <w:tcW w:w="2686" w:type="dxa"/>
            <w:tcBorders/>
            <w:vAlign w:val="center"/>
          </w:tcPr>
          <w:p>
            <w:pPr>
              <w:pStyle w:val="TableContents"/>
              <w:bidi w:val="0"/>
              <w:spacing w:before="0" w:after="283"/>
              <w:jc w:val="left"/>
              <w:rPr/>
            </w:pPr>
            <w:r>
              <w:rPr/>
              <w:t xml:space="preserve">16 </w:t>
            </w:r>
          </w:p>
        </w:tc>
        <w:tc>
          <w:tcPr>
            <w:tcW w:w="2596" w:type="dxa"/>
            <w:tcBorders/>
            <w:vAlign w:val="center"/>
          </w:tcPr>
          <w:p>
            <w:pPr>
              <w:pStyle w:val="TableContents"/>
              <w:bidi w:val="0"/>
              <w:spacing w:before="0" w:after="283"/>
              <w:jc w:val="left"/>
              <w:rPr/>
            </w:pPr>
            <w:r>
              <w:rPr/>
              <w:t xml:space="preserve">Don lähellä Rostov-on-Don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Yegorlyk </w:t>
            </w:r>
          </w:p>
        </w:tc>
        <w:tc>
          <w:tcPr>
            <w:tcW w:w="1336" w:type="dxa"/>
            <w:tcBorders/>
            <w:vAlign w:val="center"/>
          </w:tcPr>
          <w:p>
            <w:pPr>
              <w:pStyle w:val="TableContents"/>
              <w:bidi w:val="0"/>
              <w:spacing w:before="0" w:after="283"/>
              <w:jc w:val="left"/>
              <w:rPr/>
            </w:pPr>
            <w:r>
              <w:rPr/>
              <w:t xml:space="preserve">448 </w:t>
            </w:r>
          </w:p>
        </w:tc>
        <w:tc>
          <w:tcPr>
            <w:tcW w:w="2686" w:type="dxa"/>
            <w:tcBorders/>
            <w:vAlign w:val="center"/>
          </w:tcPr>
          <w:p>
            <w:pPr>
              <w:pStyle w:val="TableContents"/>
              <w:bidi w:val="0"/>
              <w:spacing w:before="0" w:after="283"/>
              <w:jc w:val="left"/>
              <w:rPr/>
            </w:pPr>
            <w:r>
              <w:rPr/>
              <w:t xml:space="preserve">14972 </w:t>
            </w:r>
          </w:p>
        </w:tc>
        <w:tc>
          <w:tcPr>
            <w:tcW w:w="2596" w:type="dxa"/>
            <w:tcBorders/>
            <w:vAlign w:val="center"/>
          </w:tcPr>
          <w:p>
            <w:pPr>
              <w:pStyle w:val="TableContents"/>
              <w:bidi w:val="0"/>
              <w:spacing w:before="0" w:after="283"/>
              <w:jc w:val="left"/>
              <w:rPr/>
            </w:pPr>
            <w:r>
              <w:rPr/>
              <w:t xml:space="preserve">38 </w:t>
            </w:r>
          </w:p>
        </w:tc>
        <w:tc>
          <w:tcPr>
            <w:tcW w:w="2131" w:type="dxa"/>
            <w:tcBorders/>
            <w:vAlign w:val="center"/>
          </w:tcPr>
          <w:p>
            <w:pPr>
              <w:pStyle w:val="TableContents"/>
              <w:bidi w:val="0"/>
              <w:spacing w:before="0" w:after="283"/>
              <w:jc w:val="left"/>
              <w:rPr/>
            </w:pPr>
            <w:r>
              <w:rPr/>
              <w:t xml:space="preserve">Manych lähellä Salskia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Sal </w:t>
            </w:r>
          </w:p>
        </w:tc>
        <w:tc>
          <w:tcPr>
            <w:tcW w:w="1771" w:type="dxa"/>
            <w:tcBorders/>
            <w:vAlign w:val="center"/>
          </w:tcPr>
          <w:p>
            <w:pPr>
              <w:pStyle w:val="TableContents"/>
              <w:bidi w:val="0"/>
              <w:spacing w:before="0" w:after="283"/>
              <w:jc w:val="left"/>
              <w:rPr/>
            </w:pPr>
            <w:r>
              <w:rPr/>
              <w:t xml:space="preserve">798 </w:t>
            </w:r>
          </w:p>
        </w:tc>
        <w:tc>
          <w:tcPr>
            <w:tcW w:w="1336" w:type="dxa"/>
            <w:tcBorders/>
            <w:vAlign w:val="center"/>
          </w:tcPr>
          <w:p>
            <w:pPr>
              <w:pStyle w:val="TableContents"/>
              <w:bidi w:val="0"/>
              <w:spacing w:before="0" w:after="283"/>
              <w:jc w:val="left"/>
              <w:rPr/>
            </w:pPr>
            <w:r>
              <w:rPr/>
              <w:t xml:space="preserve">20932 </w:t>
            </w:r>
          </w:p>
        </w:tc>
        <w:tc>
          <w:tcPr>
            <w:tcW w:w="2686" w:type="dxa"/>
            <w:tcBorders/>
            <w:vAlign w:val="center"/>
          </w:tcPr>
          <w:p>
            <w:pPr>
              <w:pStyle w:val="TableContents"/>
              <w:bidi w:val="0"/>
              <w:spacing w:before="0" w:after="283"/>
              <w:jc w:val="left"/>
              <w:rPr/>
            </w:pPr>
            <w:r>
              <w:rPr/>
              <w:t xml:space="preserve">15 </w:t>
            </w:r>
          </w:p>
        </w:tc>
        <w:tc>
          <w:tcPr>
            <w:tcW w:w="2596" w:type="dxa"/>
            <w:tcBorders/>
            <w:vAlign w:val="center"/>
          </w:tcPr>
          <w:p>
            <w:pPr>
              <w:pStyle w:val="TableContents"/>
              <w:bidi w:val="0"/>
              <w:spacing w:before="0" w:after="283"/>
              <w:jc w:val="left"/>
              <w:rPr/>
            </w:pPr>
            <w:r>
              <w:rPr/>
              <w:t xml:space="preserve">Don Semikarakorskissa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Donets </w:t>
            </w:r>
          </w:p>
        </w:tc>
        <w:tc>
          <w:tcPr>
            <w:tcW w:w="1771" w:type="dxa"/>
            <w:tcBorders/>
            <w:vAlign w:val="center"/>
          </w:tcPr>
          <w:p>
            <w:pPr>
              <w:pStyle w:val="TableContents"/>
              <w:bidi w:val="0"/>
              <w:spacing w:before="0" w:after="283"/>
              <w:jc w:val="left"/>
              <w:rPr/>
            </w:pPr>
            <w:r>
              <w:rPr/>
              <w:t xml:space="preserve">1053 </w:t>
            </w:r>
          </w:p>
        </w:tc>
        <w:tc>
          <w:tcPr>
            <w:tcW w:w="1336" w:type="dxa"/>
            <w:tcBorders/>
            <w:vAlign w:val="center"/>
          </w:tcPr>
          <w:p>
            <w:pPr>
              <w:pStyle w:val="TableContents"/>
              <w:bidi w:val="0"/>
              <w:spacing w:before="0" w:after="283"/>
              <w:jc w:val="left"/>
              <w:rPr/>
            </w:pPr>
            <w:r>
              <w:rPr/>
              <w:t xml:space="preserve">98720 </w:t>
            </w:r>
          </w:p>
        </w:tc>
        <w:tc>
          <w:tcPr>
            <w:tcW w:w="2686" w:type="dxa"/>
            <w:tcBorders/>
            <w:vAlign w:val="center"/>
          </w:tcPr>
          <w:p>
            <w:pPr>
              <w:pStyle w:val="TableContents"/>
              <w:bidi w:val="0"/>
              <w:spacing w:before="0" w:after="283"/>
              <w:jc w:val="left"/>
              <w:rPr/>
            </w:pPr>
            <w:r>
              <w:rPr/>
              <w:t xml:space="preserve">159 </w:t>
            </w:r>
          </w:p>
        </w:tc>
        <w:tc>
          <w:tcPr>
            <w:tcW w:w="2596" w:type="dxa"/>
            <w:tcBorders/>
            <w:vAlign w:val="center"/>
          </w:tcPr>
          <w:p>
            <w:pPr>
              <w:pStyle w:val="TableContents"/>
              <w:bidi w:val="0"/>
              <w:spacing w:before="0" w:after="283"/>
              <w:jc w:val="left"/>
              <w:rPr/>
            </w:pPr>
            <w:r>
              <w:rPr/>
              <w:t xml:space="preserve">Don lähellä Semikarakorsk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Kalitva (de; ru) </w:t>
            </w:r>
          </w:p>
        </w:tc>
        <w:tc>
          <w:tcPr>
            <w:tcW w:w="1336" w:type="dxa"/>
            <w:tcBorders/>
            <w:vAlign w:val="center"/>
          </w:tcPr>
          <w:p>
            <w:pPr>
              <w:pStyle w:val="TableContents"/>
              <w:bidi w:val="0"/>
              <w:spacing w:before="0" w:after="283"/>
              <w:jc w:val="left"/>
              <w:rPr/>
            </w:pPr>
            <w:r>
              <w:rPr/>
              <w:t xml:space="preserve">308 </w:t>
            </w:r>
          </w:p>
        </w:tc>
        <w:tc>
          <w:tcPr>
            <w:tcW w:w="2686" w:type="dxa"/>
            <w:tcBorders/>
            <w:vAlign w:val="center"/>
          </w:tcPr>
          <w:p>
            <w:pPr>
              <w:pStyle w:val="TableContents"/>
              <w:bidi w:val="0"/>
              <w:spacing w:before="0" w:after="283"/>
              <w:jc w:val="left"/>
              <w:rPr/>
            </w:pPr>
            <w:r>
              <w:rPr/>
              <w:t xml:space="preserve">10543 </w:t>
            </w:r>
          </w:p>
        </w:tc>
        <w:tc>
          <w:tcPr>
            <w:tcW w:w="2596" w:type="dxa"/>
            <w:tcBorders/>
            <w:vAlign w:val="center"/>
          </w:tcPr>
          <w:p>
            <w:pPr>
              <w:pStyle w:val="TableContents"/>
              <w:bidi w:val="0"/>
              <w:spacing w:before="0" w:after="283"/>
              <w:jc w:val="left"/>
              <w:rPr/>
            </w:pPr>
            <w:r>
              <w:rPr/>
              <w:t xml:space="preserve">? </w:t>
            </w:r>
          </w:p>
        </w:tc>
        <w:tc>
          <w:tcPr>
            <w:tcW w:w="2131" w:type="dxa"/>
            <w:tcBorders/>
            <w:vAlign w:val="center"/>
          </w:tcPr>
          <w:p>
            <w:pPr>
              <w:pStyle w:val="TableContents"/>
              <w:bidi w:val="0"/>
              <w:spacing w:before="0" w:after="283"/>
              <w:jc w:val="left"/>
              <w:rPr/>
            </w:pPr>
            <w:r>
              <w:rPr/>
              <w:t xml:space="preserve">Donetit Belaja Kalitvassa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Aidar </w:t>
            </w:r>
          </w:p>
        </w:tc>
        <w:tc>
          <w:tcPr>
            <w:tcW w:w="1336" w:type="dxa"/>
            <w:tcBorders/>
            <w:vAlign w:val="center"/>
          </w:tcPr>
          <w:p>
            <w:pPr>
              <w:pStyle w:val="TableContents"/>
              <w:bidi w:val="0"/>
              <w:spacing w:before="0" w:after="283"/>
              <w:jc w:val="left"/>
              <w:rPr/>
            </w:pPr>
            <w:r>
              <w:rPr/>
              <w:t xml:space="preserve">264 </w:t>
            </w:r>
          </w:p>
        </w:tc>
        <w:tc>
          <w:tcPr>
            <w:tcW w:w="2686" w:type="dxa"/>
            <w:tcBorders/>
            <w:vAlign w:val="center"/>
          </w:tcPr>
          <w:p>
            <w:pPr>
              <w:pStyle w:val="TableContents"/>
              <w:bidi w:val="0"/>
              <w:spacing w:before="0" w:after="283"/>
              <w:jc w:val="left"/>
              <w:rPr/>
            </w:pPr>
            <w:r>
              <w:rPr/>
              <w:t xml:space="preserve">7390 </w:t>
            </w:r>
          </w:p>
        </w:tc>
        <w:tc>
          <w:tcPr>
            <w:tcW w:w="2596" w:type="dxa"/>
            <w:tcBorders/>
            <w:vAlign w:val="center"/>
          </w:tcPr>
          <w:p>
            <w:pPr>
              <w:pStyle w:val="TableContents"/>
              <w:bidi w:val="0"/>
              <w:spacing w:before="0" w:after="283"/>
              <w:jc w:val="left"/>
              <w:rPr/>
            </w:pPr>
            <w:r>
              <w:rPr/>
              <w:t xml:space="preserve">15 </w:t>
            </w:r>
          </w:p>
        </w:tc>
        <w:tc>
          <w:tcPr>
            <w:tcW w:w="2131" w:type="dxa"/>
            <w:tcBorders/>
            <w:vAlign w:val="center"/>
          </w:tcPr>
          <w:p>
            <w:pPr>
              <w:pStyle w:val="TableContents"/>
              <w:bidi w:val="0"/>
              <w:spacing w:before="0" w:after="283"/>
              <w:jc w:val="left"/>
              <w:rPr/>
            </w:pPr>
            <w:r>
              <w:rPr/>
              <w:t xml:space="preserve">Donets lähellä Shchastya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Oskil / Oskol </w:t>
            </w:r>
          </w:p>
        </w:tc>
        <w:tc>
          <w:tcPr>
            <w:tcW w:w="1336" w:type="dxa"/>
            <w:tcBorders/>
            <w:vAlign w:val="center"/>
          </w:tcPr>
          <w:p>
            <w:pPr>
              <w:pStyle w:val="TableContents"/>
              <w:bidi w:val="0"/>
              <w:spacing w:before="0" w:after="283"/>
              <w:jc w:val="left"/>
              <w:rPr/>
            </w:pPr>
            <w:r>
              <w:rPr/>
              <w:t xml:space="preserve">472 </w:t>
            </w:r>
          </w:p>
        </w:tc>
        <w:tc>
          <w:tcPr>
            <w:tcW w:w="2686" w:type="dxa"/>
            <w:tcBorders/>
            <w:vAlign w:val="center"/>
          </w:tcPr>
          <w:p>
            <w:pPr>
              <w:pStyle w:val="TableContents"/>
              <w:bidi w:val="0"/>
              <w:spacing w:before="0" w:after="283"/>
              <w:jc w:val="left"/>
              <w:rPr/>
            </w:pPr>
            <w:r>
              <w:rPr/>
              <w:t xml:space="preserve">14818 </w:t>
            </w:r>
          </w:p>
        </w:tc>
        <w:tc>
          <w:tcPr>
            <w:tcW w:w="2596" w:type="dxa"/>
            <w:tcBorders/>
            <w:vAlign w:val="center"/>
          </w:tcPr>
          <w:p>
            <w:pPr>
              <w:pStyle w:val="TableContents"/>
              <w:bidi w:val="0"/>
              <w:spacing w:before="0" w:after="283"/>
              <w:jc w:val="left"/>
              <w:rPr/>
            </w:pPr>
            <w:r>
              <w:rPr/>
              <w:t xml:space="preserve">44 </w:t>
            </w:r>
          </w:p>
        </w:tc>
        <w:tc>
          <w:tcPr>
            <w:tcW w:w="2131" w:type="dxa"/>
            <w:tcBorders/>
            <w:vAlign w:val="center"/>
          </w:tcPr>
          <w:p>
            <w:pPr>
              <w:pStyle w:val="TableContents"/>
              <w:bidi w:val="0"/>
              <w:spacing w:before="0" w:after="283"/>
              <w:jc w:val="left"/>
              <w:rPr/>
            </w:pPr>
            <w:r>
              <w:rPr/>
              <w:t xml:space="preserve">Donets lähellä Izium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Chir </w:t>
            </w:r>
          </w:p>
        </w:tc>
        <w:tc>
          <w:tcPr>
            <w:tcW w:w="1771" w:type="dxa"/>
            <w:tcBorders/>
            <w:vAlign w:val="center"/>
          </w:tcPr>
          <w:p>
            <w:pPr>
              <w:pStyle w:val="TableContents"/>
              <w:bidi w:val="0"/>
              <w:spacing w:before="0" w:after="283"/>
              <w:jc w:val="left"/>
              <w:rPr/>
            </w:pPr>
            <w:r>
              <w:rPr/>
              <w:t xml:space="preserve">317 </w:t>
            </w:r>
          </w:p>
        </w:tc>
        <w:tc>
          <w:tcPr>
            <w:tcW w:w="1336" w:type="dxa"/>
            <w:tcBorders/>
            <w:vAlign w:val="center"/>
          </w:tcPr>
          <w:p>
            <w:pPr>
              <w:pStyle w:val="TableContents"/>
              <w:bidi w:val="0"/>
              <w:spacing w:before="0" w:after="283"/>
              <w:jc w:val="left"/>
              <w:rPr/>
            </w:pPr>
            <w:r>
              <w:rPr/>
              <w:t xml:space="preserve">10580 </w:t>
            </w:r>
          </w:p>
        </w:tc>
        <w:tc>
          <w:tcPr>
            <w:tcW w:w="2686" w:type="dxa"/>
            <w:tcBorders/>
            <w:vAlign w:val="center"/>
          </w:tcPr>
          <w:p>
            <w:pPr>
              <w:pStyle w:val="TableContents"/>
              <w:bidi w:val="0"/>
              <w:spacing w:before="0" w:after="283"/>
              <w:jc w:val="left"/>
              <w:rPr/>
            </w:pPr>
            <w:r>
              <w:rPr/>
              <w:t xml:space="preserve">13 </w:t>
            </w:r>
          </w:p>
        </w:tc>
        <w:tc>
          <w:tcPr>
            <w:tcW w:w="2596" w:type="dxa"/>
            <w:tcBorders/>
            <w:vAlign w:val="center"/>
          </w:tcPr>
          <w:p>
            <w:pPr>
              <w:pStyle w:val="TableContents"/>
              <w:bidi w:val="0"/>
              <w:spacing w:before="0" w:after="283"/>
              <w:jc w:val="left"/>
              <w:rPr/>
            </w:pPr>
            <w:r>
              <w:rPr/>
              <w:t xml:space="preserve">Don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Ilovlja </w:t>
            </w:r>
          </w:p>
        </w:tc>
        <w:tc>
          <w:tcPr>
            <w:tcW w:w="1771" w:type="dxa"/>
            <w:tcBorders/>
            <w:vAlign w:val="center"/>
          </w:tcPr>
          <w:p>
            <w:pPr>
              <w:pStyle w:val="TableContents"/>
              <w:bidi w:val="0"/>
              <w:spacing w:before="0" w:after="283"/>
              <w:jc w:val="left"/>
              <w:rPr/>
            </w:pPr>
            <w:r>
              <w:rPr/>
              <w:t xml:space="preserve">358 </w:t>
            </w:r>
          </w:p>
        </w:tc>
        <w:tc>
          <w:tcPr>
            <w:tcW w:w="1336" w:type="dxa"/>
            <w:tcBorders/>
            <w:vAlign w:val="center"/>
          </w:tcPr>
          <w:p>
            <w:pPr>
              <w:pStyle w:val="TableContents"/>
              <w:bidi w:val="0"/>
              <w:spacing w:before="0" w:after="283"/>
              <w:jc w:val="left"/>
              <w:rPr/>
            </w:pPr>
            <w:r>
              <w:rPr/>
              <w:t xml:space="preserve">9377 </w:t>
            </w:r>
          </w:p>
        </w:tc>
        <w:tc>
          <w:tcPr>
            <w:tcW w:w="2686" w:type="dxa"/>
            <w:tcBorders/>
            <w:vAlign w:val="center"/>
          </w:tcPr>
          <w:p>
            <w:pPr>
              <w:pStyle w:val="TableContents"/>
              <w:bidi w:val="0"/>
              <w:spacing w:before="0" w:after="283"/>
              <w:jc w:val="left"/>
              <w:rPr/>
            </w:pPr>
            <w:r>
              <w:rPr/>
              <w:t xml:space="preserve">9.8 </w:t>
            </w:r>
          </w:p>
        </w:tc>
        <w:tc>
          <w:tcPr>
            <w:tcW w:w="2596" w:type="dxa"/>
            <w:tcBorders/>
            <w:vAlign w:val="center"/>
          </w:tcPr>
          <w:p>
            <w:pPr>
              <w:pStyle w:val="TableContents"/>
              <w:bidi w:val="0"/>
              <w:spacing w:before="0" w:after="283"/>
              <w:jc w:val="left"/>
              <w:rPr/>
            </w:pPr>
            <w:r>
              <w:rPr/>
              <w:t xml:space="preserve">Don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Medveditsa ← Malaja Medveditsa </w:t>
            </w:r>
          </w:p>
        </w:tc>
        <w:tc>
          <w:tcPr>
            <w:tcW w:w="1771" w:type="dxa"/>
            <w:tcBorders/>
            <w:vAlign w:val="center"/>
          </w:tcPr>
          <w:p>
            <w:pPr>
              <w:pStyle w:val="TableContents"/>
              <w:bidi w:val="0"/>
              <w:spacing w:before="0" w:after="283"/>
              <w:jc w:val="left"/>
              <w:rPr/>
            </w:pPr>
            <w:r>
              <w:rPr/>
              <w:t xml:space="preserve">748 </w:t>
            </w:r>
          </w:p>
        </w:tc>
        <w:tc>
          <w:tcPr>
            <w:tcW w:w="1336" w:type="dxa"/>
            <w:tcBorders/>
            <w:vAlign w:val="center"/>
          </w:tcPr>
          <w:p>
            <w:pPr>
              <w:pStyle w:val="TableContents"/>
              <w:bidi w:val="0"/>
              <w:spacing w:before="0" w:after="283"/>
              <w:jc w:val="left"/>
              <w:rPr/>
            </w:pPr>
            <w:r>
              <w:rPr/>
              <w:t xml:space="preserve">34914 </w:t>
            </w:r>
          </w:p>
        </w:tc>
        <w:tc>
          <w:tcPr>
            <w:tcW w:w="2686" w:type="dxa"/>
            <w:tcBorders/>
            <w:vAlign w:val="center"/>
          </w:tcPr>
          <w:p>
            <w:pPr>
              <w:pStyle w:val="TableContents"/>
              <w:bidi w:val="0"/>
              <w:spacing w:before="0" w:after="283"/>
              <w:jc w:val="left"/>
              <w:rPr/>
            </w:pPr>
            <w:r>
              <w:rPr/>
              <w:t xml:space="preserve">69 </w:t>
            </w:r>
          </w:p>
        </w:tc>
        <w:tc>
          <w:tcPr>
            <w:tcW w:w="2596" w:type="dxa"/>
            <w:tcBorders/>
            <w:vAlign w:val="center"/>
          </w:tcPr>
          <w:p>
            <w:pPr>
              <w:pStyle w:val="TableContents"/>
              <w:bidi w:val="0"/>
              <w:spacing w:before="0" w:after="283"/>
              <w:jc w:val="left"/>
              <w:rPr/>
            </w:pPr>
            <w:r>
              <w:rPr/>
              <w:t xml:space="preserve">Don lähellä Serafimovitch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Tersa (de; ru) ← Yelan (ru) </w:t>
            </w:r>
          </w:p>
        </w:tc>
        <w:tc>
          <w:tcPr>
            <w:tcW w:w="1336" w:type="dxa"/>
            <w:tcBorders/>
            <w:vAlign w:val="center"/>
          </w:tcPr>
          <w:p>
            <w:pPr>
              <w:pStyle w:val="TableContents"/>
              <w:bidi w:val="0"/>
              <w:spacing w:before="0" w:after="283"/>
              <w:jc w:val="left"/>
              <w:rPr/>
            </w:pPr>
            <w:r>
              <w:rPr/>
              <w:t xml:space="preserve">326 </w:t>
            </w:r>
          </w:p>
        </w:tc>
        <w:tc>
          <w:tcPr>
            <w:tcW w:w="2686" w:type="dxa"/>
            <w:tcBorders/>
            <w:vAlign w:val="center"/>
          </w:tcPr>
          <w:p>
            <w:pPr>
              <w:pStyle w:val="TableContents"/>
              <w:bidi w:val="0"/>
              <w:spacing w:before="0" w:after="283"/>
              <w:jc w:val="left"/>
              <w:rPr/>
            </w:pPr>
            <w:r>
              <w:rPr/>
              <w:t xml:space="preserve">8807 </w:t>
            </w:r>
          </w:p>
        </w:tc>
        <w:tc>
          <w:tcPr>
            <w:tcW w:w="2596" w:type="dxa"/>
            <w:tcBorders/>
            <w:vAlign w:val="center"/>
          </w:tcPr>
          <w:p>
            <w:pPr>
              <w:pStyle w:val="TableContents"/>
              <w:bidi w:val="0"/>
              <w:spacing w:before="0" w:after="283"/>
              <w:jc w:val="left"/>
              <w:rPr/>
            </w:pPr>
            <w:r>
              <w:rPr/>
              <w:t xml:space="preserve">5.6 </w:t>
            </w:r>
          </w:p>
        </w:tc>
        <w:tc>
          <w:tcPr>
            <w:tcW w:w="2131" w:type="dxa"/>
            <w:tcBorders/>
            <w:vAlign w:val="center"/>
          </w:tcPr>
          <w:p>
            <w:pPr>
              <w:pStyle w:val="TableContents"/>
              <w:bidi w:val="0"/>
              <w:spacing w:before="0" w:after="283"/>
              <w:jc w:val="left"/>
              <w:rPr/>
            </w:pPr>
            <w:r>
              <w:rPr/>
              <w:t xml:space="preserve">Medveditsa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Khopyor ← Serdoba (ru) </w:t>
            </w:r>
          </w:p>
        </w:tc>
        <w:tc>
          <w:tcPr>
            <w:tcW w:w="1771" w:type="dxa"/>
            <w:tcBorders/>
            <w:vAlign w:val="center"/>
          </w:tcPr>
          <w:p>
            <w:pPr>
              <w:pStyle w:val="TableContents"/>
              <w:bidi w:val="0"/>
              <w:spacing w:before="0" w:after="283"/>
              <w:jc w:val="left"/>
              <w:rPr/>
            </w:pPr>
            <w:r>
              <w:rPr/>
              <w:t xml:space="preserve">1011 </w:t>
            </w:r>
          </w:p>
        </w:tc>
        <w:tc>
          <w:tcPr>
            <w:tcW w:w="1336" w:type="dxa"/>
            <w:tcBorders/>
            <w:vAlign w:val="center"/>
          </w:tcPr>
          <w:p>
            <w:pPr>
              <w:pStyle w:val="TableContents"/>
              <w:bidi w:val="0"/>
              <w:spacing w:before="0" w:after="283"/>
              <w:jc w:val="left"/>
              <w:rPr/>
            </w:pPr>
            <w:r>
              <w:rPr/>
              <w:t xml:space="preserve">61052 </w:t>
            </w:r>
          </w:p>
        </w:tc>
        <w:tc>
          <w:tcPr>
            <w:tcW w:w="2686" w:type="dxa"/>
            <w:tcBorders/>
            <w:vAlign w:val="center"/>
          </w:tcPr>
          <w:p>
            <w:pPr>
              <w:pStyle w:val="TableContents"/>
              <w:bidi w:val="0"/>
              <w:spacing w:before="0" w:after="283"/>
              <w:jc w:val="left"/>
              <w:rPr/>
            </w:pPr>
            <w:r>
              <w:rPr/>
              <w:t xml:space="preserve">150 </w:t>
            </w:r>
          </w:p>
        </w:tc>
        <w:tc>
          <w:tcPr>
            <w:tcW w:w="2596" w:type="dxa"/>
            <w:tcBorders/>
            <w:vAlign w:val="center"/>
          </w:tcPr>
          <w:p>
            <w:pPr>
              <w:pStyle w:val="TableContents"/>
              <w:bidi w:val="0"/>
              <w:spacing w:before="0" w:after="283"/>
              <w:jc w:val="left"/>
              <w:rPr/>
            </w:pPr>
            <w:r>
              <w:rPr/>
              <w:t xml:space="preserve">Don lähellä Bukanovskaja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Buzuluk </w:t>
            </w:r>
          </w:p>
        </w:tc>
        <w:tc>
          <w:tcPr>
            <w:tcW w:w="1336" w:type="dxa"/>
            <w:tcBorders/>
            <w:vAlign w:val="center"/>
          </w:tcPr>
          <w:p>
            <w:pPr>
              <w:pStyle w:val="TableContents"/>
              <w:bidi w:val="0"/>
              <w:spacing w:before="0" w:after="283"/>
              <w:jc w:val="left"/>
              <w:rPr/>
            </w:pPr>
            <w:r>
              <w:rPr/>
              <w:t xml:space="preserve">314 </w:t>
            </w:r>
          </w:p>
        </w:tc>
        <w:tc>
          <w:tcPr>
            <w:tcW w:w="2686" w:type="dxa"/>
            <w:tcBorders/>
            <w:vAlign w:val="center"/>
          </w:tcPr>
          <w:p>
            <w:pPr>
              <w:pStyle w:val="TableContents"/>
              <w:bidi w:val="0"/>
              <w:spacing w:before="0" w:after="283"/>
              <w:jc w:val="left"/>
              <w:rPr/>
            </w:pPr>
            <w:r>
              <w:rPr/>
              <w:t xml:space="preserve">9465 </w:t>
            </w:r>
          </w:p>
        </w:tc>
        <w:tc>
          <w:tcPr>
            <w:tcW w:w="2596"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Khopyor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Savala </w:t>
            </w:r>
          </w:p>
        </w:tc>
        <w:tc>
          <w:tcPr>
            <w:tcW w:w="1336" w:type="dxa"/>
            <w:tcBorders/>
            <w:vAlign w:val="center"/>
          </w:tcPr>
          <w:p>
            <w:pPr>
              <w:pStyle w:val="TableContents"/>
              <w:bidi w:val="0"/>
              <w:spacing w:before="0" w:after="283"/>
              <w:jc w:val="left"/>
              <w:rPr/>
            </w:pPr>
            <w:r>
              <w:rPr/>
              <w:t xml:space="preserve">285 </w:t>
            </w:r>
          </w:p>
        </w:tc>
        <w:tc>
          <w:tcPr>
            <w:tcW w:w="2686" w:type="dxa"/>
            <w:tcBorders/>
            <w:vAlign w:val="center"/>
          </w:tcPr>
          <w:p>
            <w:pPr>
              <w:pStyle w:val="TableContents"/>
              <w:bidi w:val="0"/>
              <w:spacing w:before="0" w:after="283"/>
              <w:jc w:val="left"/>
              <w:rPr/>
            </w:pPr>
            <w:r>
              <w:rPr/>
              <w:t xml:space="preserve">7585 </w:t>
            </w:r>
          </w:p>
        </w:tc>
        <w:tc>
          <w:tcPr>
            <w:tcW w:w="2596" w:type="dxa"/>
            <w:tcBorders/>
            <w:vAlign w:val="center"/>
          </w:tcPr>
          <w:p>
            <w:pPr>
              <w:pStyle w:val="TableContents"/>
              <w:bidi w:val="0"/>
              <w:spacing w:before="0" w:after="283"/>
              <w:jc w:val="left"/>
              <w:rPr/>
            </w:pPr>
            <w:r>
              <w:rPr/>
              <w:t xml:space="preserve">20 </w:t>
            </w:r>
          </w:p>
        </w:tc>
        <w:tc>
          <w:tcPr>
            <w:tcW w:w="2131" w:type="dxa"/>
            <w:tcBorders/>
            <w:vAlign w:val="center"/>
          </w:tcPr>
          <w:p>
            <w:pPr>
              <w:pStyle w:val="TableContents"/>
              <w:bidi w:val="0"/>
              <w:spacing w:before="0" w:after="283"/>
              <w:jc w:val="left"/>
              <w:rPr/>
            </w:pPr>
            <w:r>
              <w:rPr/>
              <w:t xml:space="preserve">Khopyor lähellä Novokhopyorskia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Vorona ← Chembar (ru) </w:t>
            </w:r>
          </w:p>
        </w:tc>
        <w:tc>
          <w:tcPr>
            <w:tcW w:w="1336" w:type="dxa"/>
            <w:tcBorders/>
            <w:vAlign w:val="center"/>
          </w:tcPr>
          <w:p>
            <w:pPr>
              <w:pStyle w:val="TableContents"/>
              <w:bidi w:val="0"/>
              <w:spacing w:before="0" w:after="283"/>
              <w:jc w:val="left"/>
              <w:rPr/>
            </w:pPr>
            <w:r>
              <w:rPr/>
              <w:t xml:space="preserve">511 </w:t>
            </w:r>
          </w:p>
        </w:tc>
        <w:tc>
          <w:tcPr>
            <w:tcW w:w="2686" w:type="dxa"/>
            <w:tcBorders/>
            <w:vAlign w:val="center"/>
          </w:tcPr>
          <w:p>
            <w:pPr>
              <w:pStyle w:val="TableContents"/>
              <w:bidi w:val="0"/>
              <w:spacing w:before="0" w:after="283"/>
              <w:jc w:val="left"/>
              <w:rPr/>
            </w:pPr>
            <w:r>
              <w:rPr/>
              <w:t xml:space="preserve">13229 </w:t>
            </w:r>
          </w:p>
        </w:tc>
        <w:tc>
          <w:tcPr>
            <w:tcW w:w="2596" w:type="dxa"/>
            <w:tcBorders/>
            <w:vAlign w:val="center"/>
          </w:tcPr>
          <w:p>
            <w:pPr>
              <w:pStyle w:val="TableContents"/>
              <w:bidi w:val="0"/>
              <w:spacing w:before="0" w:after="283"/>
              <w:jc w:val="left"/>
              <w:rPr/>
            </w:pPr>
            <w:r>
              <w:rPr/>
              <w:t xml:space="preserve">42 </w:t>
            </w:r>
          </w:p>
        </w:tc>
        <w:tc>
          <w:tcPr>
            <w:tcW w:w="2131" w:type="dxa"/>
            <w:tcBorders/>
            <w:vAlign w:val="center"/>
          </w:tcPr>
          <w:p>
            <w:pPr>
              <w:pStyle w:val="TableContents"/>
              <w:bidi w:val="0"/>
              <w:spacing w:before="0" w:after="283"/>
              <w:jc w:val="left"/>
              <w:rPr/>
            </w:pPr>
            <w:r>
              <w:rPr/>
              <w:t xml:space="preserve">Khopyor lähellä Borisoglebsk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Bityug </w:t>
            </w:r>
          </w:p>
        </w:tc>
        <w:tc>
          <w:tcPr>
            <w:tcW w:w="1771" w:type="dxa"/>
            <w:tcBorders/>
            <w:vAlign w:val="center"/>
          </w:tcPr>
          <w:p>
            <w:pPr>
              <w:pStyle w:val="TableContents"/>
              <w:bidi w:val="0"/>
              <w:spacing w:before="0" w:after="283"/>
              <w:jc w:val="left"/>
              <w:rPr/>
            </w:pPr>
            <w:r>
              <w:rPr/>
              <w:t xml:space="preserve">379 </w:t>
            </w:r>
          </w:p>
        </w:tc>
        <w:tc>
          <w:tcPr>
            <w:tcW w:w="1336" w:type="dxa"/>
            <w:tcBorders/>
            <w:vAlign w:val="center"/>
          </w:tcPr>
          <w:p>
            <w:pPr>
              <w:pStyle w:val="TableContents"/>
              <w:bidi w:val="0"/>
              <w:spacing w:before="0" w:after="283"/>
              <w:jc w:val="left"/>
              <w:rPr/>
            </w:pPr>
            <w:r>
              <w:rPr/>
              <w:t xml:space="preserve">8818 </w:t>
            </w:r>
          </w:p>
        </w:tc>
        <w:tc>
          <w:tcPr>
            <w:tcW w:w="2686" w:type="dxa"/>
            <w:tcBorders/>
            <w:vAlign w:val="center"/>
          </w:tcPr>
          <w:p>
            <w:pPr>
              <w:pStyle w:val="TableContents"/>
              <w:bidi w:val="0"/>
              <w:spacing w:before="0" w:after="283"/>
              <w:jc w:val="left"/>
              <w:rPr/>
            </w:pPr>
            <w:r>
              <w:rPr/>
              <w:t xml:space="preserve">18 </w:t>
            </w:r>
          </w:p>
        </w:tc>
        <w:tc>
          <w:tcPr>
            <w:tcW w:w="2596" w:type="dxa"/>
            <w:tcBorders/>
            <w:vAlign w:val="center"/>
          </w:tcPr>
          <w:p>
            <w:pPr>
              <w:pStyle w:val="TableContents"/>
              <w:bidi w:val="0"/>
              <w:spacing w:before="0" w:after="283"/>
              <w:jc w:val="left"/>
              <w:rPr/>
            </w:pPr>
            <w:r>
              <w:rPr/>
              <w:t xml:space="preserve">Don lähellä Pavlovskia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Voronezh ← Polnoy Voronezh </w:t>
            </w:r>
          </w:p>
        </w:tc>
        <w:tc>
          <w:tcPr>
            <w:tcW w:w="1771" w:type="dxa"/>
            <w:tcBorders/>
            <w:vAlign w:val="center"/>
          </w:tcPr>
          <w:p>
            <w:pPr>
              <w:pStyle w:val="TableContents"/>
              <w:bidi w:val="0"/>
              <w:spacing w:before="0" w:after="283"/>
              <w:jc w:val="left"/>
              <w:rPr/>
            </w:pPr>
            <w:r>
              <w:rPr/>
              <w:t xml:space="preserve">520 </w:t>
            </w:r>
          </w:p>
        </w:tc>
        <w:tc>
          <w:tcPr>
            <w:tcW w:w="1336" w:type="dxa"/>
            <w:tcBorders/>
            <w:vAlign w:val="center"/>
          </w:tcPr>
          <w:p>
            <w:pPr>
              <w:pStyle w:val="TableContents"/>
              <w:bidi w:val="0"/>
              <w:spacing w:before="0" w:after="283"/>
              <w:jc w:val="left"/>
              <w:rPr/>
            </w:pPr>
            <w:r>
              <w:rPr/>
              <w:t xml:space="preserve">21286 </w:t>
            </w:r>
          </w:p>
        </w:tc>
        <w:tc>
          <w:tcPr>
            <w:tcW w:w="2686" w:type="dxa"/>
            <w:tcBorders/>
            <w:vAlign w:val="center"/>
          </w:tcPr>
          <w:p>
            <w:pPr>
              <w:pStyle w:val="TableContents"/>
              <w:bidi w:val="0"/>
              <w:spacing w:before="0" w:after="283"/>
              <w:jc w:val="left"/>
              <w:rPr/>
            </w:pPr>
            <w:r>
              <w:rPr/>
              <w:t xml:space="preserve">71 </w:t>
            </w:r>
          </w:p>
        </w:tc>
        <w:tc>
          <w:tcPr>
            <w:tcW w:w="2596" w:type="dxa"/>
            <w:tcBorders/>
            <w:vAlign w:val="center"/>
          </w:tcPr>
          <w:p>
            <w:pPr>
              <w:pStyle w:val="TableContents"/>
              <w:bidi w:val="0"/>
              <w:spacing w:before="0" w:after="283"/>
              <w:jc w:val="left"/>
              <w:rPr/>
            </w:pPr>
            <w:r>
              <w:rPr/>
              <w:t xml:space="preserve">Don lähellä Voronezh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Bystraya Sosna </w:t>
            </w:r>
          </w:p>
        </w:tc>
        <w:tc>
          <w:tcPr>
            <w:tcW w:w="1771" w:type="dxa"/>
            <w:tcBorders/>
            <w:vAlign w:val="center"/>
          </w:tcPr>
          <w:p>
            <w:pPr>
              <w:pStyle w:val="TableContents"/>
              <w:bidi w:val="0"/>
              <w:spacing w:before="0" w:after="283"/>
              <w:jc w:val="left"/>
              <w:rPr/>
            </w:pPr>
            <w:r>
              <w:rPr/>
              <w:t xml:space="preserve">296 </w:t>
            </w:r>
          </w:p>
        </w:tc>
        <w:tc>
          <w:tcPr>
            <w:tcW w:w="1336" w:type="dxa"/>
            <w:tcBorders/>
            <w:vAlign w:val="center"/>
          </w:tcPr>
          <w:p>
            <w:pPr>
              <w:pStyle w:val="TableContents"/>
              <w:bidi w:val="0"/>
              <w:spacing w:before="0" w:after="283"/>
              <w:jc w:val="left"/>
              <w:rPr/>
            </w:pPr>
            <w:r>
              <w:rPr/>
              <w:t xml:space="preserve">13012 </w:t>
            </w:r>
          </w:p>
        </w:tc>
        <w:tc>
          <w:tcPr>
            <w:tcW w:w="2686" w:type="dxa"/>
            <w:tcBorders/>
            <w:vAlign w:val="center"/>
          </w:tcPr>
          <w:p>
            <w:pPr>
              <w:pStyle w:val="TableContents"/>
              <w:bidi w:val="0"/>
              <w:spacing w:before="0" w:after="283"/>
              <w:jc w:val="left"/>
              <w:rPr/>
            </w:pPr>
            <w:r>
              <w:rPr/>
              <w:t xml:space="preserve">74 </w:t>
            </w:r>
          </w:p>
        </w:tc>
        <w:tc>
          <w:tcPr>
            <w:tcW w:w="2596" w:type="dxa"/>
            <w:tcBorders/>
            <w:vAlign w:val="center"/>
          </w:tcPr>
          <w:p>
            <w:pPr>
              <w:pStyle w:val="TableContents"/>
              <w:bidi w:val="0"/>
              <w:spacing w:before="0" w:after="283"/>
              <w:jc w:val="left"/>
              <w:rPr/>
            </w:pPr>
            <w:r>
              <w:rPr/>
              <w:t xml:space="preserve">Don lähellä Yelets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85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Yeya </w:t>
            </w:r>
          </w:p>
        </w:tc>
        <w:tc>
          <w:tcPr>
            <w:tcW w:w="2341" w:type="dxa"/>
            <w:tcBorders/>
            <w:vAlign w:val="center"/>
          </w:tcPr>
          <w:p>
            <w:pPr>
              <w:pStyle w:val="TableContents"/>
              <w:bidi w:val="0"/>
              <w:spacing w:before="0" w:after="283"/>
              <w:jc w:val="left"/>
              <w:rPr/>
            </w:pPr>
            <w:r>
              <w:rPr/>
              <w:t xml:space="preserve">313 </w:t>
            </w:r>
          </w:p>
        </w:tc>
        <w:tc>
          <w:tcPr>
            <w:tcW w:w="1771" w:type="dxa"/>
            <w:tcBorders/>
            <w:vAlign w:val="center"/>
          </w:tcPr>
          <w:p>
            <w:pPr>
              <w:pStyle w:val="TableContents"/>
              <w:bidi w:val="0"/>
              <w:spacing w:before="0" w:after="283"/>
              <w:jc w:val="left"/>
              <w:rPr/>
            </w:pPr>
            <w:r>
              <w:rPr/>
              <w:t xml:space="preserve">9191 </w:t>
            </w:r>
          </w:p>
        </w:tc>
        <w:tc>
          <w:tcPr>
            <w:tcW w:w="1336" w:type="dxa"/>
            <w:tcBorders/>
            <w:vAlign w:val="center"/>
          </w:tcPr>
          <w:p>
            <w:pPr>
              <w:pStyle w:val="TableContents"/>
              <w:bidi w:val="0"/>
              <w:spacing w:before="0" w:after="283"/>
              <w:jc w:val="left"/>
              <w:rPr/>
            </w:pPr>
            <w:r>
              <w:rPr/>
              <w:t xml:space="preserve">2.5 </w:t>
            </w:r>
          </w:p>
        </w:tc>
        <w:tc>
          <w:tcPr>
            <w:tcW w:w="2686" w:type="dxa"/>
            <w:tcBorders/>
            <w:vAlign w:val="center"/>
          </w:tcPr>
          <w:p>
            <w:pPr>
              <w:pStyle w:val="TableContents"/>
              <w:bidi w:val="0"/>
              <w:spacing w:before="0" w:after="283"/>
              <w:jc w:val="left"/>
              <w:rPr/>
            </w:pPr>
            <w:r>
              <w:rPr/>
              <w:t xml:space="preserve">Asovanmeri lähellä Jyskiä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95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Chelbas (es; ru) </w:t>
            </w:r>
          </w:p>
        </w:tc>
        <w:tc>
          <w:tcPr>
            <w:tcW w:w="2341" w:type="dxa"/>
            <w:tcBorders/>
            <w:vAlign w:val="center"/>
          </w:tcPr>
          <w:p>
            <w:pPr>
              <w:pStyle w:val="TableContents"/>
              <w:bidi w:val="0"/>
              <w:spacing w:before="0" w:after="283"/>
              <w:jc w:val="left"/>
              <w:rPr/>
            </w:pPr>
            <w:r>
              <w:rPr/>
              <w:t xml:space="preserve">288 </w:t>
            </w:r>
          </w:p>
        </w:tc>
        <w:tc>
          <w:tcPr>
            <w:tcW w:w="1771" w:type="dxa"/>
            <w:tcBorders/>
            <w:vAlign w:val="center"/>
          </w:tcPr>
          <w:p>
            <w:pPr>
              <w:pStyle w:val="TableContents"/>
              <w:bidi w:val="0"/>
              <w:spacing w:before="0" w:after="283"/>
              <w:jc w:val="left"/>
              <w:rPr/>
            </w:pPr>
            <w:r>
              <w:rPr/>
              <w:t xml:space="preserve">4911 </w:t>
            </w:r>
          </w:p>
        </w:tc>
        <w:tc>
          <w:tcPr>
            <w:tcW w:w="1336" w:type="dxa"/>
            <w:tcBorders/>
            <w:vAlign w:val="center"/>
          </w:tcPr>
          <w:p>
            <w:pPr>
              <w:pStyle w:val="TableContents"/>
              <w:bidi w:val="0"/>
              <w:spacing w:before="0" w:after="283"/>
              <w:jc w:val="left"/>
              <w:rPr/>
            </w:pPr>
            <w:r>
              <w:rPr/>
              <w:t xml:space="preserve">2.4 </w:t>
            </w:r>
          </w:p>
        </w:tc>
        <w:tc>
          <w:tcPr>
            <w:tcW w:w="2686" w:type="dxa"/>
            <w:tcBorders/>
            <w:vAlign w:val="center"/>
          </w:tcPr>
          <w:p>
            <w:pPr>
              <w:pStyle w:val="TableContents"/>
              <w:bidi w:val="0"/>
              <w:spacing w:before="0" w:after="283"/>
              <w:jc w:val="left"/>
              <w:rPr/>
            </w:pPr>
            <w:r>
              <w:rPr/>
              <w:t xml:space="preserve">Asovanmeri Primorsko-Ahtarskin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32 </w:t>
            </w:r>
          </w:p>
        </w:tc>
        <w:tc>
          <w:tcPr>
            <w:tcW w:w="3121" w:type="dxa"/>
            <w:tcBorders/>
            <w:vAlign w:val="center"/>
          </w:tcPr>
          <w:p>
            <w:pPr>
              <w:pStyle w:val="TableContents"/>
              <w:bidi w:val="0"/>
              <w:spacing w:before="0" w:after="283"/>
              <w:jc w:val="left"/>
              <w:rPr/>
            </w:pPr>
            <w:r>
              <w:rPr/>
              <w:t xml:space="preserve">34 Kuuban </w:t>
            </w:r>
          </w:p>
        </w:tc>
        <w:tc>
          <w:tcPr>
            <w:tcW w:w="2341" w:type="dxa"/>
            <w:tcBorders/>
            <w:vAlign w:val="center"/>
          </w:tcPr>
          <w:p>
            <w:pPr>
              <w:pStyle w:val="TableContents"/>
              <w:bidi w:val="0"/>
              <w:spacing w:before="0" w:after="283"/>
              <w:jc w:val="left"/>
              <w:rPr/>
            </w:pPr>
            <w:r>
              <w:rPr/>
              <w:t xml:space="preserve">906 </w:t>
            </w:r>
          </w:p>
        </w:tc>
        <w:tc>
          <w:tcPr>
            <w:tcW w:w="1771" w:type="dxa"/>
            <w:tcBorders/>
            <w:vAlign w:val="center"/>
          </w:tcPr>
          <w:p>
            <w:pPr>
              <w:pStyle w:val="TableContents"/>
              <w:bidi w:val="0"/>
              <w:spacing w:before="0" w:after="283"/>
              <w:jc w:val="left"/>
              <w:rPr/>
            </w:pPr>
            <w:r>
              <w:rPr/>
              <w:t xml:space="preserve">52399 </w:t>
            </w:r>
          </w:p>
        </w:tc>
        <w:tc>
          <w:tcPr>
            <w:tcW w:w="1336" w:type="dxa"/>
            <w:tcBorders/>
            <w:vAlign w:val="center"/>
          </w:tcPr>
          <w:p>
            <w:pPr>
              <w:pStyle w:val="TableContents"/>
              <w:bidi w:val="0"/>
              <w:spacing w:before="0" w:after="283"/>
              <w:jc w:val="left"/>
              <w:rPr/>
            </w:pPr>
            <w:r>
              <w:rPr/>
              <w:t xml:space="preserve">430 </w:t>
            </w:r>
          </w:p>
        </w:tc>
        <w:tc>
          <w:tcPr>
            <w:tcW w:w="2686" w:type="dxa"/>
            <w:tcBorders/>
            <w:vAlign w:val="center"/>
          </w:tcPr>
          <w:p>
            <w:pPr>
              <w:pStyle w:val="TableContents"/>
              <w:bidi w:val="0"/>
              <w:spacing w:before="0" w:after="283"/>
              <w:jc w:val="left"/>
              <w:rPr/>
            </w:pPr>
            <w:r>
              <w:rPr/>
              <w:t xml:space="preserve">Asovanmeri Temryukin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Pshish ← Bolshoy Pshish </w:t>
            </w:r>
          </w:p>
        </w:tc>
        <w:tc>
          <w:tcPr>
            <w:tcW w:w="1771" w:type="dxa"/>
            <w:tcBorders/>
            <w:vAlign w:val="center"/>
          </w:tcPr>
          <w:p>
            <w:pPr>
              <w:pStyle w:val="TableContents"/>
              <w:bidi w:val="0"/>
              <w:spacing w:before="0" w:after="283"/>
              <w:jc w:val="left"/>
              <w:rPr/>
            </w:pPr>
            <w:r>
              <w:rPr/>
              <w:t xml:space="preserve">270 </w:t>
            </w:r>
          </w:p>
        </w:tc>
        <w:tc>
          <w:tcPr>
            <w:tcW w:w="1336" w:type="dxa"/>
            <w:tcBorders/>
            <w:vAlign w:val="center"/>
          </w:tcPr>
          <w:p>
            <w:pPr>
              <w:pStyle w:val="TableContents"/>
              <w:bidi w:val="0"/>
              <w:spacing w:before="0" w:after="283"/>
              <w:jc w:val="left"/>
              <w:rPr/>
            </w:pPr>
            <w:r>
              <w:rPr/>
              <w:t xml:space="preserve">1927 </w:t>
            </w:r>
          </w:p>
        </w:tc>
        <w:tc>
          <w:tcPr>
            <w:tcW w:w="2686"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Kuuban lähellä Rjazanskaja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Belaya </w:t>
            </w:r>
          </w:p>
        </w:tc>
        <w:tc>
          <w:tcPr>
            <w:tcW w:w="1771" w:type="dxa"/>
            <w:tcBorders/>
            <w:vAlign w:val="center"/>
          </w:tcPr>
          <w:p>
            <w:pPr>
              <w:pStyle w:val="TableContents"/>
              <w:bidi w:val="0"/>
              <w:spacing w:before="0" w:after="283"/>
              <w:jc w:val="left"/>
              <w:rPr/>
            </w:pPr>
            <w:r>
              <w:rPr/>
              <w:t xml:space="preserve">265 </w:t>
            </w:r>
          </w:p>
        </w:tc>
        <w:tc>
          <w:tcPr>
            <w:tcW w:w="1336" w:type="dxa"/>
            <w:tcBorders/>
            <w:vAlign w:val="center"/>
          </w:tcPr>
          <w:p>
            <w:pPr>
              <w:pStyle w:val="TableContents"/>
              <w:bidi w:val="0"/>
              <w:spacing w:before="0" w:after="283"/>
              <w:jc w:val="left"/>
              <w:rPr/>
            </w:pPr>
            <w:r>
              <w:rPr/>
              <w:t xml:space="preserve">6054 </w:t>
            </w:r>
          </w:p>
        </w:tc>
        <w:tc>
          <w:tcPr>
            <w:tcW w:w="2686" w:type="dxa"/>
            <w:tcBorders/>
            <w:vAlign w:val="center"/>
          </w:tcPr>
          <w:p>
            <w:pPr>
              <w:pStyle w:val="TableContents"/>
              <w:bidi w:val="0"/>
              <w:spacing w:before="0" w:after="283"/>
              <w:jc w:val="left"/>
              <w:rPr/>
            </w:pPr>
            <w:r>
              <w:rPr/>
              <w:t xml:space="preserve">? </w:t>
            </w:r>
          </w:p>
        </w:tc>
        <w:tc>
          <w:tcPr>
            <w:tcW w:w="2596" w:type="dxa"/>
            <w:tcBorders/>
            <w:vAlign w:val="center"/>
          </w:tcPr>
          <w:p>
            <w:pPr>
              <w:pStyle w:val="TableContents"/>
              <w:bidi w:val="0"/>
              <w:spacing w:before="0" w:after="283"/>
              <w:jc w:val="left"/>
              <w:rPr/>
            </w:pPr>
            <w:r>
              <w:rPr/>
              <w:t xml:space="preserve">Kuban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Laba ← Bolshaya Laba </w:t>
            </w:r>
          </w:p>
        </w:tc>
        <w:tc>
          <w:tcPr>
            <w:tcW w:w="1771" w:type="dxa"/>
            <w:tcBorders/>
            <w:vAlign w:val="center"/>
          </w:tcPr>
          <w:p>
            <w:pPr>
              <w:pStyle w:val="TableContents"/>
              <w:bidi w:val="0"/>
              <w:spacing w:before="0" w:after="283"/>
              <w:jc w:val="left"/>
              <w:rPr/>
            </w:pPr>
            <w:r>
              <w:rPr/>
              <w:t xml:space="preserve">347 </w:t>
            </w:r>
          </w:p>
        </w:tc>
        <w:tc>
          <w:tcPr>
            <w:tcW w:w="1336" w:type="dxa"/>
            <w:tcBorders/>
            <w:vAlign w:val="center"/>
          </w:tcPr>
          <w:p>
            <w:pPr>
              <w:pStyle w:val="TableContents"/>
              <w:bidi w:val="0"/>
              <w:spacing w:before="0" w:after="283"/>
              <w:jc w:val="left"/>
              <w:rPr/>
            </w:pPr>
            <w:r>
              <w:rPr/>
              <w:t xml:space="preserve">12664 </w:t>
            </w:r>
          </w:p>
        </w:tc>
        <w:tc>
          <w:tcPr>
            <w:tcW w:w="2686" w:type="dxa"/>
            <w:tcBorders/>
            <w:vAlign w:val="center"/>
          </w:tcPr>
          <w:p>
            <w:pPr>
              <w:pStyle w:val="TableContents"/>
              <w:bidi w:val="0"/>
              <w:spacing w:before="0" w:after="283"/>
              <w:jc w:val="left"/>
              <w:rPr/>
            </w:pPr>
            <w:r>
              <w:rPr/>
              <w:t xml:space="preserve">96 </w:t>
            </w:r>
          </w:p>
        </w:tc>
        <w:tc>
          <w:tcPr>
            <w:tcW w:w="2596" w:type="dxa"/>
            <w:tcBorders/>
            <w:vAlign w:val="center"/>
          </w:tcPr>
          <w:p>
            <w:pPr>
              <w:pStyle w:val="TableContents"/>
              <w:bidi w:val="0"/>
              <w:spacing w:before="0" w:after="283"/>
              <w:jc w:val="left"/>
              <w:rPr/>
            </w:pPr>
            <w:r>
              <w:rPr/>
              <w:t xml:space="preserve">Kuban Ust-Labinskissa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Kodori </w:t>
            </w:r>
          </w:p>
        </w:tc>
        <w:tc>
          <w:tcPr>
            <w:tcW w:w="2341" w:type="dxa"/>
            <w:tcBorders/>
            <w:vAlign w:val="center"/>
          </w:tcPr>
          <w:p>
            <w:pPr>
              <w:pStyle w:val="TableContents"/>
              <w:bidi w:val="0"/>
              <w:spacing w:before="0" w:after="283"/>
              <w:jc w:val="left"/>
              <w:rPr/>
            </w:pPr>
            <w:r>
              <w:rPr/>
              <w:t xml:space="preserve">105 </w:t>
            </w:r>
          </w:p>
        </w:tc>
        <w:tc>
          <w:tcPr>
            <w:tcW w:w="1771" w:type="dxa"/>
            <w:tcBorders/>
            <w:vAlign w:val="center"/>
          </w:tcPr>
          <w:p>
            <w:pPr>
              <w:pStyle w:val="TableContents"/>
              <w:bidi w:val="0"/>
              <w:spacing w:before="0" w:after="283"/>
              <w:jc w:val="left"/>
              <w:rPr/>
            </w:pPr>
            <w:r>
              <w:rPr/>
              <w:t xml:space="preserve">2087 </w:t>
            </w:r>
          </w:p>
        </w:tc>
        <w:tc>
          <w:tcPr>
            <w:tcW w:w="1336" w:type="dxa"/>
            <w:tcBorders/>
            <w:vAlign w:val="center"/>
          </w:tcPr>
          <w:p>
            <w:pPr>
              <w:pStyle w:val="TableContents"/>
              <w:bidi w:val="0"/>
              <w:spacing w:before="0" w:after="283"/>
              <w:jc w:val="left"/>
              <w:rPr/>
            </w:pPr>
            <w:r>
              <w:rPr/>
              <w:t xml:space="preserve">144 </w:t>
            </w:r>
          </w:p>
        </w:tc>
        <w:tc>
          <w:tcPr>
            <w:tcW w:w="2686" w:type="dxa"/>
            <w:tcBorders/>
            <w:vAlign w:val="center"/>
          </w:tcPr>
          <w:p>
            <w:pPr>
              <w:pStyle w:val="TableContents"/>
              <w:bidi w:val="0"/>
              <w:spacing w:before="0" w:after="283"/>
              <w:jc w:val="left"/>
              <w:rPr/>
            </w:pPr>
            <w:r>
              <w:rPr/>
              <w:t xml:space="preserve">Mustameri Adzyubzhan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79 Enguri </w:t>
            </w:r>
          </w:p>
        </w:tc>
        <w:tc>
          <w:tcPr>
            <w:tcW w:w="2341" w:type="dxa"/>
            <w:tcBorders/>
            <w:vAlign w:val="center"/>
          </w:tcPr>
          <w:p>
            <w:pPr>
              <w:pStyle w:val="TableContents"/>
              <w:bidi w:val="0"/>
              <w:spacing w:before="0" w:after="283"/>
              <w:jc w:val="left"/>
              <w:rPr/>
            </w:pPr>
            <w:r>
              <w:rPr/>
              <w:t xml:space="preserve">213 </w:t>
            </w:r>
          </w:p>
        </w:tc>
        <w:tc>
          <w:tcPr>
            <w:tcW w:w="1771" w:type="dxa"/>
            <w:tcBorders/>
            <w:vAlign w:val="center"/>
          </w:tcPr>
          <w:p>
            <w:pPr>
              <w:pStyle w:val="TableContents"/>
              <w:bidi w:val="0"/>
              <w:spacing w:before="0" w:after="283"/>
              <w:jc w:val="left"/>
              <w:rPr/>
            </w:pPr>
            <w:r>
              <w:rPr/>
              <w:t xml:space="preserve">4052 </w:t>
            </w:r>
          </w:p>
        </w:tc>
        <w:tc>
          <w:tcPr>
            <w:tcW w:w="1336" w:type="dxa"/>
            <w:tcBorders/>
            <w:vAlign w:val="center"/>
          </w:tcPr>
          <w:p>
            <w:pPr>
              <w:pStyle w:val="TableContents"/>
              <w:bidi w:val="0"/>
              <w:spacing w:before="0" w:after="283"/>
              <w:jc w:val="left"/>
              <w:rPr/>
            </w:pPr>
            <w:r>
              <w:rPr/>
              <w:t xml:space="preserve">170 </w:t>
            </w:r>
          </w:p>
        </w:tc>
        <w:tc>
          <w:tcPr>
            <w:tcW w:w="2686" w:type="dxa"/>
            <w:tcBorders/>
            <w:vAlign w:val="center"/>
          </w:tcPr>
          <w:p>
            <w:pPr>
              <w:pStyle w:val="TableContents"/>
              <w:bidi w:val="0"/>
              <w:spacing w:before="0" w:after="283"/>
              <w:jc w:val="left"/>
              <w:rPr/>
            </w:pPr>
            <w:r>
              <w:rPr/>
              <w:t xml:space="preserve">Mustameri Anakliassa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81 </w:t>
            </w:r>
          </w:p>
        </w:tc>
        <w:tc>
          <w:tcPr>
            <w:tcW w:w="676" w:type="dxa"/>
            <w:tcBorders/>
            <w:vAlign w:val="center"/>
          </w:tcPr>
          <w:p>
            <w:pPr>
              <w:pStyle w:val="TableContents"/>
              <w:bidi w:val="0"/>
              <w:spacing w:before="0" w:after="283"/>
              <w:jc w:val="left"/>
              <w:rPr/>
            </w:pPr>
            <w:r>
              <w:rPr/>
              <w:t xml:space="preserve">81 </w:t>
            </w:r>
          </w:p>
        </w:tc>
        <w:tc>
          <w:tcPr>
            <w:tcW w:w="3121" w:type="dxa"/>
            <w:tcBorders/>
            <w:vAlign w:val="center"/>
          </w:tcPr>
          <w:p>
            <w:pPr>
              <w:pStyle w:val="TableContents"/>
              <w:bidi w:val="0"/>
              <w:spacing w:before="0" w:after="283"/>
              <w:jc w:val="left"/>
              <w:rPr/>
            </w:pPr>
            <w:r>
              <w:rPr/>
              <w:t xml:space="preserve">36 Rioni </w:t>
            </w:r>
          </w:p>
        </w:tc>
        <w:tc>
          <w:tcPr>
            <w:tcW w:w="2341" w:type="dxa"/>
            <w:tcBorders/>
            <w:vAlign w:val="center"/>
          </w:tcPr>
          <w:p>
            <w:pPr>
              <w:pStyle w:val="TableContents"/>
              <w:bidi w:val="0"/>
              <w:spacing w:before="0" w:after="283"/>
              <w:jc w:val="left"/>
              <w:rPr/>
            </w:pPr>
            <w:r>
              <w:rPr/>
              <w:t xml:space="preserve">327 </w:t>
            </w:r>
          </w:p>
        </w:tc>
        <w:tc>
          <w:tcPr>
            <w:tcW w:w="1771" w:type="dxa"/>
            <w:tcBorders/>
            <w:vAlign w:val="center"/>
          </w:tcPr>
          <w:p>
            <w:pPr>
              <w:pStyle w:val="TableContents"/>
              <w:bidi w:val="0"/>
              <w:spacing w:before="0" w:after="283"/>
              <w:jc w:val="left"/>
              <w:rPr/>
            </w:pPr>
            <w:r>
              <w:rPr/>
              <w:t xml:space="preserve">13511 </w:t>
            </w:r>
          </w:p>
        </w:tc>
        <w:tc>
          <w:tcPr>
            <w:tcW w:w="1336" w:type="dxa"/>
            <w:tcBorders/>
            <w:vAlign w:val="center"/>
          </w:tcPr>
          <w:p>
            <w:pPr>
              <w:pStyle w:val="TableContents"/>
              <w:bidi w:val="0"/>
              <w:spacing w:before="0" w:after="283"/>
              <w:jc w:val="left"/>
              <w:rPr/>
            </w:pPr>
            <w:r>
              <w:rPr/>
              <w:t xml:space="preserve">424 </w:t>
            </w:r>
          </w:p>
        </w:tc>
        <w:tc>
          <w:tcPr>
            <w:tcW w:w="2686" w:type="dxa"/>
            <w:tcBorders/>
            <w:vAlign w:val="center"/>
          </w:tcPr>
          <w:p>
            <w:pPr>
              <w:pStyle w:val="TableContents"/>
              <w:bidi w:val="0"/>
              <w:spacing w:before="0" w:after="283"/>
              <w:jc w:val="left"/>
              <w:rPr/>
            </w:pPr>
            <w:r>
              <w:rPr/>
              <w:t xml:space="preserve">Mustameri Potin lähellä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55 </w:t>
            </w:r>
          </w:p>
        </w:tc>
        <w:tc>
          <w:tcPr>
            <w:tcW w:w="3121" w:type="dxa"/>
            <w:tcBorders/>
            <w:vAlign w:val="center"/>
          </w:tcPr>
          <w:p>
            <w:pPr>
              <w:pStyle w:val="TableContents"/>
              <w:bidi w:val="0"/>
              <w:spacing w:before="0" w:after="283"/>
              <w:jc w:val="left"/>
              <w:rPr/>
            </w:pPr>
            <w:r>
              <w:rPr/>
              <w:t xml:space="preserve">56 Chorokhi / Çoruh </w:t>
            </w:r>
          </w:p>
        </w:tc>
        <w:tc>
          <w:tcPr>
            <w:tcW w:w="2341" w:type="dxa"/>
            <w:tcBorders/>
            <w:vAlign w:val="center"/>
          </w:tcPr>
          <w:p>
            <w:pPr>
              <w:pStyle w:val="TableContents"/>
              <w:bidi w:val="0"/>
              <w:spacing w:before="0" w:after="283"/>
              <w:jc w:val="left"/>
              <w:rPr/>
            </w:pPr>
            <w:r>
              <w:rPr/>
              <w:t xml:space="preserve">438 </w:t>
            </w:r>
          </w:p>
        </w:tc>
        <w:tc>
          <w:tcPr>
            <w:tcW w:w="1771" w:type="dxa"/>
            <w:tcBorders/>
            <w:vAlign w:val="center"/>
          </w:tcPr>
          <w:p>
            <w:pPr>
              <w:pStyle w:val="TableContents"/>
              <w:bidi w:val="0"/>
              <w:spacing w:before="0" w:after="283"/>
              <w:jc w:val="left"/>
              <w:rPr/>
            </w:pPr>
            <w:r>
              <w:rPr/>
              <w:t xml:space="preserve">22011 </w:t>
            </w:r>
          </w:p>
        </w:tc>
        <w:tc>
          <w:tcPr>
            <w:tcW w:w="1336" w:type="dxa"/>
            <w:tcBorders/>
            <w:vAlign w:val="center"/>
          </w:tcPr>
          <w:p>
            <w:pPr>
              <w:pStyle w:val="TableContents"/>
              <w:bidi w:val="0"/>
              <w:spacing w:before="0" w:after="283"/>
              <w:jc w:val="left"/>
              <w:rPr/>
            </w:pPr>
            <w:r>
              <w:rPr/>
              <w:t xml:space="preserve">278 </w:t>
            </w:r>
          </w:p>
        </w:tc>
        <w:tc>
          <w:tcPr>
            <w:tcW w:w="2686" w:type="dxa"/>
            <w:tcBorders/>
            <w:vAlign w:val="center"/>
          </w:tcPr>
          <w:p>
            <w:pPr>
              <w:pStyle w:val="TableContents"/>
              <w:bidi w:val="0"/>
              <w:spacing w:before="0" w:after="283"/>
              <w:jc w:val="left"/>
              <w:rPr/>
            </w:pPr>
            <w:r>
              <w:rPr/>
              <w:t xml:space="preserve">Mustameri lähellä Batumia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10 </w:t>
            </w:r>
          </w:p>
        </w:tc>
        <w:tc>
          <w:tcPr>
            <w:tcW w:w="3121" w:type="dxa"/>
            <w:tcBorders/>
            <w:vAlign w:val="center"/>
          </w:tcPr>
          <w:p>
            <w:pPr>
              <w:pStyle w:val="TableContents"/>
              <w:bidi w:val="0"/>
              <w:spacing w:before="0" w:after="283"/>
              <w:jc w:val="left"/>
              <w:rPr/>
            </w:pPr>
            <w:r>
              <w:rPr/>
              <w:t xml:space="preserve">30 Kur / Kura / Mtkvari </w:t>
            </w:r>
          </w:p>
        </w:tc>
        <w:tc>
          <w:tcPr>
            <w:tcW w:w="2341" w:type="dxa"/>
            <w:tcBorders/>
            <w:vAlign w:val="center"/>
          </w:tcPr>
          <w:p>
            <w:pPr>
              <w:pStyle w:val="TableContents"/>
              <w:bidi w:val="0"/>
              <w:spacing w:before="0" w:after="283"/>
              <w:jc w:val="left"/>
              <w:rPr/>
            </w:pPr>
            <w:r>
              <w:rPr/>
              <w:t xml:space="preserve">1364 </w:t>
            </w:r>
          </w:p>
        </w:tc>
        <w:tc>
          <w:tcPr>
            <w:tcW w:w="1771" w:type="dxa"/>
            <w:tcBorders/>
            <w:vAlign w:val="center"/>
          </w:tcPr>
          <w:p>
            <w:pPr>
              <w:pStyle w:val="TableContents"/>
              <w:bidi w:val="0"/>
              <w:spacing w:before="0" w:after="283"/>
              <w:jc w:val="left"/>
              <w:rPr/>
            </w:pPr>
            <w:r>
              <w:rPr/>
              <w:t xml:space="preserve">188378 </w:t>
            </w:r>
          </w:p>
        </w:tc>
        <w:tc>
          <w:tcPr>
            <w:tcW w:w="1336" w:type="dxa"/>
            <w:tcBorders/>
            <w:vAlign w:val="center"/>
          </w:tcPr>
          <w:p>
            <w:pPr>
              <w:pStyle w:val="TableContents"/>
              <w:bidi w:val="0"/>
              <w:spacing w:before="0" w:after="283"/>
              <w:jc w:val="left"/>
              <w:rPr/>
            </w:pPr>
            <w:r>
              <w:rPr/>
              <w:t xml:space="preserve">448 </w:t>
            </w:r>
          </w:p>
        </w:tc>
        <w:tc>
          <w:tcPr>
            <w:tcW w:w="2686" w:type="dxa"/>
            <w:tcBorders/>
            <w:vAlign w:val="center"/>
          </w:tcPr>
          <w:p>
            <w:pPr>
              <w:pStyle w:val="TableContents"/>
              <w:bidi w:val="0"/>
              <w:spacing w:before="0" w:after="283"/>
              <w:jc w:val="left"/>
              <w:rPr/>
            </w:pPr>
            <w:r>
              <w:rPr/>
              <w:t xml:space="preserve">Kaspianmeri lähellä Neftçalaa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Aras / Araks </w:t>
            </w:r>
          </w:p>
        </w:tc>
        <w:tc>
          <w:tcPr>
            <w:tcW w:w="1771" w:type="dxa"/>
            <w:tcBorders/>
            <w:vAlign w:val="center"/>
          </w:tcPr>
          <w:p>
            <w:pPr>
              <w:pStyle w:val="TableContents"/>
              <w:bidi w:val="0"/>
              <w:spacing w:before="0" w:after="283"/>
              <w:jc w:val="left"/>
              <w:rPr/>
            </w:pPr>
            <w:r>
              <w:rPr/>
              <w:t xml:space="preserve">1072 </w:t>
            </w:r>
          </w:p>
        </w:tc>
        <w:tc>
          <w:tcPr>
            <w:tcW w:w="1336" w:type="dxa"/>
            <w:tcBorders/>
            <w:vAlign w:val="center"/>
          </w:tcPr>
          <w:p>
            <w:pPr>
              <w:pStyle w:val="TableContents"/>
              <w:bidi w:val="0"/>
              <w:spacing w:before="0" w:after="283"/>
              <w:jc w:val="left"/>
              <w:rPr/>
            </w:pPr>
            <w:r>
              <w:rPr/>
              <w:t xml:space="preserve">102000 </w:t>
            </w:r>
          </w:p>
        </w:tc>
        <w:tc>
          <w:tcPr>
            <w:tcW w:w="2686" w:type="dxa"/>
            <w:tcBorders/>
            <w:vAlign w:val="center"/>
          </w:tcPr>
          <w:p>
            <w:pPr>
              <w:pStyle w:val="TableContents"/>
              <w:bidi w:val="0"/>
              <w:spacing w:before="0" w:after="283"/>
              <w:jc w:val="left"/>
              <w:rPr/>
            </w:pPr>
            <w:r>
              <w:rPr/>
              <w:t xml:space="preserve">141 </w:t>
            </w:r>
          </w:p>
        </w:tc>
        <w:tc>
          <w:tcPr>
            <w:tcW w:w="2596" w:type="dxa"/>
            <w:tcBorders/>
            <w:vAlign w:val="center"/>
          </w:tcPr>
          <w:p>
            <w:pPr>
              <w:pStyle w:val="TableContents"/>
              <w:bidi w:val="0"/>
              <w:spacing w:before="0" w:after="283"/>
              <w:jc w:val="left"/>
              <w:rPr/>
            </w:pPr>
            <w:r>
              <w:rPr/>
              <w:t xml:space="preserve">Kura lähellä Sabirabadia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Alazani </w:t>
            </w:r>
          </w:p>
        </w:tc>
        <w:tc>
          <w:tcPr>
            <w:tcW w:w="1771" w:type="dxa"/>
            <w:tcBorders/>
            <w:vAlign w:val="center"/>
          </w:tcPr>
          <w:p>
            <w:pPr>
              <w:pStyle w:val="TableContents"/>
              <w:bidi w:val="0"/>
              <w:spacing w:before="0" w:after="283"/>
              <w:jc w:val="left"/>
              <w:rPr/>
            </w:pPr>
            <w:r>
              <w:rPr/>
              <w:t xml:space="preserve">391 </w:t>
            </w:r>
          </w:p>
        </w:tc>
        <w:tc>
          <w:tcPr>
            <w:tcW w:w="1336" w:type="dxa"/>
            <w:tcBorders/>
            <w:vAlign w:val="center"/>
          </w:tcPr>
          <w:p>
            <w:pPr>
              <w:pStyle w:val="TableContents"/>
              <w:bidi w:val="0"/>
              <w:spacing w:before="0" w:after="283"/>
              <w:jc w:val="left"/>
              <w:rPr/>
            </w:pPr>
            <w:r>
              <w:rPr/>
              <w:t xml:space="preserve">11717 </w:t>
            </w:r>
          </w:p>
        </w:tc>
        <w:tc>
          <w:tcPr>
            <w:tcW w:w="2686" w:type="dxa"/>
            <w:tcBorders/>
            <w:vAlign w:val="center"/>
          </w:tcPr>
          <w:p>
            <w:pPr>
              <w:pStyle w:val="TableContents"/>
              <w:bidi w:val="0"/>
              <w:spacing w:before="0" w:after="283"/>
              <w:jc w:val="left"/>
              <w:rPr/>
            </w:pPr>
            <w:r>
              <w:rPr/>
              <w:t xml:space="preserve">110 </w:t>
            </w:r>
          </w:p>
        </w:tc>
        <w:tc>
          <w:tcPr>
            <w:tcW w:w="2596" w:type="dxa"/>
            <w:tcBorders/>
            <w:vAlign w:val="center"/>
          </w:tcPr>
          <w:p>
            <w:pPr>
              <w:pStyle w:val="TableContents"/>
              <w:bidi w:val="0"/>
              <w:spacing w:before="0" w:after="283"/>
              <w:jc w:val="left"/>
              <w:rPr/>
            </w:pPr>
            <w:r>
              <w:rPr/>
              <w:t xml:space="preserve">Mingachevirin tekojärvi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Iori </w:t>
            </w:r>
          </w:p>
        </w:tc>
        <w:tc>
          <w:tcPr>
            <w:tcW w:w="1336" w:type="dxa"/>
            <w:tcBorders/>
            <w:vAlign w:val="center"/>
          </w:tcPr>
          <w:p>
            <w:pPr>
              <w:pStyle w:val="TableContents"/>
              <w:bidi w:val="0"/>
              <w:spacing w:before="0" w:after="283"/>
              <w:jc w:val="left"/>
              <w:rPr/>
            </w:pPr>
            <w:r>
              <w:rPr/>
              <w:t xml:space="preserve">320 </w:t>
            </w:r>
          </w:p>
        </w:tc>
        <w:tc>
          <w:tcPr>
            <w:tcW w:w="2686" w:type="dxa"/>
            <w:tcBorders/>
            <w:vAlign w:val="center"/>
          </w:tcPr>
          <w:p>
            <w:pPr>
              <w:pStyle w:val="TableContents"/>
              <w:bidi w:val="0"/>
              <w:spacing w:before="0" w:after="283"/>
              <w:jc w:val="left"/>
              <w:rPr/>
            </w:pPr>
            <w:r>
              <w:rPr/>
              <w:t xml:space="preserve">4897 </w:t>
            </w:r>
          </w:p>
        </w:tc>
        <w:tc>
          <w:tcPr>
            <w:tcW w:w="2596" w:type="dxa"/>
            <w:tcBorders/>
            <w:vAlign w:val="center"/>
          </w:tcPr>
          <w:p>
            <w:pPr>
              <w:pStyle w:val="TableContents"/>
              <w:bidi w:val="0"/>
              <w:spacing w:before="0" w:after="283"/>
              <w:jc w:val="left"/>
              <w:rPr/>
            </w:pPr>
            <w:r>
              <w:rPr/>
              <w:t xml:space="preserve">15 </w:t>
            </w:r>
          </w:p>
        </w:tc>
        <w:tc>
          <w:tcPr>
            <w:tcW w:w="2131" w:type="dxa"/>
            <w:tcBorders/>
            <w:vAlign w:val="center"/>
          </w:tcPr>
          <w:p>
            <w:pPr>
              <w:pStyle w:val="TableContents"/>
              <w:bidi w:val="0"/>
              <w:spacing w:before="0" w:after="283"/>
              <w:jc w:val="left"/>
              <w:rPr/>
            </w:pPr>
            <w:r>
              <w:rPr/>
              <w:t xml:space="preserve">Mingachevirin tekojärvi lähellä Burunqovaqia.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Samur </w:t>
            </w:r>
          </w:p>
        </w:tc>
        <w:tc>
          <w:tcPr>
            <w:tcW w:w="2341" w:type="dxa"/>
            <w:tcBorders/>
            <w:vAlign w:val="center"/>
          </w:tcPr>
          <w:p>
            <w:pPr>
              <w:pStyle w:val="TableContents"/>
              <w:bidi w:val="0"/>
              <w:spacing w:before="0" w:after="283"/>
              <w:jc w:val="left"/>
              <w:rPr/>
            </w:pPr>
            <w:r>
              <w:rPr/>
              <w:t xml:space="preserve">213 </w:t>
            </w:r>
          </w:p>
        </w:tc>
        <w:tc>
          <w:tcPr>
            <w:tcW w:w="1771" w:type="dxa"/>
            <w:tcBorders/>
            <w:vAlign w:val="center"/>
          </w:tcPr>
          <w:p>
            <w:pPr>
              <w:pStyle w:val="TableContents"/>
              <w:bidi w:val="0"/>
              <w:spacing w:before="0" w:after="283"/>
              <w:jc w:val="left"/>
              <w:rPr/>
            </w:pPr>
            <w:r>
              <w:rPr/>
              <w:t xml:space="preserve">6777 </w:t>
            </w:r>
          </w:p>
        </w:tc>
        <w:tc>
          <w:tcPr>
            <w:tcW w:w="1336" w:type="dxa"/>
            <w:tcBorders/>
            <w:vAlign w:val="center"/>
          </w:tcPr>
          <w:p>
            <w:pPr>
              <w:pStyle w:val="TableContents"/>
              <w:bidi w:val="0"/>
              <w:spacing w:before="0" w:after="283"/>
              <w:jc w:val="left"/>
              <w:rPr/>
            </w:pPr>
            <w:r>
              <w:rPr/>
              <w:t xml:space="preserve">75 </w:t>
            </w:r>
          </w:p>
        </w:tc>
        <w:tc>
          <w:tcPr>
            <w:tcW w:w="2686" w:type="dxa"/>
            <w:tcBorders/>
            <w:vAlign w:val="center"/>
          </w:tcPr>
          <w:p>
            <w:pPr>
              <w:pStyle w:val="TableContents"/>
              <w:bidi w:val="0"/>
              <w:spacing w:before="0" w:after="283"/>
              <w:jc w:val="left"/>
              <w:rPr/>
            </w:pPr>
            <w:r>
              <w:rPr/>
              <w:t xml:space="preserve">Kaspianmeri lähellä Derbentiä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71 </w:t>
            </w:r>
          </w:p>
        </w:tc>
        <w:tc>
          <w:tcPr>
            <w:tcW w:w="676" w:type="dxa"/>
            <w:tcBorders/>
            <w:vAlign w:val="center"/>
          </w:tcPr>
          <w:p>
            <w:pPr>
              <w:pStyle w:val="TableContents"/>
              <w:bidi w:val="0"/>
              <w:spacing w:before="0" w:after="283"/>
              <w:jc w:val="left"/>
              <w:rPr/>
            </w:pPr>
            <w:r>
              <w:rPr/>
              <w:t xml:space="preserve">80 </w:t>
            </w:r>
          </w:p>
        </w:tc>
        <w:tc>
          <w:tcPr>
            <w:tcW w:w="3121" w:type="dxa"/>
            <w:tcBorders/>
            <w:vAlign w:val="center"/>
          </w:tcPr>
          <w:p>
            <w:pPr>
              <w:pStyle w:val="TableContents"/>
              <w:bidi w:val="0"/>
              <w:spacing w:before="0" w:after="283"/>
              <w:jc w:val="left"/>
              <w:rPr/>
            </w:pPr>
            <w:r>
              <w:rPr/>
              <w:t xml:space="preserve">75 Sulak ← Andi Koysu ← Tushetis Alazani </w:t>
            </w:r>
          </w:p>
        </w:tc>
        <w:tc>
          <w:tcPr>
            <w:tcW w:w="2341" w:type="dxa"/>
            <w:tcBorders/>
            <w:vAlign w:val="center"/>
          </w:tcPr>
          <w:p>
            <w:pPr>
              <w:pStyle w:val="TableContents"/>
              <w:bidi w:val="0"/>
              <w:spacing w:before="0" w:after="283"/>
              <w:jc w:val="left"/>
              <w:rPr/>
            </w:pPr>
            <w:r>
              <w:rPr/>
              <w:t xml:space="preserve">361 </w:t>
            </w:r>
          </w:p>
        </w:tc>
        <w:tc>
          <w:tcPr>
            <w:tcW w:w="1771" w:type="dxa"/>
            <w:tcBorders/>
            <w:vAlign w:val="center"/>
          </w:tcPr>
          <w:p>
            <w:pPr>
              <w:pStyle w:val="TableContents"/>
              <w:bidi w:val="0"/>
              <w:spacing w:before="0" w:after="283"/>
              <w:jc w:val="left"/>
              <w:rPr/>
            </w:pPr>
            <w:r>
              <w:rPr/>
              <w:t xml:space="preserve">14085 </w:t>
            </w:r>
          </w:p>
        </w:tc>
        <w:tc>
          <w:tcPr>
            <w:tcW w:w="1336" w:type="dxa"/>
            <w:tcBorders/>
            <w:vAlign w:val="center"/>
          </w:tcPr>
          <w:p>
            <w:pPr>
              <w:pStyle w:val="TableContents"/>
              <w:bidi w:val="0"/>
              <w:spacing w:before="0" w:after="283"/>
              <w:jc w:val="left"/>
              <w:rPr/>
            </w:pPr>
            <w:r>
              <w:rPr/>
              <w:t xml:space="preserve">176 </w:t>
            </w:r>
          </w:p>
        </w:tc>
        <w:tc>
          <w:tcPr>
            <w:tcW w:w="2686" w:type="dxa"/>
            <w:tcBorders/>
            <w:vAlign w:val="center"/>
          </w:tcPr>
          <w:p>
            <w:pPr>
              <w:pStyle w:val="TableContents"/>
              <w:bidi w:val="0"/>
              <w:spacing w:before="0" w:after="283"/>
              <w:jc w:val="left"/>
              <w:rPr/>
            </w:pPr>
            <w:r>
              <w:rPr/>
              <w:t xml:space="preserve">Kaspianmeri lähellä Mhatškalaa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pPr>
            <w:r>
              <w:rPr/>
              <w:t xml:space="preserve">36 </w:t>
            </w:r>
          </w:p>
        </w:tc>
        <w:tc>
          <w:tcPr>
            <w:tcW w:w="3121" w:type="dxa"/>
            <w:tcBorders/>
            <w:vAlign w:val="center"/>
          </w:tcPr>
          <w:p>
            <w:pPr>
              <w:pStyle w:val="TableContents"/>
              <w:bidi w:val="0"/>
              <w:spacing w:before="0" w:after="283"/>
              <w:jc w:val="left"/>
              <w:rPr/>
            </w:pPr>
            <w:r>
              <w:rPr/>
              <w:t xml:space="preserve">51 Terek </w:t>
            </w:r>
          </w:p>
        </w:tc>
        <w:tc>
          <w:tcPr>
            <w:tcW w:w="2341" w:type="dxa"/>
            <w:tcBorders/>
            <w:vAlign w:val="center"/>
          </w:tcPr>
          <w:p>
            <w:pPr>
              <w:pStyle w:val="TableContents"/>
              <w:bidi w:val="0"/>
              <w:spacing w:before="0" w:after="283"/>
              <w:jc w:val="left"/>
              <w:rPr/>
            </w:pPr>
            <w:r>
              <w:rPr/>
              <w:t xml:space="preserve">623 </w:t>
            </w:r>
          </w:p>
        </w:tc>
        <w:tc>
          <w:tcPr>
            <w:tcW w:w="1771" w:type="dxa"/>
            <w:tcBorders/>
            <w:vAlign w:val="center"/>
          </w:tcPr>
          <w:p>
            <w:pPr>
              <w:pStyle w:val="TableContents"/>
              <w:bidi w:val="0"/>
              <w:spacing w:before="0" w:after="283"/>
              <w:jc w:val="left"/>
              <w:rPr/>
            </w:pPr>
            <w:r>
              <w:rPr/>
              <w:t xml:space="preserve">42927 </w:t>
            </w:r>
          </w:p>
        </w:tc>
        <w:tc>
          <w:tcPr>
            <w:tcW w:w="1336" w:type="dxa"/>
            <w:tcBorders/>
            <w:vAlign w:val="center"/>
          </w:tcPr>
          <w:p>
            <w:pPr>
              <w:pStyle w:val="TableContents"/>
              <w:bidi w:val="0"/>
              <w:spacing w:before="0" w:after="283"/>
              <w:jc w:val="left"/>
              <w:rPr/>
            </w:pPr>
            <w:r>
              <w:rPr/>
              <w:t xml:space="preserve">305 </w:t>
            </w:r>
          </w:p>
        </w:tc>
        <w:tc>
          <w:tcPr>
            <w:tcW w:w="2686" w:type="dxa"/>
            <w:tcBorders/>
            <w:vAlign w:val="center"/>
          </w:tcPr>
          <w:p>
            <w:pPr>
              <w:pStyle w:val="TableContents"/>
              <w:bidi w:val="0"/>
              <w:spacing w:before="0" w:after="283"/>
              <w:jc w:val="left"/>
              <w:rPr/>
            </w:pPr>
            <w:r>
              <w:rPr/>
              <w:t xml:space="preserve">Kaspianmeri lähellä Kizlyaria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Sunzha </w:t>
            </w:r>
          </w:p>
        </w:tc>
        <w:tc>
          <w:tcPr>
            <w:tcW w:w="1771" w:type="dxa"/>
            <w:tcBorders/>
            <w:vAlign w:val="center"/>
          </w:tcPr>
          <w:p>
            <w:pPr>
              <w:pStyle w:val="TableContents"/>
              <w:bidi w:val="0"/>
              <w:spacing w:before="0" w:after="283"/>
              <w:jc w:val="left"/>
              <w:rPr/>
            </w:pPr>
            <w:r>
              <w:rPr/>
              <w:t xml:space="preserve">278 </w:t>
            </w:r>
          </w:p>
        </w:tc>
        <w:tc>
          <w:tcPr>
            <w:tcW w:w="1336" w:type="dxa"/>
            <w:tcBorders/>
            <w:vAlign w:val="center"/>
          </w:tcPr>
          <w:p>
            <w:pPr>
              <w:pStyle w:val="TableContents"/>
              <w:bidi w:val="0"/>
              <w:spacing w:before="0" w:after="283"/>
              <w:jc w:val="left"/>
              <w:rPr/>
            </w:pPr>
            <w:r>
              <w:rPr/>
              <w:t xml:space="preserve">12153 </w:t>
            </w:r>
          </w:p>
        </w:tc>
        <w:tc>
          <w:tcPr>
            <w:tcW w:w="2686" w:type="dxa"/>
            <w:tcBorders/>
            <w:vAlign w:val="center"/>
          </w:tcPr>
          <w:p>
            <w:pPr>
              <w:pStyle w:val="TableContents"/>
              <w:bidi w:val="0"/>
              <w:spacing w:before="0" w:after="283"/>
              <w:jc w:val="left"/>
              <w:rPr/>
            </w:pPr>
            <w:r>
              <w:rPr/>
              <w:t xml:space="preserve">85 </w:t>
            </w:r>
          </w:p>
        </w:tc>
        <w:tc>
          <w:tcPr>
            <w:tcW w:w="2596" w:type="dxa"/>
            <w:tcBorders/>
            <w:vAlign w:val="center"/>
          </w:tcPr>
          <w:p>
            <w:pPr>
              <w:pStyle w:val="TableContents"/>
              <w:bidi w:val="0"/>
              <w:spacing w:before="0" w:after="283"/>
              <w:jc w:val="left"/>
              <w:rPr/>
            </w:pPr>
            <w:r>
              <w:rPr/>
              <w:t xml:space="preserve">Terek lähellä Gudermes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Malka </w:t>
            </w:r>
          </w:p>
        </w:tc>
        <w:tc>
          <w:tcPr>
            <w:tcW w:w="1771" w:type="dxa"/>
            <w:tcBorders/>
            <w:vAlign w:val="center"/>
          </w:tcPr>
          <w:p>
            <w:pPr>
              <w:pStyle w:val="TableContents"/>
              <w:bidi w:val="0"/>
              <w:spacing w:before="0" w:after="283"/>
              <w:jc w:val="left"/>
              <w:rPr/>
            </w:pPr>
            <w:r>
              <w:rPr/>
              <w:t xml:space="preserve">210 </w:t>
            </w:r>
          </w:p>
        </w:tc>
        <w:tc>
          <w:tcPr>
            <w:tcW w:w="1336" w:type="dxa"/>
            <w:tcBorders/>
            <w:vAlign w:val="center"/>
          </w:tcPr>
          <w:p>
            <w:pPr>
              <w:pStyle w:val="TableContents"/>
              <w:bidi w:val="0"/>
              <w:spacing w:before="0" w:after="283"/>
              <w:jc w:val="left"/>
              <w:rPr/>
            </w:pPr>
            <w:r>
              <w:rPr/>
              <w:t xml:space="preserve">10163 </w:t>
            </w:r>
          </w:p>
        </w:tc>
        <w:tc>
          <w:tcPr>
            <w:tcW w:w="2686" w:type="dxa"/>
            <w:tcBorders/>
            <w:vAlign w:val="center"/>
          </w:tcPr>
          <w:p>
            <w:pPr>
              <w:pStyle w:val="TableContents"/>
              <w:bidi w:val="0"/>
              <w:spacing w:before="0" w:after="283"/>
              <w:jc w:val="left"/>
              <w:rPr/>
            </w:pPr>
            <w:r>
              <w:rPr/>
              <w:t xml:space="preserve">98 </w:t>
            </w:r>
          </w:p>
        </w:tc>
        <w:tc>
          <w:tcPr>
            <w:tcW w:w="2596" w:type="dxa"/>
            <w:tcBorders/>
            <w:vAlign w:val="center"/>
          </w:tcPr>
          <w:p>
            <w:pPr>
              <w:pStyle w:val="TableContents"/>
              <w:bidi w:val="0"/>
              <w:spacing w:before="0" w:after="283"/>
              <w:jc w:val="left"/>
              <w:rPr/>
            </w:pPr>
            <w:r>
              <w:rPr/>
              <w:t xml:space="preserve">Terek lähellä Prokhladny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41 </w:t>
            </w:r>
          </w:p>
        </w:tc>
        <w:tc>
          <w:tcPr>
            <w:tcW w:w="3121" w:type="dxa"/>
            <w:tcBorders/>
            <w:vAlign w:val="center"/>
          </w:tcPr>
          <w:p>
            <w:pPr>
              <w:pStyle w:val="TableContents"/>
              <w:bidi w:val="0"/>
              <w:spacing w:before="0" w:after="283"/>
              <w:jc w:val="left"/>
              <w:rPr/>
            </w:pPr>
            <w:r>
              <w:rPr/>
              <w:t xml:space="preserve">+ Kuma </w:t>
            </w:r>
          </w:p>
        </w:tc>
        <w:tc>
          <w:tcPr>
            <w:tcW w:w="2341" w:type="dxa"/>
            <w:tcBorders/>
            <w:vAlign w:val="center"/>
          </w:tcPr>
          <w:p>
            <w:pPr>
              <w:pStyle w:val="TableContents"/>
              <w:bidi w:val="0"/>
              <w:spacing w:before="0" w:after="283"/>
              <w:jc w:val="left"/>
              <w:rPr/>
            </w:pPr>
            <w:r>
              <w:rPr/>
              <w:t xml:space="preserve">802 </w:t>
            </w:r>
          </w:p>
        </w:tc>
        <w:tc>
          <w:tcPr>
            <w:tcW w:w="1771" w:type="dxa"/>
            <w:tcBorders/>
            <w:vAlign w:val="center"/>
          </w:tcPr>
          <w:p>
            <w:pPr>
              <w:pStyle w:val="TableContents"/>
              <w:bidi w:val="0"/>
              <w:spacing w:before="0" w:after="283"/>
              <w:jc w:val="left"/>
              <w:rPr/>
            </w:pPr>
            <w:r>
              <w:rPr/>
              <w:t xml:space="preserve">33500 </w:t>
            </w:r>
          </w:p>
        </w:tc>
        <w:tc>
          <w:tcPr>
            <w:tcW w:w="1336" w:type="dxa"/>
            <w:tcBorders/>
            <w:vAlign w:val="center"/>
          </w:tcPr>
          <w:p>
            <w:pPr>
              <w:pStyle w:val="TableContents"/>
              <w:bidi w:val="0"/>
              <w:spacing w:before="0" w:after="283"/>
              <w:jc w:val="left"/>
              <w:rPr/>
            </w:pPr>
            <w:r>
              <w:rPr/>
              <w:t xml:space="preserve">11 </w:t>
            </w:r>
          </w:p>
        </w:tc>
        <w:tc>
          <w:tcPr>
            <w:tcW w:w="2686" w:type="dxa"/>
            <w:tcBorders/>
            <w:vAlign w:val="center"/>
          </w:tcPr>
          <w:p>
            <w:pPr>
              <w:pStyle w:val="TableContents"/>
              <w:bidi w:val="0"/>
              <w:spacing w:before="0" w:after="283"/>
              <w:jc w:val="left"/>
              <w:rPr/>
            </w:pPr>
            <w:r>
              <w:rPr/>
              <w:t xml:space="preserve">Kaspianmeri lähellä Lagania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sz w:val="4"/>
                <w:szCs w:val="4"/>
              </w:rPr>
            </w:pPr>
            <w:r>
              <w:rPr>
                <w:sz w:val="4"/>
                <w:szCs w:val="4"/>
              </w:rPr>
              <w:t xml:space="preserve">Volga ← Oka ← Upa ← Uperta ← Uperta </w:t>
            </w:r>
          </w:p>
        </w:tc>
        <w:tc>
          <w:tcPr>
            <w:tcW w:w="2341" w:type="dxa"/>
            <w:tcBorders/>
            <w:vAlign w:val="center"/>
          </w:tcPr>
          <w:p>
            <w:pPr>
              <w:pStyle w:val="TableContents"/>
              <w:bidi w:val="0"/>
              <w:spacing w:before="0" w:after="283"/>
              <w:jc w:val="left"/>
              <w:rPr/>
            </w:pPr>
            <w:r>
              <w:rPr/>
              <w:t xml:space="preserve">3790 </w:t>
            </w:r>
          </w:p>
        </w:tc>
        <w:tc>
          <w:tcPr>
            <w:tcW w:w="1771" w:type="dxa"/>
            <w:tcBorders/>
            <w:vAlign w:val="center"/>
          </w:tcPr>
          <w:p>
            <w:pPr>
              <w:pStyle w:val="TableContents"/>
              <w:bidi w:val="0"/>
              <w:spacing w:before="0" w:after="283"/>
              <w:jc w:val="left"/>
              <w:rPr/>
            </w:pPr>
            <w:r>
              <w:rPr/>
              <w:t xml:space="preserve">1432506 </w:t>
            </w:r>
          </w:p>
        </w:tc>
        <w:tc>
          <w:tcPr>
            <w:tcW w:w="1336" w:type="dxa"/>
            <w:tcBorders/>
            <w:vAlign w:val="center"/>
          </w:tcPr>
          <w:p>
            <w:pPr>
              <w:pStyle w:val="TableContents"/>
              <w:bidi w:val="0"/>
              <w:spacing w:before="0" w:after="283"/>
              <w:jc w:val="left"/>
              <w:rPr/>
            </w:pPr>
            <w:r>
              <w:rPr/>
              <w:t xml:space="preserve">8087 </w:t>
            </w:r>
          </w:p>
        </w:tc>
        <w:tc>
          <w:tcPr>
            <w:tcW w:w="2686" w:type="dxa"/>
            <w:tcBorders/>
            <w:vAlign w:val="center"/>
          </w:tcPr>
          <w:p>
            <w:pPr>
              <w:pStyle w:val="TableContents"/>
              <w:bidi w:val="0"/>
              <w:spacing w:before="0" w:after="283"/>
              <w:jc w:val="left"/>
              <w:rPr/>
            </w:pPr>
            <w:r>
              <w:rPr/>
              <w:t xml:space="preserve">Kaspianmeri lähellä Astrahania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Volga ← Kuybyshevin tekojärvi ← Kama </w:t>
            </w:r>
          </w:p>
        </w:tc>
        <w:tc>
          <w:tcPr>
            <w:tcW w:w="2341" w:type="dxa"/>
            <w:tcBorders/>
            <w:vAlign w:val="center"/>
          </w:tcPr>
          <w:p>
            <w:pPr>
              <w:pStyle w:val="TableContents"/>
              <w:bidi w:val="0"/>
              <w:spacing w:before="0" w:after="283"/>
              <w:jc w:val="left"/>
              <w:rPr/>
            </w:pPr>
            <w:r>
              <w:rPr/>
              <w:t xml:space="preserve">3771 </w:t>
            </w:r>
          </w:p>
        </w:tc>
        <w:tc>
          <w:tcPr>
            <w:tcW w:w="1771" w:type="dxa"/>
            <w:tcBorders/>
            <w:vAlign w:val="center"/>
          </w:tcPr>
          <w:p>
            <w:pPr>
              <w:pStyle w:val="TableContents"/>
              <w:bidi w:val="0"/>
              <w:spacing w:before="0" w:after="283"/>
              <w:jc w:val="left"/>
              <w:rPr/>
            </w:pPr>
            <w:r>
              <w:rPr/>
              <w:t xml:space="preserve">1432506 </w:t>
            </w:r>
          </w:p>
        </w:tc>
        <w:tc>
          <w:tcPr>
            <w:tcW w:w="1336" w:type="dxa"/>
            <w:tcBorders/>
            <w:vAlign w:val="center"/>
          </w:tcPr>
          <w:p>
            <w:pPr>
              <w:pStyle w:val="TableContents"/>
              <w:bidi w:val="0"/>
              <w:spacing w:before="0" w:after="283"/>
              <w:jc w:val="left"/>
              <w:rPr/>
            </w:pPr>
            <w:r>
              <w:rPr/>
              <w:t xml:space="preserve">8087 </w:t>
            </w:r>
          </w:p>
        </w:tc>
        <w:tc>
          <w:tcPr>
            <w:tcW w:w="2686" w:type="dxa"/>
            <w:tcBorders/>
            <w:vAlign w:val="center"/>
          </w:tcPr>
          <w:p>
            <w:pPr>
              <w:pStyle w:val="TableContents"/>
              <w:bidi w:val="0"/>
              <w:spacing w:before="0" w:after="283"/>
              <w:jc w:val="left"/>
              <w:rPr/>
            </w:pPr>
            <w:r>
              <w:rPr/>
              <w:t xml:space="preserve">Kaspianmeri lähellä Astrahania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Volga </w:t>
            </w:r>
          </w:p>
        </w:tc>
        <w:tc>
          <w:tcPr>
            <w:tcW w:w="2341" w:type="dxa"/>
            <w:tcBorders/>
            <w:vAlign w:val="center"/>
          </w:tcPr>
          <w:p>
            <w:pPr>
              <w:pStyle w:val="TableContents"/>
              <w:bidi w:val="0"/>
              <w:spacing w:before="0" w:after="283"/>
              <w:jc w:val="left"/>
              <w:rPr/>
            </w:pPr>
            <w:r>
              <w:rPr/>
              <w:t xml:space="preserve">3530 </w:t>
            </w:r>
          </w:p>
        </w:tc>
        <w:tc>
          <w:tcPr>
            <w:tcW w:w="1771" w:type="dxa"/>
            <w:tcBorders/>
            <w:vAlign w:val="center"/>
          </w:tcPr>
          <w:p>
            <w:pPr>
              <w:pStyle w:val="TableContents"/>
              <w:bidi w:val="0"/>
              <w:spacing w:before="0" w:after="283"/>
              <w:jc w:val="left"/>
              <w:rPr/>
            </w:pPr>
            <w:r>
              <w:rPr/>
              <w:t xml:space="preserve">1432506 </w:t>
            </w:r>
          </w:p>
        </w:tc>
        <w:tc>
          <w:tcPr>
            <w:tcW w:w="1336" w:type="dxa"/>
            <w:tcBorders/>
            <w:vAlign w:val="center"/>
          </w:tcPr>
          <w:p>
            <w:pPr>
              <w:pStyle w:val="TableContents"/>
              <w:bidi w:val="0"/>
              <w:spacing w:before="0" w:after="283"/>
              <w:jc w:val="left"/>
              <w:rPr/>
            </w:pPr>
            <w:r>
              <w:rPr/>
              <w:t xml:space="preserve">8087 </w:t>
            </w:r>
          </w:p>
        </w:tc>
        <w:tc>
          <w:tcPr>
            <w:tcW w:w="2686" w:type="dxa"/>
            <w:tcBorders/>
            <w:vAlign w:val="center"/>
          </w:tcPr>
          <w:p>
            <w:pPr>
              <w:pStyle w:val="TableContents"/>
              <w:bidi w:val="0"/>
              <w:spacing w:before="0" w:after="283"/>
              <w:jc w:val="left"/>
              <w:rPr/>
            </w:pPr>
            <w:r>
              <w:rPr/>
              <w:t xml:space="preserve">Kaspianmeri lähellä Astrahania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Akhtuba </w:t>
            </w:r>
          </w:p>
        </w:tc>
        <w:tc>
          <w:tcPr>
            <w:tcW w:w="1771" w:type="dxa"/>
            <w:tcBorders/>
            <w:vAlign w:val="center"/>
          </w:tcPr>
          <w:p>
            <w:pPr>
              <w:pStyle w:val="TableContents"/>
              <w:bidi w:val="0"/>
              <w:spacing w:before="0" w:after="283"/>
              <w:jc w:val="left"/>
              <w:rPr/>
            </w:pPr>
            <w:r>
              <w:rPr/>
              <w:t xml:space="preserve">537 </w:t>
            </w:r>
          </w:p>
        </w:tc>
        <w:tc>
          <w:tcPr>
            <w:tcW w:w="1336" w:type="dxa"/>
            <w:tcBorders/>
            <w:vAlign w:val="center"/>
          </w:tcPr>
          <w:p>
            <w:pPr>
              <w:pStyle w:val="TableContents"/>
              <w:bidi w:val="0"/>
              <w:spacing w:before="0" w:after="283"/>
              <w:jc w:val="left"/>
              <w:rPr/>
            </w:pPr>
            <w:r>
              <w:rPr/>
              <w:t xml:space="preserve">? </w:t>
            </w:r>
          </w:p>
        </w:tc>
        <w:tc>
          <w:tcPr>
            <w:tcW w:w="2686" w:type="dxa"/>
            <w:tcBorders/>
            <w:vAlign w:val="center"/>
          </w:tcPr>
          <w:p>
            <w:pPr>
              <w:pStyle w:val="TableContents"/>
              <w:bidi w:val="0"/>
              <w:spacing w:before="0" w:after="283"/>
              <w:jc w:val="left"/>
              <w:rPr/>
            </w:pPr>
            <w:r>
              <w:rPr/>
              <w:t xml:space="preserve">153 </w:t>
            </w:r>
          </w:p>
        </w:tc>
        <w:tc>
          <w:tcPr>
            <w:tcW w:w="2596" w:type="dxa"/>
            <w:tcBorders/>
            <w:vAlign w:val="center"/>
          </w:tcPr>
          <w:p>
            <w:pPr>
              <w:pStyle w:val="TableContents"/>
              <w:bidi w:val="0"/>
              <w:spacing w:before="0" w:after="283"/>
              <w:jc w:val="left"/>
              <w:rPr/>
            </w:pPr>
            <w:r>
              <w:rPr/>
              <w:t xml:space="preserve">Volgan suisto lähellä Astrakhania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Yeruslan </w:t>
            </w:r>
          </w:p>
        </w:tc>
        <w:tc>
          <w:tcPr>
            <w:tcW w:w="1771" w:type="dxa"/>
            <w:tcBorders/>
            <w:vAlign w:val="center"/>
          </w:tcPr>
          <w:p>
            <w:pPr>
              <w:pStyle w:val="TableContents"/>
              <w:bidi w:val="0"/>
              <w:spacing w:before="0" w:after="283"/>
              <w:jc w:val="left"/>
              <w:rPr/>
            </w:pPr>
            <w:r>
              <w:rPr/>
              <w:t xml:space="preserve">278 </w:t>
            </w:r>
          </w:p>
        </w:tc>
        <w:tc>
          <w:tcPr>
            <w:tcW w:w="1336" w:type="dxa"/>
            <w:tcBorders/>
            <w:vAlign w:val="center"/>
          </w:tcPr>
          <w:p>
            <w:pPr>
              <w:pStyle w:val="TableContents"/>
              <w:bidi w:val="0"/>
              <w:spacing w:before="0" w:after="283"/>
              <w:jc w:val="left"/>
              <w:rPr/>
            </w:pPr>
            <w:r>
              <w:rPr/>
              <w:t xml:space="preserve">6196 </w:t>
            </w:r>
          </w:p>
        </w:tc>
        <w:tc>
          <w:tcPr>
            <w:tcW w:w="2686" w:type="dxa"/>
            <w:tcBorders/>
            <w:vAlign w:val="center"/>
          </w:tcPr>
          <w:p>
            <w:pPr>
              <w:pStyle w:val="TableContents"/>
              <w:bidi w:val="0"/>
              <w:spacing w:before="0" w:after="283"/>
              <w:jc w:val="left"/>
              <w:rPr/>
            </w:pPr>
            <w:r>
              <w:rPr/>
              <w:t xml:space="preserve">? </w:t>
            </w:r>
          </w:p>
        </w:tc>
        <w:tc>
          <w:tcPr>
            <w:tcW w:w="2596" w:type="dxa"/>
            <w:tcBorders/>
            <w:vAlign w:val="center"/>
          </w:tcPr>
          <w:p>
            <w:pPr>
              <w:pStyle w:val="TableContents"/>
              <w:bidi w:val="0"/>
              <w:spacing w:before="0" w:after="283"/>
              <w:jc w:val="left"/>
              <w:rPr/>
            </w:pPr>
            <w:r>
              <w:rPr/>
              <w:t xml:space="preserve">Volgogradin tekojärvi lähellä Kamyshiniä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Tereshka </w:t>
            </w:r>
          </w:p>
        </w:tc>
        <w:tc>
          <w:tcPr>
            <w:tcW w:w="1771" w:type="dxa"/>
            <w:tcBorders/>
            <w:vAlign w:val="center"/>
          </w:tcPr>
          <w:p>
            <w:pPr>
              <w:pStyle w:val="TableContents"/>
              <w:bidi w:val="0"/>
              <w:spacing w:before="0" w:after="283"/>
              <w:jc w:val="left"/>
              <w:rPr/>
            </w:pPr>
            <w:r>
              <w:rPr/>
              <w:t xml:space="preserve">273 </w:t>
            </w:r>
          </w:p>
        </w:tc>
        <w:tc>
          <w:tcPr>
            <w:tcW w:w="1336" w:type="dxa"/>
            <w:tcBorders/>
            <w:vAlign w:val="center"/>
          </w:tcPr>
          <w:p>
            <w:pPr>
              <w:pStyle w:val="TableContents"/>
              <w:bidi w:val="0"/>
              <w:spacing w:before="0" w:after="283"/>
              <w:jc w:val="left"/>
              <w:rPr/>
            </w:pPr>
            <w:r>
              <w:rPr/>
              <w:t xml:space="preserve">9864 </w:t>
            </w:r>
          </w:p>
        </w:tc>
        <w:tc>
          <w:tcPr>
            <w:tcW w:w="2686" w:type="dxa"/>
            <w:tcBorders/>
            <w:vAlign w:val="center"/>
          </w:tcPr>
          <w:p>
            <w:pPr>
              <w:pStyle w:val="TableContents"/>
              <w:bidi w:val="0"/>
              <w:spacing w:before="0" w:after="283"/>
              <w:jc w:val="left"/>
              <w:rPr/>
            </w:pPr>
            <w:r>
              <w:rPr/>
              <w:t xml:space="preserve">18 </w:t>
            </w:r>
          </w:p>
        </w:tc>
        <w:tc>
          <w:tcPr>
            <w:tcW w:w="2596" w:type="dxa"/>
            <w:tcBorders/>
            <w:vAlign w:val="center"/>
          </w:tcPr>
          <w:p>
            <w:pPr>
              <w:pStyle w:val="TableContents"/>
              <w:bidi w:val="0"/>
              <w:spacing w:before="0" w:after="283"/>
              <w:jc w:val="left"/>
              <w:rPr/>
            </w:pPr>
            <w:r>
              <w:rPr/>
              <w:t xml:space="preserve">Volga Saratovin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Bolshoy Irgiz ← Bolshaya Glushitsa </w:t>
            </w:r>
          </w:p>
        </w:tc>
        <w:tc>
          <w:tcPr>
            <w:tcW w:w="1771" w:type="dxa"/>
            <w:tcBorders/>
            <w:vAlign w:val="center"/>
          </w:tcPr>
          <w:p>
            <w:pPr>
              <w:pStyle w:val="TableContents"/>
              <w:bidi w:val="0"/>
              <w:spacing w:before="0" w:after="283"/>
              <w:jc w:val="left"/>
              <w:rPr/>
            </w:pPr>
            <w:r>
              <w:rPr/>
              <w:t xml:space="preserve">679 </w:t>
            </w:r>
          </w:p>
        </w:tc>
        <w:tc>
          <w:tcPr>
            <w:tcW w:w="1336" w:type="dxa"/>
            <w:tcBorders/>
            <w:vAlign w:val="center"/>
          </w:tcPr>
          <w:p>
            <w:pPr>
              <w:pStyle w:val="TableContents"/>
              <w:bidi w:val="0"/>
              <w:spacing w:before="0" w:after="283"/>
              <w:jc w:val="left"/>
              <w:rPr/>
            </w:pPr>
            <w:r>
              <w:rPr/>
              <w:t xml:space="preserve">24010 </w:t>
            </w:r>
          </w:p>
        </w:tc>
        <w:tc>
          <w:tcPr>
            <w:tcW w:w="2686" w:type="dxa"/>
            <w:tcBorders/>
            <w:vAlign w:val="center"/>
          </w:tcPr>
          <w:p>
            <w:pPr>
              <w:pStyle w:val="TableContents"/>
              <w:bidi w:val="0"/>
              <w:spacing w:before="0" w:after="283"/>
              <w:jc w:val="left"/>
              <w:rPr/>
            </w:pPr>
            <w:r>
              <w:rPr/>
              <w:t xml:space="preserve">23 </w:t>
            </w:r>
          </w:p>
        </w:tc>
        <w:tc>
          <w:tcPr>
            <w:tcW w:w="2596" w:type="dxa"/>
            <w:tcBorders/>
            <w:vAlign w:val="center"/>
          </w:tcPr>
          <w:p>
            <w:pPr>
              <w:pStyle w:val="TableContents"/>
              <w:bidi w:val="0"/>
              <w:spacing w:before="0" w:after="283"/>
              <w:jc w:val="left"/>
              <w:rPr/>
            </w:pPr>
            <w:r>
              <w:rPr/>
              <w:t xml:space="preserve">Volga lähellä Volskia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Maly Irgiz ← Chernava </w:t>
            </w:r>
          </w:p>
        </w:tc>
        <w:tc>
          <w:tcPr>
            <w:tcW w:w="1771" w:type="dxa"/>
            <w:tcBorders/>
            <w:vAlign w:val="center"/>
          </w:tcPr>
          <w:p>
            <w:pPr>
              <w:pStyle w:val="TableContents"/>
              <w:bidi w:val="0"/>
              <w:spacing w:before="0" w:after="283"/>
              <w:jc w:val="left"/>
              <w:rPr/>
            </w:pPr>
            <w:r>
              <w:rPr/>
              <w:t xml:space="preserve">262 </w:t>
            </w:r>
          </w:p>
        </w:tc>
        <w:tc>
          <w:tcPr>
            <w:tcW w:w="1336" w:type="dxa"/>
            <w:tcBorders/>
            <w:vAlign w:val="center"/>
          </w:tcPr>
          <w:p>
            <w:pPr>
              <w:pStyle w:val="TableContents"/>
              <w:bidi w:val="0"/>
              <w:spacing w:before="0" w:after="283"/>
              <w:jc w:val="left"/>
              <w:rPr/>
            </w:pPr>
            <w:r>
              <w:rPr/>
              <w:t xml:space="preserve">3916 </w:t>
            </w:r>
          </w:p>
        </w:tc>
        <w:tc>
          <w:tcPr>
            <w:tcW w:w="2686" w:type="dxa"/>
            <w:tcBorders/>
            <w:vAlign w:val="center"/>
          </w:tcPr>
          <w:p>
            <w:pPr>
              <w:pStyle w:val="TableContents"/>
              <w:bidi w:val="0"/>
              <w:spacing w:before="0" w:after="283"/>
              <w:jc w:val="left"/>
              <w:rPr/>
            </w:pPr>
            <w:r>
              <w:rPr/>
              <w:t xml:space="preserve">6.4 </w:t>
            </w:r>
          </w:p>
        </w:tc>
        <w:tc>
          <w:tcPr>
            <w:tcW w:w="2596" w:type="dxa"/>
            <w:tcBorders/>
            <w:vAlign w:val="center"/>
          </w:tcPr>
          <w:p>
            <w:pPr>
              <w:pStyle w:val="TableContents"/>
              <w:bidi w:val="0"/>
              <w:spacing w:before="0" w:after="283"/>
              <w:jc w:val="left"/>
              <w:rPr/>
            </w:pPr>
            <w:r>
              <w:rPr/>
              <w:t xml:space="preserve">Volga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Tšapajevka / Mokka </w:t>
            </w:r>
          </w:p>
        </w:tc>
        <w:tc>
          <w:tcPr>
            <w:tcW w:w="1771" w:type="dxa"/>
            <w:tcBorders/>
            <w:vAlign w:val="center"/>
          </w:tcPr>
          <w:p>
            <w:pPr>
              <w:pStyle w:val="TableContents"/>
              <w:bidi w:val="0"/>
              <w:spacing w:before="0" w:after="283"/>
              <w:jc w:val="left"/>
              <w:rPr/>
            </w:pPr>
            <w:r>
              <w:rPr/>
              <w:t xml:space="preserve">298 </w:t>
            </w:r>
          </w:p>
        </w:tc>
        <w:tc>
          <w:tcPr>
            <w:tcW w:w="1336" w:type="dxa"/>
            <w:tcBorders/>
            <w:vAlign w:val="center"/>
          </w:tcPr>
          <w:p>
            <w:pPr>
              <w:pStyle w:val="TableContents"/>
              <w:bidi w:val="0"/>
              <w:spacing w:before="0" w:after="283"/>
              <w:jc w:val="left"/>
              <w:rPr/>
            </w:pPr>
            <w:r>
              <w:rPr/>
              <w:t xml:space="preserve">5126 </w:t>
            </w:r>
          </w:p>
        </w:tc>
        <w:tc>
          <w:tcPr>
            <w:tcW w:w="2686" w:type="dxa"/>
            <w:tcBorders/>
            <w:vAlign w:val="center"/>
          </w:tcPr>
          <w:p>
            <w:pPr>
              <w:pStyle w:val="TableContents"/>
              <w:bidi w:val="0"/>
              <w:spacing w:before="0" w:after="283"/>
              <w:jc w:val="left"/>
              <w:rPr/>
            </w:pPr>
            <w:r>
              <w:rPr/>
              <w:t xml:space="preserve">2.5 </w:t>
            </w:r>
          </w:p>
        </w:tc>
        <w:tc>
          <w:tcPr>
            <w:tcW w:w="2596" w:type="dxa"/>
            <w:tcBorders/>
            <w:vAlign w:val="center"/>
          </w:tcPr>
          <w:p>
            <w:pPr>
              <w:pStyle w:val="TableContents"/>
              <w:bidi w:val="0"/>
              <w:spacing w:before="0" w:after="283"/>
              <w:jc w:val="left"/>
              <w:rPr/>
            </w:pPr>
            <w:r>
              <w:rPr/>
              <w:t xml:space="preserve">Volga Novokuybyshevskin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Samara </w:t>
            </w:r>
          </w:p>
        </w:tc>
        <w:tc>
          <w:tcPr>
            <w:tcW w:w="1771" w:type="dxa"/>
            <w:tcBorders/>
            <w:vAlign w:val="center"/>
          </w:tcPr>
          <w:p>
            <w:pPr>
              <w:pStyle w:val="TableContents"/>
              <w:bidi w:val="0"/>
              <w:spacing w:before="0" w:after="283"/>
              <w:jc w:val="left"/>
              <w:rPr/>
            </w:pPr>
            <w:r>
              <w:rPr/>
              <w:t xml:space="preserve">594 </w:t>
            </w:r>
          </w:p>
        </w:tc>
        <w:tc>
          <w:tcPr>
            <w:tcW w:w="1336" w:type="dxa"/>
            <w:tcBorders/>
            <w:vAlign w:val="center"/>
          </w:tcPr>
          <w:p>
            <w:pPr>
              <w:pStyle w:val="TableContents"/>
              <w:bidi w:val="0"/>
              <w:spacing w:before="0" w:after="283"/>
              <w:jc w:val="left"/>
              <w:rPr/>
            </w:pPr>
            <w:r>
              <w:rPr/>
              <w:t xml:space="preserve">46454 </w:t>
            </w:r>
          </w:p>
        </w:tc>
        <w:tc>
          <w:tcPr>
            <w:tcW w:w="2686" w:type="dxa"/>
            <w:tcBorders/>
            <w:vAlign w:val="center"/>
          </w:tcPr>
          <w:p>
            <w:pPr>
              <w:pStyle w:val="TableContents"/>
              <w:bidi w:val="0"/>
              <w:spacing w:before="0" w:after="283"/>
              <w:jc w:val="left"/>
              <w:rPr/>
            </w:pPr>
            <w:r>
              <w:rPr/>
              <w:t xml:space="preserve">46 </w:t>
            </w:r>
          </w:p>
        </w:tc>
        <w:tc>
          <w:tcPr>
            <w:tcW w:w="2596" w:type="dxa"/>
            <w:tcBorders/>
            <w:vAlign w:val="center"/>
          </w:tcPr>
          <w:p>
            <w:pPr>
              <w:pStyle w:val="TableContents"/>
              <w:bidi w:val="0"/>
              <w:spacing w:before="0" w:after="283"/>
              <w:jc w:val="left"/>
              <w:rPr/>
            </w:pPr>
            <w:r>
              <w:rPr/>
              <w:t xml:space="preserve">Volga Samarassa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Bolshoy Kinel </w:t>
            </w:r>
          </w:p>
        </w:tc>
        <w:tc>
          <w:tcPr>
            <w:tcW w:w="1336" w:type="dxa"/>
            <w:tcBorders/>
            <w:vAlign w:val="center"/>
          </w:tcPr>
          <w:p>
            <w:pPr>
              <w:pStyle w:val="TableContents"/>
              <w:bidi w:val="0"/>
              <w:spacing w:before="0" w:after="283"/>
              <w:jc w:val="left"/>
              <w:rPr/>
            </w:pPr>
            <w:r>
              <w:rPr/>
              <w:t xml:space="preserve">436 </w:t>
            </w:r>
          </w:p>
        </w:tc>
        <w:tc>
          <w:tcPr>
            <w:tcW w:w="2686" w:type="dxa"/>
            <w:tcBorders/>
            <w:vAlign w:val="center"/>
          </w:tcPr>
          <w:p>
            <w:pPr>
              <w:pStyle w:val="TableContents"/>
              <w:bidi w:val="0"/>
              <w:spacing w:before="0" w:after="283"/>
              <w:jc w:val="left"/>
              <w:rPr/>
            </w:pPr>
            <w:r>
              <w:rPr/>
              <w:t xml:space="preserve">14929 </w:t>
            </w:r>
          </w:p>
        </w:tc>
        <w:tc>
          <w:tcPr>
            <w:tcW w:w="2596" w:type="dxa"/>
            <w:tcBorders/>
            <w:vAlign w:val="center"/>
          </w:tcPr>
          <w:p>
            <w:pPr>
              <w:pStyle w:val="TableContents"/>
              <w:bidi w:val="0"/>
              <w:spacing w:before="0" w:after="283"/>
              <w:jc w:val="left"/>
              <w:rPr/>
            </w:pPr>
            <w:r>
              <w:rPr/>
              <w:t xml:space="preserve">34 </w:t>
            </w:r>
          </w:p>
        </w:tc>
        <w:tc>
          <w:tcPr>
            <w:tcW w:w="2131" w:type="dxa"/>
            <w:tcBorders/>
            <w:vAlign w:val="center"/>
          </w:tcPr>
          <w:p>
            <w:pPr>
              <w:pStyle w:val="TableContents"/>
              <w:bidi w:val="0"/>
              <w:spacing w:before="0" w:after="283"/>
              <w:jc w:val="left"/>
              <w:rPr/>
            </w:pPr>
            <w:r>
              <w:rPr/>
              <w:t xml:space="preserve">Samara in Kinel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Tok (de)-Bitkul </w:t>
            </w:r>
          </w:p>
        </w:tc>
        <w:tc>
          <w:tcPr>
            <w:tcW w:w="1336" w:type="dxa"/>
            <w:tcBorders/>
            <w:vAlign w:val="center"/>
          </w:tcPr>
          <w:p>
            <w:pPr>
              <w:pStyle w:val="TableContents"/>
              <w:bidi w:val="0"/>
              <w:spacing w:before="0" w:after="283"/>
              <w:jc w:val="left"/>
              <w:rPr/>
            </w:pPr>
            <w:r>
              <w:rPr/>
              <w:t xml:space="preserve">312 </w:t>
            </w:r>
          </w:p>
        </w:tc>
        <w:tc>
          <w:tcPr>
            <w:tcW w:w="2686" w:type="dxa"/>
            <w:tcBorders/>
            <w:vAlign w:val="center"/>
          </w:tcPr>
          <w:p>
            <w:pPr>
              <w:pStyle w:val="TableContents"/>
              <w:bidi w:val="0"/>
              <w:spacing w:before="0" w:after="283"/>
              <w:jc w:val="left"/>
              <w:rPr/>
            </w:pPr>
            <w:r>
              <w:rPr/>
              <w:t xml:space="preserve">5897 </w:t>
            </w:r>
          </w:p>
        </w:tc>
        <w:tc>
          <w:tcPr>
            <w:tcW w:w="2596"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Samara lähellä Buzuluk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Sok </w:t>
            </w:r>
          </w:p>
        </w:tc>
        <w:tc>
          <w:tcPr>
            <w:tcW w:w="1771" w:type="dxa"/>
            <w:tcBorders/>
            <w:vAlign w:val="center"/>
          </w:tcPr>
          <w:p>
            <w:pPr>
              <w:pStyle w:val="TableContents"/>
              <w:bidi w:val="0"/>
              <w:spacing w:before="0" w:after="283"/>
              <w:jc w:val="left"/>
              <w:rPr/>
            </w:pPr>
            <w:r>
              <w:rPr/>
              <w:t xml:space="preserve">363 </w:t>
            </w:r>
          </w:p>
        </w:tc>
        <w:tc>
          <w:tcPr>
            <w:tcW w:w="1336" w:type="dxa"/>
            <w:tcBorders/>
            <w:vAlign w:val="center"/>
          </w:tcPr>
          <w:p>
            <w:pPr>
              <w:pStyle w:val="TableContents"/>
              <w:bidi w:val="0"/>
              <w:spacing w:before="0" w:after="283"/>
              <w:jc w:val="left"/>
              <w:rPr/>
            </w:pPr>
            <w:r>
              <w:rPr/>
              <w:t xml:space="preserve">11455 </w:t>
            </w:r>
          </w:p>
        </w:tc>
        <w:tc>
          <w:tcPr>
            <w:tcW w:w="2686" w:type="dxa"/>
            <w:tcBorders/>
            <w:vAlign w:val="center"/>
          </w:tcPr>
          <w:p>
            <w:pPr>
              <w:pStyle w:val="TableContents"/>
              <w:bidi w:val="0"/>
              <w:spacing w:before="0" w:after="283"/>
              <w:jc w:val="left"/>
              <w:rPr/>
            </w:pPr>
            <w:r>
              <w:rPr/>
              <w:t xml:space="preserve">33 </w:t>
            </w:r>
          </w:p>
        </w:tc>
        <w:tc>
          <w:tcPr>
            <w:tcW w:w="2596" w:type="dxa"/>
            <w:tcBorders/>
            <w:vAlign w:val="center"/>
          </w:tcPr>
          <w:p>
            <w:pPr>
              <w:pStyle w:val="TableContents"/>
              <w:bidi w:val="0"/>
              <w:spacing w:before="0" w:after="283"/>
              <w:jc w:val="left"/>
              <w:rPr/>
            </w:pPr>
            <w:r>
              <w:rPr/>
              <w:t xml:space="preserve">Volga lähellä Samaraa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Kondurcha </w:t>
            </w:r>
          </w:p>
        </w:tc>
        <w:tc>
          <w:tcPr>
            <w:tcW w:w="1336" w:type="dxa"/>
            <w:tcBorders/>
            <w:vAlign w:val="center"/>
          </w:tcPr>
          <w:p>
            <w:pPr>
              <w:pStyle w:val="TableContents"/>
              <w:bidi w:val="0"/>
              <w:spacing w:before="0" w:after="283"/>
              <w:jc w:val="left"/>
              <w:rPr/>
            </w:pPr>
            <w:r>
              <w:rPr/>
              <w:t xml:space="preserve">294 </w:t>
            </w:r>
          </w:p>
        </w:tc>
        <w:tc>
          <w:tcPr>
            <w:tcW w:w="2686" w:type="dxa"/>
            <w:tcBorders/>
            <w:vAlign w:val="center"/>
          </w:tcPr>
          <w:p>
            <w:pPr>
              <w:pStyle w:val="TableContents"/>
              <w:bidi w:val="0"/>
              <w:spacing w:before="0" w:after="283"/>
              <w:jc w:val="left"/>
              <w:rPr/>
            </w:pPr>
            <w:r>
              <w:rPr/>
              <w:t xml:space="preserve">4327 </w:t>
            </w:r>
          </w:p>
        </w:tc>
        <w:tc>
          <w:tcPr>
            <w:tcW w:w="2596" w:type="dxa"/>
            <w:tcBorders/>
            <w:vAlign w:val="center"/>
          </w:tcPr>
          <w:p>
            <w:pPr>
              <w:pStyle w:val="TableContents"/>
              <w:bidi w:val="0"/>
              <w:spacing w:before="0" w:after="283"/>
              <w:jc w:val="left"/>
              <w:rPr/>
            </w:pPr>
            <w:r>
              <w:rPr/>
              <w:t xml:space="preserve">9.4 </w:t>
            </w:r>
          </w:p>
        </w:tc>
        <w:tc>
          <w:tcPr>
            <w:tcW w:w="2131" w:type="dxa"/>
            <w:tcBorders/>
            <w:vAlign w:val="center"/>
          </w:tcPr>
          <w:p>
            <w:pPr>
              <w:pStyle w:val="TableContents"/>
              <w:bidi w:val="0"/>
              <w:spacing w:before="0" w:after="283"/>
              <w:jc w:val="left"/>
              <w:rPr/>
            </w:pPr>
            <w:r>
              <w:rPr/>
              <w:t xml:space="preserve">Sok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Suuri Cheremshan </w:t>
            </w:r>
          </w:p>
        </w:tc>
        <w:tc>
          <w:tcPr>
            <w:tcW w:w="1771" w:type="dxa"/>
            <w:tcBorders/>
            <w:vAlign w:val="center"/>
          </w:tcPr>
          <w:p>
            <w:pPr>
              <w:pStyle w:val="TableContents"/>
              <w:bidi w:val="0"/>
              <w:spacing w:before="0" w:after="283"/>
              <w:jc w:val="left"/>
              <w:rPr/>
            </w:pPr>
            <w:r>
              <w:rPr/>
              <w:t xml:space="preserve">336 </w:t>
            </w:r>
          </w:p>
        </w:tc>
        <w:tc>
          <w:tcPr>
            <w:tcW w:w="1336" w:type="dxa"/>
            <w:tcBorders/>
            <w:vAlign w:val="center"/>
          </w:tcPr>
          <w:p>
            <w:pPr>
              <w:pStyle w:val="TableContents"/>
              <w:bidi w:val="0"/>
              <w:spacing w:before="0" w:after="283"/>
              <w:jc w:val="left"/>
              <w:rPr/>
            </w:pPr>
            <w:r>
              <w:rPr/>
              <w:t xml:space="preserve">11806 </w:t>
            </w:r>
          </w:p>
        </w:tc>
        <w:tc>
          <w:tcPr>
            <w:tcW w:w="2686" w:type="dxa"/>
            <w:tcBorders/>
            <w:vAlign w:val="center"/>
          </w:tcPr>
          <w:p>
            <w:pPr>
              <w:pStyle w:val="TableContents"/>
              <w:bidi w:val="0"/>
              <w:spacing w:before="0" w:after="283"/>
              <w:jc w:val="left"/>
              <w:rPr/>
            </w:pPr>
            <w:r>
              <w:rPr/>
              <w:t xml:space="preserve">35 </w:t>
            </w:r>
          </w:p>
        </w:tc>
        <w:tc>
          <w:tcPr>
            <w:tcW w:w="2596" w:type="dxa"/>
            <w:tcBorders/>
            <w:vAlign w:val="center"/>
          </w:tcPr>
          <w:p>
            <w:pPr>
              <w:pStyle w:val="TableContents"/>
              <w:bidi w:val="0"/>
              <w:spacing w:before="0" w:after="283"/>
              <w:jc w:val="left"/>
              <w:rPr/>
            </w:pPr>
            <w:r>
              <w:rPr/>
              <w:t xml:space="preserve">Kuybyshevin tekojärvi Dimitrovgradin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Kama </w:t>
            </w:r>
          </w:p>
        </w:tc>
        <w:tc>
          <w:tcPr>
            <w:tcW w:w="1771" w:type="dxa"/>
            <w:tcBorders/>
            <w:vAlign w:val="center"/>
          </w:tcPr>
          <w:p>
            <w:pPr>
              <w:pStyle w:val="TableContents"/>
              <w:bidi w:val="0"/>
              <w:spacing w:before="0" w:after="283"/>
              <w:jc w:val="left"/>
              <w:rPr/>
            </w:pPr>
            <w:r>
              <w:rPr/>
              <w:t xml:space="preserve">1967 </w:t>
            </w:r>
          </w:p>
        </w:tc>
        <w:tc>
          <w:tcPr>
            <w:tcW w:w="1336" w:type="dxa"/>
            <w:tcBorders/>
            <w:vAlign w:val="center"/>
          </w:tcPr>
          <w:p>
            <w:pPr>
              <w:pStyle w:val="TableContents"/>
              <w:bidi w:val="0"/>
              <w:spacing w:before="0" w:after="283"/>
              <w:jc w:val="left"/>
              <w:rPr/>
            </w:pPr>
            <w:r>
              <w:rPr/>
              <w:t xml:space="preserve">523324 </w:t>
            </w:r>
          </w:p>
        </w:tc>
        <w:tc>
          <w:tcPr>
            <w:tcW w:w="2686" w:type="dxa"/>
            <w:tcBorders/>
            <w:vAlign w:val="center"/>
          </w:tcPr>
          <w:p>
            <w:pPr>
              <w:pStyle w:val="TableContents"/>
              <w:bidi w:val="0"/>
              <w:spacing w:before="0" w:after="283"/>
              <w:jc w:val="left"/>
              <w:rPr/>
            </w:pPr>
            <w:r>
              <w:rPr/>
              <w:t xml:space="preserve">3800 </w:t>
            </w:r>
          </w:p>
        </w:tc>
        <w:tc>
          <w:tcPr>
            <w:tcW w:w="2596" w:type="dxa"/>
            <w:tcBorders/>
            <w:vAlign w:val="center"/>
          </w:tcPr>
          <w:p>
            <w:pPr>
              <w:pStyle w:val="TableContents"/>
              <w:bidi w:val="0"/>
              <w:spacing w:before="0" w:after="283"/>
              <w:jc w:val="left"/>
              <w:rPr/>
            </w:pPr>
            <w:r>
              <w:rPr/>
              <w:t xml:space="preserve">Kuybyshevin tekojärvi Kazanin eteläpuolella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Sheshma ← Lesnaja Sheshma </w:t>
            </w:r>
          </w:p>
        </w:tc>
        <w:tc>
          <w:tcPr>
            <w:tcW w:w="1336" w:type="dxa"/>
            <w:tcBorders/>
            <w:vAlign w:val="center"/>
          </w:tcPr>
          <w:p>
            <w:pPr>
              <w:pStyle w:val="TableContents"/>
              <w:bidi w:val="0"/>
              <w:spacing w:before="0" w:after="283"/>
              <w:jc w:val="left"/>
              <w:rPr/>
            </w:pPr>
            <w:r>
              <w:rPr/>
              <w:t xml:space="preserve">268 </w:t>
            </w:r>
          </w:p>
        </w:tc>
        <w:tc>
          <w:tcPr>
            <w:tcW w:w="2686" w:type="dxa"/>
            <w:tcBorders/>
            <w:vAlign w:val="center"/>
          </w:tcPr>
          <w:p>
            <w:pPr>
              <w:pStyle w:val="TableContents"/>
              <w:bidi w:val="0"/>
              <w:spacing w:before="0" w:after="283"/>
              <w:jc w:val="left"/>
              <w:rPr/>
            </w:pPr>
            <w:r>
              <w:rPr/>
              <w:t xml:space="preserve">6196 </w:t>
            </w:r>
          </w:p>
        </w:tc>
        <w:tc>
          <w:tcPr>
            <w:tcW w:w="2596" w:type="dxa"/>
            <w:tcBorders/>
            <w:vAlign w:val="center"/>
          </w:tcPr>
          <w:p>
            <w:pPr>
              <w:pStyle w:val="TableContents"/>
              <w:bidi w:val="0"/>
              <w:spacing w:before="0" w:after="283"/>
              <w:jc w:val="left"/>
              <w:rPr/>
            </w:pPr>
            <w:r>
              <w:rPr/>
              <w:t xml:space="preserve">11 </w:t>
            </w:r>
          </w:p>
        </w:tc>
        <w:tc>
          <w:tcPr>
            <w:tcW w:w="2131" w:type="dxa"/>
            <w:tcBorders/>
            <w:vAlign w:val="center"/>
          </w:tcPr>
          <w:p>
            <w:pPr>
              <w:pStyle w:val="TableContents"/>
              <w:bidi w:val="0"/>
              <w:spacing w:before="0" w:after="283"/>
              <w:jc w:val="left"/>
              <w:rPr/>
            </w:pPr>
            <w:r>
              <w:rPr/>
              <w:t xml:space="preserve">Kama lähellä Starosheshminsk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Vjatka ← Belaja </w:t>
            </w:r>
          </w:p>
        </w:tc>
        <w:tc>
          <w:tcPr>
            <w:tcW w:w="1336" w:type="dxa"/>
            <w:tcBorders/>
            <w:vAlign w:val="center"/>
          </w:tcPr>
          <w:p>
            <w:pPr>
              <w:pStyle w:val="TableContents"/>
              <w:bidi w:val="0"/>
              <w:spacing w:before="0" w:after="283"/>
              <w:jc w:val="left"/>
              <w:rPr/>
            </w:pPr>
            <w:r>
              <w:rPr/>
              <w:t xml:space="preserve">1318 </w:t>
            </w:r>
          </w:p>
        </w:tc>
        <w:tc>
          <w:tcPr>
            <w:tcW w:w="2686" w:type="dxa"/>
            <w:tcBorders/>
            <w:vAlign w:val="center"/>
          </w:tcPr>
          <w:p>
            <w:pPr>
              <w:pStyle w:val="TableContents"/>
              <w:bidi w:val="0"/>
              <w:spacing w:before="0" w:after="283"/>
              <w:jc w:val="left"/>
              <w:rPr/>
            </w:pPr>
            <w:r>
              <w:rPr/>
              <w:t xml:space="preserve">128713 </w:t>
            </w:r>
          </w:p>
        </w:tc>
        <w:tc>
          <w:tcPr>
            <w:tcW w:w="2596" w:type="dxa"/>
            <w:tcBorders/>
            <w:vAlign w:val="center"/>
          </w:tcPr>
          <w:p>
            <w:pPr>
              <w:pStyle w:val="TableContents"/>
              <w:bidi w:val="0"/>
              <w:spacing w:before="0" w:after="283"/>
              <w:jc w:val="left"/>
              <w:rPr/>
            </w:pPr>
            <w:r>
              <w:rPr/>
              <w:t xml:space="preserve">890 </w:t>
            </w:r>
          </w:p>
        </w:tc>
        <w:tc>
          <w:tcPr>
            <w:tcW w:w="2131" w:type="dxa"/>
            <w:tcBorders/>
            <w:vAlign w:val="center"/>
          </w:tcPr>
          <w:p>
            <w:pPr>
              <w:pStyle w:val="TableContents"/>
              <w:bidi w:val="0"/>
              <w:spacing w:before="0" w:after="283"/>
              <w:jc w:val="left"/>
              <w:rPr/>
            </w:pPr>
            <w:r>
              <w:rPr/>
              <w:t xml:space="preserve">Kama lähellä Nizhnekamskia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Kilmez ← Ut (ru) </w:t>
            </w:r>
          </w:p>
        </w:tc>
        <w:tc>
          <w:tcPr>
            <w:tcW w:w="2686" w:type="dxa"/>
            <w:tcBorders/>
            <w:vAlign w:val="center"/>
          </w:tcPr>
          <w:p>
            <w:pPr>
              <w:pStyle w:val="TableContents"/>
              <w:bidi w:val="0"/>
              <w:spacing w:before="0" w:after="283"/>
              <w:jc w:val="left"/>
              <w:rPr/>
            </w:pPr>
            <w:r>
              <w:rPr/>
              <w:t xml:space="preserve">295 </w:t>
            </w:r>
          </w:p>
        </w:tc>
        <w:tc>
          <w:tcPr>
            <w:tcW w:w="2596" w:type="dxa"/>
            <w:tcBorders/>
            <w:vAlign w:val="center"/>
          </w:tcPr>
          <w:p>
            <w:pPr>
              <w:pStyle w:val="TableContents"/>
              <w:bidi w:val="0"/>
              <w:spacing w:before="0" w:after="283"/>
              <w:jc w:val="left"/>
              <w:rPr/>
            </w:pPr>
            <w:r>
              <w:rPr/>
              <w:t xml:space="preserve">17160 </w:t>
            </w:r>
          </w:p>
        </w:tc>
        <w:tc>
          <w:tcPr>
            <w:tcW w:w="2131" w:type="dxa"/>
            <w:tcBorders/>
            <w:vAlign w:val="center"/>
          </w:tcPr>
          <w:p>
            <w:pPr>
              <w:pStyle w:val="TableContents"/>
              <w:bidi w:val="0"/>
              <w:spacing w:before="0" w:after="283"/>
              <w:jc w:val="left"/>
              <w:rPr/>
            </w:pPr>
            <w:r>
              <w:rPr/>
              <w:t xml:space="preserve">85 </w:t>
            </w:r>
          </w:p>
        </w:tc>
        <w:tc>
          <w:tcPr>
            <w:tcW w:w="2131" w:type="dxa"/>
            <w:tcBorders/>
            <w:vAlign w:val="center"/>
          </w:tcPr>
          <w:p>
            <w:pPr>
              <w:pStyle w:val="TableContents"/>
              <w:bidi w:val="0"/>
              <w:spacing w:before="0" w:after="283"/>
              <w:jc w:val="left"/>
              <w:rPr/>
            </w:pPr>
            <w:r>
              <w:rPr/>
              <w:t xml:space="preserve">Vjatka lähellä Ust-Kilmeziä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Pizhma </w:t>
            </w:r>
          </w:p>
        </w:tc>
        <w:tc>
          <w:tcPr>
            <w:tcW w:w="2686" w:type="dxa"/>
            <w:tcBorders/>
            <w:vAlign w:val="center"/>
          </w:tcPr>
          <w:p>
            <w:pPr>
              <w:pStyle w:val="TableContents"/>
              <w:bidi w:val="0"/>
              <w:spacing w:before="0" w:after="283"/>
              <w:jc w:val="left"/>
              <w:rPr/>
            </w:pPr>
            <w:r>
              <w:rPr/>
              <w:t xml:space="preserve">305 </w:t>
            </w:r>
          </w:p>
        </w:tc>
        <w:tc>
          <w:tcPr>
            <w:tcW w:w="2596" w:type="dxa"/>
            <w:tcBorders/>
            <w:vAlign w:val="center"/>
          </w:tcPr>
          <w:p>
            <w:pPr>
              <w:pStyle w:val="TableContents"/>
              <w:bidi w:val="0"/>
              <w:spacing w:before="0" w:after="283"/>
              <w:jc w:val="left"/>
              <w:rPr/>
            </w:pPr>
            <w:r>
              <w:rPr/>
              <w:t xml:space="preserve">14981 </w:t>
            </w:r>
          </w:p>
        </w:tc>
        <w:tc>
          <w:tcPr>
            <w:tcW w:w="2131" w:type="dxa"/>
            <w:tcBorders/>
            <w:vAlign w:val="center"/>
          </w:tcPr>
          <w:p>
            <w:pPr>
              <w:pStyle w:val="TableContents"/>
              <w:bidi w:val="0"/>
              <w:spacing w:before="0" w:after="283"/>
              <w:jc w:val="left"/>
              <w:rPr/>
            </w:pPr>
            <w:r>
              <w:rPr/>
              <w:t xml:space="preserve">90 </w:t>
            </w:r>
          </w:p>
        </w:tc>
        <w:tc>
          <w:tcPr>
            <w:tcW w:w="2131" w:type="dxa"/>
            <w:tcBorders/>
            <w:vAlign w:val="center"/>
          </w:tcPr>
          <w:p>
            <w:pPr>
              <w:pStyle w:val="TableContents"/>
              <w:bidi w:val="0"/>
              <w:spacing w:before="0" w:after="283"/>
              <w:jc w:val="left"/>
              <w:rPr/>
            </w:pPr>
            <w:r>
              <w:rPr/>
              <w:t xml:space="preserve">Vjatka lähellä Sovetskia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Moloma ← Palomka </w:t>
            </w:r>
          </w:p>
        </w:tc>
        <w:tc>
          <w:tcPr>
            <w:tcW w:w="2686" w:type="dxa"/>
            <w:tcBorders/>
            <w:vAlign w:val="center"/>
          </w:tcPr>
          <w:p>
            <w:pPr>
              <w:pStyle w:val="TableContents"/>
              <w:bidi w:val="0"/>
              <w:spacing w:before="0" w:after="283"/>
              <w:jc w:val="left"/>
              <w:rPr/>
            </w:pPr>
            <w:r>
              <w:rPr/>
              <w:t xml:space="preserve">435 </w:t>
            </w:r>
          </w:p>
        </w:tc>
        <w:tc>
          <w:tcPr>
            <w:tcW w:w="2596" w:type="dxa"/>
            <w:tcBorders/>
            <w:vAlign w:val="center"/>
          </w:tcPr>
          <w:p>
            <w:pPr>
              <w:pStyle w:val="TableContents"/>
              <w:bidi w:val="0"/>
              <w:spacing w:before="0" w:after="283"/>
              <w:jc w:val="left"/>
              <w:rPr/>
            </w:pPr>
            <w:r>
              <w:rPr/>
              <w:t xml:space="preserve">12399 </w:t>
            </w:r>
          </w:p>
        </w:tc>
        <w:tc>
          <w:tcPr>
            <w:tcW w:w="2131" w:type="dxa"/>
            <w:tcBorders/>
            <w:vAlign w:val="center"/>
          </w:tcPr>
          <w:p>
            <w:pPr>
              <w:pStyle w:val="TableContents"/>
              <w:bidi w:val="0"/>
              <w:spacing w:before="0" w:after="283"/>
              <w:jc w:val="left"/>
              <w:rPr/>
            </w:pPr>
            <w:r>
              <w:rPr/>
              <w:t xml:space="preserve">48 </w:t>
            </w:r>
          </w:p>
        </w:tc>
        <w:tc>
          <w:tcPr>
            <w:tcW w:w="2131" w:type="dxa"/>
            <w:tcBorders/>
            <w:vAlign w:val="center"/>
          </w:tcPr>
          <w:p>
            <w:pPr>
              <w:pStyle w:val="TableContents"/>
              <w:bidi w:val="0"/>
              <w:spacing w:before="0" w:after="283"/>
              <w:jc w:val="left"/>
              <w:rPr/>
            </w:pPr>
            <w:r>
              <w:rPr/>
              <w:t xml:space="preserve">Vjatka lähellä Kotelnichia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Cheptsa ← Loza </w:t>
            </w:r>
          </w:p>
        </w:tc>
        <w:tc>
          <w:tcPr>
            <w:tcW w:w="2686" w:type="dxa"/>
            <w:tcBorders/>
            <w:vAlign w:val="center"/>
          </w:tcPr>
          <w:p>
            <w:pPr>
              <w:pStyle w:val="TableContents"/>
              <w:bidi w:val="0"/>
              <w:spacing w:before="0" w:after="283"/>
              <w:jc w:val="left"/>
              <w:rPr/>
            </w:pPr>
            <w:r>
              <w:rPr/>
              <w:t xml:space="preserve">526 </w:t>
            </w:r>
          </w:p>
        </w:tc>
        <w:tc>
          <w:tcPr>
            <w:tcW w:w="2596" w:type="dxa"/>
            <w:tcBorders/>
            <w:vAlign w:val="center"/>
          </w:tcPr>
          <w:p>
            <w:pPr>
              <w:pStyle w:val="TableContents"/>
              <w:bidi w:val="0"/>
              <w:spacing w:before="0" w:after="283"/>
              <w:jc w:val="left"/>
              <w:rPr/>
            </w:pPr>
            <w:r>
              <w:rPr/>
              <w:t xml:space="preserve">20230 </w:t>
            </w:r>
          </w:p>
        </w:tc>
        <w:tc>
          <w:tcPr>
            <w:tcW w:w="2131" w:type="dxa"/>
            <w:tcBorders/>
            <w:vAlign w:val="center"/>
          </w:tcPr>
          <w:p>
            <w:pPr>
              <w:pStyle w:val="TableContents"/>
              <w:bidi w:val="0"/>
              <w:spacing w:before="0" w:after="283"/>
              <w:jc w:val="left"/>
              <w:rPr/>
            </w:pPr>
            <w:r>
              <w:rPr/>
              <w:t xml:space="preserve">130 </w:t>
            </w:r>
          </w:p>
        </w:tc>
        <w:tc>
          <w:tcPr>
            <w:tcW w:w="2131" w:type="dxa"/>
            <w:tcBorders/>
            <w:vAlign w:val="center"/>
          </w:tcPr>
          <w:p>
            <w:pPr>
              <w:pStyle w:val="TableContents"/>
              <w:bidi w:val="0"/>
              <w:spacing w:before="0" w:after="283"/>
              <w:jc w:val="left"/>
              <w:rPr/>
            </w:pPr>
            <w:r>
              <w:rPr/>
              <w:t xml:space="preserve">Vjatka Kirovo-Tšepetskissa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Letka </w:t>
            </w:r>
          </w:p>
        </w:tc>
        <w:tc>
          <w:tcPr>
            <w:tcW w:w="2686" w:type="dxa"/>
            <w:tcBorders/>
            <w:vAlign w:val="center"/>
          </w:tcPr>
          <w:p>
            <w:pPr>
              <w:pStyle w:val="TableContents"/>
              <w:bidi w:val="0"/>
              <w:spacing w:before="0" w:after="283"/>
              <w:jc w:val="left"/>
              <w:rPr/>
            </w:pPr>
            <w:r>
              <w:rPr/>
              <w:t xml:space="preserve">260 </w:t>
            </w:r>
          </w:p>
        </w:tc>
        <w:tc>
          <w:tcPr>
            <w:tcW w:w="2596" w:type="dxa"/>
            <w:tcBorders/>
            <w:vAlign w:val="center"/>
          </w:tcPr>
          <w:p>
            <w:pPr>
              <w:pStyle w:val="TableContents"/>
              <w:bidi w:val="0"/>
              <w:spacing w:before="0" w:after="283"/>
              <w:jc w:val="left"/>
              <w:rPr/>
            </w:pPr>
            <w:r>
              <w:rPr/>
              <w:t xml:space="preserve">3633 </w:t>
            </w:r>
          </w:p>
        </w:tc>
        <w:tc>
          <w:tcPr>
            <w:tcW w:w="2131" w:type="dxa"/>
            <w:tcBorders/>
            <w:vAlign w:val="center"/>
          </w:tcPr>
          <w:p>
            <w:pPr>
              <w:pStyle w:val="TableContents"/>
              <w:bidi w:val="0"/>
              <w:spacing w:before="0" w:after="283"/>
              <w:jc w:val="left"/>
              <w:rPr/>
            </w:pPr>
            <w:r>
              <w:rPr/>
              <w:t xml:space="preserve">21 </w:t>
            </w:r>
          </w:p>
        </w:tc>
        <w:tc>
          <w:tcPr>
            <w:tcW w:w="2131" w:type="dxa"/>
            <w:tcBorders/>
            <w:vAlign w:val="center"/>
          </w:tcPr>
          <w:p>
            <w:pPr>
              <w:pStyle w:val="TableContents"/>
              <w:bidi w:val="0"/>
              <w:spacing w:before="0" w:after="283"/>
              <w:jc w:val="left"/>
              <w:rPr/>
            </w:pPr>
            <w:r>
              <w:rPr/>
              <w:t xml:space="preserve">Vjatka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Kobra (de) </w:t>
            </w:r>
          </w:p>
        </w:tc>
        <w:tc>
          <w:tcPr>
            <w:tcW w:w="2686" w:type="dxa"/>
            <w:tcBorders/>
            <w:vAlign w:val="center"/>
          </w:tcPr>
          <w:p>
            <w:pPr>
              <w:pStyle w:val="TableContents"/>
              <w:bidi w:val="0"/>
              <w:spacing w:before="0" w:after="283"/>
              <w:jc w:val="left"/>
              <w:rPr/>
            </w:pPr>
            <w:r>
              <w:rPr/>
              <w:t xml:space="preserve">324 </w:t>
            </w:r>
          </w:p>
        </w:tc>
        <w:tc>
          <w:tcPr>
            <w:tcW w:w="2596" w:type="dxa"/>
            <w:tcBorders/>
            <w:vAlign w:val="center"/>
          </w:tcPr>
          <w:p>
            <w:pPr>
              <w:pStyle w:val="TableContents"/>
              <w:bidi w:val="0"/>
              <w:spacing w:before="0" w:after="283"/>
              <w:jc w:val="left"/>
              <w:rPr/>
            </w:pPr>
            <w:r>
              <w:rPr/>
              <w:t xml:space="preserve">7824 </w:t>
            </w:r>
          </w:p>
        </w:tc>
        <w:tc>
          <w:tcPr>
            <w:tcW w:w="2131" w:type="dxa"/>
            <w:tcBorders/>
            <w:vAlign w:val="center"/>
          </w:tcPr>
          <w:p>
            <w:pPr>
              <w:pStyle w:val="TableContents"/>
              <w:bidi w:val="0"/>
              <w:spacing w:before="0" w:after="283"/>
              <w:jc w:val="left"/>
              <w:rPr/>
            </w:pPr>
            <w:r>
              <w:rPr/>
              <w:t xml:space="preserve">55 </w:t>
            </w:r>
          </w:p>
        </w:tc>
        <w:tc>
          <w:tcPr>
            <w:tcW w:w="2131" w:type="dxa"/>
            <w:tcBorders/>
            <w:vAlign w:val="center"/>
          </w:tcPr>
          <w:p>
            <w:pPr>
              <w:pStyle w:val="TableContents"/>
              <w:bidi w:val="0"/>
              <w:spacing w:before="0" w:after="283"/>
              <w:jc w:val="left"/>
              <w:rPr/>
            </w:pPr>
            <w:r>
              <w:rPr/>
              <w:t xml:space="preserve">Vjatka Nagorskin lähellä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Ik </w:t>
            </w:r>
          </w:p>
        </w:tc>
        <w:tc>
          <w:tcPr>
            <w:tcW w:w="1336" w:type="dxa"/>
            <w:tcBorders/>
            <w:vAlign w:val="center"/>
          </w:tcPr>
          <w:p>
            <w:pPr>
              <w:pStyle w:val="TableContents"/>
              <w:bidi w:val="0"/>
              <w:spacing w:before="0" w:after="283"/>
              <w:jc w:val="left"/>
              <w:rPr/>
            </w:pPr>
            <w:r>
              <w:rPr/>
              <w:t xml:space="preserve">571 </w:t>
            </w:r>
          </w:p>
        </w:tc>
        <w:tc>
          <w:tcPr>
            <w:tcW w:w="2686" w:type="dxa"/>
            <w:tcBorders/>
            <w:vAlign w:val="center"/>
          </w:tcPr>
          <w:p>
            <w:pPr>
              <w:pStyle w:val="TableContents"/>
              <w:bidi w:val="0"/>
              <w:spacing w:before="0" w:after="283"/>
              <w:jc w:val="left"/>
              <w:rPr/>
            </w:pPr>
            <w:r>
              <w:rPr/>
              <w:t xml:space="preserve">17934 </w:t>
            </w:r>
          </w:p>
        </w:tc>
        <w:tc>
          <w:tcPr>
            <w:tcW w:w="2596" w:type="dxa"/>
            <w:tcBorders/>
            <w:vAlign w:val="center"/>
          </w:tcPr>
          <w:p>
            <w:pPr>
              <w:pStyle w:val="TableContents"/>
              <w:bidi w:val="0"/>
              <w:spacing w:before="0" w:after="283"/>
              <w:jc w:val="left"/>
              <w:rPr/>
            </w:pPr>
            <w:r>
              <w:rPr/>
              <w:t xml:space="preserve">46 </w:t>
            </w:r>
          </w:p>
        </w:tc>
        <w:tc>
          <w:tcPr>
            <w:tcW w:w="2131" w:type="dxa"/>
            <w:tcBorders/>
            <w:vAlign w:val="center"/>
          </w:tcPr>
          <w:p>
            <w:pPr>
              <w:pStyle w:val="TableContents"/>
              <w:bidi w:val="0"/>
              <w:spacing w:before="0" w:after="283"/>
              <w:jc w:val="left"/>
              <w:rPr/>
            </w:pPr>
            <w:r>
              <w:rPr/>
              <w:t xml:space="preserve">Kama lähellä Menzelinsk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Izh </w:t>
            </w:r>
          </w:p>
        </w:tc>
        <w:tc>
          <w:tcPr>
            <w:tcW w:w="1336" w:type="dxa"/>
            <w:tcBorders/>
            <w:vAlign w:val="center"/>
          </w:tcPr>
          <w:p>
            <w:pPr>
              <w:pStyle w:val="TableContents"/>
              <w:bidi w:val="0"/>
              <w:spacing w:before="0" w:after="283"/>
              <w:jc w:val="left"/>
              <w:rPr/>
            </w:pPr>
            <w:r>
              <w:rPr/>
              <w:t xml:space="preserve">259 </w:t>
            </w:r>
          </w:p>
        </w:tc>
        <w:tc>
          <w:tcPr>
            <w:tcW w:w="2686" w:type="dxa"/>
            <w:tcBorders/>
            <w:vAlign w:val="center"/>
          </w:tcPr>
          <w:p>
            <w:pPr>
              <w:pStyle w:val="TableContents"/>
              <w:bidi w:val="0"/>
              <w:spacing w:before="0" w:after="283"/>
              <w:jc w:val="left"/>
              <w:rPr/>
            </w:pPr>
            <w:r>
              <w:rPr/>
              <w:t xml:space="preserve">8469 </w:t>
            </w:r>
          </w:p>
        </w:tc>
        <w:tc>
          <w:tcPr>
            <w:tcW w:w="2596" w:type="dxa"/>
            <w:tcBorders/>
            <w:vAlign w:val="center"/>
          </w:tcPr>
          <w:p>
            <w:pPr>
              <w:pStyle w:val="TableContents"/>
              <w:bidi w:val="0"/>
              <w:spacing w:before="0" w:after="283"/>
              <w:jc w:val="left"/>
              <w:rPr/>
            </w:pPr>
            <w:r>
              <w:rPr/>
              <w:t xml:space="preserve">34 </w:t>
            </w:r>
          </w:p>
        </w:tc>
        <w:tc>
          <w:tcPr>
            <w:tcW w:w="2131" w:type="dxa"/>
            <w:tcBorders/>
            <w:vAlign w:val="center"/>
          </w:tcPr>
          <w:p>
            <w:pPr>
              <w:pStyle w:val="TableContents"/>
              <w:bidi w:val="0"/>
              <w:spacing w:before="0" w:after="283"/>
              <w:jc w:val="left"/>
              <w:rPr/>
            </w:pPr>
            <w:r>
              <w:rPr/>
              <w:t xml:space="preserve">Kama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Belaya </w:t>
            </w:r>
          </w:p>
        </w:tc>
        <w:tc>
          <w:tcPr>
            <w:tcW w:w="1336" w:type="dxa"/>
            <w:tcBorders/>
            <w:vAlign w:val="center"/>
          </w:tcPr>
          <w:p>
            <w:pPr>
              <w:pStyle w:val="TableContents"/>
              <w:bidi w:val="0"/>
              <w:spacing w:before="0" w:after="283"/>
              <w:jc w:val="left"/>
              <w:rPr/>
            </w:pPr>
            <w:r>
              <w:rPr/>
              <w:t xml:space="preserve">1430 </w:t>
            </w:r>
          </w:p>
        </w:tc>
        <w:tc>
          <w:tcPr>
            <w:tcW w:w="2686" w:type="dxa"/>
            <w:tcBorders/>
            <w:vAlign w:val="center"/>
          </w:tcPr>
          <w:p>
            <w:pPr>
              <w:pStyle w:val="TableContents"/>
              <w:bidi w:val="0"/>
              <w:spacing w:before="0" w:after="283"/>
              <w:jc w:val="left"/>
              <w:rPr/>
            </w:pPr>
            <w:r>
              <w:rPr/>
              <w:t xml:space="preserve">141609 </w:t>
            </w:r>
          </w:p>
        </w:tc>
        <w:tc>
          <w:tcPr>
            <w:tcW w:w="2596" w:type="dxa"/>
            <w:tcBorders/>
            <w:vAlign w:val="center"/>
          </w:tcPr>
          <w:p>
            <w:pPr>
              <w:pStyle w:val="TableContents"/>
              <w:bidi w:val="0"/>
              <w:spacing w:before="0" w:after="283"/>
              <w:jc w:val="left"/>
              <w:rPr/>
            </w:pPr>
            <w:r>
              <w:rPr/>
              <w:t xml:space="preserve">858 </w:t>
            </w:r>
          </w:p>
        </w:tc>
        <w:tc>
          <w:tcPr>
            <w:tcW w:w="2131" w:type="dxa"/>
            <w:tcBorders/>
            <w:vAlign w:val="center"/>
          </w:tcPr>
          <w:p>
            <w:pPr>
              <w:pStyle w:val="TableContents"/>
              <w:bidi w:val="0"/>
              <w:spacing w:before="0" w:after="283"/>
              <w:jc w:val="left"/>
              <w:rPr/>
            </w:pPr>
            <w:r>
              <w:rPr/>
              <w:t xml:space="preserve">Kama lähellä Neftekamskia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Bystry Tanyp </w:t>
            </w:r>
          </w:p>
        </w:tc>
        <w:tc>
          <w:tcPr>
            <w:tcW w:w="2686" w:type="dxa"/>
            <w:tcBorders/>
            <w:vAlign w:val="center"/>
          </w:tcPr>
          <w:p>
            <w:pPr>
              <w:pStyle w:val="TableContents"/>
              <w:bidi w:val="0"/>
              <w:spacing w:before="0" w:after="283"/>
              <w:jc w:val="left"/>
              <w:rPr/>
            </w:pPr>
            <w:r>
              <w:rPr/>
              <w:t xml:space="preserve">345 </w:t>
            </w:r>
          </w:p>
        </w:tc>
        <w:tc>
          <w:tcPr>
            <w:tcW w:w="2596" w:type="dxa"/>
            <w:tcBorders/>
            <w:vAlign w:val="center"/>
          </w:tcPr>
          <w:p>
            <w:pPr>
              <w:pStyle w:val="TableContents"/>
              <w:bidi w:val="0"/>
              <w:spacing w:before="0" w:after="283"/>
              <w:jc w:val="left"/>
              <w:rPr/>
            </w:pPr>
            <w:r>
              <w:rPr/>
              <w:t xml:space="preserve">7700 </w:t>
            </w:r>
          </w:p>
        </w:tc>
        <w:tc>
          <w:tcPr>
            <w:tcW w:w="2131" w:type="dxa"/>
            <w:tcBorders/>
            <w:vAlign w:val="center"/>
          </w:tcPr>
          <w:p>
            <w:pPr>
              <w:pStyle w:val="TableContents"/>
              <w:bidi w:val="0"/>
              <w:spacing w:before="0" w:after="283"/>
              <w:jc w:val="left"/>
              <w:rPr/>
            </w:pPr>
            <w:r>
              <w:rPr/>
              <w:t xml:space="preserve">45 </w:t>
            </w:r>
          </w:p>
        </w:tc>
        <w:tc>
          <w:tcPr>
            <w:tcW w:w="2131" w:type="dxa"/>
            <w:tcBorders/>
            <w:vAlign w:val="center"/>
          </w:tcPr>
          <w:p>
            <w:pPr>
              <w:pStyle w:val="TableContents"/>
              <w:bidi w:val="0"/>
              <w:spacing w:before="0" w:after="283"/>
              <w:jc w:val="left"/>
              <w:rPr/>
            </w:pPr>
            <w:r>
              <w:rPr/>
              <w:t xml:space="preserve">Belaya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Dyoma ← Tyatep </w:t>
            </w:r>
          </w:p>
        </w:tc>
        <w:tc>
          <w:tcPr>
            <w:tcW w:w="2686" w:type="dxa"/>
            <w:tcBorders/>
            <w:vAlign w:val="center"/>
          </w:tcPr>
          <w:p>
            <w:pPr>
              <w:pStyle w:val="TableContents"/>
              <w:bidi w:val="0"/>
              <w:spacing w:before="0" w:after="283"/>
              <w:jc w:val="left"/>
              <w:rPr/>
            </w:pPr>
            <w:r>
              <w:rPr/>
              <w:t xml:space="preserve">556 </w:t>
            </w:r>
          </w:p>
        </w:tc>
        <w:tc>
          <w:tcPr>
            <w:tcW w:w="2596" w:type="dxa"/>
            <w:tcBorders/>
            <w:vAlign w:val="center"/>
          </w:tcPr>
          <w:p>
            <w:pPr>
              <w:pStyle w:val="TableContents"/>
              <w:bidi w:val="0"/>
              <w:spacing w:before="0" w:after="283"/>
              <w:jc w:val="left"/>
              <w:rPr/>
            </w:pPr>
            <w:r>
              <w:rPr/>
              <w:t xml:space="preserve">13022 </w:t>
            </w:r>
          </w:p>
        </w:tc>
        <w:tc>
          <w:tcPr>
            <w:tcW w:w="2131" w:type="dxa"/>
            <w:tcBorders/>
            <w:vAlign w:val="center"/>
          </w:tcPr>
          <w:p>
            <w:pPr>
              <w:pStyle w:val="TableContents"/>
              <w:bidi w:val="0"/>
              <w:spacing w:before="0" w:after="283"/>
              <w:jc w:val="left"/>
              <w:rPr/>
            </w:pPr>
            <w:r>
              <w:rPr/>
              <w:t xml:space="preserve">35 </w:t>
            </w:r>
          </w:p>
        </w:tc>
        <w:tc>
          <w:tcPr>
            <w:tcW w:w="2131" w:type="dxa"/>
            <w:tcBorders/>
            <w:vAlign w:val="center"/>
          </w:tcPr>
          <w:p>
            <w:pPr>
              <w:pStyle w:val="TableContents"/>
              <w:bidi w:val="0"/>
              <w:spacing w:before="0" w:after="283"/>
              <w:jc w:val="left"/>
              <w:rPr/>
            </w:pPr>
            <w:r>
              <w:rPr/>
              <w:t xml:space="preserve">Belaya Ufassa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Ufa ← Ay </w:t>
            </w:r>
          </w:p>
        </w:tc>
        <w:tc>
          <w:tcPr>
            <w:tcW w:w="2686" w:type="dxa"/>
            <w:tcBorders/>
            <w:vAlign w:val="center"/>
          </w:tcPr>
          <w:p>
            <w:pPr>
              <w:pStyle w:val="TableContents"/>
              <w:bidi w:val="0"/>
              <w:spacing w:before="0" w:after="283"/>
              <w:jc w:val="left"/>
              <w:rPr/>
            </w:pPr>
            <w:r>
              <w:rPr/>
              <w:t xml:space="preserve">931 </w:t>
            </w:r>
          </w:p>
        </w:tc>
        <w:tc>
          <w:tcPr>
            <w:tcW w:w="2596" w:type="dxa"/>
            <w:tcBorders/>
            <w:vAlign w:val="center"/>
          </w:tcPr>
          <w:p>
            <w:pPr>
              <w:pStyle w:val="TableContents"/>
              <w:bidi w:val="0"/>
              <w:spacing w:before="0" w:after="283"/>
              <w:jc w:val="left"/>
              <w:rPr/>
            </w:pPr>
            <w:r>
              <w:rPr/>
              <w:t xml:space="preserve">52747 </w:t>
            </w:r>
          </w:p>
        </w:tc>
        <w:tc>
          <w:tcPr>
            <w:tcW w:w="2131" w:type="dxa"/>
            <w:tcBorders/>
            <w:vAlign w:val="center"/>
          </w:tcPr>
          <w:p>
            <w:pPr>
              <w:pStyle w:val="TableContents"/>
              <w:bidi w:val="0"/>
              <w:spacing w:before="0" w:after="283"/>
              <w:jc w:val="left"/>
              <w:rPr/>
            </w:pPr>
            <w:r>
              <w:rPr/>
              <w:t xml:space="preserve">388 </w:t>
            </w:r>
          </w:p>
        </w:tc>
        <w:tc>
          <w:tcPr>
            <w:tcW w:w="2131" w:type="dxa"/>
            <w:tcBorders/>
            <w:vAlign w:val="center"/>
          </w:tcPr>
          <w:p>
            <w:pPr>
              <w:pStyle w:val="TableContents"/>
              <w:bidi w:val="0"/>
              <w:spacing w:before="0" w:after="283"/>
              <w:jc w:val="left"/>
              <w:rPr/>
            </w:pPr>
            <w:r>
              <w:rPr/>
              <w:t xml:space="preserve">Belaya Ufassa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Ufa </w:t>
            </w:r>
          </w:p>
        </w:tc>
        <w:tc>
          <w:tcPr>
            <w:tcW w:w="2686" w:type="dxa"/>
            <w:tcBorders/>
            <w:vAlign w:val="center"/>
          </w:tcPr>
          <w:p>
            <w:pPr>
              <w:pStyle w:val="TableContents"/>
              <w:bidi w:val="0"/>
              <w:spacing w:before="0" w:after="283"/>
              <w:jc w:val="left"/>
              <w:rPr/>
            </w:pPr>
            <w:r>
              <w:rPr/>
              <w:t xml:space="preserve">918 </w:t>
            </w:r>
          </w:p>
        </w:tc>
        <w:tc>
          <w:tcPr>
            <w:tcW w:w="2596" w:type="dxa"/>
            <w:tcBorders/>
            <w:vAlign w:val="center"/>
          </w:tcPr>
          <w:p>
            <w:pPr>
              <w:pStyle w:val="TableContents"/>
              <w:bidi w:val="0"/>
              <w:spacing w:before="0" w:after="283"/>
              <w:jc w:val="left"/>
              <w:rPr/>
            </w:pPr>
            <w:r>
              <w:rPr/>
              <w:t xml:space="preserve">52747 </w:t>
            </w:r>
          </w:p>
        </w:tc>
        <w:tc>
          <w:tcPr>
            <w:tcW w:w="2131" w:type="dxa"/>
            <w:tcBorders/>
            <w:vAlign w:val="center"/>
          </w:tcPr>
          <w:p>
            <w:pPr>
              <w:pStyle w:val="TableContents"/>
              <w:bidi w:val="0"/>
              <w:spacing w:before="0" w:after="283"/>
              <w:jc w:val="left"/>
              <w:rPr/>
            </w:pPr>
            <w:r>
              <w:rPr/>
              <w:t xml:space="preserve">388 </w:t>
            </w:r>
          </w:p>
        </w:tc>
        <w:tc>
          <w:tcPr>
            <w:tcW w:w="2131" w:type="dxa"/>
            <w:tcBorders/>
            <w:vAlign w:val="center"/>
          </w:tcPr>
          <w:p>
            <w:pPr>
              <w:pStyle w:val="TableContents"/>
              <w:bidi w:val="0"/>
              <w:spacing w:before="0" w:after="283"/>
              <w:jc w:val="left"/>
              <w:rPr/>
            </w:pPr>
            <w:r>
              <w:rPr/>
              <w:t xml:space="preserve">Belaya Ufassa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w:t>
            </w:r>
          </w:p>
        </w:tc>
        <w:tc>
          <w:tcPr>
            <w:tcW w:w="2686" w:type="dxa"/>
            <w:tcBorders/>
            <w:vAlign w:val="center"/>
          </w:tcPr>
          <w:p>
            <w:pPr>
              <w:pStyle w:val="TableContents"/>
              <w:bidi w:val="0"/>
              <w:spacing w:before="0" w:after="283"/>
              <w:jc w:val="left"/>
              <w:rPr/>
            </w:pPr>
            <w:r>
              <w:rPr/>
              <w:t xml:space="preserve">-</w:t>
            </w:r>
          </w:p>
        </w:tc>
        <w:tc>
          <w:tcPr>
            <w:tcW w:w="2596" w:type="dxa"/>
            <w:tcBorders/>
            <w:vAlign w:val="center"/>
          </w:tcPr>
          <w:p>
            <w:pPr>
              <w:pStyle w:val="TableContents"/>
              <w:bidi w:val="0"/>
              <w:spacing w:before="0" w:after="283"/>
              <w:jc w:val="left"/>
              <w:rPr/>
            </w:pPr>
            <w:r>
              <w:rPr/>
              <w:t xml:space="preserve">Yuryuzan </w:t>
            </w:r>
          </w:p>
        </w:tc>
        <w:tc>
          <w:tcPr>
            <w:tcW w:w="2131" w:type="dxa"/>
            <w:tcBorders/>
            <w:vAlign w:val="center"/>
          </w:tcPr>
          <w:p>
            <w:pPr>
              <w:pStyle w:val="TableContents"/>
              <w:bidi w:val="0"/>
              <w:spacing w:before="0" w:after="283"/>
              <w:jc w:val="left"/>
              <w:rPr/>
            </w:pPr>
            <w:r>
              <w:rPr/>
              <w:t xml:space="preserve">404 </w:t>
            </w:r>
          </w:p>
        </w:tc>
        <w:tc>
          <w:tcPr>
            <w:tcW w:w="2131" w:type="dxa"/>
            <w:tcBorders/>
            <w:vAlign w:val="center"/>
          </w:tcPr>
          <w:p>
            <w:pPr>
              <w:pStyle w:val="TableContents"/>
              <w:bidi w:val="0"/>
              <w:spacing w:before="0" w:after="283"/>
              <w:jc w:val="left"/>
              <w:rPr/>
            </w:pPr>
            <w:r>
              <w:rPr/>
              <w:t xml:space="preserve">7850 </w:t>
            </w:r>
          </w:p>
        </w:tc>
        <w:tc>
          <w:tcPr>
            <w:tcW w:w="346" w:type="dxa"/>
            <w:tcBorders/>
            <w:vAlign w:val="center"/>
          </w:tcPr>
          <w:p>
            <w:pPr>
              <w:pStyle w:val="TableContents"/>
              <w:bidi w:val="0"/>
              <w:spacing w:before="0" w:after="283"/>
              <w:jc w:val="left"/>
              <w:rPr/>
            </w:pPr>
            <w:r>
              <w:rPr/>
              <w:t xml:space="preserve">55 </w:t>
            </w:r>
          </w:p>
        </w:tc>
        <w:tc>
          <w:tcPr>
            <w:tcW w:w="1441" w:type="dxa"/>
            <w:tcBorders/>
            <w:vAlign w:val="center"/>
          </w:tcPr>
          <w:p>
            <w:pPr>
              <w:pStyle w:val="TableContents"/>
              <w:bidi w:val="0"/>
              <w:spacing w:before="0" w:after="283"/>
              <w:jc w:val="left"/>
              <w:rPr/>
            </w:pPr>
            <w:r>
              <w:rPr/>
              <w:t xml:space="preserve">Ufa lähellä Karaidelia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w:t>
            </w:r>
          </w:p>
        </w:tc>
        <w:tc>
          <w:tcPr>
            <w:tcW w:w="2686" w:type="dxa"/>
            <w:tcBorders/>
            <w:vAlign w:val="center"/>
          </w:tcPr>
          <w:p>
            <w:pPr>
              <w:pStyle w:val="TableContents"/>
              <w:bidi w:val="0"/>
              <w:spacing w:before="0" w:after="283"/>
              <w:jc w:val="left"/>
              <w:rPr/>
            </w:pPr>
            <w:r>
              <w:rPr/>
              <w:t xml:space="preserve">-</w:t>
            </w:r>
          </w:p>
        </w:tc>
        <w:tc>
          <w:tcPr>
            <w:tcW w:w="2596" w:type="dxa"/>
            <w:tcBorders/>
            <w:vAlign w:val="center"/>
          </w:tcPr>
          <w:p>
            <w:pPr>
              <w:pStyle w:val="TableContents"/>
              <w:bidi w:val="0"/>
              <w:spacing w:before="0" w:after="283"/>
              <w:jc w:val="left"/>
              <w:rPr/>
            </w:pPr>
            <w:r>
              <w:rPr/>
              <w:t xml:space="preserve">Ay </w:t>
            </w:r>
          </w:p>
        </w:tc>
        <w:tc>
          <w:tcPr>
            <w:tcW w:w="2131" w:type="dxa"/>
            <w:tcBorders/>
            <w:vAlign w:val="center"/>
          </w:tcPr>
          <w:p>
            <w:pPr>
              <w:pStyle w:val="TableContents"/>
              <w:bidi w:val="0"/>
              <w:spacing w:before="0" w:after="283"/>
              <w:jc w:val="left"/>
              <w:rPr/>
            </w:pPr>
            <w:r>
              <w:rPr/>
              <w:t xml:space="preserve">549 </w:t>
            </w:r>
          </w:p>
        </w:tc>
        <w:tc>
          <w:tcPr>
            <w:tcW w:w="2131" w:type="dxa"/>
            <w:tcBorders/>
            <w:vAlign w:val="center"/>
          </w:tcPr>
          <w:p>
            <w:pPr>
              <w:pStyle w:val="TableContents"/>
              <w:bidi w:val="0"/>
              <w:spacing w:before="0" w:after="283"/>
              <w:jc w:val="left"/>
              <w:rPr/>
            </w:pPr>
            <w:r>
              <w:rPr/>
              <w:t xml:space="preserve">14825 </w:t>
            </w:r>
          </w:p>
        </w:tc>
        <w:tc>
          <w:tcPr>
            <w:tcW w:w="346" w:type="dxa"/>
            <w:tcBorders/>
            <w:vAlign w:val="center"/>
          </w:tcPr>
          <w:p>
            <w:pPr>
              <w:pStyle w:val="TableContents"/>
              <w:bidi w:val="0"/>
              <w:spacing w:before="0" w:after="283"/>
              <w:jc w:val="left"/>
              <w:rPr/>
            </w:pPr>
            <w:r>
              <w:rPr/>
              <w:t xml:space="preserve">84 </w:t>
            </w:r>
          </w:p>
        </w:tc>
        <w:tc>
          <w:tcPr>
            <w:tcW w:w="1441" w:type="dxa"/>
            <w:tcBorders/>
            <w:vAlign w:val="center"/>
          </w:tcPr>
          <w:p>
            <w:pPr>
              <w:pStyle w:val="TableContents"/>
              <w:bidi w:val="0"/>
              <w:spacing w:before="0" w:after="283"/>
              <w:jc w:val="left"/>
              <w:rPr/>
            </w:pPr>
            <w:r>
              <w:rPr/>
              <w:t xml:space="preserve">Ufa lähellä Krasnoufimskia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01" w:type="dxa"/>
            <w:tcBorders/>
            <w:vAlign w:val="center"/>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Sim ← Inzer (de; ru) </w:t>
            </w:r>
          </w:p>
        </w:tc>
        <w:tc>
          <w:tcPr>
            <w:tcW w:w="2686" w:type="dxa"/>
            <w:tcBorders/>
            <w:vAlign w:val="center"/>
          </w:tcPr>
          <w:p>
            <w:pPr>
              <w:pStyle w:val="TableContents"/>
              <w:bidi w:val="0"/>
              <w:spacing w:before="0" w:after="283"/>
              <w:jc w:val="left"/>
              <w:rPr/>
            </w:pPr>
            <w:r>
              <w:rPr/>
              <w:t xml:space="preserve">313 </w:t>
            </w:r>
          </w:p>
        </w:tc>
        <w:tc>
          <w:tcPr>
            <w:tcW w:w="2596" w:type="dxa"/>
            <w:tcBorders/>
            <w:vAlign w:val="center"/>
          </w:tcPr>
          <w:p>
            <w:pPr>
              <w:pStyle w:val="TableContents"/>
              <w:bidi w:val="0"/>
              <w:spacing w:before="0" w:after="283"/>
              <w:jc w:val="left"/>
              <w:rPr/>
            </w:pPr>
            <w:r>
              <w:rPr/>
              <w:t xml:space="preserve">11629 </w:t>
            </w:r>
          </w:p>
        </w:tc>
        <w:tc>
          <w:tcPr>
            <w:tcW w:w="2131" w:type="dxa"/>
            <w:tcBorders/>
            <w:vAlign w:val="center"/>
          </w:tcPr>
          <w:p>
            <w:pPr>
              <w:pStyle w:val="TableContents"/>
              <w:bidi w:val="0"/>
              <w:spacing w:before="0" w:after="283"/>
              <w:jc w:val="left"/>
              <w:rPr/>
            </w:pPr>
            <w:r>
              <w:rPr/>
              <w:t xml:space="preserve">110 </w:t>
            </w:r>
          </w:p>
        </w:tc>
        <w:tc>
          <w:tcPr>
            <w:tcW w:w="2131" w:type="dxa"/>
            <w:tcBorders/>
            <w:vAlign w:val="center"/>
          </w:tcPr>
          <w:p>
            <w:pPr>
              <w:pStyle w:val="TableContents"/>
              <w:bidi w:val="0"/>
              <w:spacing w:before="0" w:after="283"/>
              <w:jc w:val="left"/>
              <w:rPr/>
            </w:pPr>
            <w:r>
              <w:rPr/>
              <w:t xml:space="preserve">Belaya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Chusovaya </w:t>
            </w:r>
          </w:p>
        </w:tc>
        <w:tc>
          <w:tcPr>
            <w:tcW w:w="1336" w:type="dxa"/>
            <w:tcBorders/>
            <w:vAlign w:val="center"/>
          </w:tcPr>
          <w:p>
            <w:pPr>
              <w:pStyle w:val="TableContents"/>
              <w:bidi w:val="0"/>
              <w:spacing w:before="0" w:after="283"/>
              <w:jc w:val="left"/>
              <w:rPr/>
            </w:pPr>
            <w:r>
              <w:rPr/>
              <w:t xml:space="preserve">592 </w:t>
            </w:r>
          </w:p>
        </w:tc>
        <w:tc>
          <w:tcPr>
            <w:tcW w:w="2686" w:type="dxa"/>
            <w:tcBorders/>
            <w:vAlign w:val="center"/>
          </w:tcPr>
          <w:p>
            <w:pPr>
              <w:pStyle w:val="TableContents"/>
              <w:bidi w:val="0"/>
              <w:spacing w:before="0" w:after="283"/>
              <w:jc w:val="left"/>
              <w:rPr/>
            </w:pPr>
            <w:r>
              <w:rPr/>
              <w:t xml:space="preserve">46812 </w:t>
            </w:r>
          </w:p>
        </w:tc>
        <w:tc>
          <w:tcPr>
            <w:tcW w:w="2596" w:type="dxa"/>
            <w:tcBorders/>
            <w:vAlign w:val="center"/>
          </w:tcPr>
          <w:p>
            <w:pPr>
              <w:pStyle w:val="TableContents"/>
              <w:bidi w:val="0"/>
              <w:spacing w:before="0" w:after="283"/>
              <w:jc w:val="left"/>
              <w:rPr/>
            </w:pPr>
            <w:r>
              <w:rPr/>
              <w:t xml:space="preserve">222 </w:t>
            </w:r>
          </w:p>
        </w:tc>
        <w:tc>
          <w:tcPr>
            <w:tcW w:w="2131" w:type="dxa"/>
            <w:tcBorders/>
            <w:vAlign w:val="center"/>
          </w:tcPr>
          <w:p>
            <w:pPr>
              <w:pStyle w:val="TableContents"/>
              <w:bidi w:val="0"/>
              <w:spacing w:before="0" w:after="283"/>
              <w:jc w:val="left"/>
              <w:rPr/>
            </w:pPr>
            <w:r>
              <w:rPr/>
              <w:t xml:space="preserve">Kaman tekojärvi Permin lähellä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Sylva </w:t>
            </w:r>
          </w:p>
        </w:tc>
        <w:tc>
          <w:tcPr>
            <w:tcW w:w="2686" w:type="dxa"/>
            <w:tcBorders/>
            <w:vAlign w:val="center"/>
          </w:tcPr>
          <w:p>
            <w:pPr>
              <w:pStyle w:val="TableContents"/>
              <w:bidi w:val="0"/>
              <w:spacing w:before="0" w:after="283"/>
              <w:jc w:val="left"/>
              <w:rPr/>
            </w:pPr>
            <w:r>
              <w:rPr/>
              <w:t xml:space="preserve">493 </w:t>
            </w:r>
          </w:p>
        </w:tc>
        <w:tc>
          <w:tcPr>
            <w:tcW w:w="2596" w:type="dxa"/>
            <w:tcBorders/>
            <w:vAlign w:val="center"/>
          </w:tcPr>
          <w:p>
            <w:pPr>
              <w:pStyle w:val="TableContents"/>
              <w:bidi w:val="0"/>
              <w:spacing w:before="0" w:after="283"/>
              <w:jc w:val="left"/>
              <w:rPr/>
            </w:pPr>
            <w:r>
              <w:rPr/>
              <w:t xml:space="preserve">22188 </w:t>
            </w:r>
          </w:p>
        </w:tc>
        <w:tc>
          <w:tcPr>
            <w:tcW w:w="2131" w:type="dxa"/>
            <w:tcBorders/>
            <w:vAlign w:val="center"/>
          </w:tcPr>
          <w:p>
            <w:pPr>
              <w:pStyle w:val="TableContents"/>
              <w:bidi w:val="0"/>
              <w:spacing w:before="0" w:after="283"/>
              <w:jc w:val="left"/>
              <w:rPr/>
            </w:pPr>
            <w:r>
              <w:rPr/>
              <w:t xml:space="preserve">139 </w:t>
            </w:r>
          </w:p>
        </w:tc>
        <w:tc>
          <w:tcPr>
            <w:tcW w:w="2131" w:type="dxa"/>
            <w:tcBorders/>
            <w:vAlign w:val="center"/>
          </w:tcPr>
          <w:p>
            <w:pPr>
              <w:pStyle w:val="TableContents"/>
              <w:bidi w:val="0"/>
              <w:spacing w:before="0" w:after="283"/>
              <w:jc w:val="left"/>
              <w:rPr/>
            </w:pPr>
            <w:r>
              <w:rPr/>
              <w:t xml:space="preserve">Tshusovaja lähellä Permiä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Usva </w:t>
            </w:r>
          </w:p>
        </w:tc>
        <w:tc>
          <w:tcPr>
            <w:tcW w:w="2686" w:type="dxa"/>
            <w:tcBorders/>
            <w:vAlign w:val="center"/>
          </w:tcPr>
          <w:p>
            <w:pPr>
              <w:pStyle w:val="TableContents"/>
              <w:bidi w:val="0"/>
              <w:spacing w:before="0" w:after="283"/>
              <w:jc w:val="left"/>
              <w:rPr/>
            </w:pPr>
            <w:r>
              <w:rPr/>
              <w:t xml:space="preserve">266 </w:t>
            </w:r>
          </w:p>
        </w:tc>
        <w:tc>
          <w:tcPr>
            <w:tcW w:w="2596" w:type="dxa"/>
            <w:tcBorders/>
            <w:vAlign w:val="center"/>
          </w:tcPr>
          <w:p>
            <w:pPr>
              <w:pStyle w:val="TableContents"/>
              <w:bidi w:val="0"/>
              <w:spacing w:before="0" w:after="283"/>
              <w:jc w:val="left"/>
              <w:rPr/>
            </w:pPr>
            <w:r>
              <w:rPr/>
              <w:t xml:space="preserve">6125 </w:t>
            </w:r>
          </w:p>
        </w:tc>
        <w:tc>
          <w:tcPr>
            <w:tcW w:w="2131" w:type="dxa"/>
            <w:tcBorders/>
            <w:vAlign w:val="center"/>
          </w:tcPr>
          <w:p>
            <w:pPr>
              <w:pStyle w:val="TableContents"/>
              <w:bidi w:val="0"/>
              <w:spacing w:before="0" w:after="283"/>
              <w:jc w:val="left"/>
              <w:rPr/>
            </w:pPr>
            <w:r>
              <w:rPr/>
              <w:t xml:space="preserve">31 </w:t>
            </w:r>
          </w:p>
        </w:tc>
        <w:tc>
          <w:tcPr>
            <w:tcW w:w="2131" w:type="dxa"/>
            <w:tcBorders/>
            <w:vAlign w:val="center"/>
          </w:tcPr>
          <w:p>
            <w:pPr>
              <w:pStyle w:val="TableContents"/>
              <w:bidi w:val="0"/>
              <w:spacing w:before="0" w:after="283"/>
              <w:jc w:val="left"/>
              <w:rPr/>
            </w:pPr>
            <w:r>
              <w:rPr/>
              <w:t xml:space="preserve">Chusovaya kaupungissa Chusovoy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Kosva ← Typyl </w:t>
            </w:r>
          </w:p>
        </w:tc>
        <w:tc>
          <w:tcPr>
            <w:tcW w:w="1336" w:type="dxa"/>
            <w:tcBorders/>
            <w:vAlign w:val="center"/>
          </w:tcPr>
          <w:p>
            <w:pPr>
              <w:pStyle w:val="TableContents"/>
              <w:bidi w:val="0"/>
              <w:spacing w:before="0" w:after="283"/>
              <w:jc w:val="left"/>
              <w:rPr/>
            </w:pPr>
            <w:r>
              <w:rPr/>
              <w:t xml:space="preserve">298 </w:t>
            </w:r>
          </w:p>
        </w:tc>
        <w:tc>
          <w:tcPr>
            <w:tcW w:w="2686" w:type="dxa"/>
            <w:tcBorders/>
            <w:vAlign w:val="center"/>
          </w:tcPr>
          <w:p>
            <w:pPr>
              <w:pStyle w:val="TableContents"/>
              <w:bidi w:val="0"/>
              <w:spacing w:before="0" w:after="283"/>
              <w:jc w:val="left"/>
              <w:rPr/>
            </w:pPr>
            <w:r>
              <w:rPr/>
              <w:t xml:space="preserve">7322 </w:t>
            </w:r>
          </w:p>
        </w:tc>
        <w:tc>
          <w:tcPr>
            <w:tcW w:w="2596" w:type="dxa"/>
            <w:tcBorders/>
            <w:vAlign w:val="center"/>
          </w:tcPr>
          <w:p>
            <w:pPr>
              <w:pStyle w:val="TableContents"/>
              <w:bidi w:val="0"/>
              <w:spacing w:before="0" w:after="283"/>
              <w:jc w:val="left"/>
              <w:rPr/>
            </w:pPr>
            <w:r>
              <w:rPr/>
              <w:t xml:space="preserve">90 </w:t>
            </w:r>
          </w:p>
        </w:tc>
        <w:tc>
          <w:tcPr>
            <w:tcW w:w="2131" w:type="dxa"/>
            <w:tcBorders/>
            <w:vAlign w:val="center"/>
          </w:tcPr>
          <w:p>
            <w:pPr>
              <w:pStyle w:val="TableContents"/>
              <w:bidi w:val="0"/>
              <w:spacing w:before="0" w:after="283"/>
              <w:jc w:val="left"/>
              <w:rPr/>
            </w:pPr>
            <w:r>
              <w:rPr/>
              <w:t xml:space="preserve">Kaman tekojärvi lähellä Perermskojea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Inva </w:t>
            </w:r>
          </w:p>
        </w:tc>
        <w:tc>
          <w:tcPr>
            <w:tcW w:w="1336" w:type="dxa"/>
            <w:tcBorders/>
            <w:vAlign w:val="center"/>
          </w:tcPr>
          <w:p>
            <w:pPr>
              <w:pStyle w:val="TableContents"/>
              <w:bidi w:val="0"/>
              <w:spacing w:before="0" w:after="283"/>
              <w:jc w:val="left"/>
              <w:rPr/>
            </w:pPr>
            <w:r>
              <w:rPr/>
              <w:t xml:space="preserve">257 </w:t>
            </w:r>
          </w:p>
        </w:tc>
        <w:tc>
          <w:tcPr>
            <w:tcW w:w="2686" w:type="dxa"/>
            <w:tcBorders/>
            <w:vAlign w:val="center"/>
          </w:tcPr>
          <w:p>
            <w:pPr>
              <w:pStyle w:val="TableContents"/>
              <w:bidi w:val="0"/>
              <w:spacing w:before="0" w:after="283"/>
              <w:jc w:val="left"/>
              <w:rPr/>
            </w:pPr>
            <w:r>
              <w:rPr/>
              <w:t xml:space="preserve">6304 </w:t>
            </w:r>
          </w:p>
        </w:tc>
        <w:tc>
          <w:tcPr>
            <w:tcW w:w="2596" w:type="dxa"/>
            <w:tcBorders/>
            <w:vAlign w:val="center"/>
          </w:tcPr>
          <w:p>
            <w:pPr>
              <w:pStyle w:val="TableContents"/>
              <w:bidi w:val="0"/>
              <w:spacing w:before="0" w:after="283"/>
              <w:jc w:val="left"/>
              <w:rPr/>
            </w:pPr>
            <w:r>
              <w:rPr/>
              <w:t xml:space="preserve">29 </w:t>
            </w:r>
          </w:p>
        </w:tc>
        <w:tc>
          <w:tcPr>
            <w:tcW w:w="2131" w:type="dxa"/>
            <w:tcBorders/>
            <w:vAlign w:val="center"/>
          </w:tcPr>
          <w:p>
            <w:pPr>
              <w:pStyle w:val="TableContents"/>
              <w:bidi w:val="0"/>
              <w:spacing w:before="0" w:after="283"/>
              <w:jc w:val="left"/>
              <w:rPr/>
            </w:pPr>
            <w:r>
              <w:rPr/>
              <w:t xml:space="preserve">Kaman tekojärvi Maykorin lähellä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Yayva-joki </w:t>
            </w:r>
          </w:p>
        </w:tc>
        <w:tc>
          <w:tcPr>
            <w:tcW w:w="1336" w:type="dxa"/>
            <w:tcBorders/>
            <w:vAlign w:val="center"/>
          </w:tcPr>
          <w:p>
            <w:pPr>
              <w:pStyle w:val="TableContents"/>
              <w:bidi w:val="0"/>
              <w:spacing w:before="0" w:after="283"/>
              <w:jc w:val="left"/>
              <w:rPr/>
            </w:pPr>
            <w:r>
              <w:rPr/>
              <w:t xml:space="preserve">304 </w:t>
            </w:r>
          </w:p>
        </w:tc>
        <w:tc>
          <w:tcPr>
            <w:tcW w:w="2686" w:type="dxa"/>
            <w:tcBorders/>
            <w:vAlign w:val="center"/>
          </w:tcPr>
          <w:p>
            <w:pPr>
              <w:pStyle w:val="TableContents"/>
              <w:bidi w:val="0"/>
              <w:spacing w:before="0" w:after="283"/>
              <w:jc w:val="left"/>
              <w:rPr/>
            </w:pPr>
            <w:r>
              <w:rPr/>
              <w:t xml:space="preserve">6530 </w:t>
            </w:r>
          </w:p>
        </w:tc>
        <w:tc>
          <w:tcPr>
            <w:tcW w:w="2596" w:type="dxa"/>
            <w:tcBorders/>
            <w:vAlign w:val="center"/>
          </w:tcPr>
          <w:p>
            <w:pPr>
              <w:pStyle w:val="TableContents"/>
              <w:bidi w:val="0"/>
              <w:spacing w:before="0" w:after="283"/>
              <w:jc w:val="left"/>
              <w:rPr/>
            </w:pPr>
            <w:r>
              <w:rPr/>
              <w:t xml:space="preserve">88 </w:t>
            </w:r>
          </w:p>
        </w:tc>
        <w:tc>
          <w:tcPr>
            <w:tcW w:w="2131" w:type="dxa"/>
            <w:tcBorders/>
            <w:vAlign w:val="center"/>
          </w:tcPr>
          <w:p>
            <w:pPr>
              <w:pStyle w:val="TableContents"/>
              <w:bidi w:val="0"/>
              <w:spacing w:before="0" w:after="283"/>
              <w:jc w:val="left"/>
              <w:rPr/>
            </w:pPr>
            <w:r>
              <w:rPr/>
              <w:t xml:space="preserve">Kaman tekojärvi Bereznikin lähellä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Vishera ← Kolva </w:t>
            </w:r>
          </w:p>
        </w:tc>
        <w:tc>
          <w:tcPr>
            <w:tcW w:w="1336" w:type="dxa"/>
            <w:tcBorders/>
            <w:vAlign w:val="center"/>
          </w:tcPr>
          <w:p>
            <w:pPr>
              <w:pStyle w:val="TableContents"/>
              <w:bidi w:val="0"/>
              <w:spacing w:before="0" w:after="283"/>
              <w:jc w:val="left"/>
              <w:rPr/>
            </w:pPr>
            <w:r>
              <w:rPr/>
              <w:t xml:space="preserve">494 </w:t>
            </w:r>
          </w:p>
        </w:tc>
        <w:tc>
          <w:tcPr>
            <w:tcW w:w="2686" w:type="dxa"/>
            <w:tcBorders/>
            <w:vAlign w:val="center"/>
          </w:tcPr>
          <w:p>
            <w:pPr>
              <w:pStyle w:val="TableContents"/>
              <w:bidi w:val="0"/>
              <w:spacing w:before="0" w:after="283"/>
              <w:jc w:val="left"/>
              <w:rPr/>
            </w:pPr>
            <w:r>
              <w:rPr/>
              <w:t xml:space="preserve">31286 </w:t>
            </w:r>
          </w:p>
        </w:tc>
        <w:tc>
          <w:tcPr>
            <w:tcW w:w="2596" w:type="dxa"/>
            <w:tcBorders/>
            <w:vAlign w:val="center"/>
          </w:tcPr>
          <w:p>
            <w:pPr>
              <w:pStyle w:val="TableContents"/>
              <w:bidi w:val="0"/>
              <w:spacing w:before="0" w:after="283"/>
              <w:jc w:val="left"/>
              <w:rPr/>
            </w:pPr>
            <w:r>
              <w:rPr/>
              <w:t xml:space="preserve">457 </w:t>
            </w:r>
          </w:p>
        </w:tc>
        <w:tc>
          <w:tcPr>
            <w:tcW w:w="2131" w:type="dxa"/>
            <w:tcBorders/>
            <w:vAlign w:val="center"/>
          </w:tcPr>
          <w:p>
            <w:pPr>
              <w:pStyle w:val="TableContents"/>
              <w:bidi w:val="0"/>
              <w:spacing w:before="0" w:after="283"/>
              <w:jc w:val="left"/>
              <w:rPr/>
            </w:pPr>
            <w:r>
              <w:rPr/>
              <w:t xml:space="preserve">Kama lähellä Solikamsk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Vishera </w:t>
            </w:r>
          </w:p>
        </w:tc>
        <w:tc>
          <w:tcPr>
            <w:tcW w:w="1336" w:type="dxa"/>
            <w:tcBorders/>
            <w:vAlign w:val="center"/>
          </w:tcPr>
          <w:p>
            <w:pPr>
              <w:pStyle w:val="TableContents"/>
              <w:bidi w:val="0"/>
              <w:spacing w:before="0" w:after="283"/>
              <w:jc w:val="left"/>
              <w:rPr/>
            </w:pPr>
            <w:r>
              <w:rPr/>
              <w:t xml:space="preserve">415 </w:t>
            </w:r>
          </w:p>
        </w:tc>
        <w:tc>
          <w:tcPr>
            <w:tcW w:w="2686" w:type="dxa"/>
            <w:tcBorders/>
            <w:vAlign w:val="center"/>
          </w:tcPr>
          <w:p>
            <w:pPr>
              <w:pStyle w:val="TableContents"/>
              <w:bidi w:val="0"/>
              <w:spacing w:before="0" w:after="283"/>
              <w:jc w:val="left"/>
              <w:rPr/>
            </w:pPr>
            <w:r>
              <w:rPr/>
              <w:t xml:space="preserve">31286 </w:t>
            </w:r>
          </w:p>
        </w:tc>
        <w:tc>
          <w:tcPr>
            <w:tcW w:w="2596" w:type="dxa"/>
            <w:tcBorders/>
            <w:vAlign w:val="center"/>
          </w:tcPr>
          <w:p>
            <w:pPr>
              <w:pStyle w:val="TableContents"/>
              <w:bidi w:val="0"/>
              <w:spacing w:before="0" w:after="283"/>
              <w:jc w:val="left"/>
              <w:rPr/>
            </w:pPr>
            <w:r>
              <w:rPr/>
              <w:t xml:space="preserve">457 </w:t>
            </w:r>
          </w:p>
        </w:tc>
        <w:tc>
          <w:tcPr>
            <w:tcW w:w="2131" w:type="dxa"/>
            <w:tcBorders/>
            <w:vAlign w:val="center"/>
          </w:tcPr>
          <w:p>
            <w:pPr>
              <w:pStyle w:val="TableContents"/>
              <w:bidi w:val="0"/>
              <w:spacing w:before="0" w:after="283"/>
              <w:jc w:val="left"/>
              <w:rPr/>
            </w:pPr>
            <w:r>
              <w:rPr/>
              <w:t xml:space="preserve">Kama lähellä Solikamsk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Kolva </w:t>
            </w:r>
          </w:p>
        </w:tc>
        <w:tc>
          <w:tcPr>
            <w:tcW w:w="2686" w:type="dxa"/>
            <w:tcBorders/>
            <w:vAlign w:val="center"/>
          </w:tcPr>
          <w:p>
            <w:pPr>
              <w:pStyle w:val="TableContents"/>
              <w:bidi w:val="0"/>
              <w:spacing w:before="0" w:after="283"/>
              <w:jc w:val="left"/>
              <w:rPr/>
            </w:pPr>
            <w:r>
              <w:rPr/>
              <w:t xml:space="preserve">460 </w:t>
            </w:r>
          </w:p>
        </w:tc>
        <w:tc>
          <w:tcPr>
            <w:tcW w:w="2596" w:type="dxa"/>
            <w:tcBorders/>
            <w:vAlign w:val="center"/>
          </w:tcPr>
          <w:p>
            <w:pPr>
              <w:pStyle w:val="TableContents"/>
              <w:bidi w:val="0"/>
              <w:spacing w:before="0" w:after="283"/>
              <w:jc w:val="left"/>
              <w:rPr/>
            </w:pPr>
            <w:r>
              <w:rPr/>
              <w:t xml:space="preserve">13311 </w:t>
            </w:r>
          </w:p>
        </w:tc>
        <w:tc>
          <w:tcPr>
            <w:tcW w:w="2131" w:type="dxa"/>
            <w:tcBorders/>
            <w:vAlign w:val="center"/>
          </w:tcPr>
          <w:p>
            <w:pPr>
              <w:pStyle w:val="TableContents"/>
              <w:bidi w:val="0"/>
              <w:spacing w:before="0" w:after="283"/>
              <w:jc w:val="left"/>
              <w:rPr/>
            </w:pPr>
            <w:r>
              <w:rPr/>
              <w:t xml:space="preserve">200 </w:t>
            </w:r>
          </w:p>
        </w:tc>
        <w:tc>
          <w:tcPr>
            <w:tcW w:w="2131" w:type="dxa"/>
            <w:tcBorders/>
            <w:vAlign w:val="center"/>
          </w:tcPr>
          <w:p>
            <w:pPr>
              <w:pStyle w:val="TableContents"/>
              <w:bidi w:val="0"/>
              <w:spacing w:before="0" w:after="283"/>
              <w:jc w:val="left"/>
              <w:rPr/>
            </w:pPr>
            <w:r>
              <w:rPr/>
              <w:t xml:space="preserve">Vishera Cherdynissä, Permin maakunnassa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Yazva ← Glukhaya Vilva </w:t>
            </w:r>
          </w:p>
        </w:tc>
        <w:tc>
          <w:tcPr>
            <w:tcW w:w="2686" w:type="dxa"/>
            <w:tcBorders/>
            <w:vAlign w:val="center"/>
          </w:tcPr>
          <w:p>
            <w:pPr>
              <w:pStyle w:val="TableContents"/>
              <w:bidi w:val="0"/>
              <w:spacing w:before="0" w:after="283"/>
              <w:jc w:val="left"/>
              <w:rPr/>
            </w:pPr>
            <w:r>
              <w:rPr/>
              <w:t xml:space="preserve">272 </w:t>
            </w:r>
          </w:p>
        </w:tc>
        <w:tc>
          <w:tcPr>
            <w:tcW w:w="2596" w:type="dxa"/>
            <w:tcBorders/>
            <w:vAlign w:val="center"/>
          </w:tcPr>
          <w:p>
            <w:pPr>
              <w:pStyle w:val="TableContents"/>
              <w:bidi w:val="0"/>
              <w:spacing w:before="0" w:after="283"/>
              <w:jc w:val="left"/>
              <w:rPr/>
            </w:pPr>
            <w:r>
              <w:rPr/>
              <w:t xml:space="preserve">5855 </w:t>
            </w:r>
          </w:p>
        </w:tc>
        <w:tc>
          <w:tcPr>
            <w:tcW w:w="2131" w:type="dxa"/>
            <w:tcBorders/>
            <w:vAlign w:val="center"/>
          </w:tcPr>
          <w:p>
            <w:pPr>
              <w:pStyle w:val="TableContents"/>
              <w:bidi w:val="0"/>
              <w:spacing w:before="0" w:after="283"/>
              <w:jc w:val="left"/>
              <w:rPr/>
            </w:pPr>
            <w:r>
              <w:rPr/>
              <w:t xml:space="preserve">70 </w:t>
            </w:r>
          </w:p>
        </w:tc>
        <w:tc>
          <w:tcPr>
            <w:tcW w:w="2131" w:type="dxa"/>
            <w:tcBorders/>
            <w:vAlign w:val="center"/>
          </w:tcPr>
          <w:p>
            <w:pPr>
              <w:pStyle w:val="TableContents"/>
              <w:bidi w:val="0"/>
              <w:spacing w:before="0" w:after="283"/>
              <w:jc w:val="left"/>
              <w:rPr/>
            </w:pPr>
            <w:r>
              <w:rPr/>
              <w:t xml:space="preserve">Vishera lähellä Cherdynia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Kosa </w:t>
            </w:r>
          </w:p>
        </w:tc>
        <w:tc>
          <w:tcPr>
            <w:tcW w:w="1336" w:type="dxa"/>
            <w:tcBorders/>
            <w:vAlign w:val="center"/>
          </w:tcPr>
          <w:p>
            <w:pPr>
              <w:pStyle w:val="TableContents"/>
              <w:bidi w:val="0"/>
              <w:spacing w:before="0" w:after="283"/>
              <w:jc w:val="left"/>
              <w:rPr/>
            </w:pPr>
            <w:r>
              <w:rPr/>
              <w:t xml:space="preserve">267 </w:t>
            </w:r>
          </w:p>
        </w:tc>
        <w:tc>
          <w:tcPr>
            <w:tcW w:w="2686" w:type="dxa"/>
            <w:tcBorders/>
            <w:vAlign w:val="center"/>
          </w:tcPr>
          <w:p>
            <w:pPr>
              <w:pStyle w:val="TableContents"/>
              <w:bidi w:val="0"/>
              <w:spacing w:before="0" w:after="283"/>
              <w:jc w:val="left"/>
              <w:rPr/>
            </w:pPr>
            <w:r>
              <w:rPr/>
              <w:t xml:space="preserve">9851 </w:t>
            </w:r>
          </w:p>
        </w:tc>
        <w:tc>
          <w:tcPr>
            <w:tcW w:w="2596" w:type="dxa"/>
            <w:tcBorders/>
            <w:vAlign w:val="center"/>
          </w:tcPr>
          <w:p>
            <w:pPr>
              <w:pStyle w:val="TableContents"/>
              <w:bidi w:val="0"/>
              <w:spacing w:before="0" w:after="283"/>
              <w:jc w:val="left"/>
              <w:rPr/>
            </w:pPr>
            <w:r>
              <w:rPr/>
              <w:t xml:space="preserve">40 </w:t>
            </w:r>
          </w:p>
        </w:tc>
        <w:tc>
          <w:tcPr>
            <w:tcW w:w="2131" w:type="dxa"/>
            <w:tcBorders/>
            <w:vAlign w:val="center"/>
          </w:tcPr>
          <w:p>
            <w:pPr>
              <w:pStyle w:val="TableContents"/>
              <w:bidi w:val="0"/>
              <w:spacing w:before="0" w:after="283"/>
              <w:jc w:val="left"/>
              <w:rPr/>
            </w:pPr>
            <w:r>
              <w:rPr/>
              <w:t xml:space="preserve">Kama lähellä Ust-Kosaa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Veslyana </w:t>
            </w:r>
          </w:p>
        </w:tc>
        <w:tc>
          <w:tcPr>
            <w:tcW w:w="1336" w:type="dxa"/>
            <w:tcBorders/>
            <w:vAlign w:val="center"/>
          </w:tcPr>
          <w:p>
            <w:pPr>
              <w:pStyle w:val="TableContents"/>
              <w:bidi w:val="0"/>
              <w:spacing w:before="0" w:after="283"/>
              <w:jc w:val="left"/>
              <w:rPr/>
            </w:pPr>
            <w:r>
              <w:rPr/>
              <w:t xml:space="preserve">266 </w:t>
            </w:r>
          </w:p>
        </w:tc>
        <w:tc>
          <w:tcPr>
            <w:tcW w:w="2686" w:type="dxa"/>
            <w:tcBorders/>
            <w:vAlign w:val="center"/>
          </w:tcPr>
          <w:p>
            <w:pPr>
              <w:pStyle w:val="TableContents"/>
              <w:bidi w:val="0"/>
              <w:spacing w:before="0" w:after="283"/>
              <w:jc w:val="left"/>
              <w:rPr/>
            </w:pPr>
            <w:r>
              <w:rPr/>
              <w:t xml:space="preserve">7253 </w:t>
            </w:r>
          </w:p>
        </w:tc>
        <w:tc>
          <w:tcPr>
            <w:tcW w:w="2596" w:type="dxa"/>
            <w:tcBorders/>
            <w:vAlign w:val="center"/>
          </w:tcPr>
          <w:p>
            <w:pPr>
              <w:pStyle w:val="TableContents"/>
              <w:bidi w:val="0"/>
              <w:spacing w:before="0" w:after="283"/>
              <w:jc w:val="left"/>
              <w:rPr/>
            </w:pPr>
            <w:r>
              <w:rPr/>
              <w:t xml:space="preserve">68 </w:t>
            </w:r>
          </w:p>
        </w:tc>
        <w:tc>
          <w:tcPr>
            <w:tcW w:w="2131" w:type="dxa"/>
            <w:tcBorders/>
            <w:vAlign w:val="center"/>
          </w:tcPr>
          <w:p>
            <w:pPr>
              <w:pStyle w:val="TableContents"/>
              <w:bidi w:val="0"/>
              <w:spacing w:before="0" w:after="283"/>
              <w:jc w:val="left"/>
              <w:rPr/>
            </w:pPr>
            <w:r>
              <w:rPr/>
              <w:t xml:space="preserve">Kama lähellä Ust-Veslyana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Sviyaga ← Malaya Sviyaga </w:t>
            </w:r>
          </w:p>
        </w:tc>
        <w:tc>
          <w:tcPr>
            <w:tcW w:w="1771" w:type="dxa"/>
            <w:tcBorders/>
            <w:vAlign w:val="center"/>
          </w:tcPr>
          <w:p>
            <w:pPr>
              <w:pStyle w:val="TableContents"/>
              <w:bidi w:val="0"/>
              <w:spacing w:before="0" w:after="283"/>
              <w:jc w:val="left"/>
              <w:rPr/>
            </w:pPr>
            <w:r>
              <w:rPr/>
              <w:t xml:space="preserve">379 </w:t>
            </w:r>
          </w:p>
        </w:tc>
        <w:tc>
          <w:tcPr>
            <w:tcW w:w="1336" w:type="dxa"/>
            <w:tcBorders/>
            <w:vAlign w:val="center"/>
          </w:tcPr>
          <w:p>
            <w:pPr>
              <w:pStyle w:val="TableContents"/>
              <w:bidi w:val="0"/>
              <w:spacing w:before="0" w:after="283"/>
              <w:jc w:val="left"/>
              <w:rPr/>
            </w:pPr>
            <w:r>
              <w:rPr/>
              <w:t xml:space="preserve">16944 </w:t>
            </w:r>
          </w:p>
        </w:tc>
        <w:tc>
          <w:tcPr>
            <w:tcW w:w="2686" w:type="dxa"/>
            <w:tcBorders/>
            <w:vAlign w:val="center"/>
          </w:tcPr>
          <w:p>
            <w:pPr>
              <w:pStyle w:val="TableContents"/>
              <w:bidi w:val="0"/>
              <w:spacing w:before="0" w:after="283"/>
              <w:jc w:val="left"/>
              <w:rPr/>
            </w:pPr>
            <w:r>
              <w:rPr/>
              <w:t xml:space="preserve">57 </w:t>
            </w:r>
          </w:p>
        </w:tc>
        <w:tc>
          <w:tcPr>
            <w:tcW w:w="2596" w:type="dxa"/>
            <w:tcBorders/>
            <w:vAlign w:val="center"/>
          </w:tcPr>
          <w:p>
            <w:pPr>
              <w:pStyle w:val="TableContents"/>
              <w:bidi w:val="0"/>
              <w:spacing w:before="0" w:after="283"/>
              <w:jc w:val="left"/>
              <w:rPr/>
            </w:pPr>
            <w:r>
              <w:rPr/>
              <w:t xml:space="preserve">Kuybyshevin tekojärvi Kazanin länsipuolella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Suur-Kokshaga </w:t>
            </w:r>
          </w:p>
        </w:tc>
        <w:tc>
          <w:tcPr>
            <w:tcW w:w="1771" w:type="dxa"/>
            <w:tcBorders/>
            <w:vAlign w:val="center"/>
          </w:tcPr>
          <w:p>
            <w:pPr>
              <w:pStyle w:val="TableContents"/>
              <w:bidi w:val="0"/>
              <w:spacing w:before="0" w:after="283"/>
              <w:jc w:val="left"/>
              <w:rPr/>
            </w:pPr>
            <w:r>
              <w:rPr/>
              <w:t xml:space="preserve">297 </w:t>
            </w:r>
          </w:p>
        </w:tc>
        <w:tc>
          <w:tcPr>
            <w:tcW w:w="1336" w:type="dxa"/>
            <w:tcBorders/>
            <w:vAlign w:val="center"/>
          </w:tcPr>
          <w:p>
            <w:pPr>
              <w:pStyle w:val="TableContents"/>
              <w:bidi w:val="0"/>
              <w:spacing w:before="0" w:after="283"/>
              <w:jc w:val="left"/>
              <w:rPr/>
            </w:pPr>
            <w:r>
              <w:rPr/>
              <w:t xml:space="preserve">6481 </w:t>
            </w:r>
          </w:p>
        </w:tc>
        <w:tc>
          <w:tcPr>
            <w:tcW w:w="2686"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Volga lähellä Kokshaiskia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Vetluga ← Vokhma (de; ru) </w:t>
            </w:r>
          </w:p>
        </w:tc>
        <w:tc>
          <w:tcPr>
            <w:tcW w:w="1771" w:type="dxa"/>
            <w:tcBorders/>
            <w:vAlign w:val="center"/>
          </w:tcPr>
          <w:p>
            <w:pPr>
              <w:pStyle w:val="TableContents"/>
              <w:bidi w:val="0"/>
              <w:spacing w:before="0" w:after="283"/>
              <w:jc w:val="left"/>
              <w:rPr/>
            </w:pPr>
            <w:r>
              <w:rPr/>
              <w:t xml:space="preserve">901 </w:t>
            </w:r>
          </w:p>
        </w:tc>
        <w:tc>
          <w:tcPr>
            <w:tcW w:w="1336" w:type="dxa"/>
            <w:tcBorders/>
            <w:vAlign w:val="center"/>
          </w:tcPr>
          <w:p>
            <w:pPr>
              <w:pStyle w:val="TableContents"/>
              <w:bidi w:val="0"/>
              <w:spacing w:before="0" w:after="283"/>
              <w:jc w:val="left"/>
              <w:rPr/>
            </w:pPr>
            <w:r>
              <w:rPr/>
              <w:t xml:space="preserve">39438 </w:t>
            </w:r>
          </w:p>
        </w:tc>
        <w:tc>
          <w:tcPr>
            <w:tcW w:w="2686" w:type="dxa"/>
            <w:tcBorders/>
            <w:vAlign w:val="center"/>
          </w:tcPr>
          <w:p>
            <w:pPr>
              <w:pStyle w:val="TableContents"/>
              <w:bidi w:val="0"/>
              <w:spacing w:before="0" w:after="283"/>
              <w:jc w:val="left"/>
              <w:rPr/>
            </w:pPr>
            <w:r>
              <w:rPr/>
              <w:t xml:space="preserve">255 </w:t>
            </w:r>
          </w:p>
        </w:tc>
        <w:tc>
          <w:tcPr>
            <w:tcW w:w="2596" w:type="dxa"/>
            <w:tcBorders/>
            <w:vAlign w:val="center"/>
          </w:tcPr>
          <w:p>
            <w:pPr>
              <w:pStyle w:val="TableContents"/>
              <w:bidi w:val="0"/>
              <w:spacing w:before="0" w:after="283"/>
              <w:jc w:val="left"/>
              <w:rPr/>
            </w:pPr>
            <w:r>
              <w:rPr/>
              <w:t xml:space="preserve">Volga lähellä Kozmodemjanskia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Usta </w:t>
            </w:r>
          </w:p>
        </w:tc>
        <w:tc>
          <w:tcPr>
            <w:tcW w:w="1336" w:type="dxa"/>
            <w:tcBorders/>
            <w:vAlign w:val="center"/>
          </w:tcPr>
          <w:p>
            <w:pPr>
              <w:pStyle w:val="TableContents"/>
              <w:bidi w:val="0"/>
              <w:spacing w:before="0" w:after="283"/>
              <w:jc w:val="left"/>
              <w:rPr/>
            </w:pPr>
            <w:r>
              <w:rPr/>
              <w:t xml:space="preserve">253 </w:t>
            </w:r>
          </w:p>
        </w:tc>
        <w:tc>
          <w:tcPr>
            <w:tcW w:w="2686" w:type="dxa"/>
            <w:tcBorders/>
            <w:vAlign w:val="center"/>
          </w:tcPr>
          <w:p>
            <w:pPr>
              <w:pStyle w:val="TableContents"/>
              <w:bidi w:val="0"/>
              <w:spacing w:before="0" w:after="283"/>
              <w:jc w:val="left"/>
              <w:rPr/>
            </w:pPr>
            <w:r>
              <w:rPr/>
              <w:t xml:space="preserve">6019 </w:t>
            </w:r>
          </w:p>
        </w:tc>
        <w:tc>
          <w:tcPr>
            <w:tcW w:w="2596"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Vetluga lähellä Voskresenskojeä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Sura ← Kadada (ru) </w:t>
            </w:r>
          </w:p>
        </w:tc>
        <w:tc>
          <w:tcPr>
            <w:tcW w:w="1771" w:type="dxa"/>
            <w:tcBorders/>
            <w:vAlign w:val="center"/>
          </w:tcPr>
          <w:p>
            <w:pPr>
              <w:pStyle w:val="TableContents"/>
              <w:bidi w:val="0"/>
              <w:spacing w:before="0" w:after="283"/>
              <w:jc w:val="left"/>
              <w:rPr/>
            </w:pPr>
            <w:r>
              <w:rPr/>
              <w:t xml:space="preserve">867 </w:t>
            </w:r>
          </w:p>
        </w:tc>
        <w:tc>
          <w:tcPr>
            <w:tcW w:w="1336" w:type="dxa"/>
            <w:tcBorders/>
            <w:vAlign w:val="center"/>
          </w:tcPr>
          <w:p>
            <w:pPr>
              <w:pStyle w:val="TableContents"/>
              <w:bidi w:val="0"/>
              <w:spacing w:before="0" w:after="283"/>
              <w:jc w:val="left"/>
              <w:rPr/>
            </w:pPr>
            <w:r>
              <w:rPr/>
              <w:t xml:space="preserve">67240 </w:t>
            </w:r>
          </w:p>
        </w:tc>
        <w:tc>
          <w:tcPr>
            <w:tcW w:w="2686" w:type="dxa"/>
            <w:tcBorders/>
            <w:vAlign w:val="center"/>
          </w:tcPr>
          <w:p>
            <w:pPr>
              <w:pStyle w:val="TableContents"/>
              <w:bidi w:val="0"/>
              <w:spacing w:before="0" w:after="283"/>
              <w:jc w:val="left"/>
              <w:rPr/>
            </w:pPr>
            <w:r>
              <w:rPr/>
              <w:t xml:space="preserve">260 </w:t>
            </w:r>
          </w:p>
        </w:tc>
        <w:tc>
          <w:tcPr>
            <w:tcW w:w="2596" w:type="dxa"/>
            <w:tcBorders/>
            <w:vAlign w:val="center"/>
          </w:tcPr>
          <w:p>
            <w:pPr>
              <w:pStyle w:val="TableContents"/>
              <w:bidi w:val="0"/>
              <w:spacing w:before="0" w:after="283"/>
              <w:jc w:val="left"/>
              <w:rPr/>
            </w:pPr>
            <w:r>
              <w:rPr/>
              <w:t xml:space="preserve">Volga Vasilsurskissa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Pyana ← Cheka </w:t>
            </w:r>
          </w:p>
        </w:tc>
        <w:tc>
          <w:tcPr>
            <w:tcW w:w="1336" w:type="dxa"/>
            <w:tcBorders/>
            <w:vAlign w:val="center"/>
          </w:tcPr>
          <w:p>
            <w:pPr>
              <w:pStyle w:val="TableContents"/>
              <w:bidi w:val="0"/>
              <w:spacing w:before="0" w:after="283"/>
              <w:jc w:val="left"/>
              <w:rPr/>
            </w:pPr>
            <w:r>
              <w:rPr/>
              <w:t xml:space="preserve">453 </w:t>
            </w:r>
          </w:p>
        </w:tc>
        <w:tc>
          <w:tcPr>
            <w:tcW w:w="2686" w:type="dxa"/>
            <w:tcBorders/>
            <w:vAlign w:val="center"/>
          </w:tcPr>
          <w:p>
            <w:pPr>
              <w:pStyle w:val="TableContents"/>
              <w:bidi w:val="0"/>
              <w:spacing w:before="0" w:after="283"/>
              <w:jc w:val="left"/>
              <w:rPr/>
            </w:pPr>
            <w:r>
              <w:rPr/>
              <w:t xml:space="preserve">7991 </w:t>
            </w:r>
          </w:p>
        </w:tc>
        <w:tc>
          <w:tcPr>
            <w:tcW w:w="2596" w:type="dxa"/>
            <w:tcBorders/>
            <w:vAlign w:val="center"/>
          </w:tcPr>
          <w:p>
            <w:pPr>
              <w:pStyle w:val="TableContents"/>
              <w:bidi w:val="0"/>
              <w:spacing w:before="0" w:after="283"/>
              <w:jc w:val="left"/>
              <w:rPr/>
            </w:pPr>
            <w:r>
              <w:rPr/>
              <w:t xml:space="preserve">25 </w:t>
            </w:r>
          </w:p>
        </w:tc>
        <w:tc>
          <w:tcPr>
            <w:tcW w:w="2131" w:type="dxa"/>
            <w:tcBorders/>
            <w:vAlign w:val="center"/>
          </w:tcPr>
          <w:p>
            <w:pPr>
              <w:pStyle w:val="TableContents"/>
              <w:bidi w:val="0"/>
              <w:spacing w:before="0" w:after="283"/>
              <w:jc w:val="left"/>
              <w:rPr/>
            </w:pPr>
            <w:r>
              <w:rPr/>
              <w:t xml:space="preserve">Sura lähellä Sergach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Alatyr </w:t>
            </w:r>
          </w:p>
        </w:tc>
        <w:tc>
          <w:tcPr>
            <w:tcW w:w="1336" w:type="dxa"/>
            <w:tcBorders/>
            <w:vAlign w:val="center"/>
          </w:tcPr>
          <w:p>
            <w:pPr>
              <w:pStyle w:val="TableContents"/>
              <w:bidi w:val="0"/>
              <w:spacing w:before="0" w:after="283"/>
              <w:jc w:val="left"/>
              <w:rPr/>
            </w:pPr>
            <w:r>
              <w:rPr/>
              <w:t xml:space="preserve">304 </w:t>
            </w:r>
          </w:p>
        </w:tc>
        <w:tc>
          <w:tcPr>
            <w:tcW w:w="2686" w:type="dxa"/>
            <w:tcBorders/>
            <w:vAlign w:val="center"/>
          </w:tcPr>
          <w:p>
            <w:pPr>
              <w:pStyle w:val="TableContents"/>
              <w:bidi w:val="0"/>
              <w:spacing w:before="0" w:after="283"/>
              <w:jc w:val="left"/>
              <w:rPr/>
            </w:pPr>
            <w:r>
              <w:rPr/>
              <w:t xml:space="preserve">11171 </w:t>
            </w:r>
          </w:p>
        </w:tc>
        <w:tc>
          <w:tcPr>
            <w:tcW w:w="2596" w:type="dxa"/>
            <w:tcBorders/>
            <w:vAlign w:val="center"/>
          </w:tcPr>
          <w:p>
            <w:pPr>
              <w:pStyle w:val="TableContents"/>
              <w:bidi w:val="0"/>
              <w:spacing w:before="0" w:after="283"/>
              <w:jc w:val="left"/>
              <w:rPr/>
            </w:pPr>
            <w:r>
              <w:rPr/>
              <w:t xml:space="preserve">43 </w:t>
            </w:r>
          </w:p>
        </w:tc>
        <w:tc>
          <w:tcPr>
            <w:tcW w:w="2131" w:type="dxa"/>
            <w:tcBorders/>
            <w:vAlign w:val="center"/>
          </w:tcPr>
          <w:p>
            <w:pPr>
              <w:pStyle w:val="TableContents"/>
              <w:bidi w:val="0"/>
              <w:spacing w:before="0" w:after="283"/>
              <w:jc w:val="left"/>
              <w:rPr/>
            </w:pPr>
            <w:r>
              <w:rPr/>
              <w:t xml:space="preserve">Sura Alatyrissa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Kerženets </w:t>
            </w:r>
          </w:p>
        </w:tc>
        <w:tc>
          <w:tcPr>
            <w:tcW w:w="1771" w:type="dxa"/>
            <w:tcBorders/>
            <w:vAlign w:val="center"/>
          </w:tcPr>
          <w:p>
            <w:pPr>
              <w:pStyle w:val="TableContents"/>
              <w:bidi w:val="0"/>
              <w:spacing w:before="0" w:after="283"/>
              <w:jc w:val="left"/>
              <w:rPr/>
            </w:pPr>
            <w:r>
              <w:rPr/>
              <w:t xml:space="preserve">290 </w:t>
            </w:r>
          </w:p>
        </w:tc>
        <w:tc>
          <w:tcPr>
            <w:tcW w:w="1336" w:type="dxa"/>
            <w:tcBorders/>
            <w:vAlign w:val="center"/>
          </w:tcPr>
          <w:p>
            <w:pPr>
              <w:pStyle w:val="TableContents"/>
              <w:bidi w:val="0"/>
              <w:spacing w:before="0" w:after="283"/>
              <w:jc w:val="left"/>
              <w:rPr/>
            </w:pPr>
            <w:r>
              <w:rPr/>
              <w:t xml:space="preserve">6207 </w:t>
            </w:r>
          </w:p>
        </w:tc>
        <w:tc>
          <w:tcPr>
            <w:tcW w:w="2686" w:type="dxa"/>
            <w:tcBorders/>
            <w:vAlign w:val="center"/>
          </w:tcPr>
          <w:p>
            <w:pPr>
              <w:pStyle w:val="TableContents"/>
              <w:bidi w:val="0"/>
              <w:spacing w:before="0" w:after="283"/>
              <w:jc w:val="left"/>
              <w:rPr/>
            </w:pPr>
            <w:r>
              <w:rPr/>
              <w:t xml:space="preserve">20 </w:t>
            </w:r>
          </w:p>
        </w:tc>
        <w:tc>
          <w:tcPr>
            <w:tcW w:w="2596" w:type="dxa"/>
            <w:tcBorders/>
            <w:vAlign w:val="center"/>
          </w:tcPr>
          <w:p>
            <w:pPr>
              <w:pStyle w:val="TableContents"/>
              <w:bidi w:val="0"/>
              <w:spacing w:before="0" w:after="283"/>
              <w:jc w:val="left"/>
              <w:rPr/>
            </w:pPr>
            <w:r>
              <w:rPr/>
              <w:t xml:space="preserve">Volga lähellä Lyskovoa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Oka ← Upa ← Uperta ← Uperta </w:t>
            </w:r>
          </w:p>
        </w:tc>
        <w:tc>
          <w:tcPr>
            <w:tcW w:w="1771" w:type="dxa"/>
            <w:tcBorders/>
            <w:vAlign w:val="center"/>
          </w:tcPr>
          <w:p>
            <w:pPr>
              <w:pStyle w:val="TableContents"/>
              <w:bidi w:val="0"/>
              <w:spacing w:before="0" w:after="283"/>
              <w:jc w:val="left"/>
              <w:rPr/>
            </w:pPr>
            <w:r>
              <w:rPr/>
              <w:t xml:space="preserve">1559 </w:t>
            </w:r>
          </w:p>
        </w:tc>
        <w:tc>
          <w:tcPr>
            <w:tcW w:w="1336" w:type="dxa"/>
            <w:tcBorders/>
            <w:vAlign w:val="center"/>
          </w:tcPr>
          <w:p>
            <w:pPr>
              <w:pStyle w:val="TableContents"/>
              <w:bidi w:val="0"/>
              <w:spacing w:before="0" w:after="283"/>
              <w:jc w:val="left"/>
              <w:rPr/>
            </w:pPr>
            <w:r>
              <w:rPr/>
              <w:t xml:space="preserve">244308 </w:t>
            </w:r>
          </w:p>
        </w:tc>
        <w:tc>
          <w:tcPr>
            <w:tcW w:w="2686" w:type="dxa"/>
            <w:tcBorders/>
            <w:vAlign w:val="center"/>
          </w:tcPr>
          <w:p>
            <w:pPr>
              <w:pStyle w:val="TableContents"/>
              <w:bidi w:val="0"/>
              <w:spacing w:before="0" w:after="283"/>
              <w:jc w:val="left"/>
              <w:rPr/>
            </w:pPr>
            <w:r>
              <w:rPr/>
              <w:t xml:space="preserve">1258 </w:t>
            </w:r>
          </w:p>
        </w:tc>
        <w:tc>
          <w:tcPr>
            <w:tcW w:w="2596" w:type="dxa"/>
            <w:tcBorders/>
            <w:vAlign w:val="center"/>
          </w:tcPr>
          <w:p>
            <w:pPr>
              <w:pStyle w:val="TableContents"/>
              <w:bidi w:val="0"/>
              <w:spacing w:before="0" w:after="283"/>
              <w:jc w:val="left"/>
              <w:rPr/>
            </w:pPr>
            <w:r>
              <w:rPr/>
              <w:t xml:space="preserve">Volga Nižni Novgorodissa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Oka </w:t>
            </w:r>
          </w:p>
        </w:tc>
        <w:tc>
          <w:tcPr>
            <w:tcW w:w="1771" w:type="dxa"/>
            <w:tcBorders/>
            <w:vAlign w:val="center"/>
          </w:tcPr>
          <w:p>
            <w:pPr>
              <w:pStyle w:val="TableContents"/>
              <w:bidi w:val="0"/>
              <w:spacing w:before="0" w:after="283"/>
              <w:jc w:val="left"/>
              <w:rPr/>
            </w:pPr>
            <w:r>
              <w:rPr/>
              <w:t xml:space="preserve">1504 </w:t>
            </w:r>
          </w:p>
        </w:tc>
        <w:tc>
          <w:tcPr>
            <w:tcW w:w="1336" w:type="dxa"/>
            <w:tcBorders/>
            <w:vAlign w:val="center"/>
          </w:tcPr>
          <w:p>
            <w:pPr>
              <w:pStyle w:val="TableContents"/>
              <w:bidi w:val="0"/>
              <w:spacing w:before="0" w:after="283"/>
              <w:jc w:val="left"/>
              <w:rPr/>
            </w:pPr>
            <w:r>
              <w:rPr/>
              <w:t xml:space="preserve">244308 </w:t>
            </w:r>
          </w:p>
        </w:tc>
        <w:tc>
          <w:tcPr>
            <w:tcW w:w="2686" w:type="dxa"/>
            <w:tcBorders/>
            <w:vAlign w:val="center"/>
          </w:tcPr>
          <w:p>
            <w:pPr>
              <w:pStyle w:val="TableContents"/>
              <w:bidi w:val="0"/>
              <w:spacing w:before="0" w:after="283"/>
              <w:jc w:val="left"/>
              <w:rPr/>
            </w:pPr>
            <w:r>
              <w:rPr/>
              <w:t xml:space="preserve">1258 </w:t>
            </w:r>
          </w:p>
        </w:tc>
        <w:tc>
          <w:tcPr>
            <w:tcW w:w="2596" w:type="dxa"/>
            <w:tcBorders/>
            <w:vAlign w:val="center"/>
          </w:tcPr>
          <w:p>
            <w:pPr>
              <w:pStyle w:val="TableContents"/>
              <w:bidi w:val="0"/>
              <w:spacing w:before="0" w:after="283"/>
              <w:jc w:val="left"/>
              <w:rPr/>
            </w:pPr>
            <w:r>
              <w:rPr/>
              <w:t xml:space="preserve">Volga Nižni Novgorodissa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Klyazma </w:t>
            </w:r>
          </w:p>
        </w:tc>
        <w:tc>
          <w:tcPr>
            <w:tcW w:w="1336" w:type="dxa"/>
            <w:tcBorders/>
            <w:vAlign w:val="center"/>
          </w:tcPr>
          <w:p>
            <w:pPr>
              <w:pStyle w:val="TableContents"/>
              <w:bidi w:val="0"/>
              <w:spacing w:before="0" w:after="283"/>
              <w:jc w:val="left"/>
              <w:rPr/>
            </w:pPr>
            <w:r>
              <w:rPr/>
              <w:t xml:space="preserve">686 </w:t>
            </w:r>
          </w:p>
        </w:tc>
        <w:tc>
          <w:tcPr>
            <w:tcW w:w="2686" w:type="dxa"/>
            <w:tcBorders/>
            <w:vAlign w:val="center"/>
          </w:tcPr>
          <w:p>
            <w:pPr>
              <w:pStyle w:val="TableContents"/>
              <w:bidi w:val="0"/>
              <w:spacing w:before="0" w:after="283"/>
              <w:jc w:val="left"/>
              <w:rPr/>
            </w:pPr>
            <w:r>
              <w:rPr/>
              <w:t xml:space="preserve">42421 </w:t>
            </w:r>
          </w:p>
        </w:tc>
        <w:tc>
          <w:tcPr>
            <w:tcW w:w="2596" w:type="dxa"/>
            <w:tcBorders/>
            <w:vAlign w:val="center"/>
          </w:tcPr>
          <w:p>
            <w:pPr>
              <w:pStyle w:val="TableContents"/>
              <w:bidi w:val="0"/>
              <w:spacing w:before="0" w:after="283"/>
              <w:jc w:val="left"/>
              <w:rPr/>
            </w:pPr>
            <w:r>
              <w:rPr/>
              <w:t xml:space="preserve">147 </w:t>
            </w:r>
          </w:p>
        </w:tc>
        <w:tc>
          <w:tcPr>
            <w:tcW w:w="2131" w:type="dxa"/>
            <w:tcBorders/>
            <w:vAlign w:val="center"/>
          </w:tcPr>
          <w:p>
            <w:pPr>
              <w:pStyle w:val="TableContents"/>
              <w:bidi w:val="0"/>
              <w:spacing w:before="0" w:after="283"/>
              <w:jc w:val="left"/>
              <w:rPr/>
            </w:pPr>
            <w:r>
              <w:rPr/>
              <w:t xml:space="preserve">Oka Gorbatovissa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Nerl </w:t>
            </w:r>
          </w:p>
        </w:tc>
        <w:tc>
          <w:tcPr>
            <w:tcW w:w="2686" w:type="dxa"/>
            <w:tcBorders/>
            <w:vAlign w:val="center"/>
          </w:tcPr>
          <w:p>
            <w:pPr>
              <w:pStyle w:val="TableContents"/>
              <w:bidi w:val="0"/>
              <w:spacing w:before="0" w:after="283"/>
              <w:jc w:val="left"/>
              <w:rPr/>
            </w:pPr>
            <w:r>
              <w:rPr/>
              <w:t xml:space="preserve">284 </w:t>
            </w:r>
          </w:p>
        </w:tc>
        <w:tc>
          <w:tcPr>
            <w:tcW w:w="2596" w:type="dxa"/>
            <w:tcBorders/>
            <w:vAlign w:val="center"/>
          </w:tcPr>
          <w:p>
            <w:pPr>
              <w:pStyle w:val="TableContents"/>
              <w:bidi w:val="0"/>
              <w:spacing w:before="0" w:after="283"/>
              <w:jc w:val="left"/>
              <w:rPr/>
            </w:pPr>
            <w:r>
              <w:rPr/>
              <w:t xml:space="preserve">6766 </w:t>
            </w:r>
          </w:p>
        </w:tc>
        <w:tc>
          <w:tcPr>
            <w:tcW w:w="2131"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Klyazma lähellä Bogolyubovoa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Tyosha </w:t>
            </w:r>
          </w:p>
        </w:tc>
        <w:tc>
          <w:tcPr>
            <w:tcW w:w="1336" w:type="dxa"/>
            <w:tcBorders/>
            <w:vAlign w:val="center"/>
          </w:tcPr>
          <w:p>
            <w:pPr>
              <w:pStyle w:val="TableContents"/>
              <w:bidi w:val="0"/>
              <w:spacing w:before="0" w:after="283"/>
              <w:jc w:val="left"/>
              <w:rPr/>
            </w:pPr>
            <w:r>
              <w:rPr/>
              <w:t xml:space="preserve">311 </w:t>
            </w:r>
          </w:p>
        </w:tc>
        <w:tc>
          <w:tcPr>
            <w:tcW w:w="2686" w:type="dxa"/>
            <w:tcBorders/>
            <w:vAlign w:val="center"/>
          </w:tcPr>
          <w:p>
            <w:pPr>
              <w:pStyle w:val="TableContents"/>
              <w:bidi w:val="0"/>
              <w:spacing w:before="0" w:after="283"/>
              <w:jc w:val="left"/>
              <w:rPr/>
            </w:pPr>
            <w:r>
              <w:rPr/>
              <w:t xml:space="preserve">7781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Oka lähellä Muromia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Moksha ← Azyas </w:t>
            </w:r>
          </w:p>
        </w:tc>
        <w:tc>
          <w:tcPr>
            <w:tcW w:w="1336" w:type="dxa"/>
            <w:tcBorders/>
            <w:vAlign w:val="center"/>
          </w:tcPr>
          <w:p>
            <w:pPr>
              <w:pStyle w:val="TableContents"/>
              <w:bidi w:val="0"/>
              <w:spacing w:before="0" w:after="283"/>
              <w:jc w:val="left"/>
              <w:rPr/>
            </w:pPr>
            <w:r>
              <w:rPr/>
              <w:t xml:space="preserve">660 </w:t>
            </w:r>
          </w:p>
        </w:tc>
        <w:tc>
          <w:tcPr>
            <w:tcW w:w="2686" w:type="dxa"/>
            <w:tcBorders/>
            <w:vAlign w:val="center"/>
          </w:tcPr>
          <w:p>
            <w:pPr>
              <w:pStyle w:val="TableContents"/>
              <w:bidi w:val="0"/>
              <w:spacing w:before="0" w:after="283"/>
              <w:jc w:val="left"/>
              <w:rPr/>
            </w:pPr>
            <w:r>
              <w:rPr/>
              <w:t xml:space="preserve">50379 </w:t>
            </w:r>
          </w:p>
        </w:tc>
        <w:tc>
          <w:tcPr>
            <w:tcW w:w="2596" w:type="dxa"/>
            <w:tcBorders/>
            <w:vAlign w:val="center"/>
          </w:tcPr>
          <w:p>
            <w:pPr>
              <w:pStyle w:val="TableContents"/>
              <w:bidi w:val="0"/>
              <w:spacing w:before="0" w:after="283"/>
              <w:jc w:val="left"/>
              <w:rPr/>
            </w:pPr>
            <w:r>
              <w:rPr/>
              <w:t xml:space="preserve">95 </w:t>
            </w:r>
          </w:p>
        </w:tc>
        <w:tc>
          <w:tcPr>
            <w:tcW w:w="2131" w:type="dxa"/>
            <w:tcBorders/>
            <w:vAlign w:val="center"/>
          </w:tcPr>
          <w:p>
            <w:pPr>
              <w:pStyle w:val="TableContents"/>
              <w:bidi w:val="0"/>
              <w:spacing w:before="0" w:after="283"/>
              <w:jc w:val="left"/>
              <w:rPr/>
            </w:pPr>
            <w:r>
              <w:rPr/>
              <w:t xml:space="preserve">Oka lähellä Yelatmaa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w:t>
            </w:r>
          </w:p>
        </w:tc>
        <w:tc>
          <w:tcPr>
            <w:tcW w:w="1336" w:type="dxa"/>
            <w:tcBorders/>
            <w:vAlign w:val="center"/>
          </w:tcPr>
          <w:p>
            <w:pPr>
              <w:pStyle w:val="TableContents"/>
              <w:bidi w:val="0"/>
              <w:spacing w:before="0" w:after="283"/>
              <w:jc w:val="left"/>
              <w:rPr/>
            </w:pPr>
            <w:r>
              <w:rPr/>
              <w:t xml:space="preserve">- Tsna ← Osinovka </w:t>
            </w:r>
          </w:p>
        </w:tc>
        <w:tc>
          <w:tcPr>
            <w:tcW w:w="2686" w:type="dxa"/>
            <w:tcBorders/>
            <w:vAlign w:val="center"/>
          </w:tcPr>
          <w:p>
            <w:pPr>
              <w:pStyle w:val="TableContents"/>
              <w:bidi w:val="0"/>
              <w:spacing w:before="0" w:after="283"/>
              <w:jc w:val="left"/>
              <w:rPr/>
            </w:pPr>
            <w:r>
              <w:rPr/>
              <w:t xml:space="preserve">457 </w:t>
            </w:r>
          </w:p>
        </w:tc>
        <w:tc>
          <w:tcPr>
            <w:tcW w:w="2596" w:type="dxa"/>
            <w:tcBorders/>
            <w:vAlign w:val="center"/>
          </w:tcPr>
          <w:p>
            <w:pPr>
              <w:pStyle w:val="TableContents"/>
              <w:bidi w:val="0"/>
              <w:spacing w:before="0" w:after="283"/>
              <w:jc w:val="left"/>
              <w:rPr/>
            </w:pPr>
            <w:r>
              <w:rPr/>
              <w:t xml:space="preserve">21437 </w:t>
            </w:r>
          </w:p>
        </w:tc>
        <w:tc>
          <w:tcPr>
            <w:tcW w:w="2131" w:type="dxa"/>
            <w:tcBorders/>
            <w:vAlign w:val="center"/>
          </w:tcPr>
          <w:p>
            <w:pPr>
              <w:pStyle w:val="TableContents"/>
              <w:bidi w:val="0"/>
              <w:spacing w:before="0" w:after="283"/>
              <w:jc w:val="left"/>
              <w:rPr/>
            </w:pPr>
            <w:r>
              <w:rPr/>
              <w:t xml:space="preserve">46 </w:t>
            </w:r>
          </w:p>
        </w:tc>
        <w:tc>
          <w:tcPr>
            <w:tcW w:w="2131" w:type="dxa"/>
            <w:tcBorders/>
            <w:vAlign w:val="center"/>
          </w:tcPr>
          <w:p>
            <w:pPr>
              <w:pStyle w:val="TableContents"/>
              <w:bidi w:val="0"/>
              <w:spacing w:before="0" w:after="283"/>
              <w:jc w:val="left"/>
              <w:rPr/>
            </w:pPr>
            <w:r>
              <w:rPr/>
              <w:t xml:space="preserve">Moksha lähellä Sasovoa </w:t>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10" w:type="dxa"/>
            <w:gridSpan w:val="2"/>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Pronya </w:t>
            </w:r>
          </w:p>
        </w:tc>
        <w:tc>
          <w:tcPr>
            <w:tcW w:w="1336" w:type="dxa"/>
            <w:tcBorders/>
            <w:vAlign w:val="center"/>
          </w:tcPr>
          <w:p>
            <w:pPr>
              <w:pStyle w:val="TableContents"/>
              <w:bidi w:val="0"/>
              <w:spacing w:before="0" w:after="283"/>
              <w:jc w:val="left"/>
              <w:rPr/>
            </w:pPr>
            <w:r>
              <w:rPr/>
              <w:t xml:space="preserve">336 </w:t>
            </w:r>
          </w:p>
        </w:tc>
        <w:tc>
          <w:tcPr>
            <w:tcW w:w="2686" w:type="dxa"/>
            <w:tcBorders/>
            <w:vAlign w:val="center"/>
          </w:tcPr>
          <w:p>
            <w:pPr>
              <w:pStyle w:val="TableContents"/>
              <w:bidi w:val="0"/>
              <w:spacing w:before="0" w:after="283"/>
              <w:jc w:val="left"/>
              <w:rPr/>
            </w:pPr>
            <w:r>
              <w:rPr/>
              <w:t xml:space="preserve">10180 </w:t>
            </w:r>
          </w:p>
        </w:tc>
        <w:tc>
          <w:tcPr>
            <w:tcW w:w="2596" w:type="dxa"/>
            <w:tcBorders/>
            <w:vAlign w:val="center"/>
          </w:tcPr>
          <w:p>
            <w:pPr>
              <w:pStyle w:val="TableContents"/>
              <w:bidi w:val="0"/>
              <w:spacing w:before="0" w:after="283"/>
              <w:jc w:val="left"/>
              <w:rPr/>
            </w:pPr>
            <w:r>
              <w:rPr/>
              <w:t xml:space="preserve">50 </w:t>
            </w:r>
          </w:p>
        </w:tc>
        <w:tc>
          <w:tcPr>
            <w:tcW w:w="2131" w:type="dxa"/>
            <w:tcBorders/>
            <w:vAlign w:val="center"/>
          </w:tcPr>
          <w:p>
            <w:pPr>
              <w:pStyle w:val="TableContents"/>
              <w:bidi w:val="0"/>
              <w:spacing w:before="0" w:after="283"/>
              <w:jc w:val="left"/>
              <w:rPr/>
            </w:pPr>
            <w:r>
              <w:rPr/>
              <w:t xml:space="preserve">Oka lähellä Spassk-Ryazanskyä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Moskva ← Ruza </w:t>
            </w:r>
          </w:p>
        </w:tc>
        <w:tc>
          <w:tcPr>
            <w:tcW w:w="1336" w:type="dxa"/>
            <w:tcBorders/>
            <w:vAlign w:val="center"/>
          </w:tcPr>
          <w:p>
            <w:pPr>
              <w:pStyle w:val="TableContents"/>
              <w:bidi w:val="0"/>
              <w:spacing w:before="0" w:after="283"/>
              <w:jc w:val="left"/>
              <w:rPr/>
            </w:pPr>
            <w:r>
              <w:rPr/>
              <w:t xml:space="preserve">487 </w:t>
            </w:r>
          </w:p>
        </w:tc>
        <w:tc>
          <w:tcPr>
            <w:tcW w:w="2686" w:type="dxa"/>
            <w:tcBorders/>
            <w:vAlign w:val="center"/>
          </w:tcPr>
          <w:p>
            <w:pPr>
              <w:pStyle w:val="TableContents"/>
              <w:bidi w:val="0"/>
              <w:spacing w:before="0" w:after="283"/>
              <w:jc w:val="left"/>
              <w:rPr/>
            </w:pPr>
            <w:r>
              <w:rPr/>
              <w:t xml:space="preserve">17618 </w:t>
            </w:r>
          </w:p>
        </w:tc>
        <w:tc>
          <w:tcPr>
            <w:tcW w:w="2596" w:type="dxa"/>
            <w:tcBorders/>
            <w:vAlign w:val="center"/>
          </w:tcPr>
          <w:p>
            <w:pPr>
              <w:pStyle w:val="TableContents"/>
              <w:bidi w:val="0"/>
              <w:spacing w:before="0" w:after="283"/>
              <w:jc w:val="left"/>
              <w:rPr/>
            </w:pPr>
            <w:r>
              <w:rPr/>
              <w:t xml:space="preserve">150 </w:t>
            </w:r>
          </w:p>
        </w:tc>
        <w:tc>
          <w:tcPr>
            <w:tcW w:w="2131" w:type="dxa"/>
            <w:tcBorders/>
            <w:vAlign w:val="center"/>
          </w:tcPr>
          <w:p>
            <w:pPr>
              <w:pStyle w:val="TableContents"/>
              <w:bidi w:val="0"/>
              <w:spacing w:before="0" w:after="283"/>
              <w:jc w:val="left"/>
              <w:rPr/>
            </w:pPr>
            <w:r>
              <w:rPr/>
              <w:t xml:space="preserve">Oka Kolomnassa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Protva </w:t>
            </w:r>
          </w:p>
        </w:tc>
        <w:tc>
          <w:tcPr>
            <w:tcW w:w="1336" w:type="dxa"/>
            <w:tcBorders/>
            <w:vAlign w:val="center"/>
          </w:tcPr>
          <w:p>
            <w:pPr>
              <w:pStyle w:val="TableContents"/>
              <w:bidi w:val="0"/>
              <w:spacing w:before="0" w:after="283"/>
              <w:jc w:val="left"/>
              <w:rPr/>
            </w:pPr>
            <w:r>
              <w:rPr/>
              <w:t xml:space="preserve">282 </w:t>
            </w:r>
          </w:p>
        </w:tc>
        <w:tc>
          <w:tcPr>
            <w:tcW w:w="2686" w:type="dxa"/>
            <w:tcBorders/>
            <w:vAlign w:val="center"/>
          </w:tcPr>
          <w:p>
            <w:pPr>
              <w:pStyle w:val="TableContents"/>
              <w:bidi w:val="0"/>
              <w:spacing w:before="0" w:after="283"/>
              <w:jc w:val="left"/>
              <w:rPr/>
            </w:pPr>
            <w:r>
              <w:rPr/>
              <w:t xml:space="preserve">4602 </w:t>
            </w:r>
          </w:p>
        </w:tc>
        <w:tc>
          <w:tcPr>
            <w:tcW w:w="2596" w:type="dxa"/>
            <w:tcBorders/>
            <w:vAlign w:val="center"/>
          </w:tcPr>
          <w:p>
            <w:pPr>
              <w:pStyle w:val="TableContents"/>
              <w:bidi w:val="0"/>
              <w:spacing w:before="0" w:after="283"/>
              <w:jc w:val="left"/>
              <w:rPr/>
            </w:pPr>
            <w:r>
              <w:rPr/>
              <w:t xml:space="preserve">25 </w:t>
            </w:r>
          </w:p>
        </w:tc>
        <w:tc>
          <w:tcPr>
            <w:tcW w:w="2131" w:type="dxa"/>
            <w:tcBorders/>
            <w:vAlign w:val="center"/>
          </w:tcPr>
          <w:p>
            <w:pPr>
              <w:pStyle w:val="TableContents"/>
              <w:bidi w:val="0"/>
              <w:spacing w:before="0" w:after="283"/>
              <w:jc w:val="left"/>
              <w:rPr/>
            </w:pPr>
            <w:r>
              <w:rPr/>
              <w:t xml:space="preserve">Oka lähellä Serpukhov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Ugra ← Demina (ru) </w:t>
            </w:r>
          </w:p>
        </w:tc>
        <w:tc>
          <w:tcPr>
            <w:tcW w:w="1336" w:type="dxa"/>
            <w:tcBorders/>
            <w:vAlign w:val="center"/>
          </w:tcPr>
          <w:p>
            <w:pPr>
              <w:pStyle w:val="TableContents"/>
              <w:bidi w:val="0"/>
              <w:spacing w:before="0" w:after="283"/>
              <w:jc w:val="left"/>
              <w:rPr/>
            </w:pPr>
            <w:r>
              <w:rPr/>
              <w:t xml:space="preserve">436 </w:t>
            </w:r>
          </w:p>
        </w:tc>
        <w:tc>
          <w:tcPr>
            <w:tcW w:w="2686" w:type="dxa"/>
            <w:tcBorders/>
            <w:vAlign w:val="center"/>
          </w:tcPr>
          <w:p>
            <w:pPr>
              <w:pStyle w:val="TableContents"/>
              <w:bidi w:val="0"/>
              <w:spacing w:before="0" w:after="283"/>
              <w:jc w:val="left"/>
              <w:rPr/>
            </w:pPr>
            <w:r>
              <w:rPr/>
              <w:t xml:space="preserve">15699 </w:t>
            </w:r>
          </w:p>
        </w:tc>
        <w:tc>
          <w:tcPr>
            <w:tcW w:w="2596" w:type="dxa"/>
            <w:tcBorders/>
            <w:vAlign w:val="center"/>
          </w:tcPr>
          <w:p>
            <w:pPr>
              <w:pStyle w:val="TableContents"/>
              <w:bidi w:val="0"/>
              <w:spacing w:before="0" w:after="283"/>
              <w:jc w:val="left"/>
              <w:rPr/>
            </w:pPr>
            <w:r>
              <w:rPr/>
              <w:t xml:space="preserve">90 </w:t>
            </w:r>
          </w:p>
        </w:tc>
        <w:tc>
          <w:tcPr>
            <w:tcW w:w="2131" w:type="dxa"/>
            <w:tcBorders/>
            <w:vAlign w:val="center"/>
          </w:tcPr>
          <w:p>
            <w:pPr>
              <w:pStyle w:val="TableContents"/>
              <w:bidi w:val="0"/>
              <w:spacing w:before="0" w:after="283"/>
              <w:jc w:val="left"/>
              <w:rPr/>
            </w:pPr>
            <w:r>
              <w:rPr/>
              <w:t xml:space="preserve">Oka lähellä Kalugaa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Upa ← Uperta (ru) </w:t>
            </w:r>
          </w:p>
        </w:tc>
        <w:tc>
          <w:tcPr>
            <w:tcW w:w="1336" w:type="dxa"/>
            <w:tcBorders/>
            <w:vAlign w:val="center"/>
          </w:tcPr>
          <w:p>
            <w:pPr>
              <w:pStyle w:val="TableContents"/>
              <w:bidi w:val="0"/>
              <w:spacing w:before="0" w:after="283"/>
              <w:jc w:val="left"/>
              <w:rPr/>
            </w:pPr>
            <w:r>
              <w:rPr/>
              <w:t xml:space="preserve">356 </w:t>
            </w:r>
          </w:p>
        </w:tc>
        <w:tc>
          <w:tcPr>
            <w:tcW w:w="2686" w:type="dxa"/>
            <w:tcBorders/>
            <w:vAlign w:val="center"/>
          </w:tcPr>
          <w:p>
            <w:pPr>
              <w:pStyle w:val="TableContents"/>
              <w:bidi w:val="0"/>
              <w:spacing w:before="0" w:after="283"/>
              <w:jc w:val="left"/>
              <w:rPr/>
            </w:pPr>
            <w:r>
              <w:rPr/>
              <w:t xml:space="preserve">9529 </w:t>
            </w:r>
          </w:p>
        </w:tc>
        <w:tc>
          <w:tcPr>
            <w:tcW w:w="2596" w:type="dxa"/>
            <w:tcBorders/>
            <w:vAlign w:val="center"/>
          </w:tcPr>
          <w:p>
            <w:pPr>
              <w:pStyle w:val="TableContents"/>
              <w:bidi w:val="0"/>
              <w:spacing w:before="0" w:after="283"/>
              <w:jc w:val="left"/>
              <w:rPr/>
            </w:pPr>
            <w:r>
              <w:rPr/>
              <w:t xml:space="preserve">40 </w:t>
            </w:r>
          </w:p>
        </w:tc>
        <w:tc>
          <w:tcPr>
            <w:tcW w:w="2131" w:type="dxa"/>
            <w:tcBorders/>
            <w:vAlign w:val="center"/>
          </w:tcPr>
          <w:p>
            <w:pPr>
              <w:pStyle w:val="TableContents"/>
              <w:bidi w:val="0"/>
              <w:spacing w:before="0" w:after="283"/>
              <w:jc w:val="left"/>
              <w:rPr/>
            </w:pPr>
            <w:r>
              <w:rPr/>
              <w:t xml:space="preserve">Oka lähellä Suvorovia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Unzha ← Kema (ru) </w:t>
            </w:r>
          </w:p>
        </w:tc>
        <w:tc>
          <w:tcPr>
            <w:tcW w:w="1771" w:type="dxa"/>
            <w:tcBorders/>
            <w:vAlign w:val="center"/>
          </w:tcPr>
          <w:p>
            <w:pPr>
              <w:pStyle w:val="TableContents"/>
              <w:bidi w:val="0"/>
              <w:spacing w:before="0" w:after="283"/>
              <w:jc w:val="left"/>
              <w:rPr/>
            </w:pPr>
            <w:r>
              <w:rPr/>
              <w:t xml:space="preserve">531 </w:t>
            </w:r>
          </w:p>
        </w:tc>
        <w:tc>
          <w:tcPr>
            <w:tcW w:w="1336" w:type="dxa"/>
            <w:tcBorders/>
            <w:vAlign w:val="center"/>
          </w:tcPr>
          <w:p>
            <w:pPr>
              <w:pStyle w:val="TableContents"/>
              <w:bidi w:val="0"/>
              <w:spacing w:before="0" w:after="283"/>
              <w:jc w:val="left"/>
              <w:rPr/>
            </w:pPr>
            <w:r>
              <w:rPr/>
              <w:t xml:space="preserve">29156 </w:t>
            </w:r>
          </w:p>
        </w:tc>
        <w:tc>
          <w:tcPr>
            <w:tcW w:w="2686" w:type="dxa"/>
            <w:tcBorders/>
            <w:vAlign w:val="center"/>
          </w:tcPr>
          <w:p>
            <w:pPr>
              <w:pStyle w:val="TableContents"/>
              <w:bidi w:val="0"/>
              <w:spacing w:before="0" w:after="283"/>
              <w:jc w:val="left"/>
              <w:rPr/>
            </w:pPr>
            <w:r>
              <w:rPr/>
              <w:t xml:space="preserve">158 </w:t>
            </w:r>
          </w:p>
        </w:tc>
        <w:tc>
          <w:tcPr>
            <w:tcW w:w="2596" w:type="dxa"/>
            <w:tcBorders/>
            <w:vAlign w:val="center"/>
          </w:tcPr>
          <w:p>
            <w:pPr>
              <w:pStyle w:val="TableContents"/>
              <w:bidi w:val="0"/>
              <w:spacing w:before="0" w:after="283"/>
              <w:jc w:val="left"/>
              <w:rPr/>
            </w:pPr>
            <w:r>
              <w:rPr/>
              <w:t xml:space="preserve">Volga Jurjevetsin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Neya </w:t>
            </w:r>
          </w:p>
        </w:tc>
        <w:tc>
          <w:tcPr>
            <w:tcW w:w="1336" w:type="dxa"/>
            <w:tcBorders/>
            <w:vAlign w:val="center"/>
          </w:tcPr>
          <w:p>
            <w:pPr>
              <w:pStyle w:val="TableContents"/>
              <w:bidi w:val="0"/>
              <w:spacing w:before="0" w:after="283"/>
              <w:jc w:val="left"/>
              <w:rPr/>
            </w:pPr>
            <w:r>
              <w:rPr/>
              <w:t xml:space="preserve">253 </w:t>
            </w:r>
          </w:p>
        </w:tc>
        <w:tc>
          <w:tcPr>
            <w:tcW w:w="2686" w:type="dxa"/>
            <w:tcBorders/>
            <w:vAlign w:val="center"/>
          </w:tcPr>
          <w:p>
            <w:pPr>
              <w:pStyle w:val="TableContents"/>
              <w:bidi w:val="0"/>
              <w:spacing w:before="0" w:after="283"/>
              <w:jc w:val="left"/>
              <w:rPr/>
            </w:pPr>
            <w:r>
              <w:rPr/>
              <w:t xml:space="preserve">6286 </w:t>
            </w:r>
          </w:p>
        </w:tc>
        <w:tc>
          <w:tcPr>
            <w:tcW w:w="2596" w:type="dxa"/>
            <w:tcBorders/>
            <w:vAlign w:val="center"/>
          </w:tcPr>
          <w:p>
            <w:pPr>
              <w:pStyle w:val="TableContents"/>
              <w:bidi w:val="0"/>
              <w:spacing w:before="0" w:after="283"/>
              <w:jc w:val="left"/>
              <w:rPr/>
            </w:pPr>
            <w:r>
              <w:rPr/>
              <w:t xml:space="preserve">46 </w:t>
            </w:r>
          </w:p>
        </w:tc>
        <w:tc>
          <w:tcPr>
            <w:tcW w:w="2131" w:type="dxa"/>
            <w:tcBorders/>
            <w:vAlign w:val="center"/>
          </w:tcPr>
          <w:p>
            <w:pPr>
              <w:pStyle w:val="TableContents"/>
              <w:bidi w:val="0"/>
              <w:spacing w:before="0" w:after="283"/>
              <w:jc w:val="left"/>
              <w:rPr/>
            </w:pPr>
            <w:r>
              <w:rPr/>
              <w:t xml:space="preserve">Unzha lähellä Makaryev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Kostroma </w:t>
            </w:r>
          </w:p>
        </w:tc>
        <w:tc>
          <w:tcPr>
            <w:tcW w:w="1771" w:type="dxa"/>
            <w:tcBorders/>
            <w:vAlign w:val="center"/>
          </w:tcPr>
          <w:p>
            <w:pPr>
              <w:pStyle w:val="TableContents"/>
              <w:bidi w:val="0"/>
              <w:spacing w:before="0" w:after="283"/>
              <w:jc w:val="left"/>
              <w:rPr/>
            </w:pPr>
            <w:r>
              <w:rPr/>
              <w:t xml:space="preserve">354 </w:t>
            </w:r>
          </w:p>
        </w:tc>
        <w:tc>
          <w:tcPr>
            <w:tcW w:w="1336" w:type="dxa"/>
            <w:tcBorders/>
            <w:vAlign w:val="center"/>
          </w:tcPr>
          <w:p>
            <w:pPr>
              <w:pStyle w:val="TableContents"/>
              <w:bidi w:val="0"/>
              <w:spacing w:before="0" w:after="283"/>
              <w:jc w:val="left"/>
              <w:rPr/>
            </w:pPr>
            <w:r>
              <w:rPr/>
              <w:t xml:space="preserve">19838 </w:t>
            </w:r>
          </w:p>
        </w:tc>
        <w:tc>
          <w:tcPr>
            <w:tcW w:w="2686" w:type="dxa"/>
            <w:tcBorders/>
            <w:vAlign w:val="center"/>
          </w:tcPr>
          <w:p>
            <w:pPr>
              <w:pStyle w:val="TableContents"/>
              <w:bidi w:val="0"/>
              <w:spacing w:before="0" w:after="283"/>
              <w:jc w:val="left"/>
              <w:rPr/>
            </w:pPr>
            <w:r>
              <w:rPr/>
              <w:t xml:space="preserve">85 </w:t>
            </w:r>
          </w:p>
        </w:tc>
        <w:tc>
          <w:tcPr>
            <w:tcW w:w="2596" w:type="dxa"/>
            <w:tcBorders/>
            <w:vAlign w:val="center"/>
          </w:tcPr>
          <w:p>
            <w:pPr>
              <w:pStyle w:val="TableContents"/>
              <w:bidi w:val="0"/>
              <w:spacing w:before="0" w:after="283"/>
              <w:jc w:val="left"/>
              <w:rPr/>
            </w:pPr>
            <w:r>
              <w:rPr/>
              <w:t xml:space="preserve">Gorkin tekojärvi Kostromassa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Sheksna ← Beloje-järvi ← Kema </w:t>
            </w:r>
          </w:p>
        </w:tc>
        <w:tc>
          <w:tcPr>
            <w:tcW w:w="1771" w:type="dxa"/>
            <w:tcBorders/>
            <w:vAlign w:val="center"/>
          </w:tcPr>
          <w:p>
            <w:pPr>
              <w:pStyle w:val="TableContents"/>
              <w:bidi w:val="0"/>
              <w:spacing w:before="0" w:after="283"/>
              <w:jc w:val="left"/>
              <w:rPr/>
            </w:pPr>
            <w:r>
              <w:rPr/>
              <w:t xml:space="preserve">441 </w:t>
            </w:r>
          </w:p>
        </w:tc>
        <w:tc>
          <w:tcPr>
            <w:tcW w:w="1336" w:type="dxa"/>
            <w:tcBorders/>
            <w:vAlign w:val="center"/>
          </w:tcPr>
          <w:p>
            <w:pPr>
              <w:pStyle w:val="TableContents"/>
              <w:bidi w:val="0"/>
              <w:spacing w:before="0" w:after="283"/>
              <w:jc w:val="left"/>
              <w:rPr/>
            </w:pPr>
            <w:r>
              <w:rPr/>
              <w:t xml:space="preserve">21419 </w:t>
            </w:r>
          </w:p>
        </w:tc>
        <w:tc>
          <w:tcPr>
            <w:tcW w:w="2686" w:type="dxa"/>
            <w:tcBorders/>
            <w:vAlign w:val="center"/>
          </w:tcPr>
          <w:p>
            <w:pPr>
              <w:pStyle w:val="TableContents"/>
              <w:bidi w:val="0"/>
              <w:spacing w:before="0" w:after="283"/>
              <w:jc w:val="left"/>
              <w:rPr/>
            </w:pPr>
            <w:r>
              <w:rPr/>
              <w:t xml:space="preserve">172 </w:t>
            </w:r>
          </w:p>
        </w:tc>
        <w:tc>
          <w:tcPr>
            <w:tcW w:w="2596" w:type="dxa"/>
            <w:tcBorders/>
            <w:vAlign w:val="center"/>
          </w:tcPr>
          <w:p>
            <w:pPr>
              <w:pStyle w:val="TableContents"/>
              <w:bidi w:val="0"/>
              <w:spacing w:before="0" w:after="283"/>
              <w:jc w:val="left"/>
              <w:rPr/>
            </w:pPr>
            <w:r>
              <w:rPr/>
              <w:t xml:space="preserve">Rybinskin tekojärvi Rybinskin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Suda ← Noshema (ru) </w:t>
            </w:r>
          </w:p>
        </w:tc>
        <w:tc>
          <w:tcPr>
            <w:tcW w:w="1336" w:type="dxa"/>
            <w:tcBorders/>
            <w:vAlign w:val="center"/>
          </w:tcPr>
          <w:p>
            <w:pPr>
              <w:pStyle w:val="TableContents"/>
              <w:bidi w:val="0"/>
              <w:spacing w:before="0" w:after="283"/>
              <w:jc w:val="left"/>
              <w:rPr/>
            </w:pPr>
            <w:r>
              <w:rPr/>
              <w:t xml:space="preserve">261 </w:t>
            </w:r>
          </w:p>
        </w:tc>
        <w:tc>
          <w:tcPr>
            <w:tcW w:w="2686" w:type="dxa"/>
            <w:tcBorders/>
            <w:vAlign w:val="center"/>
          </w:tcPr>
          <w:p>
            <w:pPr>
              <w:pStyle w:val="TableContents"/>
              <w:bidi w:val="0"/>
              <w:spacing w:before="0" w:after="283"/>
              <w:jc w:val="left"/>
              <w:rPr/>
            </w:pPr>
            <w:r>
              <w:rPr/>
              <w:t xml:space="preserve">13469 </w:t>
            </w:r>
          </w:p>
        </w:tc>
        <w:tc>
          <w:tcPr>
            <w:tcW w:w="2596" w:type="dxa"/>
            <w:tcBorders/>
            <w:vAlign w:val="center"/>
          </w:tcPr>
          <w:p>
            <w:pPr>
              <w:pStyle w:val="TableContents"/>
              <w:bidi w:val="0"/>
              <w:spacing w:before="0" w:after="283"/>
              <w:jc w:val="left"/>
              <w:rPr/>
            </w:pPr>
            <w:r>
              <w:rPr/>
              <w:t xml:space="preserve">134 </w:t>
            </w:r>
          </w:p>
        </w:tc>
        <w:tc>
          <w:tcPr>
            <w:tcW w:w="2131" w:type="dxa"/>
            <w:tcBorders/>
            <w:vAlign w:val="center"/>
          </w:tcPr>
          <w:p>
            <w:pPr>
              <w:pStyle w:val="TableContents"/>
              <w:bidi w:val="0"/>
              <w:spacing w:before="0" w:after="283"/>
              <w:jc w:val="left"/>
              <w:rPr/>
            </w:pPr>
            <w:r>
              <w:rPr/>
              <w:t xml:space="preserve">Rybinskin tekojärvi Tšerepovetsin lähellä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Mologa </w:t>
            </w:r>
          </w:p>
        </w:tc>
        <w:tc>
          <w:tcPr>
            <w:tcW w:w="1771" w:type="dxa"/>
            <w:tcBorders/>
            <w:vAlign w:val="center"/>
          </w:tcPr>
          <w:p>
            <w:pPr>
              <w:pStyle w:val="TableContents"/>
              <w:bidi w:val="0"/>
              <w:spacing w:before="0" w:after="283"/>
              <w:jc w:val="left"/>
              <w:rPr/>
            </w:pPr>
            <w:r>
              <w:rPr/>
              <w:t xml:space="preserve">456 </w:t>
            </w:r>
          </w:p>
        </w:tc>
        <w:tc>
          <w:tcPr>
            <w:tcW w:w="1336" w:type="dxa"/>
            <w:tcBorders/>
            <w:vAlign w:val="center"/>
          </w:tcPr>
          <w:p>
            <w:pPr>
              <w:pStyle w:val="TableContents"/>
              <w:bidi w:val="0"/>
              <w:spacing w:before="0" w:after="283"/>
              <w:jc w:val="left"/>
              <w:rPr/>
            </w:pPr>
            <w:r>
              <w:rPr/>
              <w:t xml:space="preserve">30074 </w:t>
            </w:r>
          </w:p>
        </w:tc>
        <w:tc>
          <w:tcPr>
            <w:tcW w:w="2686" w:type="dxa"/>
            <w:tcBorders/>
            <w:vAlign w:val="center"/>
          </w:tcPr>
          <w:p>
            <w:pPr>
              <w:pStyle w:val="TableContents"/>
              <w:bidi w:val="0"/>
              <w:spacing w:before="0" w:after="283"/>
              <w:jc w:val="left"/>
              <w:rPr/>
            </w:pPr>
            <w:r>
              <w:rPr/>
              <w:t xml:space="preserve">172 </w:t>
            </w:r>
          </w:p>
        </w:tc>
        <w:tc>
          <w:tcPr>
            <w:tcW w:w="2596" w:type="dxa"/>
            <w:tcBorders/>
            <w:vAlign w:val="center"/>
          </w:tcPr>
          <w:p>
            <w:pPr>
              <w:pStyle w:val="TableContents"/>
              <w:bidi w:val="0"/>
              <w:spacing w:before="0" w:after="283"/>
              <w:jc w:val="left"/>
              <w:rPr/>
            </w:pPr>
            <w:r>
              <w:rPr/>
              <w:t xml:space="preserve">Rybinskin tekojärvi Rybinskin lähellä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Chagodoshcha ← Lid (ru) </w:t>
            </w:r>
          </w:p>
        </w:tc>
        <w:tc>
          <w:tcPr>
            <w:tcW w:w="1336" w:type="dxa"/>
            <w:tcBorders/>
            <w:vAlign w:val="center"/>
          </w:tcPr>
          <w:p>
            <w:pPr>
              <w:pStyle w:val="TableContents"/>
              <w:bidi w:val="0"/>
              <w:spacing w:before="0" w:after="283"/>
              <w:jc w:val="left"/>
              <w:rPr/>
            </w:pPr>
            <w:r>
              <w:rPr/>
              <w:t xml:space="preserve">286 </w:t>
            </w:r>
          </w:p>
        </w:tc>
        <w:tc>
          <w:tcPr>
            <w:tcW w:w="2686" w:type="dxa"/>
            <w:tcBorders/>
            <w:vAlign w:val="center"/>
          </w:tcPr>
          <w:p>
            <w:pPr>
              <w:pStyle w:val="TableContents"/>
              <w:bidi w:val="0"/>
              <w:spacing w:before="0" w:after="283"/>
              <w:jc w:val="left"/>
              <w:rPr/>
            </w:pPr>
            <w:r>
              <w:rPr/>
              <w:t xml:space="preserve">9333 </w:t>
            </w:r>
          </w:p>
        </w:tc>
        <w:tc>
          <w:tcPr>
            <w:tcW w:w="2596" w:type="dxa"/>
            <w:tcBorders/>
            <w:vAlign w:val="center"/>
          </w:tcPr>
          <w:p>
            <w:pPr>
              <w:pStyle w:val="TableContents"/>
              <w:bidi w:val="0"/>
              <w:spacing w:before="0" w:after="283"/>
              <w:jc w:val="left"/>
              <w:rPr/>
            </w:pPr>
            <w:r>
              <w:rPr/>
              <w:t xml:space="preserve">58 </w:t>
            </w:r>
          </w:p>
        </w:tc>
        <w:tc>
          <w:tcPr>
            <w:tcW w:w="2131" w:type="dxa"/>
            <w:tcBorders/>
            <w:vAlign w:val="center"/>
          </w:tcPr>
          <w:p>
            <w:pPr>
              <w:pStyle w:val="TableContents"/>
              <w:bidi w:val="0"/>
              <w:spacing w:before="0" w:after="283"/>
              <w:jc w:val="left"/>
              <w:rPr/>
            </w:pPr>
            <w:r>
              <w:rPr/>
              <w:t xml:space="preserve">Mologa lähellä Ustyuzhnaa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Medveditsa </w:t>
            </w:r>
          </w:p>
        </w:tc>
        <w:tc>
          <w:tcPr>
            <w:tcW w:w="1771" w:type="dxa"/>
            <w:tcBorders/>
            <w:vAlign w:val="center"/>
          </w:tcPr>
          <w:p>
            <w:pPr>
              <w:pStyle w:val="TableContents"/>
              <w:bidi w:val="0"/>
              <w:spacing w:before="0" w:after="283"/>
              <w:jc w:val="left"/>
              <w:rPr/>
            </w:pPr>
            <w:r>
              <w:rPr/>
              <w:t xml:space="preserve">259 </w:t>
            </w:r>
          </w:p>
        </w:tc>
        <w:tc>
          <w:tcPr>
            <w:tcW w:w="1336" w:type="dxa"/>
            <w:tcBorders/>
            <w:vAlign w:val="center"/>
          </w:tcPr>
          <w:p>
            <w:pPr>
              <w:pStyle w:val="TableContents"/>
              <w:bidi w:val="0"/>
              <w:spacing w:before="0" w:after="283"/>
              <w:jc w:val="left"/>
              <w:rPr/>
            </w:pPr>
            <w:r>
              <w:rPr/>
              <w:t xml:space="preserve">6384 </w:t>
            </w:r>
          </w:p>
        </w:tc>
        <w:tc>
          <w:tcPr>
            <w:tcW w:w="2686" w:type="dxa"/>
            <w:tcBorders/>
            <w:vAlign w:val="center"/>
          </w:tcPr>
          <w:p>
            <w:pPr>
              <w:pStyle w:val="TableContents"/>
              <w:bidi w:val="0"/>
              <w:spacing w:before="0" w:after="283"/>
              <w:jc w:val="left"/>
              <w:rPr/>
            </w:pPr>
            <w:r>
              <w:rPr/>
              <w:t xml:space="preserve">41 </w:t>
            </w:r>
          </w:p>
        </w:tc>
        <w:tc>
          <w:tcPr>
            <w:tcW w:w="2596" w:type="dxa"/>
            <w:tcBorders/>
            <w:vAlign w:val="center"/>
          </w:tcPr>
          <w:p>
            <w:pPr>
              <w:pStyle w:val="TableContents"/>
              <w:bidi w:val="0"/>
              <w:spacing w:before="0" w:after="283"/>
              <w:jc w:val="left"/>
              <w:rPr/>
            </w:pPr>
            <w:r>
              <w:rPr/>
              <w:t xml:space="preserve">Volga lähellä Sknjatinoa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pPr>
            <w:r>
              <w:rPr/>
              <w:t xml:space="preserve">90 </w:t>
            </w:r>
          </w:p>
        </w:tc>
        <w:tc>
          <w:tcPr>
            <w:tcW w:w="3121" w:type="dxa"/>
            <w:tcBorders/>
            <w:vAlign w:val="center"/>
          </w:tcPr>
          <w:p>
            <w:pPr>
              <w:pStyle w:val="TableContents"/>
              <w:bidi w:val="0"/>
              <w:spacing w:before="0" w:after="283"/>
              <w:jc w:val="left"/>
              <w:rPr/>
            </w:pPr>
            <w:r>
              <w:rPr/>
              <w:t xml:space="preserve">+ Maly Uzen </w:t>
            </w:r>
          </w:p>
        </w:tc>
        <w:tc>
          <w:tcPr>
            <w:tcW w:w="2341" w:type="dxa"/>
            <w:tcBorders/>
            <w:vAlign w:val="center"/>
          </w:tcPr>
          <w:p>
            <w:pPr>
              <w:pStyle w:val="TableContents"/>
              <w:bidi w:val="0"/>
              <w:spacing w:before="0" w:after="283"/>
              <w:jc w:val="left"/>
              <w:rPr/>
            </w:pPr>
            <w:r>
              <w:rPr/>
              <w:t xml:space="preserve">638 </w:t>
            </w:r>
          </w:p>
        </w:tc>
        <w:tc>
          <w:tcPr>
            <w:tcW w:w="1771" w:type="dxa"/>
            <w:tcBorders/>
            <w:vAlign w:val="center"/>
          </w:tcPr>
          <w:p>
            <w:pPr>
              <w:pStyle w:val="TableContents"/>
              <w:bidi w:val="0"/>
              <w:spacing w:before="0" w:after="283"/>
              <w:jc w:val="left"/>
              <w:rPr/>
            </w:pPr>
            <w:r>
              <w:rPr/>
              <w:t xml:space="preserve">11600 </w:t>
            </w:r>
          </w:p>
        </w:tc>
        <w:tc>
          <w:tcPr>
            <w:tcW w:w="1336" w:type="dxa"/>
            <w:tcBorders/>
            <w:vAlign w:val="center"/>
          </w:tcPr>
          <w:p>
            <w:pPr>
              <w:pStyle w:val="TableContents"/>
              <w:bidi w:val="0"/>
              <w:spacing w:before="0" w:after="283"/>
              <w:jc w:val="left"/>
              <w:rPr/>
            </w:pPr>
            <w:r>
              <w:rPr/>
              <w:t xml:space="preserve">8 </w:t>
            </w:r>
          </w:p>
        </w:tc>
        <w:tc>
          <w:tcPr>
            <w:tcW w:w="2686" w:type="dxa"/>
            <w:tcBorders/>
            <w:vAlign w:val="center"/>
          </w:tcPr>
          <w:p>
            <w:pPr>
              <w:pStyle w:val="TableContents"/>
              <w:bidi w:val="0"/>
              <w:spacing w:before="0" w:after="283"/>
              <w:jc w:val="left"/>
              <w:rPr/>
            </w:pPr>
            <w:r>
              <w:rPr/>
              <w:t xml:space="preserve">Kamysh-Samarskiye järvet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73 </w:t>
            </w:r>
          </w:p>
        </w:tc>
        <w:tc>
          <w:tcPr>
            <w:tcW w:w="3121" w:type="dxa"/>
            <w:tcBorders/>
            <w:vAlign w:val="center"/>
          </w:tcPr>
          <w:p>
            <w:pPr>
              <w:pStyle w:val="TableContents"/>
              <w:bidi w:val="0"/>
              <w:spacing w:before="0" w:after="283"/>
              <w:jc w:val="left"/>
              <w:rPr/>
            </w:pPr>
            <w:r>
              <w:rPr/>
              <w:t xml:space="preserve">+ Bolshoy Uzen </w:t>
            </w:r>
          </w:p>
        </w:tc>
        <w:tc>
          <w:tcPr>
            <w:tcW w:w="2341" w:type="dxa"/>
            <w:tcBorders/>
            <w:vAlign w:val="center"/>
          </w:tcPr>
          <w:p>
            <w:pPr>
              <w:pStyle w:val="TableContents"/>
              <w:bidi w:val="0"/>
              <w:spacing w:before="0" w:after="283"/>
              <w:jc w:val="left"/>
              <w:rPr/>
            </w:pPr>
            <w:r>
              <w:rPr/>
              <w:t xml:space="preserve">650 </w:t>
            </w:r>
          </w:p>
        </w:tc>
        <w:tc>
          <w:tcPr>
            <w:tcW w:w="1771" w:type="dxa"/>
            <w:tcBorders/>
            <w:vAlign w:val="center"/>
          </w:tcPr>
          <w:p>
            <w:pPr>
              <w:pStyle w:val="TableContents"/>
              <w:bidi w:val="0"/>
              <w:spacing w:before="0" w:after="283"/>
              <w:jc w:val="left"/>
              <w:rPr/>
            </w:pPr>
            <w:r>
              <w:rPr/>
              <w:t xml:space="preserve">15795 </w:t>
            </w:r>
          </w:p>
        </w:tc>
        <w:tc>
          <w:tcPr>
            <w:tcW w:w="1336" w:type="dxa"/>
            <w:tcBorders/>
            <w:vAlign w:val="center"/>
          </w:tcPr>
          <w:p>
            <w:pPr>
              <w:pStyle w:val="TableContents"/>
              <w:bidi w:val="0"/>
              <w:spacing w:before="0" w:after="283"/>
              <w:jc w:val="left"/>
              <w:rPr/>
            </w:pPr>
            <w:r>
              <w:rPr/>
              <w:t xml:space="preserve">11 </w:t>
            </w:r>
          </w:p>
        </w:tc>
        <w:tc>
          <w:tcPr>
            <w:tcW w:w="2686" w:type="dxa"/>
            <w:tcBorders/>
            <w:vAlign w:val="center"/>
          </w:tcPr>
          <w:p>
            <w:pPr>
              <w:pStyle w:val="TableContents"/>
              <w:bidi w:val="0"/>
              <w:spacing w:before="0" w:after="283"/>
              <w:jc w:val="left"/>
              <w:rPr/>
            </w:pPr>
            <w:r>
              <w:rPr/>
              <w:t xml:space="preserve">Kamysh-Samarskiye järvet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8 </w:t>
            </w:r>
          </w:p>
        </w:tc>
        <w:tc>
          <w:tcPr>
            <w:tcW w:w="3121" w:type="dxa"/>
            <w:tcBorders/>
            <w:vAlign w:val="center"/>
          </w:tcPr>
          <w:p>
            <w:pPr>
              <w:pStyle w:val="TableContents"/>
              <w:bidi w:val="0"/>
              <w:spacing w:before="0" w:after="283"/>
              <w:jc w:val="left"/>
              <w:rPr/>
            </w:pPr>
            <w:r>
              <w:rPr/>
              <w:t xml:space="preserve">37 Ural </w:t>
            </w:r>
          </w:p>
        </w:tc>
        <w:tc>
          <w:tcPr>
            <w:tcW w:w="2341" w:type="dxa"/>
            <w:tcBorders/>
            <w:vAlign w:val="center"/>
          </w:tcPr>
          <w:p>
            <w:pPr>
              <w:pStyle w:val="TableContents"/>
              <w:bidi w:val="0"/>
              <w:spacing w:before="0" w:after="283"/>
              <w:jc w:val="left"/>
              <w:rPr/>
            </w:pPr>
            <w:r>
              <w:rPr/>
              <w:t xml:space="preserve">2428 </w:t>
            </w:r>
          </w:p>
        </w:tc>
        <w:tc>
          <w:tcPr>
            <w:tcW w:w="1771" w:type="dxa"/>
            <w:tcBorders/>
            <w:vAlign w:val="center"/>
          </w:tcPr>
          <w:p>
            <w:pPr>
              <w:pStyle w:val="TableContents"/>
              <w:bidi w:val="0"/>
              <w:spacing w:before="0" w:after="283"/>
              <w:jc w:val="left"/>
              <w:rPr/>
            </w:pPr>
            <w:r>
              <w:rPr/>
              <w:t xml:space="preserve">210581 </w:t>
            </w:r>
          </w:p>
        </w:tc>
        <w:tc>
          <w:tcPr>
            <w:tcW w:w="1336" w:type="dxa"/>
            <w:tcBorders/>
            <w:vAlign w:val="center"/>
          </w:tcPr>
          <w:p>
            <w:pPr>
              <w:pStyle w:val="TableContents"/>
              <w:bidi w:val="0"/>
              <w:spacing w:before="0" w:after="283"/>
              <w:jc w:val="left"/>
              <w:rPr/>
            </w:pPr>
            <w:r>
              <w:rPr/>
              <w:t xml:space="preserve">400 </w:t>
            </w:r>
          </w:p>
        </w:tc>
        <w:tc>
          <w:tcPr>
            <w:tcW w:w="2686" w:type="dxa"/>
            <w:tcBorders/>
            <w:vAlign w:val="center"/>
          </w:tcPr>
          <w:p>
            <w:pPr>
              <w:pStyle w:val="TableContents"/>
              <w:bidi w:val="0"/>
              <w:spacing w:before="0" w:after="283"/>
              <w:jc w:val="left"/>
              <w:rPr/>
            </w:pPr>
            <w:r>
              <w:rPr/>
              <w:t xml:space="preserve">Kaspianmeri Atyraussa </w:t>
            </w:r>
          </w:p>
        </w:tc>
        <w:tc>
          <w:tcPr>
            <w:tcW w:w="2596"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2306" w:type="dxa"/>
            <w:gridSpan w:val="5"/>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Chagan </w:t>
            </w:r>
          </w:p>
        </w:tc>
        <w:tc>
          <w:tcPr>
            <w:tcW w:w="1771" w:type="dxa"/>
            <w:tcBorders/>
            <w:vAlign w:val="center"/>
          </w:tcPr>
          <w:p>
            <w:pPr>
              <w:pStyle w:val="TableContents"/>
              <w:bidi w:val="0"/>
              <w:spacing w:before="0" w:after="283"/>
              <w:jc w:val="left"/>
              <w:rPr/>
            </w:pPr>
            <w:r>
              <w:rPr/>
              <w:t xml:space="preserve">264 </w:t>
            </w:r>
          </w:p>
        </w:tc>
        <w:tc>
          <w:tcPr>
            <w:tcW w:w="1336" w:type="dxa"/>
            <w:tcBorders/>
            <w:vAlign w:val="center"/>
          </w:tcPr>
          <w:p>
            <w:pPr>
              <w:pStyle w:val="TableContents"/>
              <w:bidi w:val="0"/>
              <w:spacing w:before="0" w:after="283"/>
              <w:jc w:val="left"/>
              <w:rPr/>
            </w:pPr>
            <w:r>
              <w:rPr/>
              <w:t xml:space="preserve">7530 </w:t>
            </w:r>
          </w:p>
        </w:tc>
        <w:tc>
          <w:tcPr>
            <w:tcW w:w="2686" w:type="dxa"/>
            <w:tcBorders/>
            <w:vAlign w:val="center"/>
          </w:tcPr>
          <w:p>
            <w:pPr>
              <w:pStyle w:val="TableContents"/>
              <w:bidi w:val="0"/>
              <w:spacing w:before="0" w:after="283"/>
              <w:jc w:val="left"/>
              <w:rPr/>
            </w:pPr>
            <w:r>
              <w:rPr/>
              <w:t xml:space="preserve">7.7 </w:t>
            </w:r>
          </w:p>
        </w:tc>
        <w:tc>
          <w:tcPr>
            <w:tcW w:w="2596" w:type="dxa"/>
            <w:tcBorders/>
            <w:vAlign w:val="center"/>
          </w:tcPr>
          <w:p>
            <w:pPr>
              <w:pStyle w:val="TableContents"/>
              <w:bidi w:val="0"/>
              <w:spacing w:before="0" w:after="283"/>
              <w:jc w:val="left"/>
              <w:rPr/>
            </w:pPr>
            <w:r>
              <w:rPr/>
              <w:t xml:space="preserve">Ural suullisesti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Utva </w:t>
            </w:r>
          </w:p>
        </w:tc>
        <w:tc>
          <w:tcPr>
            <w:tcW w:w="1771" w:type="dxa"/>
            <w:tcBorders/>
            <w:vAlign w:val="center"/>
          </w:tcPr>
          <w:p>
            <w:pPr>
              <w:pStyle w:val="TableContents"/>
              <w:bidi w:val="0"/>
              <w:spacing w:before="0" w:after="283"/>
              <w:jc w:val="left"/>
              <w:rPr/>
            </w:pPr>
            <w:r>
              <w:rPr/>
              <w:t xml:space="preserve">290 </w:t>
            </w:r>
          </w:p>
        </w:tc>
        <w:tc>
          <w:tcPr>
            <w:tcW w:w="1336" w:type="dxa"/>
            <w:tcBorders/>
            <w:vAlign w:val="center"/>
          </w:tcPr>
          <w:p>
            <w:pPr>
              <w:pStyle w:val="TableContents"/>
              <w:bidi w:val="0"/>
              <w:spacing w:before="0" w:after="283"/>
              <w:jc w:val="left"/>
              <w:rPr/>
            </w:pPr>
            <w:r>
              <w:rPr/>
              <w:t xml:space="preserve">6952 </w:t>
            </w:r>
          </w:p>
        </w:tc>
        <w:tc>
          <w:tcPr>
            <w:tcW w:w="2686" w:type="dxa"/>
            <w:tcBorders/>
            <w:vAlign w:val="center"/>
          </w:tcPr>
          <w:p>
            <w:pPr>
              <w:pStyle w:val="TableContents"/>
              <w:bidi w:val="0"/>
              <w:spacing w:before="0" w:after="283"/>
              <w:jc w:val="left"/>
              <w:rPr/>
            </w:pPr>
            <w:r>
              <w:rPr/>
              <w:t xml:space="preserve">3.8 </w:t>
            </w:r>
          </w:p>
        </w:tc>
        <w:tc>
          <w:tcPr>
            <w:tcW w:w="2596" w:type="dxa"/>
            <w:tcBorders/>
            <w:vAlign w:val="center"/>
          </w:tcPr>
          <w:p>
            <w:pPr>
              <w:pStyle w:val="TableContents"/>
              <w:bidi w:val="0"/>
              <w:spacing w:before="0" w:after="283"/>
              <w:jc w:val="left"/>
              <w:rPr/>
            </w:pPr>
            <w:r>
              <w:rPr/>
              <w:t xml:space="preserve">Ural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Ilek </w:t>
            </w:r>
          </w:p>
        </w:tc>
        <w:tc>
          <w:tcPr>
            <w:tcW w:w="1771" w:type="dxa"/>
            <w:tcBorders/>
            <w:vAlign w:val="center"/>
          </w:tcPr>
          <w:p>
            <w:pPr>
              <w:pStyle w:val="TableContents"/>
              <w:bidi w:val="0"/>
              <w:spacing w:before="0" w:after="283"/>
              <w:jc w:val="left"/>
              <w:rPr/>
            </w:pPr>
            <w:r>
              <w:rPr/>
              <w:t xml:space="preserve">623 </w:t>
            </w:r>
          </w:p>
        </w:tc>
        <w:tc>
          <w:tcPr>
            <w:tcW w:w="1336" w:type="dxa"/>
            <w:tcBorders/>
            <w:vAlign w:val="center"/>
          </w:tcPr>
          <w:p>
            <w:pPr>
              <w:pStyle w:val="TableContents"/>
              <w:bidi w:val="0"/>
              <w:spacing w:before="0" w:after="283"/>
              <w:jc w:val="left"/>
              <w:rPr/>
            </w:pPr>
            <w:r>
              <w:rPr/>
              <w:t xml:space="preserve">41875 </w:t>
            </w:r>
          </w:p>
        </w:tc>
        <w:tc>
          <w:tcPr>
            <w:tcW w:w="2686" w:type="dxa"/>
            <w:tcBorders/>
            <w:vAlign w:val="center"/>
          </w:tcPr>
          <w:p>
            <w:pPr>
              <w:pStyle w:val="TableContents"/>
              <w:bidi w:val="0"/>
              <w:spacing w:before="0" w:after="283"/>
              <w:jc w:val="left"/>
              <w:rPr/>
            </w:pPr>
            <w:r>
              <w:rPr/>
              <w:t xml:space="preserve">40 </w:t>
            </w:r>
          </w:p>
        </w:tc>
        <w:tc>
          <w:tcPr>
            <w:tcW w:w="2596" w:type="dxa"/>
            <w:tcBorders/>
            <w:vAlign w:val="center"/>
          </w:tcPr>
          <w:p>
            <w:pPr>
              <w:pStyle w:val="TableContents"/>
              <w:bidi w:val="0"/>
              <w:spacing w:before="0" w:after="283"/>
              <w:jc w:val="left"/>
              <w:rPr/>
            </w:pPr>
            <w:r>
              <w:rPr/>
              <w:t xml:space="preserve">Ural lähellä Ilek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Bolshaja Tšobda (de)-Karachobda </w:t>
            </w:r>
          </w:p>
        </w:tc>
        <w:tc>
          <w:tcPr>
            <w:tcW w:w="1336" w:type="dxa"/>
            <w:tcBorders/>
            <w:vAlign w:val="center"/>
          </w:tcPr>
          <w:p>
            <w:pPr>
              <w:pStyle w:val="TableContents"/>
              <w:bidi w:val="0"/>
              <w:spacing w:before="0" w:after="283"/>
              <w:jc w:val="left"/>
              <w:rPr/>
            </w:pPr>
            <w:r>
              <w:rPr/>
              <w:t xml:space="preserve">363 </w:t>
            </w:r>
          </w:p>
        </w:tc>
        <w:tc>
          <w:tcPr>
            <w:tcW w:w="2686" w:type="dxa"/>
            <w:tcBorders/>
            <w:vAlign w:val="center"/>
          </w:tcPr>
          <w:p>
            <w:pPr>
              <w:pStyle w:val="TableContents"/>
              <w:bidi w:val="0"/>
              <w:spacing w:before="0" w:after="283"/>
              <w:jc w:val="left"/>
              <w:rPr/>
            </w:pPr>
            <w:r>
              <w:rPr/>
              <w:t xml:space="preserve">14666 </w:t>
            </w:r>
          </w:p>
        </w:tc>
        <w:tc>
          <w:tcPr>
            <w:tcW w:w="2596"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Ilek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Sakmara </w:t>
            </w:r>
          </w:p>
        </w:tc>
        <w:tc>
          <w:tcPr>
            <w:tcW w:w="1771" w:type="dxa"/>
            <w:tcBorders/>
            <w:vAlign w:val="center"/>
          </w:tcPr>
          <w:p>
            <w:pPr>
              <w:pStyle w:val="TableContents"/>
              <w:bidi w:val="0"/>
              <w:spacing w:before="0" w:after="283"/>
              <w:jc w:val="left"/>
              <w:rPr/>
            </w:pPr>
            <w:r>
              <w:rPr/>
              <w:t xml:space="preserve">798 </w:t>
            </w:r>
          </w:p>
        </w:tc>
        <w:tc>
          <w:tcPr>
            <w:tcW w:w="1336" w:type="dxa"/>
            <w:tcBorders/>
            <w:vAlign w:val="center"/>
          </w:tcPr>
          <w:p>
            <w:pPr>
              <w:pStyle w:val="TableContents"/>
              <w:bidi w:val="0"/>
              <w:spacing w:before="0" w:after="283"/>
              <w:jc w:val="left"/>
              <w:rPr/>
            </w:pPr>
            <w:r>
              <w:rPr/>
              <w:t xml:space="preserve">31040 </w:t>
            </w:r>
          </w:p>
        </w:tc>
        <w:tc>
          <w:tcPr>
            <w:tcW w:w="2686" w:type="dxa"/>
            <w:tcBorders/>
            <w:vAlign w:val="center"/>
          </w:tcPr>
          <w:p>
            <w:pPr>
              <w:pStyle w:val="TableContents"/>
              <w:bidi w:val="0"/>
              <w:spacing w:before="0" w:after="283"/>
              <w:jc w:val="left"/>
              <w:rPr/>
            </w:pPr>
            <w:r>
              <w:rPr/>
              <w:t xml:space="preserve">144 </w:t>
            </w:r>
          </w:p>
        </w:tc>
        <w:tc>
          <w:tcPr>
            <w:tcW w:w="2596" w:type="dxa"/>
            <w:tcBorders/>
            <w:vAlign w:val="center"/>
          </w:tcPr>
          <w:p>
            <w:pPr>
              <w:pStyle w:val="TableContents"/>
              <w:bidi w:val="0"/>
              <w:spacing w:before="0" w:after="283"/>
              <w:jc w:val="left"/>
              <w:rPr/>
            </w:pPr>
            <w:r>
              <w:rPr/>
              <w:t xml:space="preserve">Ural Orenburgissa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w:t>
            </w:r>
          </w:p>
        </w:tc>
        <w:tc>
          <w:tcPr>
            <w:tcW w:w="1771" w:type="dxa"/>
            <w:tcBorders/>
            <w:vAlign w:val="center"/>
          </w:tcPr>
          <w:p>
            <w:pPr>
              <w:pStyle w:val="TableContents"/>
              <w:bidi w:val="0"/>
              <w:spacing w:before="0" w:after="283"/>
              <w:jc w:val="left"/>
              <w:rPr/>
            </w:pPr>
            <w:r>
              <w:rPr/>
              <w:t xml:space="preserve">- Bolshoy Ik </w:t>
            </w:r>
          </w:p>
        </w:tc>
        <w:tc>
          <w:tcPr>
            <w:tcW w:w="1336" w:type="dxa"/>
            <w:tcBorders/>
            <w:vAlign w:val="center"/>
          </w:tcPr>
          <w:p>
            <w:pPr>
              <w:pStyle w:val="TableContents"/>
              <w:bidi w:val="0"/>
              <w:spacing w:before="0" w:after="283"/>
              <w:jc w:val="left"/>
              <w:rPr/>
            </w:pPr>
            <w:r>
              <w:rPr/>
              <w:t xml:space="preserve">341 </w:t>
            </w:r>
          </w:p>
        </w:tc>
        <w:tc>
          <w:tcPr>
            <w:tcW w:w="2686" w:type="dxa"/>
            <w:tcBorders/>
            <w:vAlign w:val="center"/>
          </w:tcPr>
          <w:p>
            <w:pPr>
              <w:pStyle w:val="TableContents"/>
              <w:bidi w:val="0"/>
              <w:spacing w:before="0" w:after="283"/>
              <w:jc w:val="left"/>
              <w:rPr/>
            </w:pPr>
            <w:r>
              <w:rPr/>
              <w:t xml:space="preserve">7651 </w:t>
            </w:r>
          </w:p>
        </w:tc>
        <w:tc>
          <w:tcPr>
            <w:tcW w:w="2596" w:type="dxa"/>
            <w:tcBorders/>
            <w:vAlign w:val="center"/>
          </w:tcPr>
          <w:p>
            <w:pPr>
              <w:pStyle w:val="TableContents"/>
              <w:bidi w:val="0"/>
              <w:spacing w:before="0" w:after="283"/>
              <w:jc w:val="left"/>
              <w:rPr/>
            </w:pPr>
            <w:r>
              <w:rPr/>
              <w:t xml:space="preserve">61 </w:t>
            </w:r>
          </w:p>
        </w:tc>
        <w:tc>
          <w:tcPr>
            <w:tcW w:w="2131" w:type="dxa"/>
            <w:tcBorders/>
            <w:vAlign w:val="center"/>
          </w:tcPr>
          <w:p>
            <w:pPr>
              <w:pStyle w:val="TableContents"/>
              <w:bidi w:val="0"/>
              <w:spacing w:before="0" w:after="283"/>
              <w:jc w:val="left"/>
              <w:rPr/>
            </w:pPr>
            <w:r>
              <w:rPr/>
              <w:t xml:space="preserve">Sakmara lähellä Saraktash (de; ru) </w:t>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519" w:type="dxa"/>
            <w:gridSpan w:val="3"/>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pPr>
            <w:r>
              <w:rPr/>
              <w:t xml:space="preserve">* </w:t>
            </w:r>
          </w:p>
        </w:tc>
        <w:tc>
          <w:tcPr>
            <w:tcW w:w="676" w:type="dxa"/>
            <w:tcBorders/>
            <w:vAlign w:val="center"/>
          </w:tcPr>
          <w:p>
            <w:pPr>
              <w:pStyle w:val="TableContents"/>
              <w:bidi w:val="0"/>
              <w:spacing w:before="0" w:after="283"/>
              <w:jc w:val="left"/>
              <w:rPr/>
            </w:pPr>
            <w:r>
              <w:rPr/>
              <w:t xml:space="preserve">* </w:t>
            </w:r>
          </w:p>
        </w:tc>
        <w:tc>
          <w:tcPr>
            <w:tcW w:w="3121" w:type="dxa"/>
            <w:tcBorders/>
            <w:vAlign w:val="center"/>
          </w:tcPr>
          <w:p>
            <w:pPr>
              <w:pStyle w:val="TableContents"/>
              <w:bidi w:val="0"/>
              <w:spacing w:before="0" w:after="283"/>
              <w:jc w:val="left"/>
              <w:rPr/>
            </w:pPr>
            <w:r>
              <w:rPr/>
              <w:t xml:space="preserve">* </w:t>
            </w:r>
          </w:p>
        </w:tc>
        <w:tc>
          <w:tcPr>
            <w:tcW w:w="2341" w:type="dxa"/>
            <w:tcBorders/>
            <w:vAlign w:val="center"/>
          </w:tcPr>
          <w:p>
            <w:pPr>
              <w:pStyle w:val="TableContents"/>
              <w:bidi w:val="0"/>
              <w:spacing w:before="0" w:after="283"/>
              <w:jc w:val="left"/>
              <w:rPr/>
            </w:pPr>
            <w:r>
              <w:rPr/>
              <w:t xml:space="preserve">- Tai </w:t>
            </w:r>
          </w:p>
        </w:tc>
        <w:tc>
          <w:tcPr>
            <w:tcW w:w="1771" w:type="dxa"/>
            <w:tcBorders/>
            <w:vAlign w:val="center"/>
          </w:tcPr>
          <w:p>
            <w:pPr>
              <w:pStyle w:val="TableContents"/>
              <w:bidi w:val="0"/>
              <w:spacing w:before="0" w:after="283"/>
              <w:jc w:val="left"/>
              <w:rPr/>
            </w:pPr>
            <w:r>
              <w:rPr/>
              <w:t xml:space="preserve">332 </w:t>
            </w:r>
          </w:p>
        </w:tc>
        <w:tc>
          <w:tcPr>
            <w:tcW w:w="1336" w:type="dxa"/>
            <w:tcBorders/>
            <w:vAlign w:val="center"/>
          </w:tcPr>
          <w:p>
            <w:pPr>
              <w:pStyle w:val="TableContents"/>
              <w:bidi w:val="0"/>
              <w:spacing w:before="0" w:after="283"/>
              <w:jc w:val="left"/>
              <w:rPr/>
            </w:pPr>
            <w:r>
              <w:rPr/>
              <w:t xml:space="preserve">18533 </w:t>
            </w:r>
          </w:p>
        </w:tc>
        <w:tc>
          <w:tcPr>
            <w:tcW w:w="2686" w:type="dxa"/>
            <w:tcBorders/>
            <w:vAlign w:val="center"/>
          </w:tcPr>
          <w:p>
            <w:pPr>
              <w:pStyle w:val="TableContents"/>
              <w:bidi w:val="0"/>
              <w:spacing w:before="0" w:after="283"/>
              <w:jc w:val="left"/>
              <w:rPr/>
            </w:pPr>
            <w:r>
              <w:rPr/>
              <w:t xml:space="preserve">21 </w:t>
            </w:r>
          </w:p>
        </w:tc>
        <w:tc>
          <w:tcPr>
            <w:tcW w:w="2596" w:type="dxa"/>
            <w:tcBorders/>
            <w:vAlign w:val="center"/>
          </w:tcPr>
          <w:p>
            <w:pPr>
              <w:pStyle w:val="TableContents"/>
              <w:bidi w:val="0"/>
              <w:spacing w:before="0" w:after="283"/>
              <w:jc w:val="left"/>
              <w:rPr/>
            </w:pPr>
            <w:r>
              <w:rPr/>
              <w:t xml:space="preserve">Ural lähellä Orskia </w:t>
            </w:r>
          </w:p>
        </w:tc>
        <w:tc>
          <w:tcPr>
            <w:tcW w:w="213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1960"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Euroopan toiseksi pisin joki</w:t>
      </w:r>
    </w:p>
    <w:p>
      <w:pPr>
        <w:pStyle w:val="TextBody"/>
        <w:bidi w:val="0"/>
        <w:jc w:val="left"/>
        <w:rPr>
          <w:b/>
          <w:u w:val="single"/>
          <w:shd w:val="clear" w:fill="FFFF00"/>
        </w:rPr>
      </w:pPr>
      <w:r>
        <w:rPr>
          <w:b/>
          <w:u w:val="single"/>
          <w:shd w:val="clear" w:fill="FFFF00"/>
        </w:rPr>
        <w:t xml:space="preserve">Asiakirjan numero 34768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Call Us, We 'll Call You''' on psykedeelisen rock-yhtyeen </w:t>
      </w:r>
      <w:r>
        <w:rPr>
          <w:color w:val="A9A9A9"/>
        </w:rPr>
        <w:t xml:space="preserve">Sugarloafin </w:t>
      </w:r>
      <w:r>
        <w:rPr/>
        <w:t xml:space="preserve">hittibiisi.</w:t>
      </w:r>
      <w:r>
        <w:rPr/>
        <w:t xml:space="preserve"> Laulaja Jerry Corbettan säveltämä kappale oli yhtyeen neljännen ja viimeisen albumin nimikappale. Se oli yhtyeen neljäs single. Kappale äänitettiin Applewood Studiosissa Goldenissa, Coloradossa. Kappaleessa esiintyivät Jerry Corbettan ohella sessiosoittajat Paul Humphries (rummut), Max Bennett (basso), Ray Payne (kitara) ja ryhmä nimeltä ``Flying Saucers'' (Jason Hickman, Mikkel Saks ja David Queen) harmoniavokaaleilla.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älä soita meille, me soitamme sinulle.</w:t>
      </w:r>
    </w:p>
    <w:p>
      <w:pPr>
        <w:pStyle w:val="TextBody"/>
        <w:bidi w:val="0"/>
        <w:jc w:val="left"/>
        <w:rPr>
          <w:b/>
          <w:u w:val="single"/>
          <w:shd w:val="clear" w:fill="FFFF00"/>
        </w:rPr>
      </w:pPr>
      <w:r>
        <w:rPr>
          <w:b/>
          <w:u w:val="single"/>
          <w:shd w:val="clear" w:fill="FFFF00"/>
        </w:rPr>
        <w:t xml:space="preserve">Asiakirjan numero 34769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Viljelty helmi on helmi, jonka </w:t>
      </w:r>
      <w:r>
        <w:rPr/>
        <w:t xml:space="preserve">osterikasvattaja</w:t>
      </w:r>
      <w:r>
        <w:rPr/>
        <w:t xml:space="preserve"> on luonut </w:t>
      </w:r>
      <w:r>
        <w:rPr/>
        <w:t xml:space="preserve">valvotuissa olosuhteissa. </w:t>
      </w:r>
      <w:r>
        <w:rPr/>
        <w:t xml:space="preserve">Viljeltyjä helmiä voidaan viljellä käyttämällä kahta hyvin erilaista simpukkaryhmää: </w:t>
      </w:r>
      <w:r>
        <w:rPr>
          <w:color w:val="DCDCDC"/>
        </w:rPr>
        <w:t xml:space="preserve">makean veden jokisimpukoita ja suolaisen veden helmiäisostereja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äyriäinen, jota viljellään helmiäisen saamiseksi.</w:t>
      </w:r>
    </w:p>
    <w:p>
      <w:pPr>
        <w:pStyle w:val="TextBody"/>
        <w:bidi w:val="0"/>
        <w:jc w:val="left"/>
        <w:rPr>
          <w:b/>
          <w:u w:val="single"/>
          <w:shd w:val="clear" w:fill="FFFF00"/>
        </w:rPr>
      </w:pPr>
      <w:r>
        <w:rPr>
          <w:b/>
          <w:u w:val="single"/>
          <w:shd w:val="clear" w:fill="FFFF00"/>
        </w:rPr>
        <w:t xml:space="preserve">Asiakirjan numero 34770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Indianan korkein oikeus perustettiin vuonna 1816, kun Indianalle myönnettiin osavaltion asema. Uusi tuomioistuin korvasi Indianan territorion yleisen tuomioistuimen, joka koostui kolmijäsenisestä paneelista. Tuomioistuin sijaitsi Indianan lainsäätäjän kanssa jaetussa kolmen huoneen rakennuksessa, ja se piti ensimmäisen istuntonsa </w:t>
      </w:r>
      <w:r>
        <w:rPr>
          <w:color w:val="A9A9A9"/>
        </w:rPr>
        <w:t xml:space="preserve">Corydonissa 5. toukokuuta 1817</w:t>
      </w:r>
      <w:r>
        <w:rPr/>
        <w:t xml:space="preserve">. Vuoden 1816 osavaltion perustuslain mukaan kuvernööri nimitti tuomarit osavaltion senaatin "neuvoa ja suostumusta" noudattaen seitsemän vuoden toimikaudeksi.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missä Indianan 1. korkein oikeus kokoontui?</w:t>
      </w:r>
    </w:p>
    <w:p>
      <w:pPr>
        <w:pStyle w:val="TextBody"/>
        <w:bidi w:val="0"/>
        <w:jc w:val="left"/>
        <w:rPr>
          <w:b/>
          <w:u w:val="single"/>
          <w:shd w:val="clear" w:fill="FFFF00"/>
        </w:rPr>
      </w:pPr>
      <w:r>
        <w:rPr>
          <w:b/>
          <w:u w:val="single"/>
          <w:shd w:val="clear" w:fill="FFFF00"/>
        </w:rPr>
        <w:t xml:space="preserve">Asiakirjan numero 34771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Melanie on naispuolinen etunimi, joka on johdettu kreikankielisistä sanoista μελανία (melania), ``musta</w:t>
      </w:r>
      <w:r>
        <w:rPr/>
        <w:t xml:space="preserve">'', ja μέλας (melas), joka tarkoittaa ``tumma</w:t>
      </w:r>
      <w:r>
        <w:rPr/>
        <w:t xml:space="preserve">''.</w:t>
      </w:r>
      <w:r>
        <w:rPr/>
        <w:t xml:space="preserve"> Kantavat latinankielisessä muodossaan kaksi pyhimystä: Melania vanhempi ja hänen tyttärentyttärensä Melania nuorempi, ja normannit toivat nimen Englantiin sen ranskankielisessä muodossa Melanie. Nimi yleistyi englanninkielisessä käytössä kuitenkin vasta 1930-luvulla Margaret Mitchellin vuonna 1936 ilmestyneen romaanin Tuulen viemää ja sen vuoden 1939 elokuvasovituksen suosion vuoksi, sillä yksi romaanin päähenkilöistä oli nimeltään Melanie Hamilton. Nimen suosio kasvoi 1970-luvulle asti, minkä jälkeen se on pysynyt vakiona. Melanie oli Yhdysvalloissa vuonna 2007 syntyneiden tyttöjen 80. suosituin nimi, ja Mélanie-nimenä se oli Ranskassa vuonna 2004 syntyneiden tyttöjen 86. suosituin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Melanie merkitys</w:t>
      </w:r>
    </w:p>
    <w:p>
      <w:pPr>
        <w:pStyle w:val="TextBody"/>
        <w:bidi w:val="0"/>
        <w:jc w:val="left"/>
        <w:rPr>
          <w:b/>
          <w:u w:val="single"/>
          <w:shd w:val="clear" w:fill="FFFF00"/>
        </w:rPr>
      </w:pPr>
      <w:r>
        <w:rPr>
          <w:b/>
          <w:u w:val="single"/>
          <w:shd w:val="clear" w:fill="FFFF00"/>
        </w:rPr>
        <w:t xml:space="preserve">Asiakirjan numero 34772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Weeknd The Weeknd esiintymässä elokuussa 2017 </w:t>
      </w:r>
    </w:p>
    <w:tbl>
      <w:tblPr>
        <w:tblW w:w="10205" w:type="dxa"/>
        <w:jc w:val="left"/>
        <w:tblInd w:w="0" w:type="dxa"/>
        <w:tblLayout w:type="fixed"/>
        <w:tblCellMar>
          <w:top w:w="28" w:type="dxa"/>
          <w:left w:w="28" w:type="dxa"/>
          <w:bottom w:w="28" w:type="dxa"/>
          <w:right w:w="28" w:type="dxa"/>
        </w:tblCellMar>
      </w:tblPr>
      <w:tblGrid>
        <w:gridCol w:w="1687"/>
        <w:gridCol w:w="8518"/>
      </w:tblGrid>
      <w:tr>
        <w:trPr/>
        <w:tc>
          <w:tcPr>
            <w:tcW w:w="1687" w:type="dxa"/>
            <w:tcBorders/>
            <w:vAlign w:val="center"/>
          </w:tcPr>
          <w:p>
            <w:pPr>
              <w:pStyle w:val="TableHeading"/>
              <w:bidi w:val="0"/>
              <w:spacing w:before="0" w:after="283"/>
              <w:rPr>
                <w:sz w:val="4"/>
                <w:szCs w:val="4"/>
              </w:rPr>
            </w:pPr>
            <w:r>
              <w:rPr>
                <w:sz w:val="4"/>
                <w:szCs w:val="4"/>
              </w:rPr>
            </w:r>
          </w:p>
        </w:tc>
        <w:tc>
          <w:tcPr>
            <w:tcW w:w="8518" w:type="dxa"/>
            <w:tcBorders/>
            <w:vAlign w:val="center"/>
          </w:tcPr>
          <w:p>
            <w:pPr>
              <w:pStyle w:val="TableContents"/>
              <w:bidi w:val="0"/>
              <w:spacing w:before="0" w:after="283"/>
              <w:jc w:val="left"/>
              <w:rPr/>
            </w:pPr>
            <w:r>
              <w:rPr/>
              <w:t xml:space="preserve">Abel Makkonen Tesfaye (1990-02-16) 16. helmikuuta 1990 (28-vuotias) Toronto, Ontario, Kanada. </w:t>
            </w:r>
          </w:p>
        </w:tc>
      </w:tr>
      <w:tr>
        <w:trPr/>
        <w:tc>
          <w:tcPr>
            <w:tcW w:w="1687" w:type="dxa"/>
            <w:tcBorders/>
            <w:vAlign w:val="center"/>
          </w:tcPr>
          <w:p>
            <w:pPr>
              <w:pStyle w:val="TableHeading"/>
              <w:suppressLineNumbers/>
              <w:bidi w:val="0"/>
              <w:spacing w:before="0" w:after="283"/>
              <w:jc w:val="center"/>
              <w:rPr/>
            </w:pPr>
            <w:r>
              <w:rPr/>
              <w:t xml:space="preserve">Asuinpaikka </w:t>
            </w:r>
          </w:p>
        </w:tc>
        <w:tc>
          <w:tcPr>
            <w:tcW w:w="8518" w:type="dxa"/>
            <w:tcBorders/>
            <w:vAlign w:val="center"/>
          </w:tcPr>
          <w:p>
            <w:pPr>
              <w:pStyle w:val="TableContents"/>
              <w:bidi w:val="0"/>
              <w:spacing w:before="0" w:after="283"/>
              <w:jc w:val="left"/>
              <w:rPr/>
            </w:pPr>
            <w:r>
              <w:rPr/>
              <w:t xml:space="preserve">Hidden Hills, Kalifornia, Yhdysvallat. </w:t>
            </w:r>
          </w:p>
        </w:tc>
      </w:tr>
      <w:tr>
        <w:trPr/>
        <w:tc>
          <w:tcPr>
            <w:tcW w:w="1687" w:type="dxa"/>
            <w:tcBorders/>
            <w:vAlign w:val="center"/>
          </w:tcPr>
          <w:p>
            <w:pPr>
              <w:pStyle w:val="TableHeading"/>
              <w:suppressLineNumbers/>
              <w:bidi w:val="0"/>
              <w:spacing w:before="0" w:after="283"/>
              <w:jc w:val="center"/>
              <w:rPr/>
            </w:pPr>
            <w:r>
              <w:rPr/>
              <w:t xml:space="preserve">Ammatti </w:t>
            </w:r>
          </w:p>
        </w:tc>
        <w:tc>
          <w:tcPr>
            <w:tcW w:w="8518"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Laulaja </w:t>
            </w:r>
          </w:p>
          <w:p>
            <w:pPr>
              <w:pStyle w:val="TableContents"/>
              <w:numPr>
                <w:ilvl w:val="0"/>
                <w:numId w:val="109"/>
              </w:numPr>
              <w:tabs>
                <w:tab w:val="clear" w:pos="1134"/>
                <w:tab w:val="left" w:leader="none" w:pos="707"/>
              </w:tabs>
              <w:bidi w:val="0"/>
              <w:spacing w:before="0" w:after="0"/>
              <w:ind w:start="707" w:hanging="283"/>
              <w:jc w:val="left"/>
              <w:rPr/>
            </w:pPr>
            <w:r>
              <w:rPr/>
              <w:t xml:space="preserve">lauluntekijä </w:t>
            </w:r>
          </w:p>
          <w:p>
            <w:pPr>
              <w:pStyle w:val="TableContents"/>
              <w:numPr>
                <w:ilvl w:val="0"/>
                <w:numId w:val="109"/>
              </w:numPr>
              <w:tabs>
                <w:tab w:val="clear" w:pos="1134"/>
                <w:tab w:val="left" w:leader="none" w:pos="707"/>
              </w:tabs>
              <w:bidi w:val="0"/>
              <w:spacing w:before="0" w:after="283"/>
              <w:ind w:start="707" w:hanging="283"/>
              <w:jc w:val="left"/>
              <w:rPr/>
            </w:pPr>
            <w:r>
              <w:rPr/>
              <w:t xml:space="preserve">levytuottaja </w:t>
            </w:r>
          </w:p>
        </w:tc>
      </w:tr>
      <w:tr>
        <w:trPr/>
        <w:tc>
          <w:tcPr>
            <w:tcW w:w="1687" w:type="dxa"/>
            <w:tcBorders/>
            <w:vAlign w:val="center"/>
          </w:tcPr>
          <w:p>
            <w:pPr>
              <w:pStyle w:val="TableHeading"/>
              <w:suppressLineNumbers/>
              <w:bidi w:val="0"/>
              <w:spacing w:before="0" w:after="283"/>
              <w:jc w:val="center"/>
              <w:rPr/>
            </w:pPr>
            <w:r>
              <w:rPr/>
              <w:t xml:space="preserve">Toimintavuodet </w:t>
            </w:r>
          </w:p>
        </w:tc>
        <w:tc>
          <w:tcPr>
            <w:tcW w:w="8518" w:type="dxa"/>
            <w:tcBorders/>
            <w:vAlign w:val="center"/>
          </w:tcPr>
          <w:p>
            <w:pPr>
              <w:pStyle w:val="TableContents"/>
              <w:bidi w:val="0"/>
              <w:spacing w:before="0" w:after="283"/>
              <w:jc w:val="left"/>
              <w:rPr/>
            </w:pPr>
            <w:r>
              <w:rPr/>
              <w:t xml:space="preserve">2010 -- nyt </w:t>
            </w:r>
          </w:p>
        </w:tc>
      </w:tr>
      <w:tr>
        <w:trPr/>
        <w:tc>
          <w:tcPr>
            <w:tcW w:w="1687" w:type="dxa"/>
            <w:tcBorders/>
            <w:vAlign w:val="center"/>
          </w:tcPr>
          <w:p>
            <w:pPr>
              <w:pStyle w:val="TableHeading"/>
              <w:suppressLineNumbers/>
              <w:bidi w:val="0"/>
              <w:spacing w:before="0" w:after="283"/>
              <w:jc w:val="center"/>
              <w:rPr/>
            </w:pPr>
            <w:r>
              <w:rPr/>
              <w:t xml:space="preserve">Verkkosivusto </w:t>
            </w:r>
          </w:p>
        </w:tc>
        <w:tc>
          <w:tcPr>
            <w:tcW w:w="8518" w:type="dxa"/>
            <w:tcBorders/>
            <w:vAlign w:val="center"/>
          </w:tcPr>
          <w:p>
            <w:pPr>
              <w:pStyle w:val="TableContents"/>
              <w:bidi w:val="0"/>
              <w:spacing w:before="0" w:after="283"/>
              <w:jc w:val="left"/>
              <w:rPr/>
            </w:pPr>
            <w:r>
              <w:rPr/>
              <w:t xml:space="preserve">theweeknd.com Musiikillinen ura </w:t>
            </w:r>
          </w:p>
        </w:tc>
      </w:tr>
      <w:tr>
        <w:trPr/>
        <w:tc>
          <w:tcPr>
            <w:tcW w:w="1687" w:type="dxa"/>
            <w:tcBorders/>
            <w:vAlign w:val="center"/>
          </w:tcPr>
          <w:p>
            <w:pPr>
              <w:pStyle w:val="TableHeading"/>
              <w:suppressLineNumbers/>
              <w:bidi w:val="0"/>
              <w:spacing w:before="0" w:after="283"/>
              <w:jc w:val="center"/>
              <w:rPr/>
            </w:pPr>
            <w:r>
              <w:rPr/>
              <w:t xml:space="preserve">Genres </w:t>
            </w:r>
          </w:p>
        </w:tc>
        <w:tc>
          <w:tcPr>
            <w:tcW w:w="8518"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color w:val="A9A9A9"/>
              </w:rPr>
              <w:t xml:space="preserve">R&amp;B </w:t>
            </w:r>
          </w:p>
          <w:p>
            <w:pPr>
              <w:pStyle w:val="TableContents"/>
              <w:numPr>
                <w:ilvl w:val="0"/>
                <w:numId w:val="110"/>
              </w:numPr>
              <w:tabs>
                <w:tab w:val="clear" w:pos="1134"/>
                <w:tab w:val="left" w:leader="none" w:pos="707"/>
              </w:tabs>
              <w:bidi w:val="0"/>
              <w:spacing w:before="0" w:after="0"/>
              <w:ind w:start="707" w:hanging="283"/>
              <w:jc w:val="left"/>
              <w:rPr/>
            </w:pPr>
            <w:r>
              <w:rPr>
                <w:color w:val="DCDCDC"/>
              </w:rPr>
              <w:t xml:space="preserve">vaihtoehtoinen R&amp;B </w:t>
            </w:r>
          </w:p>
          <w:p>
            <w:pPr>
              <w:pStyle w:val="TableContents"/>
              <w:numPr>
                <w:ilvl w:val="0"/>
                <w:numId w:val="110"/>
              </w:numPr>
              <w:tabs>
                <w:tab w:val="clear" w:pos="1134"/>
                <w:tab w:val="left" w:leader="none" w:pos="707"/>
              </w:tabs>
              <w:bidi w:val="0"/>
              <w:spacing w:before="0" w:after="283"/>
              <w:ind w:start="707" w:hanging="283"/>
              <w:jc w:val="left"/>
              <w:rPr/>
            </w:pPr>
            <w:r>
              <w:rPr>
                <w:color w:val="2F4F4F"/>
              </w:rPr>
              <w:t xml:space="preserve">po</w:t>
            </w:r>
            <w:r>
              <w:rPr/>
              <w:t xml:space="preserve">p </w:t>
            </w:r>
          </w:p>
        </w:tc>
      </w:tr>
      <w:tr>
        <w:trPr/>
        <w:tc>
          <w:tcPr>
            <w:tcW w:w="1687" w:type="dxa"/>
            <w:tcBorders/>
            <w:vAlign w:val="center"/>
          </w:tcPr>
          <w:p>
            <w:pPr>
              <w:pStyle w:val="TableHeading"/>
              <w:suppressLineNumbers/>
              <w:bidi w:val="0"/>
              <w:spacing w:before="0" w:after="283"/>
              <w:jc w:val="center"/>
              <w:rPr/>
            </w:pPr>
            <w:r>
              <w:rPr/>
              <w:t xml:space="preserve">Välineet </w:t>
            </w:r>
          </w:p>
        </w:tc>
        <w:tc>
          <w:tcPr>
            <w:tcW w:w="8518" w:type="dxa"/>
            <w:tcBorders/>
            <w:vAlign w:val="center"/>
          </w:tcPr>
          <w:p>
            <w:pPr>
              <w:pStyle w:val="TableContents"/>
              <w:bidi w:val="0"/>
              <w:spacing w:before="0" w:after="283"/>
              <w:jc w:val="left"/>
              <w:rPr/>
            </w:pPr>
            <w:r>
              <w:rPr/>
              <w:t xml:space="preserve">Laulu </w:t>
            </w:r>
          </w:p>
        </w:tc>
      </w:tr>
      <w:tr>
        <w:trPr/>
        <w:tc>
          <w:tcPr>
            <w:tcW w:w="1687" w:type="dxa"/>
            <w:tcBorders/>
            <w:vAlign w:val="center"/>
          </w:tcPr>
          <w:p>
            <w:pPr>
              <w:pStyle w:val="TableHeading"/>
              <w:suppressLineNumbers/>
              <w:bidi w:val="0"/>
              <w:spacing w:before="0" w:after="283"/>
              <w:jc w:val="center"/>
              <w:rPr/>
            </w:pPr>
            <w:r>
              <w:rPr/>
              <w:t xml:space="preserve">Tarrat </w:t>
            </w:r>
          </w:p>
        </w:tc>
        <w:tc>
          <w:tcPr>
            <w:tcW w:w="851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XO </w:t>
            </w:r>
          </w:p>
          <w:p>
            <w:pPr>
              <w:pStyle w:val="TableContents"/>
              <w:numPr>
                <w:ilvl w:val="0"/>
                <w:numId w:val="111"/>
              </w:numPr>
              <w:tabs>
                <w:tab w:val="clear" w:pos="1134"/>
                <w:tab w:val="left" w:leader="none" w:pos="707"/>
              </w:tabs>
              <w:bidi w:val="0"/>
              <w:spacing w:before="0" w:after="283"/>
              <w:ind w:start="707" w:hanging="283"/>
              <w:jc w:val="left"/>
              <w:rPr/>
            </w:pPr>
            <w:r>
              <w:rPr/>
              <w:t xml:space="preserve">Tasavalta </w:t>
            </w:r>
          </w:p>
        </w:tc>
      </w:tr>
      <w:tr>
        <w:trPr/>
        <w:tc>
          <w:tcPr>
            <w:tcW w:w="1687" w:type="dxa"/>
            <w:tcBorders/>
            <w:vAlign w:val="center"/>
          </w:tcPr>
          <w:p>
            <w:pPr>
              <w:pStyle w:val="TableHeading"/>
              <w:suppressLineNumbers/>
              <w:bidi w:val="0"/>
              <w:spacing w:before="0" w:after="283"/>
              <w:jc w:val="center"/>
              <w:rPr/>
            </w:pPr>
            <w:r>
              <w:rPr/>
              <w:t xml:space="preserve">Liitännäistoimet </w:t>
            </w:r>
          </w:p>
        </w:tc>
        <w:tc>
          <w:tcPr>
            <w:tcW w:w="851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Drake </w:t>
            </w:r>
          </w:p>
          <w:p>
            <w:pPr>
              <w:pStyle w:val="TableContents"/>
              <w:numPr>
                <w:ilvl w:val="0"/>
                <w:numId w:val="112"/>
              </w:numPr>
              <w:tabs>
                <w:tab w:val="clear" w:pos="1134"/>
                <w:tab w:val="left" w:leader="none" w:pos="707"/>
              </w:tabs>
              <w:bidi w:val="0"/>
              <w:spacing w:before="0" w:after="0"/>
              <w:ind w:start="707" w:hanging="283"/>
              <w:jc w:val="left"/>
              <w:rPr/>
            </w:pPr>
            <w:r>
              <w:rPr/>
              <w:t xml:space="preserve">Tulevaisuus </w:t>
            </w:r>
          </w:p>
          <w:p>
            <w:pPr>
              <w:pStyle w:val="TableContents"/>
              <w:numPr>
                <w:ilvl w:val="0"/>
                <w:numId w:val="112"/>
              </w:numPr>
              <w:tabs>
                <w:tab w:val="clear" w:pos="1134"/>
                <w:tab w:val="left" w:leader="none" w:pos="707"/>
              </w:tabs>
              <w:bidi w:val="0"/>
              <w:spacing w:before="0" w:after="0"/>
              <w:ind w:start="707" w:hanging="283"/>
              <w:jc w:val="left"/>
              <w:rPr/>
            </w:pPr>
            <w:r>
              <w:rPr/>
              <w:t xml:space="preserve">Daft Punk </w:t>
            </w:r>
          </w:p>
          <w:p>
            <w:pPr>
              <w:pStyle w:val="TableContents"/>
              <w:numPr>
                <w:ilvl w:val="0"/>
                <w:numId w:val="112"/>
              </w:numPr>
              <w:tabs>
                <w:tab w:val="clear" w:pos="1134"/>
                <w:tab w:val="left" w:leader="none" w:pos="707"/>
              </w:tabs>
              <w:bidi w:val="0"/>
              <w:spacing w:before="0" w:after="0"/>
              <w:ind w:start="707" w:hanging="283"/>
              <w:jc w:val="left"/>
              <w:rPr/>
            </w:pPr>
            <w:r>
              <w:rPr/>
              <w:t xml:space="preserve">Ranskan Montana </w:t>
            </w:r>
          </w:p>
          <w:p>
            <w:pPr>
              <w:pStyle w:val="TableContents"/>
              <w:numPr>
                <w:ilvl w:val="0"/>
                <w:numId w:val="112"/>
              </w:numPr>
              <w:tabs>
                <w:tab w:val="clear" w:pos="1134"/>
                <w:tab w:val="left" w:leader="none" w:pos="707"/>
              </w:tabs>
              <w:bidi w:val="0"/>
              <w:spacing w:before="0" w:after="0"/>
              <w:ind w:start="707" w:hanging="283"/>
              <w:jc w:val="left"/>
              <w:rPr/>
            </w:pPr>
            <w:r>
              <w:rPr/>
              <w:t xml:space="preserve">Lana Del Rey </w:t>
            </w:r>
          </w:p>
          <w:p>
            <w:pPr>
              <w:pStyle w:val="TableContents"/>
              <w:numPr>
                <w:ilvl w:val="0"/>
                <w:numId w:val="112"/>
              </w:numPr>
              <w:tabs>
                <w:tab w:val="clear" w:pos="1134"/>
                <w:tab w:val="left" w:leader="none" w:pos="707"/>
              </w:tabs>
              <w:bidi w:val="0"/>
              <w:spacing w:before="0" w:after="283"/>
              <w:ind w:start="707" w:hanging="283"/>
              <w:jc w:val="left"/>
              <w:rPr/>
            </w:pPr>
            <w:r>
              <w:rPr/>
              <w:t xml:space="preserve">Nav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viikonloppuna tehdään</w:t>
      </w:r>
    </w:p>
    <w:p>
      <w:pPr>
        <w:pStyle w:val="TextBody"/>
        <w:bidi w:val="0"/>
        <w:jc w:val="left"/>
        <w:rPr>
          <w:b/>
          <w:u w:val="single"/>
          <w:shd w:val="clear" w:fill="FFFF00"/>
        </w:rPr>
      </w:pPr>
      <w:r>
        <w:rPr>
          <w:b/>
          <w:u w:val="single"/>
          <w:shd w:val="clear" w:fill="FFFF00"/>
        </w:rPr>
        <w:t xml:space="preserve">Asiakirjan numero 34773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1997 veronmaksajien helpotuslaissa (Taxpayer Relief Act of 1997</w:t>
      </w:r>
      <w:r>
        <w:rPr/>
        <w:t xml:space="preserve">) lapsikohtainen määrä oli alun perin rajattu 400 dollariin vuonna 1998 (ja 500 dollariin vuonna 1999)</w:t>
      </w:r>
      <w:r>
        <w:rPr/>
        <w:t xml:space="preserve">. Vuoden 2001 talouskasvua ja veronhuojennusta koskevassa laissa (Economic Growth and Tax Relief Reconciliation Act of 2001, EGTRRA) säädettiin enimmäismäärän asteittaisesta korottamisesta 600 dollarista 600 dollariin vuonna 2001 ja 1 000 dollariin vuonna 2010, mutta sen jälkeen enimmäismäärä palautetaan 500 dollariin. Vuoden 2003 Jobs and Growth Tax Relief Reconciliation Act (JGTRRA) korotti enimmäismäärän 1 000 dollariin vuosina 2003 ja 2004. Vuonna 2004 annetulla Working Families Tax Relief Act -säädöksellä (Working Families Tax Relief Act of 2004) tätä määrää jatkettiin vuoteen 2010 asti. Tax Relief, Unemployment Insurance Reauthorization, and Job Creation Act of 2010 jatkoi tätä 1 000 dollarin ylärajaa vuoden 2012 loppuun. Vuoden 2012 American Taxpayer Relief Act teki 1 000 dollarin ylärajasta pysyvän.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otettiin käyttöön ylimääräinen lapsiverohyvitys?</w:t>
      </w:r>
    </w:p>
    <w:p>
      <w:pPr>
        <w:pStyle w:val="TextBody"/>
        <w:bidi w:val="0"/>
        <w:jc w:val="left"/>
        <w:rPr>
          <w:b/>
          <w:u w:val="single"/>
          <w:shd w:val="clear" w:fill="FFFF00"/>
        </w:rPr>
      </w:pPr>
      <w:r>
        <w:rPr>
          <w:b/>
          <w:u w:val="single"/>
          <w:shd w:val="clear" w:fill="FFFF00"/>
        </w:rPr>
        <w:t xml:space="preserve">Asiakirjan numero 34774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Tinnitus </w:t>
      </w:r>
      <w:r>
        <w:rPr/>
        <w:t xml:space="preserve">on äänen kuuleminen, kun ulkoista ääntä ei kuulu. Vaikka se kuvataan usein soivaksi, se voi kuulostaa myös naksahdukselta, sihinältä tai jyrinältä. Harvoin kuuluu epäselviä ääniä tai musiikkia. Ääni voi olla hiljainen tai kova, matala- tai korkea-ääninen, ja se voi kuulua toisesta tai molemmista korvista. Useimmiten se alkaa vähitellen. Joillakin ihmisillä ääni aiheuttaa masennusta tai ahdistusta ja voi häiritä keskittymistä.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kuulet korkeita ääniä?</w:t>
      </w:r>
    </w:p>
    <w:p>
      <w:pPr>
        <w:pStyle w:val="TextBody"/>
        <w:bidi w:val="0"/>
        <w:jc w:val="left"/>
        <w:rPr>
          <w:b/>
          <w:u w:val="single"/>
          <w:shd w:val="clear" w:fill="FFFF00"/>
        </w:rPr>
      </w:pPr>
      <w:r>
        <w:rPr>
          <w:b/>
          <w:u w:val="single"/>
          <w:shd w:val="clear" w:fill="FFFF00"/>
        </w:rPr>
        <w:t xml:space="preserve">Asiakirjan numero 34775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Journal of Applied Physics on vertaisarvioitu tieteellinen aikakauslehti, joka keskittyy nykyaikaisen teknologian fysiikkaan. Lehti perustettiin alun perin vuonna 1931 nimellä Physics, ja sen ensimmäiset 7 numeroa julkaisi American Physical Society. Tammikuussa 1937 lehden omistus siirtyi American Institute of Physicsille "American Physical Societyn pyrkimysten mukaisesti parantaa fysiikan asemaa ammattina". Lehden nykyinen päätoimittaja on André Anders (Lawrence Berkeley National Laboratory). Vuoden 2015 Journal Citation Reportsin mukaan lehden vuoden 2016 impact factor on </w:t>
      </w:r>
      <w:r>
        <w:rPr>
          <w:color w:val="A9A9A9"/>
        </w:rPr>
        <w:t xml:space="preserve">2,068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Journal of Applied Physics &amp; Nanotechnology -lehden iskukerroin</w:t>
      </w:r>
    </w:p>
    <w:p>
      <w:pPr>
        <w:pStyle w:val="TextBody"/>
        <w:bidi w:val="0"/>
        <w:jc w:val="left"/>
        <w:rPr>
          <w:b/>
          <w:u w:val="single"/>
          <w:shd w:val="clear" w:fill="FFFF00"/>
        </w:rPr>
      </w:pPr>
      <w:r>
        <w:rPr>
          <w:b/>
          <w:u w:val="single"/>
          <w:shd w:val="clear" w:fill="FFFF00"/>
        </w:rPr>
        <w:t xml:space="preserve">Asiakirjan numero 34776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Rodricous Gatesilla </w:t>
      </w:r>
      <w:r>
        <w:rPr/>
        <w:t xml:space="preserve">(s. 17. tammikuuta 1979), joka tunnetaan ammattimaisesti nimellä Shooter, on kaksi lasta Sierran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shooter from love &amp; hip hop atlanta oikea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Lil Scrappyn tyttöystävä, jonka kanssa hän kihlautuu sarjan aikana. Benson, oikealta nimeltään </w:t>
      </w:r>
      <w:r>
        <w:rPr>
          <w:color w:val="A9A9A9"/>
        </w:rPr>
        <w:t xml:space="preserve">Adizia Benson, joka </w:t>
      </w:r>
      <w:r>
        <w:rPr/>
        <w:t xml:space="preserve">tunnetaan myös nimellä The Bam, on urbaani malli, videoviisas, pyrkivä räppäri ja entinen Basketball Wives LA -ohjelman näyttelijä Comptonista, Kaliforniasta. Hän esiintyy lyhyesti toisella kaudella Benzinon mahdollisena rakkauden kohteena, mutta suurin osa heidän varhaisista kohtauksistaan leikattiin ja julkaistiin sarjan verkkosivustolla bonusmateriaalina. Hänen ja Scrappyn välinen suhteensa herättää kilpailua useiden naispuolisten näyttelijöiden, kuten Erica Dixonin, Erica Pinkettin, Betty Idolin ja Jessica Dimen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bambi rakkaus ja hip hop atlanta oikea nimi</w:t>
      </w:r>
    </w:p>
    <w:p>
      <w:pPr>
        <w:pStyle w:val="TextBody"/>
        <w:bidi w:val="0"/>
        <w:jc w:val="left"/>
        <w:rPr>
          <w:b/>
          <w:u w:val="single"/>
          <w:shd w:val="clear" w:fill="FFFF00"/>
        </w:rPr>
      </w:pPr>
      <w:r>
        <w:rPr>
          <w:b/>
          <w:u w:val="single"/>
          <w:shd w:val="clear" w:fill="FFFF00"/>
        </w:rPr>
        <w:t xml:space="preserve">Asiakirjan numero 34777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Franciscon kaupunki ja piirikunta vuokrasivat ensimmäisen kerran 15. maaliskuuta 1927 nykyisen lentokentän alueelta 150 eekkeriä (61 hehtaaria), jonka piti olla väliaikainen ja kokeellinen lentokenttähanke. San Francisco järjesti 7. toukokuuta 1927 150 hehtaarin suuruisella lehmälaitumella sijaitsevan kentän, joka sai virallisen nimen Mills Field Municipal Airport of San Francisco, vihkiäisseremonian. Maa vuokrattiin Millsin kartanolta sopimuksella, joka tehtiin Ogden L. Millsin kanssa, joka valvoi isoisänsä, pankkiiri Darius O. Millsin alun perin hankkimia suuria maa-alueita. San Francisco osti kiinteistön ja sitä ympäröivän alueen laajentaen aluetta 1 112 hehtaariin (450 hehtaariin) elokuusta 1930 alkaen. Lentoaseman nimi muutettiin virallisesti San Franciscon kansainväliseksi lentoasemaksi vuonna </w:t>
      </w:r>
      <w:r>
        <w:rPr>
          <w:color w:val="A9A9A9"/>
        </w:rPr>
        <w:t xml:space="preserve">1931</w:t>
      </w:r>
      <w:r>
        <w:rPr/>
        <w:t xml:space="preserve">, kun maa-alue ostettiin, ja ``International'' lisättiin toisen maailmansodan lopussa, kun ulkomaanpalvelut laajenivat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Franciscon kansainvälinen lentokenttä rakennettiin?</w:t>
      </w:r>
    </w:p>
    <w:p>
      <w:pPr>
        <w:pStyle w:val="TextBody"/>
        <w:bidi w:val="0"/>
        <w:jc w:val="left"/>
        <w:rPr>
          <w:b/>
          <w:u w:val="single"/>
          <w:shd w:val="clear" w:fill="FFFF00"/>
        </w:rPr>
      </w:pPr>
      <w:r>
        <w:rPr>
          <w:b/>
          <w:u w:val="single"/>
          <w:shd w:val="clear" w:fill="FFFF00"/>
        </w:rPr>
        <w:t xml:space="preserve">Asiakirjan numero 34778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luettelo </w:t>
      </w:r>
      <w:r>
        <w:rPr/>
        <w:t xml:space="preserve">New Yorkin osavaltion </w:t>
      </w:r>
      <w:r>
        <w:rPr>
          <w:color w:val="A9A9A9"/>
        </w:rPr>
        <w:t xml:space="preserve">62 </w:t>
      </w:r>
      <w:r>
        <w:rPr/>
        <w:t xml:space="preserve">kaupungista sisältää kaikki kaupungeiksi rekisteröidyt kunnat, ja siinä ilmoitetaan myös ensisijainen piirikunta, jossa kukin kaupunki sijaitsee.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kaupunkia New Yorkin osavaltiossa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15"/>
        <w:gridCol w:w="1797"/>
        <w:gridCol w:w="1516"/>
        <w:gridCol w:w="1601"/>
        <w:gridCol w:w="1487"/>
        <w:gridCol w:w="1074"/>
        <w:gridCol w:w="1215"/>
      </w:tblGrid>
      <w:tr>
        <w:trPr/>
        <w:tc>
          <w:tcPr>
            <w:tcW w:w="1515" w:type="dxa"/>
            <w:tcBorders/>
            <w:vAlign w:val="center"/>
          </w:tcPr>
          <w:p>
            <w:pPr>
              <w:pStyle w:val="TableHeading"/>
              <w:suppressLineNumbers/>
              <w:bidi w:val="0"/>
              <w:spacing w:before="0" w:after="283"/>
              <w:jc w:val="center"/>
              <w:rPr/>
            </w:pPr>
            <w:r>
              <w:rPr/>
              <w:t xml:space="preserve">Kaupunki </w:t>
            </w:r>
          </w:p>
        </w:tc>
        <w:tc>
          <w:tcPr>
            <w:tcW w:w="1797" w:type="dxa"/>
            <w:tcBorders/>
            <w:vAlign w:val="center"/>
          </w:tcPr>
          <w:p>
            <w:pPr>
              <w:pStyle w:val="TableHeading"/>
              <w:suppressLineNumbers/>
              <w:bidi w:val="0"/>
              <w:spacing w:before="0" w:after="283"/>
              <w:jc w:val="center"/>
              <w:rPr/>
            </w:pPr>
            <w:r>
              <w:rPr/>
              <w:t xml:space="preserve">Piirikunta </w:t>
            </w:r>
          </w:p>
        </w:tc>
        <w:tc>
          <w:tcPr>
            <w:tcW w:w="1516" w:type="dxa"/>
            <w:tcBorders/>
            <w:vAlign w:val="center"/>
          </w:tcPr>
          <w:p>
            <w:pPr>
              <w:pStyle w:val="TableHeading"/>
              <w:suppressLineNumbers/>
              <w:bidi w:val="0"/>
              <w:spacing w:before="0" w:after="283"/>
              <w:jc w:val="center"/>
              <w:rPr/>
            </w:pPr>
            <w:r>
              <w:rPr/>
              <w:t xml:space="preserve">Väestö (vuoden 2011 väestönlaskennan arvio) </w:t>
            </w:r>
          </w:p>
        </w:tc>
        <w:tc>
          <w:tcPr>
            <w:tcW w:w="1601" w:type="dxa"/>
            <w:tcBorders/>
            <w:vAlign w:val="center"/>
          </w:tcPr>
          <w:p>
            <w:pPr>
              <w:pStyle w:val="TableHeading"/>
              <w:suppressLineNumbers/>
              <w:bidi w:val="0"/>
              <w:spacing w:before="0" w:after="283"/>
              <w:jc w:val="center"/>
              <w:rPr/>
            </w:pPr>
            <w:r>
              <w:rPr/>
              <w:t xml:space="preserve">Perustamispäivä </w:t>
            </w:r>
          </w:p>
        </w:tc>
        <w:tc>
          <w:tcPr>
            <w:tcW w:w="1487" w:type="dxa"/>
            <w:tcBorders/>
            <w:vAlign w:val="center"/>
          </w:tcPr>
          <w:p>
            <w:pPr>
              <w:pStyle w:val="TableHeading"/>
              <w:suppressLineNumbers/>
              <w:bidi w:val="0"/>
              <w:spacing w:before="0" w:after="283"/>
              <w:jc w:val="center"/>
              <w:rPr/>
            </w:pPr>
            <w:r>
              <w:rPr/>
              <w:t xml:space="preserve">FIPS-koodi (osa-alue) </w:t>
            </w:r>
          </w:p>
        </w:tc>
        <w:tc>
          <w:tcPr>
            <w:tcW w:w="1074" w:type="dxa"/>
            <w:tcBorders/>
            <w:vAlign w:val="center"/>
          </w:tcPr>
          <w:p>
            <w:pPr>
              <w:pStyle w:val="TableHeading"/>
              <w:suppressLineNumbers/>
              <w:bidi w:val="0"/>
              <w:spacing w:before="0" w:after="283"/>
              <w:jc w:val="center"/>
              <w:rPr/>
            </w:pPr>
            <w:r>
              <w:rPr/>
              <w:t xml:space="preserve">FIPS-koodi (paikka) </w:t>
            </w:r>
          </w:p>
        </w:tc>
        <w:tc>
          <w:tcPr>
            <w:tcW w:w="1215" w:type="dxa"/>
            <w:tcBorders/>
            <w:vAlign w:val="center"/>
          </w:tcPr>
          <w:p>
            <w:pPr>
              <w:pStyle w:val="TableHeading"/>
              <w:suppressLineNumbers/>
              <w:bidi w:val="0"/>
              <w:spacing w:before="0" w:after="283"/>
              <w:jc w:val="center"/>
              <w:rPr/>
            </w:pPr>
            <w:r>
              <w:rPr/>
              <w:t xml:space="preserve">GNIS-tunnus </w:t>
            </w:r>
          </w:p>
        </w:tc>
      </w:tr>
      <w:tr>
        <w:trPr/>
        <w:tc>
          <w:tcPr>
            <w:tcW w:w="1515" w:type="dxa"/>
            <w:tcBorders/>
            <w:vAlign w:val="center"/>
          </w:tcPr>
          <w:p>
            <w:pPr>
              <w:pStyle w:val="TableContents"/>
              <w:bidi w:val="0"/>
              <w:spacing w:before="0" w:after="283"/>
              <w:jc w:val="left"/>
              <w:rPr/>
            </w:pPr>
            <w:r>
              <w:rPr/>
              <w:t xml:space="preserve">Albany </w:t>
            </w:r>
          </w:p>
        </w:tc>
        <w:tc>
          <w:tcPr>
            <w:tcW w:w="1797" w:type="dxa"/>
            <w:tcBorders/>
            <w:vAlign w:val="center"/>
          </w:tcPr>
          <w:p>
            <w:pPr>
              <w:pStyle w:val="TableContents"/>
              <w:bidi w:val="0"/>
              <w:spacing w:before="0" w:after="283"/>
              <w:jc w:val="left"/>
              <w:rPr/>
            </w:pPr>
            <w:r>
              <w:rPr/>
              <w:t xml:space="preserve">Albany </w:t>
            </w:r>
          </w:p>
        </w:tc>
        <w:tc>
          <w:tcPr>
            <w:tcW w:w="1516" w:type="dxa"/>
            <w:tcBorders/>
            <w:vAlign w:val="center"/>
          </w:tcPr>
          <w:p>
            <w:pPr>
              <w:pStyle w:val="TableContents"/>
              <w:bidi w:val="0"/>
              <w:spacing w:before="0" w:after="283"/>
              <w:jc w:val="left"/>
              <w:rPr/>
            </w:pPr>
            <w:r>
              <w:rPr/>
              <w:t xml:space="preserve">97,660 </w:t>
            </w:r>
          </w:p>
        </w:tc>
        <w:tc>
          <w:tcPr>
            <w:tcW w:w="1601" w:type="dxa"/>
            <w:tcBorders/>
            <w:vAlign w:val="center"/>
          </w:tcPr>
          <w:p>
            <w:pPr>
              <w:pStyle w:val="TableContents"/>
              <w:bidi w:val="0"/>
              <w:spacing w:before="0" w:after="283"/>
              <w:jc w:val="left"/>
              <w:rPr/>
            </w:pPr>
            <w:r>
              <w:rPr/>
              <w:t xml:space="preserve">1686 </w:t>
            </w:r>
          </w:p>
        </w:tc>
        <w:tc>
          <w:tcPr>
            <w:tcW w:w="1487" w:type="dxa"/>
            <w:tcBorders/>
            <w:vAlign w:val="center"/>
          </w:tcPr>
          <w:p>
            <w:pPr>
              <w:pStyle w:val="TableContents"/>
              <w:bidi w:val="0"/>
              <w:spacing w:before="0" w:after="283"/>
              <w:jc w:val="left"/>
              <w:rPr/>
            </w:pPr>
            <w:r>
              <w:rPr/>
              <w:t xml:space="preserve">3600101000 </w:t>
            </w:r>
          </w:p>
        </w:tc>
        <w:tc>
          <w:tcPr>
            <w:tcW w:w="1074" w:type="dxa"/>
            <w:tcBorders/>
            <w:vAlign w:val="center"/>
          </w:tcPr>
          <w:p>
            <w:pPr>
              <w:pStyle w:val="TableContents"/>
              <w:bidi w:val="0"/>
              <w:spacing w:before="0" w:after="283"/>
              <w:jc w:val="left"/>
              <w:rPr/>
            </w:pPr>
            <w:r>
              <w:rPr/>
              <w:t xml:space="preserve">3601000 </w:t>
            </w:r>
          </w:p>
        </w:tc>
        <w:tc>
          <w:tcPr>
            <w:tcW w:w="1215" w:type="dxa"/>
            <w:tcBorders/>
            <w:vAlign w:val="center"/>
          </w:tcPr>
          <w:p>
            <w:pPr>
              <w:pStyle w:val="TableContents"/>
              <w:bidi w:val="0"/>
              <w:spacing w:before="0" w:after="283"/>
              <w:jc w:val="left"/>
              <w:rPr/>
            </w:pPr>
            <w:r>
              <w:rPr/>
              <w:t xml:space="preserve">00978659 </w:t>
            </w:r>
          </w:p>
        </w:tc>
      </w:tr>
      <w:tr>
        <w:trPr/>
        <w:tc>
          <w:tcPr>
            <w:tcW w:w="1515" w:type="dxa"/>
            <w:tcBorders/>
            <w:vAlign w:val="center"/>
          </w:tcPr>
          <w:p>
            <w:pPr>
              <w:pStyle w:val="TableContents"/>
              <w:bidi w:val="0"/>
              <w:spacing w:before="0" w:after="283"/>
              <w:jc w:val="left"/>
              <w:rPr/>
            </w:pPr>
            <w:r>
              <w:rPr/>
              <w:t xml:space="preserve">Amsterdam </w:t>
            </w:r>
          </w:p>
        </w:tc>
        <w:tc>
          <w:tcPr>
            <w:tcW w:w="1797" w:type="dxa"/>
            <w:tcBorders/>
            <w:vAlign w:val="center"/>
          </w:tcPr>
          <w:p>
            <w:pPr>
              <w:pStyle w:val="TableContents"/>
              <w:bidi w:val="0"/>
              <w:spacing w:before="0" w:after="283"/>
              <w:jc w:val="left"/>
              <w:rPr/>
            </w:pPr>
            <w:r>
              <w:rPr/>
              <w:t xml:space="preserve">Montgomery </w:t>
            </w:r>
          </w:p>
        </w:tc>
        <w:tc>
          <w:tcPr>
            <w:tcW w:w="1516" w:type="dxa"/>
            <w:tcBorders/>
            <w:vAlign w:val="center"/>
          </w:tcPr>
          <w:p>
            <w:pPr>
              <w:pStyle w:val="TableContents"/>
              <w:bidi w:val="0"/>
              <w:spacing w:before="0" w:after="283"/>
              <w:jc w:val="left"/>
              <w:rPr/>
            </w:pPr>
            <w:r>
              <w:rPr/>
              <w:t xml:space="preserve">18,507 </w:t>
            </w:r>
          </w:p>
        </w:tc>
        <w:tc>
          <w:tcPr>
            <w:tcW w:w="1601" w:type="dxa"/>
            <w:tcBorders/>
            <w:vAlign w:val="center"/>
          </w:tcPr>
          <w:p>
            <w:pPr>
              <w:pStyle w:val="TableContents"/>
              <w:bidi w:val="0"/>
              <w:spacing w:before="0" w:after="283"/>
              <w:jc w:val="left"/>
              <w:rPr/>
            </w:pPr>
            <w:r>
              <w:rPr/>
              <w:t xml:space="preserve">1830 </w:t>
            </w:r>
          </w:p>
        </w:tc>
        <w:tc>
          <w:tcPr>
            <w:tcW w:w="1487" w:type="dxa"/>
            <w:tcBorders/>
            <w:vAlign w:val="center"/>
          </w:tcPr>
          <w:p>
            <w:pPr>
              <w:pStyle w:val="TableContents"/>
              <w:bidi w:val="0"/>
              <w:spacing w:before="0" w:after="283"/>
              <w:jc w:val="left"/>
              <w:rPr/>
            </w:pPr>
            <w:r>
              <w:rPr/>
              <w:t xml:space="preserve">3605702066 </w:t>
            </w:r>
          </w:p>
        </w:tc>
        <w:tc>
          <w:tcPr>
            <w:tcW w:w="1074" w:type="dxa"/>
            <w:tcBorders/>
            <w:vAlign w:val="center"/>
          </w:tcPr>
          <w:p>
            <w:pPr>
              <w:pStyle w:val="TableContents"/>
              <w:bidi w:val="0"/>
              <w:spacing w:before="0" w:after="283"/>
              <w:jc w:val="left"/>
              <w:rPr/>
            </w:pPr>
            <w:r>
              <w:rPr/>
              <w:t xml:space="preserve">3602066 </w:t>
            </w:r>
          </w:p>
        </w:tc>
        <w:tc>
          <w:tcPr>
            <w:tcW w:w="1215" w:type="dxa"/>
            <w:tcBorders/>
            <w:vAlign w:val="center"/>
          </w:tcPr>
          <w:p>
            <w:pPr>
              <w:pStyle w:val="TableContents"/>
              <w:bidi w:val="0"/>
              <w:spacing w:before="0" w:after="283"/>
              <w:jc w:val="left"/>
              <w:rPr/>
            </w:pPr>
            <w:r>
              <w:rPr/>
              <w:t xml:space="preserve">00978677 </w:t>
            </w:r>
          </w:p>
        </w:tc>
      </w:tr>
      <w:tr>
        <w:trPr/>
        <w:tc>
          <w:tcPr>
            <w:tcW w:w="1515" w:type="dxa"/>
            <w:tcBorders/>
            <w:vAlign w:val="center"/>
          </w:tcPr>
          <w:p>
            <w:pPr>
              <w:pStyle w:val="TableContents"/>
              <w:bidi w:val="0"/>
              <w:spacing w:before="0" w:after="283"/>
              <w:jc w:val="left"/>
              <w:rPr/>
            </w:pPr>
            <w:r>
              <w:rPr/>
              <w:t xml:space="preserve">Auburn </w:t>
            </w:r>
          </w:p>
        </w:tc>
        <w:tc>
          <w:tcPr>
            <w:tcW w:w="1797" w:type="dxa"/>
            <w:tcBorders/>
            <w:vAlign w:val="center"/>
          </w:tcPr>
          <w:p>
            <w:pPr>
              <w:pStyle w:val="TableContents"/>
              <w:bidi w:val="0"/>
              <w:spacing w:before="0" w:after="283"/>
              <w:jc w:val="left"/>
              <w:rPr/>
            </w:pPr>
            <w:r>
              <w:rPr/>
              <w:t xml:space="preserve">Cayuga </w:t>
            </w:r>
          </w:p>
        </w:tc>
        <w:tc>
          <w:tcPr>
            <w:tcW w:w="1516" w:type="dxa"/>
            <w:tcBorders/>
            <w:vAlign w:val="center"/>
          </w:tcPr>
          <w:p>
            <w:pPr>
              <w:pStyle w:val="TableContents"/>
              <w:bidi w:val="0"/>
              <w:spacing w:before="0" w:after="283"/>
              <w:jc w:val="left"/>
              <w:rPr/>
            </w:pPr>
            <w:r>
              <w:rPr/>
              <w:t xml:space="preserve">27,590 </w:t>
            </w:r>
          </w:p>
        </w:tc>
        <w:tc>
          <w:tcPr>
            <w:tcW w:w="1601" w:type="dxa"/>
            <w:tcBorders/>
            <w:vAlign w:val="center"/>
          </w:tcPr>
          <w:p>
            <w:pPr>
              <w:pStyle w:val="TableContents"/>
              <w:bidi w:val="0"/>
              <w:spacing w:before="0" w:after="283"/>
              <w:jc w:val="left"/>
              <w:rPr/>
            </w:pPr>
            <w:r>
              <w:rPr/>
              <w:t xml:space="preserve">1848 </w:t>
            </w:r>
          </w:p>
        </w:tc>
        <w:tc>
          <w:tcPr>
            <w:tcW w:w="1487" w:type="dxa"/>
            <w:tcBorders/>
            <w:vAlign w:val="center"/>
          </w:tcPr>
          <w:p>
            <w:pPr>
              <w:pStyle w:val="TableContents"/>
              <w:bidi w:val="0"/>
              <w:spacing w:before="0" w:after="283"/>
              <w:jc w:val="left"/>
              <w:rPr/>
            </w:pPr>
            <w:r>
              <w:rPr/>
              <w:t xml:space="preserve">3601103078 </w:t>
            </w:r>
          </w:p>
        </w:tc>
        <w:tc>
          <w:tcPr>
            <w:tcW w:w="1074" w:type="dxa"/>
            <w:tcBorders/>
            <w:vAlign w:val="center"/>
          </w:tcPr>
          <w:p>
            <w:pPr>
              <w:pStyle w:val="TableContents"/>
              <w:bidi w:val="0"/>
              <w:spacing w:before="0" w:after="283"/>
              <w:jc w:val="left"/>
              <w:rPr/>
            </w:pPr>
            <w:r>
              <w:rPr/>
              <w:t xml:space="preserve">3603078 </w:t>
            </w:r>
          </w:p>
        </w:tc>
        <w:tc>
          <w:tcPr>
            <w:tcW w:w="1215" w:type="dxa"/>
            <w:tcBorders/>
            <w:vAlign w:val="center"/>
          </w:tcPr>
          <w:p>
            <w:pPr>
              <w:pStyle w:val="TableContents"/>
              <w:bidi w:val="0"/>
              <w:spacing w:before="0" w:after="283"/>
              <w:jc w:val="left"/>
              <w:rPr/>
            </w:pPr>
            <w:r>
              <w:rPr/>
              <w:t xml:space="preserve">00978695 </w:t>
            </w:r>
          </w:p>
        </w:tc>
      </w:tr>
      <w:tr>
        <w:trPr/>
        <w:tc>
          <w:tcPr>
            <w:tcW w:w="1515" w:type="dxa"/>
            <w:tcBorders/>
            <w:vAlign w:val="center"/>
          </w:tcPr>
          <w:p>
            <w:pPr>
              <w:pStyle w:val="TableContents"/>
              <w:bidi w:val="0"/>
              <w:spacing w:before="0" w:after="283"/>
              <w:jc w:val="left"/>
              <w:rPr/>
            </w:pPr>
            <w:r>
              <w:rPr/>
              <w:t xml:space="preserve">Batavia </w:t>
            </w:r>
          </w:p>
        </w:tc>
        <w:tc>
          <w:tcPr>
            <w:tcW w:w="1797" w:type="dxa"/>
            <w:tcBorders/>
            <w:vAlign w:val="center"/>
          </w:tcPr>
          <w:p>
            <w:pPr>
              <w:pStyle w:val="TableContents"/>
              <w:bidi w:val="0"/>
              <w:spacing w:before="0" w:after="283"/>
              <w:jc w:val="left"/>
              <w:rPr/>
            </w:pPr>
            <w:r>
              <w:rPr/>
              <w:t xml:space="preserve">Genesee </w:t>
            </w:r>
          </w:p>
        </w:tc>
        <w:tc>
          <w:tcPr>
            <w:tcW w:w="1516" w:type="dxa"/>
            <w:tcBorders/>
            <w:vAlign w:val="center"/>
          </w:tcPr>
          <w:p>
            <w:pPr>
              <w:pStyle w:val="TableContents"/>
              <w:bidi w:val="0"/>
              <w:spacing w:before="0" w:after="283"/>
              <w:jc w:val="left"/>
              <w:rPr/>
            </w:pPr>
            <w:r>
              <w:rPr/>
              <w:t xml:space="preserve">15,444 </w:t>
            </w:r>
          </w:p>
        </w:tc>
        <w:tc>
          <w:tcPr>
            <w:tcW w:w="1601" w:type="dxa"/>
            <w:tcBorders/>
            <w:vAlign w:val="center"/>
          </w:tcPr>
          <w:p>
            <w:pPr>
              <w:pStyle w:val="TableContents"/>
              <w:bidi w:val="0"/>
              <w:spacing w:before="0" w:after="283"/>
              <w:jc w:val="left"/>
              <w:rPr/>
            </w:pPr>
            <w:r>
              <w:rPr/>
              <w:t xml:space="preserve">1915 </w:t>
            </w:r>
          </w:p>
        </w:tc>
        <w:tc>
          <w:tcPr>
            <w:tcW w:w="1487" w:type="dxa"/>
            <w:tcBorders/>
            <w:vAlign w:val="center"/>
          </w:tcPr>
          <w:p>
            <w:pPr>
              <w:pStyle w:val="TableContents"/>
              <w:bidi w:val="0"/>
              <w:spacing w:before="0" w:after="283"/>
              <w:jc w:val="left"/>
              <w:rPr/>
            </w:pPr>
            <w:r>
              <w:rPr/>
              <w:t xml:space="preserve">3603704715 </w:t>
            </w:r>
          </w:p>
        </w:tc>
        <w:tc>
          <w:tcPr>
            <w:tcW w:w="1074" w:type="dxa"/>
            <w:tcBorders/>
            <w:vAlign w:val="center"/>
          </w:tcPr>
          <w:p>
            <w:pPr>
              <w:pStyle w:val="TableContents"/>
              <w:bidi w:val="0"/>
              <w:spacing w:before="0" w:after="283"/>
              <w:jc w:val="left"/>
              <w:rPr/>
            </w:pPr>
            <w:r>
              <w:rPr/>
              <w:t xml:space="preserve">3604715 </w:t>
            </w:r>
          </w:p>
        </w:tc>
        <w:tc>
          <w:tcPr>
            <w:tcW w:w="1215" w:type="dxa"/>
            <w:tcBorders/>
            <w:vAlign w:val="center"/>
          </w:tcPr>
          <w:p>
            <w:pPr>
              <w:pStyle w:val="TableContents"/>
              <w:bidi w:val="0"/>
              <w:spacing w:before="0" w:after="283"/>
              <w:jc w:val="left"/>
              <w:rPr/>
            </w:pPr>
            <w:r>
              <w:rPr/>
              <w:t xml:space="preserve">00978713 </w:t>
            </w:r>
          </w:p>
        </w:tc>
      </w:tr>
      <w:tr>
        <w:trPr/>
        <w:tc>
          <w:tcPr>
            <w:tcW w:w="1515" w:type="dxa"/>
            <w:tcBorders/>
            <w:vAlign w:val="center"/>
          </w:tcPr>
          <w:p>
            <w:pPr>
              <w:pStyle w:val="TableContents"/>
              <w:bidi w:val="0"/>
              <w:spacing w:before="0" w:after="283"/>
              <w:jc w:val="left"/>
              <w:rPr/>
            </w:pPr>
            <w:r>
              <w:rPr/>
              <w:t xml:space="preserve">Majakka </w:t>
            </w:r>
          </w:p>
        </w:tc>
        <w:tc>
          <w:tcPr>
            <w:tcW w:w="1797" w:type="dxa"/>
            <w:tcBorders/>
            <w:vAlign w:val="center"/>
          </w:tcPr>
          <w:p>
            <w:pPr>
              <w:pStyle w:val="TableContents"/>
              <w:bidi w:val="0"/>
              <w:spacing w:before="0" w:after="283"/>
              <w:jc w:val="left"/>
              <w:rPr/>
            </w:pPr>
            <w:r>
              <w:rPr/>
              <w:t xml:space="preserve">Dutchess </w:t>
            </w:r>
          </w:p>
        </w:tc>
        <w:tc>
          <w:tcPr>
            <w:tcW w:w="1516" w:type="dxa"/>
            <w:tcBorders/>
            <w:vAlign w:val="center"/>
          </w:tcPr>
          <w:p>
            <w:pPr>
              <w:pStyle w:val="TableContents"/>
              <w:bidi w:val="0"/>
              <w:spacing w:before="0" w:after="283"/>
              <w:jc w:val="left"/>
              <w:rPr/>
            </w:pPr>
            <w:r>
              <w:rPr/>
              <w:t xml:space="preserve">15,565 </w:t>
            </w:r>
          </w:p>
        </w:tc>
        <w:tc>
          <w:tcPr>
            <w:tcW w:w="1601" w:type="dxa"/>
            <w:tcBorders/>
            <w:vAlign w:val="center"/>
          </w:tcPr>
          <w:p>
            <w:pPr>
              <w:pStyle w:val="TableContents"/>
              <w:bidi w:val="0"/>
              <w:spacing w:before="0" w:after="283"/>
              <w:jc w:val="left"/>
              <w:rPr/>
            </w:pPr>
            <w:r>
              <w:rPr/>
              <w:t xml:space="preserve">1913 </w:t>
            </w:r>
          </w:p>
        </w:tc>
        <w:tc>
          <w:tcPr>
            <w:tcW w:w="1487" w:type="dxa"/>
            <w:tcBorders/>
            <w:vAlign w:val="center"/>
          </w:tcPr>
          <w:p>
            <w:pPr>
              <w:pStyle w:val="TableContents"/>
              <w:bidi w:val="0"/>
              <w:spacing w:before="0" w:after="283"/>
              <w:jc w:val="left"/>
              <w:rPr/>
            </w:pPr>
            <w:r>
              <w:rPr/>
              <w:t xml:space="preserve">3602705100 </w:t>
            </w:r>
          </w:p>
        </w:tc>
        <w:tc>
          <w:tcPr>
            <w:tcW w:w="1074" w:type="dxa"/>
            <w:tcBorders/>
            <w:vAlign w:val="center"/>
          </w:tcPr>
          <w:p>
            <w:pPr>
              <w:pStyle w:val="TableContents"/>
              <w:bidi w:val="0"/>
              <w:spacing w:before="0" w:after="283"/>
              <w:jc w:val="left"/>
              <w:rPr/>
            </w:pPr>
            <w:r>
              <w:rPr/>
              <w:t xml:space="preserve">3605100 </w:t>
            </w:r>
          </w:p>
        </w:tc>
        <w:tc>
          <w:tcPr>
            <w:tcW w:w="1215" w:type="dxa"/>
            <w:tcBorders/>
            <w:vAlign w:val="center"/>
          </w:tcPr>
          <w:p>
            <w:pPr>
              <w:pStyle w:val="TableContents"/>
              <w:bidi w:val="0"/>
              <w:spacing w:before="0" w:after="283"/>
              <w:jc w:val="left"/>
              <w:rPr/>
            </w:pPr>
            <w:r>
              <w:rPr/>
              <w:t xml:space="preserve">00978716 </w:t>
            </w:r>
          </w:p>
        </w:tc>
      </w:tr>
      <w:tr>
        <w:trPr/>
        <w:tc>
          <w:tcPr>
            <w:tcW w:w="1515" w:type="dxa"/>
            <w:tcBorders/>
            <w:vAlign w:val="center"/>
          </w:tcPr>
          <w:p>
            <w:pPr>
              <w:pStyle w:val="TableContents"/>
              <w:bidi w:val="0"/>
              <w:spacing w:before="0" w:after="283"/>
              <w:jc w:val="left"/>
              <w:rPr/>
            </w:pPr>
            <w:r>
              <w:rPr/>
              <w:t xml:space="preserve">Binghamton </w:t>
            </w:r>
          </w:p>
        </w:tc>
        <w:tc>
          <w:tcPr>
            <w:tcW w:w="1797" w:type="dxa"/>
            <w:tcBorders/>
            <w:vAlign w:val="center"/>
          </w:tcPr>
          <w:p>
            <w:pPr>
              <w:pStyle w:val="TableContents"/>
              <w:bidi w:val="0"/>
              <w:spacing w:before="0" w:after="283"/>
              <w:jc w:val="left"/>
              <w:rPr/>
            </w:pPr>
            <w:r>
              <w:rPr/>
              <w:t xml:space="preserve">Broome </w:t>
            </w:r>
          </w:p>
        </w:tc>
        <w:tc>
          <w:tcPr>
            <w:tcW w:w="1516" w:type="dxa"/>
            <w:tcBorders/>
            <w:vAlign w:val="center"/>
          </w:tcPr>
          <w:p>
            <w:pPr>
              <w:pStyle w:val="TableContents"/>
              <w:bidi w:val="0"/>
              <w:spacing w:before="0" w:after="283"/>
              <w:jc w:val="left"/>
              <w:rPr/>
            </w:pPr>
            <w:r>
              <w:rPr/>
              <w:t xml:space="preserve">46,996 </w:t>
            </w:r>
          </w:p>
        </w:tc>
        <w:tc>
          <w:tcPr>
            <w:tcW w:w="1601" w:type="dxa"/>
            <w:tcBorders/>
            <w:vAlign w:val="center"/>
          </w:tcPr>
          <w:p>
            <w:pPr>
              <w:pStyle w:val="TableContents"/>
              <w:bidi w:val="0"/>
              <w:spacing w:before="0" w:after="283"/>
              <w:jc w:val="left"/>
              <w:rPr/>
            </w:pPr>
            <w:r>
              <w:rPr/>
              <w:t xml:space="preserve">1867 </w:t>
            </w:r>
          </w:p>
        </w:tc>
        <w:tc>
          <w:tcPr>
            <w:tcW w:w="1487" w:type="dxa"/>
            <w:tcBorders/>
            <w:vAlign w:val="center"/>
          </w:tcPr>
          <w:p>
            <w:pPr>
              <w:pStyle w:val="TableContents"/>
              <w:bidi w:val="0"/>
              <w:spacing w:before="0" w:after="283"/>
              <w:jc w:val="left"/>
              <w:rPr/>
            </w:pPr>
            <w:r>
              <w:rPr/>
              <w:t xml:space="preserve">3600706607 </w:t>
            </w:r>
          </w:p>
        </w:tc>
        <w:tc>
          <w:tcPr>
            <w:tcW w:w="1074" w:type="dxa"/>
            <w:tcBorders/>
            <w:vAlign w:val="center"/>
          </w:tcPr>
          <w:p>
            <w:pPr>
              <w:pStyle w:val="TableContents"/>
              <w:bidi w:val="0"/>
              <w:spacing w:before="0" w:after="283"/>
              <w:jc w:val="left"/>
              <w:rPr/>
            </w:pPr>
            <w:r>
              <w:rPr/>
              <w:t xml:space="preserve">3606607 </w:t>
            </w:r>
          </w:p>
        </w:tc>
        <w:tc>
          <w:tcPr>
            <w:tcW w:w="1215" w:type="dxa"/>
            <w:tcBorders/>
            <w:vAlign w:val="center"/>
          </w:tcPr>
          <w:p>
            <w:pPr>
              <w:pStyle w:val="TableContents"/>
              <w:bidi w:val="0"/>
              <w:spacing w:before="0" w:after="283"/>
              <w:jc w:val="left"/>
              <w:rPr/>
            </w:pPr>
            <w:r>
              <w:rPr/>
              <w:t xml:space="preserve">00978733 </w:t>
            </w:r>
          </w:p>
        </w:tc>
      </w:tr>
      <w:tr>
        <w:trPr/>
        <w:tc>
          <w:tcPr>
            <w:tcW w:w="1515" w:type="dxa"/>
            <w:tcBorders/>
            <w:vAlign w:val="center"/>
          </w:tcPr>
          <w:p>
            <w:pPr>
              <w:pStyle w:val="TableContents"/>
              <w:bidi w:val="0"/>
              <w:spacing w:before="0" w:after="283"/>
              <w:jc w:val="left"/>
              <w:rPr/>
            </w:pPr>
            <w:r>
              <w:rPr/>
              <w:t xml:space="preserve">Buffalo </w:t>
            </w:r>
          </w:p>
        </w:tc>
        <w:tc>
          <w:tcPr>
            <w:tcW w:w="1797" w:type="dxa"/>
            <w:tcBorders/>
            <w:vAlign w:val="center"/>
          </w:tcPr>
          <w:p>
            <w:pPr>
              <w:pStyle w:val="TableContents"/>
              <w:bidi w:val="0"/>
              <w:spacing w:before="0" w:after="283"/>
              <w:jc w:val="left"/>
              <w:rPr/>
            </w:pPr>
            <w:r>
              <w:rPr/>
              <w:t xml:space="preserve">Erie </w:t>
            </w:r>
          </w:p>
        </w:tc>
        <w:tc>
          <w:tcPr>
            <w:tcW w:w="1516" w:type="dxa"/>
            <w:tcBorders/>
            <w:vAlign w:val="center"/>
          </w:tcPr>
          <w:p>
            <w:pPr>
              <w:pStyle w:val="TableContents"/>
              <w:bidi w:val="0"/>
              <w:spacing w:before="0" w:after="283"/>
              <w:jc w:val="left"/>
              <w:rPr/>
            </w:pPr>
            <w:r>
              <w:rPr/>
              <w:t xml:space="preserve">261,025 </w:t>
            </w:r>
          </w:p>
        </w:tc>
        <w:tc>
          <w:tcPr>
            <w:tcW w:w="1601" w:type="dxa"/>
            <w:tcBorders/>
            <w:vAlign w:val="center"/>
          </w:tcPr>
          <w:p>
            <w:pPr>
              <w:pStyle w:val="TableContents"/>
              <w:bidi w:val="0"/>
              <w:spacing w:before="0" w:after="283"/>
              <w:jc w:val="left"/>
              <w:rPr/>
            </w:pPr>
            <w:r>
              <w:rPr/>
              <w:t xml:space="preserve">1832 </w:t>
            </w:r>
          </w:p>
        </w:tc>
        <w:tc>
          <w:tcPr>
            <w:tcW w:w="1487" w:type="dxa"/>
            <w:tcBorders/>
            <w:vAlign w:val="center"/>
          </w:tcPr>
          <w:p>
            <w:pPr>
              <w:pStyle w:val="TableContents"/>
              <w:bidi w:val="0"/>
              <w:spacing w:before="0" w:after="283"/>
              <w:jc w:val="left"/>
              <w:rPr/>
            </w:pPr>
            <w:r>
              <w:rPr/>
              <w:t xml:space="preserve">3602911000 </w:t>
            </w:r>
          </w:p>
        </w:tc>
        <w:tc>
          <w:tcPr>
            <w:tcW w:w="1074" w:type="dxa"/>
            <w:tcBorders/>
            <w:vAlign w:val="center"/>
          </w:tcPr>
          <w:p>
            <w:pPr>
              <w:pStyle w:val="TableContents"/>
              <w:bidi w:val="0"/>
              <w:spacing w:before="0" w:after="283"/>
              <w:jc w:val="left"/>
              <w:rPr/>
            </w:pPr>
            <w:r>
              <w:rPr/>
              <w:t xml:space="preserve">3611000 </w:t>
            </w:r>
          </w:p>
        </w:tc>
        <w:tc>
          <w:tcPr>
            <w:tcW w:w="1215" w:type="dxa"/>
            <w:tcBorders/>
            <w:vAlign w:val="center"/>
          </w:tcPr>
          <w:p>
            <w:pPr>
              <w:pStyle w:val="TableContents"/>
              <w:bidi w:val="0"/>
              <w:spacing w:before="0" w:after="283"/>
              <w:jc w:val="left"/>
              <w:rPr/>
            </w:pPr>
            <w:r>
              <w:rPr/>
              <w:t xml:space="preserve">00978764 </w:t>
            </w:r>
          </w:p>
        </w:tc>
      </w:tr>
      <w:tr>
        <w:trPr/>
        <w:tc>
          <w:tcPr>
            <w:tcW w:w="1515" w:type="dxa"/>
            <w:tcBorders/>
            <w:vAlign w:val="center"/>
          </w:tcPr>
          <w:p>
            <w:pPr>
              <w:pStyle w:val="TableContents"/>
              <w:bidi w:val="0"/>
              <w:spacing w:before="0" w:after="283"/>
              <w:jc w:val="left"/>
              <w:rPr/>
            </w:pPr>
            <w:r>
              <w:rPr/>
              <w:t xml:space="preserve">Canandaigua </w:t>
            </w:r>
          </w:p>
        </w:tc>
        <w:tc>
          <w:tcPr>
            <w:tcW w:w="1797" w:type="dxa"/>
            <w:tcBorders/>
            <w:vAlign w:val="center"/>
          </w:tcPr>
          <w:p>
            <w:pPr>
              <w:pStyle w:val="TableContents"/>
              <w:bidi w:val="0"/>
              <w:spacing w:before="0" w:after="283"/>
              <w:jc w:val="left"/>
              <w:rPr/>
            </w:pPr>
            <w:r>
              <w:rPr/>
              <w:t xml:space="preserve">Ontario </w:t>
            </w:r>
          </w:p>
        </w:tc>
        <w:tc>
          <w:tcPr>
            <w:tcW w:w="1516" w:type="dxa"/>
            <w:tcBorders/>
            <w:vAlign w:val="center"/>
          </w:tcPr>
          <w:p>
            <w:pPr>
              <w:pStyle w:val="TableContents"/>
              <w:bidi w:val="0"/>
              <w:spacing w:before="0" w:after="283"/>
              <w:jc w:val="left"/>
              <w:rPr/>
            </w:pPr>
            <w:r>
              <w:rPr/>
              <w:t xml:space="preserve">10,604 </w:t>
            </w:r>
          </w:p>
        </w:tc>
        <w:tc>
          <w:tcPr>
            <w:tcW w:w="1601" w:type="dxa"/>
            <w:tcBorders/>
            <w:vAlign w:val="center"/>
          </w:tcPr>
          <w:p>
            <w:pPr>
              <w:pStyle w:val="TableContents"/>
              <w:bidi w:val="0"/>
              <w:spacing w:before="0" w:after="283"/>
              <w:jc w:val="left"/>
              <w:rPr/>
            </w:pPr>
            <w:r>
              <w:rPr/>
              <w:t xml:space="preserve">1913 </w:t>
            </w:r>
          </w:p>
        </w:tc>
        <w:tc>
          <w:tcPr>
            <w:tcW w:w="1487" w:type="dxa"/>
            <w:tcBorders/>
            <w:vAlign w:val="center"/>
          </w:tcPr>
          <w:p>
            <w:pPr>
              <w:pStyle w:val="TableContents"/>
              <w:bidi w:val="0"/>
              <w:spacing w:before="0" w:after="283"/>
              <w:jc w:val="left"/>
              <w:rPr/>
            </w:pPr>
            <w:r>
              <w:rPr/>
              <w:t xml:space="preserve">3606912144 </w:t>
            </w:r>
          </w:p>
        </w:tc>
        <w:tc>
          <w:tcPr>
            <w:tcW w:w="1074" w:type="dxa"/>
            <w:tcBorders/>
            <w:vAlign w:val="center"/>
          </w:tcPr>
          <w:p>
            <w:pPr>
              <w:pStyle w:val="TableContents"/>
              <w:bidi w:val="0"/>
              <w:spacing w:before="0" w:after="283"/>
              <w:jc w:val="left"/>
              <w:rPr/>
            </w:pPr>
            <w:r>
              <w:rPr/>
              <w:t xml:space="preserve">3612144 </w:t>
            </w:r>
          </w:p>
        </w:tc>
        <w:tc>
          <w:tcPr>
            <w:tcW w:w="1215" w:type="dxa"/>
            <w:tcBorders/>
            <w:vAlign w:val="center"/>
          </w:tcPr>
          <w:p>
            <w:pPr>
              <w:pStyle w:val="TableContents"/>
              <w:bidi w:val="0"/>
              <w:spacing w:before="0" w:after="283"/>
              <w:jc w:val="left"/>
              <w:rPr/>
            </w:pPr>
            <w:r>
              <w:rPr/>
              <w:t xml:space="preserve">00978784 </w:t>
            </w:r>
          </w:p>
        </w:tc>
      </w:tr>
      <w:tr>
        <w:trPr/>
        <w:tc>
          <w:tcPr>
            <w:tcW w:w="1515" w:type="dxa"/>
            <w:tcBorders/>
            <w:vAlign w:val="center"/>
          </w:tcPr>
          <w:p>
            <w:pPr>
              <w:pStyle w:val="TableContents"/>
              <w:bidi w:val="0"/>
              <w:spacing w:before="0" w:after="283"/>
              <w:jc w:val="left"/>
              <w:rPr/>
            </w:pPr>
            <w:r>
              <w:rPr/>
              <w:t xml:space="preserve">Cohoes </w:t>
            </w:r>
          </w:p>
        </w:tc>
        <w:tc>
          <w:tcPr>
            <w:tcW w:w="1797" w:type="dxa"/>
            <w:tcBorders/>
            <w:vAlign w:val="center"/>
          </w:tcPr>
          <w:p>
            <w:pPr>
              <w:pStyle w:val="TableContents"/>
              <w:bidi w:val="0"/>
              <w:spacing w:before="0" w:after="283"/>
              <w:jc w:val="left"/>
              <w:rPr/>
            </w:pPr>
            <w:r>
              <w:rPr/>
              <w:t xml:space="preserve">Albany </w:t>
            </w:r>
          </w:p>
        </w:tc>
        <w:tc>
          <w:tcPr>
            <w:tcW w:w="1516" w:type="dxa"/>
            <w:tcBorders/>
            <w:vAlign w:val="center"/>
          </w:tcPr>
          <w:p>
            <w:pPr>
              <w:pStyle w:val="TableContents"/>
              <w:bidi w:val="0"/>
              <w:spacing w:before="0" w:after="283"/>
              <w:jc w:val="left"/>
              <w:rPr/>
            </w:pPr>
            <w:r>
              <w:rPr/>
              <w:t xml:space="preserve">16,133 </w:t>
            </w:r>
          </w:p>
        </w:tc>
        <w:tc>
          <w:tcPr>
            <w:tcW w:w="1601" w:type="dxa"/>
            <w:tcBorders/>
            <w:vAlign w:val="center"/>
          </w:tcPr>
          <w:p>
            <w:pPr>
              <w:pStyle w:val="TableContents"/>
              <w:bidi w:val="0"/>
              <w:spacing w:before="0" w:after="283"/>
              <w:jc w:val="left"/>
              <w:rPr/>
            </w:pPr>
            <w:r>
              <w:rPr/>
              <w:t xml:space="preserve">1869 </w:t>
            </w:r>
          </w:p>
        </w:tc>
        <w:tc>
          <w:tcPr>
            <w:tcW w:w="1487" w:type="dxa"/>
            <w:tcBorders/>
            <w:vAlign w:val="center"/>
          </w:tcPr>
          <w:p>
            <w:pPr>
              <w:pStyle w:val="TableContents"/>
              <w:bidi w:val="0"/>
              <w:spacing w:before="0" w:after="283"/>
              <w:jc w:val="left"/>
              <w:rPr/>
            </w:pPr>
            <w:r>
              <w:rPr/>
              <w:t xml:space="preserve">3600116749 </w:t>
            </w:r>
          </w:p>
        </w:tc>
        <w:tc>
          <w:tcPr>
            <w:tcW w:w="1074" w:type="dxa"/>
            <w:tcBorders/>
            <w:vAlign w:val="center"/>
          </w:tcPr>
          <w:p>
            <w:pPr>
              <w:pStyle w:val="TableContents"/>
              <w:bidi w:val="0"/>
              <w:spacing w:before="0" w:after="283"/>
              <w:jc w:val="left"/>
              <w:rPr/>
            </w:pPr>
            <w:r>
              <w:rPr/>
              <w:t xml:space="preserve">3616749 </w:t>
            </w:r>
          </w:p>
        </w:tc>
        <w:tc>
          <w:tcPr>
            <w:tcW w:w="1215" w:type="dxa"/>
            <w:tcBorders/>
            <w:vAlign w:val="center"/>
          </w:tcPr>
          <w:p>
            <w:pPr>
              <w:pStyle w:val="TableContents"/>
              <w:bidi w:val="0"/>
              <w:spacing w:before="0" w:after="283"/>
              <w:jc w:val="left"/>
              <w:rPr/>
            </w:pPr>
            <w:r>
              <w:rPr/>
              <w:t xml:space="preserve">00978847 </w:t>
            </w:r>
          </w:p>
        </w:tc>
      </w:tr>
      <w:tr>
        <w:trPr/>
        <w:tc>
          <w:tcPr>
            <w:tcW w:w="1515" w:type="dxa"/>
            <w:tcBorders/>
            <w:vAlign w:val="center"/>
          </w:tcPr>
          <w:p>
            <w:pPr>
              <w:pStyle w:val="TableContents"/>
              <w:bidi w:val="0"/>
              <w:spacing w:before="0" w:after="283"/>
              <w:jc w:val="left"/>
              <w:rPr/>
            </w:pPr>
            <w:r>
              <w:rPr/>
              <w:t xml:space="preserve">Corning </w:t>
            </w:r>
          </w:p>
        </w:tc>
        <w:tc>
          <w:tcPr>
            <w:tcW w:w="1797" w:type="dxa"/>
            <w:tcBorders/>
            <w:vAlign w:val="center"/>
          </w:tcPr>
          <w:p>
            <w:pPr>
              <w:pStyle w:val="TableContents"/>
              <w:bidi w:val="0"/>
              <w:spacing w:before="0" w:after="283"/>
              <w:jc w:val="left"/>
              <w:rPr/>
            </w:pPr>
            <w:r>
              <w:rPr/>
              <w:t xml:space="preserve">Steuben </w:t>
            </w:r>
          </w:p>
        </w:tc>
        <w:tc>
          <w:tcPr>
            <w:tcW w:w="1516" w:type="dxa"/>
            <w:tcBorders/>
            <w:vAlign w:val="center"/>
          </w:tcPr>
          <w:p>
            <w:pPr>
              <w:pStyle w:val="TableContents"/>
              <w:bidi w:val="0"/>
              <w:spacing w:before="0" w:after="283"/>
              <w:jc w:val="left"/>
              <w:rPr/>
            </w:pPr>
            <w:r>
              <w:rPr/>
              <w:t xml:space="preserve">11,187 </w:t>
            </w:r>
          </w:p>
        </w:tc>
        <w:tc>
          <w:tcPr>
            <w:tcW w:w="1601" w:type="dxa"/>
            <w:tcBorders/>
            <w:vAlign w:val="center"/>
          </w:tcPr>
          <w:p>
            <w:pPr>
              <w:pStyle w:val="TableContents"/>
              <w:bidi w:val="0"/>
              <w:spacing w:before="0" w:after="283"/>
              <w:jc w:val="left"/>
              <w:rPr/>
            </w:pPr>
            <w:r>
              <w:rPr/>
              <w:t xml:space="preserve">1890 </w:t>
            </w:r>
          </w:p>
        </w:tc>
        <w:tc>
          <w:tcPr>
            <w:tcW w:w="1487" w:type="dxa"/>
            <w:tcBorders/>
            <w:vAlign w:val="center"/>
          </w:tcPr>
          <w:p>
            <w:pPr>
              <w:pStyle w:val="TableContents"/>
              <w:bidi w:val="0"/>
              <w:spacing w:before="0" w:after="283"/>
              <w:jc w:val="left"/>
              <w:rPr/>
            </w:pPr>
            <w:r>
              <w:rPr/>
              <w:t xml:space="preserve">3610118256 </w:t>
            </w:r>
          </w:p>
        </w:tc>
        <w:tc>
          <w:tcPr>
            <w:tcW w:w="1074" w:type="dxa"/>
            <w:tcBorders/>
            <w:vAlign w:val="center"/>
          </w:tcPr>
          <w:p>
            <w:pPr>
              <w:pStyle w:val="TableContents"/>
              <w:bidi w:val="0"/>
              <w:spacing w:before="0" w:after="283"/>
              <w:jc w:val="left"/>
              <w:rPr/>
            </w:pPr>
            <w:r>
              <w:rPr/>
              <w:t xml:space="preserve">3618256 </w:t>
            </w:r>
          </w:p>
        </w:tc>
        <w:tc>
          <w:tcPr>
            <w:tcW w:w="1215" w:type="dxa"/>
            <w:tcBorders/>
            <w:vAlign w:val="center"/>
          </w:tcPr>
          <w:p>
            <w:pPr>
              <w:pStyle w:val="TableContents"/>
              <w:bidi w:val="0"/>
              <w:spacing w:before="0" w:after="283"/>
              <w:jc w:val="left"/>
              <w:rPr/>
            </w:pPr>
            <w:r>
              <w:rPr/>
              <w:t xml:space="preserve">00978867 </w:t>
            </w:r>
          </w:p>
        </w:tc>
      </w:tr>
      <w:tr>
        <w:trPr/>
        <w:tc>
          <w:tcPr>
            <w:tcW w:w="1515" w:type="dxa"/>
            <w:tcBorders/>
            <w:vAlign w:val="center"/>
          </w:tcPr>
          <w:p>
            <w:pPr>
              <w:pStyle w:val="TableContents"/>
              <w:bidi w:val="0"/>
              <w:spacing w:before="0" w:after="283"/>
              <w:jc w:val="left"/>
              <w:rPr/>
            </w:pPr>
            <w:r>
              <w:rPr/>
              <w:t xml:space="preserve">Cortland </w:t>
            </w:r>
          </w:p>
        </w:tc>
        <w:tc>
          <w:tcPr>
            <w:tcW w:w="1797" w:type="dxa"/>
            <w:tcBorders/>
            <w:vAlign w:val="center"/>
          </w:tcPr>
          <w:p>
            <w:pPr>
              <w:pStyle w:val="TableContents"/>
              <w:bidi w:val="0"/>
              <w:spacing w:before="0" w:after="283"/>
              <w:jc w:val="left"/>
              <w:rPr/>
            </w:pPr>
            <w:r>
              <w:rPr/>
              <w:t xml:space="preserve">Cortland </w:t>
            </w:r>
          </w:p>
        </w:tc>
        <w:tc>
          <w:tcPr>
            <w:tcW w:w="1516" w:type="dxa"/>
            <w:tcBorders/>
            <w:vAlign w:val="center"/>
          </w:tcPr>
          <w:p>
            <w:pPr>
              <w:pStyle w:val="TableContents"/>
              <w:bidi w:val="0"/>
              <w:spacing w:before="0" w:after="283"/>
              <w:jc w:val="left"/>
              <w:rPr/>
            </w:pPr>
            <w:r>
              <w:rPr/>
              <w:t xml:space="preserve">19,212 </w:t>
            </w:r>
          </w:p>
        </w:tc>
        <w:tc>
          <w:tcPr>
            <w:tcW w:w="1601" w:type="dxa"/>
            <w:tcBorders/>
            <w:vAlign w:val="center"/>
          </w:tcPr>
          <w:p>
            <w:pPr>
              <w:pStyle w:val="TableContents"/>
              <w:bidi w:val="0"/>
              <w:spacing w:before="0" w:after="283"/>
              <w:jc w:val="left"/>
              <w:rPr/>
            </w:pPr>
            <w:r>
              <w:rPr/>
              <w:t xml:space="preserve">1900 </w:t>
            </w:r>
          </w:p>
        </w:tc>
        <w:tc>
          <w:tcPr>
            <w:tcW w:w="1487" w:type="dxa"/>
            <w:tcBorders/>
            <w:vAlign w:val="center"/>
          </w:tcPr>
          <w:p>
            <w:pPr>
              <w:pStyle w:val="TableContents"/>
              <w:bidi w:val="0"/>
              <w:spacing w:before="0" w:after="283"/>
              <w:jc w:val="left"/>
              <w:rPr/>
            </w:pPr>
            <w:r>
              <w:rPr/>
              <w:t xml:space="preserve">3602318388 </w:t>
            </w:r>
          </w:p>
        </w:tc>
        <w:tc>
          <w:tcPr>
            <w:tcW w:w="1074" w:type="dxa"/>
            <w:tcBorders/>
            <w:vAlign w:val="center"/>
          </w:tcPr>
          <w:p>
            <w:pPr>
              <w:pStyle w:val="TableContents"/>
              <w:bidi w:val="0"/>
              <w:spacing w:before="0" w:after="283"/>
              <w:jc w:val="left"/>
              <w:rPr/>
            </w:pPr>
            <w:r>
              <w:rPr/>
              <w:t xml:space="preserve">3618388 </w:t>
            </w:r>
          </w:p>
        </w:tc>
        <w:tc>
          <w:tcPr>
            <w:tcW w:w="1215" w:type="dxa"/>
            <w:tcBorders/>
            <w:vAlign w:val="center"/>
          </w:tcPr>
          <w:p>
            <w:pPr>
              <w:pStyle w:val="TableContents"/>
              <w:bidi w:val="0"/>
              <w:spacing w:before="0" w:after="283"/>
              <w:jc w:val="left"/>
              <w:rPr/>
            </w:pPr>
            <w:r>
              <w:rPr/>
              <w:t xml:space="preserve">00978870 </w:t>
            </w:r>
          </w:p>
        </w:tc>
      </w:tr>
      <w:tr>
        <w:trPr/>
        <w:tc>
          <w:tcPr>
            <w:tcW w:w="1515" w:type="dxa"/>
            <w:tcBorders/>
            <w:vAlign w:val="center"/>
          </w:tcPr>
          <w:p>
            <w:pPr>
              <w:pStyle w:val="TableContents"/>
              <w:bidi w:val="0"/>
              <w:spacing w:before="0" w:after="283"/>
              <w:jc w:val="left"/>
              <w:rPr/>
            </w:pPr>
            <w:r>
              <w:rPr/>
              <w:t xml:space="preserve">Dunkirk </w:t>
            </w:r>
          </w:p>
        </w:tc>
        <w:tc>
          <w:tcPr>
            <w:tcW w:w="1797" w:type="dxa"/>
            <w:tcBorders/>
            <w:vAlign w:val="center"/>
          </w:tcPr>
          <w:p>
            <w:pPr>
              <w:pStyle w:val="TableContents"/>
              <w:bidi w:val="0"/>
              <w:spacing w:before="0" w:after="283"/>
              <w:jc w:val="left"/>
              <w:rPr/>
            </w:pPr>
            <w:r>
              <w:rPr/>
              <w:t xml:space="preserve">Chautauqua </w:t>
            </w:r>
          </w:p>
        </w:tc>
        <w:tc>
          <w:tcPr>
            <w:tcW w:w="1516" w:type="dxa"/>
            <w:tcBorders/>
            <w:vAlign w:val="center"/>
          </w:tcPr>
          <w:p>
            <w:pPr>
              <w:pStyle w:val="TableContents"/>
              <w:bidi w:val="0"/>
              <w:spacing w:before="0" w:after="283"/>
              <w:jc w:val="left"/>
              <w:rPr/>
            </w:pPr>
            <w:r>
              <w:rPr/>
              <w:t xml:space="preserve">12,511 </w:t>
            </w:r>
          </w:p>
        </w:tc>
        <w:tc>
          <w:tcPr>
            <w:tcW w:w="1601" w:type="dxa"/>
            <w:tcBorders/>
            <w:vAlign w:val="center"/>
          </w:tcPr>
          <w:p>
            <w:pPr>
              <w:pStyle w:val="TableContents"/>
              <w:bidi w:val="0"/>
              <w:spacing w:before="0" w:after="283"/>
              <w:jc w:val="left"/>
              <w:rPr/>
            </w:pPr>
            <w:r>
              <w:rPr/>
              <w:t xml:space="preserve">1888 </w:t>
            </w:r>
          </w:p>
        </w:tc>
        <w:tc>
          <w:tcPr>
            <w:tcW w:w="1487" w:type="dxa"/>
            <w:tcBorders/>
            <w:vAlign w:val="center"/>
          </w:tcPr>
          <w:p>
            <w:pPr>
              <w:pStyle w:val="TableContents"/>
              <w:bidi w:val="0"/>
              <w:spacing w:before="0" w:after="283"/>
              <w:jc w:val="left"/>
              <w:rPr/>
            </w:pPr>
            <w:r>
              <w:rPr/>
              <w:t xml:space="preserve">3601321105 </w:t>
            </w:r>
          </w:p>
        </w:tc>
        <w:tc>
          <w:tcPr>
            <w:tcW w:w="1074" w:type="dxa"/>
            <w:tcBorders/>
            <w:vAlign w:val="center"/>
          </w:tcPr>
          <w:p>
            <w:pPr>
              <w:pStyle w:val="TableContents"/>
              <w:bidi w:val="0"/>
              <w:spacing w:before="0" w:after="283"/>
              <w:jc w:val="left"/>
              <w:rPr/>
            </w:pPr>
            <w:r>
              <w:rPr/>
              <w:t xml:space="preserve">3621105 </w:t>
            </w:r>
          </w:p>
        </w:tc>
        <w:tc>
          <w:tcPr>
            <w:tcW w:w="1215" w:type="dxa"/>
            <w:tcBorders/>
            <w:vAlign w:val="center"/>
          </w:tcPr>
          <w:p>
            <w:pPr>
              <w:pStyle w:val="TableContents"/>
              <w:bidi w:val="0"/>
              <w:spacing w:before="0" w:after="283"/>
              <w:jc w:val="left"/>
              <w:rPr/>
            </w:pPr>
            <w:r>
              <w:rPr/>
              <w:t xml:space="preserve">00978911 </w:t>
            </w:r>
          </w:p>
        </w:tc>
      </w:tr>
      <w:tr>
        <w:trPr/>
        <w:tc>
          <w:tcPr>
            <w:tcW w:w="1515" w:type="dxa"/>
            <w:tcBorders/>
            <w:vAlign w:val="center"/>
          </w:tcPr>
          <w:p>
            <w:pPr>
              <w:pStyle w:val="TableContents"/>
              <w:bidi w:val="0"/>
              <w:spacing w:before="0" w:after="283"/>
              <w:jc w:val="left"/>
              <w:rPr/>
            </w:pPr>
            <w:r>
              <w:rPr/>
              <w:t xml:space="preserve">Elmira </w:t>
            </w:r>
          </w:p>
        </w:tc>
        <w:tc>
          <w:tcPr>
            <w:tcW w:w="1797" w:type="dxa"/>
            <w:tcBorders/>
            <w:vAlign w:val="center"/>
          </w:tcPr>
          <w:p>
            <w:pPr>
              <w:pStyle w:val="TableContents"/>
              <w:bidi w:val="0"/>
              <w:spacing w:before="0" w:after="283"/>
              <w:jc w:val="left"/>
              <w:rPr/>
            </w:pPr>
            <w:r>
              <w:rPr/>
              <w:t xml:space="preserve">Chemung </w:t>
            </w:r>
          </w:p>
        </w:tc>
        <w:tc>
          <w:tcPr>
            <w:tcW w:w="1516" w:type="dxa"/>
            <w:tcBorders/>
            <w:vAlign w:val="center"/>
          </w:tcPr>
          <w:p>
            <w:pPr>
              <w:pStyle w:val="TableContents"/>
              <w:bidi w:val="0"/>
              <w:spacing w:before="0" w:after="283"/>
              <w:jc w:val="left"/>
              <w:rPr/>
            </w:pPr>
            <w:r>
              <w:rPr/>
              <w:t xml:space="preserve">29,204 </w:t>
            </w:r>
          </w:p>
        </w:tc>
        <w:tc>
          <w:tcPr>
            <w:tcW w:w="1601" w:type="dxa"/>
            <w:tcBorders/>
            <w:vAlign w:val="center"/>
          </w:tcPr>
          <w:p>
            <w:pPr>
              <w:pStyle w:val="TableContents"/>
              <w:bidi w:val="0"/>
              <w:spacing w:before="0" w:after="283"/>
              <w:jc w:val="left"/>
              <w:rPr/>
            </w:pPr>
            <w:r>
              <w:rPr/>
              <w:t xml:space="preserve">1864 </w:t>
            </w:r>
          </w:p>
        </w:tc>
        <w:tc>
          <w:tcPr>
            <w:tcW w:w="1487" w:type="dxa"/>
            <w:tcBorders/>
            <w:vAlign w:val="center"/>
          </w:tcPr>
          <w:p>
            <w:pPr>
              <w:pStyle w:val="TableContents"/>
              <w:bidi w:val="0"/>
              <w:spacing w:before="0" w:after="283"/>
              <w:jc w:val="left"/>
              <w:rPr/>
            </w:pPr>
            <w:r>
              <w:rPr/>
              <w:t xml:space="preserve">3601524229 </w:t>
            </w:r>
          </w:p>
        </w:tc>
        <w:tc>
          <w:tcPr>
            <w:tcW w:w="1074" w:type="dxa"/>
            <w:tcBorders/>
            <w:vAlign w:val="center"/>
          </w:tcPr>
          <w:p>
            <w:pPr>
              <w:pStyle w:val="TableContents"/>
              <w:bidi w:val="0"/>
              <w:spacing w:before="0" w:after="283"/>
              <w:jc w:val="left"/>
              <w:rPr/>
            </w:pPr>
            <w:r>
              <w:rPr/>
              <w:t xml:space="preserve">3624229 </w:t>
            </w:r>
          </w:p>
        </w:tc>
        <w:tc>
          <w:tcPr>
            <w:tcW w:w="1215" w:type="dxa"/>
            <w:tcBorders/>
            <w:vAlign w:val="center"/>
          </w:tcPr>
          <w:p>
            <w:pPr>
              <w:pStyle w:val="TableContents"/>
              <w:bidi w:val="0"/>
              <w:spacing w:before="0" w:after="283"/>
              <w:jc w:val="left"/>
              <w:rPr/>
            </w:pPr>
            <w:r>
              <w:rPr/>
              <w:t xml:space="preserve">00978938 </w:t>
            </w:r>
          </w:p>
        </w:tc>
      </w:tr>
      <w:tr>
        <w:trPr/>
        <w:tc>
          <w:tcPr>
            <w:tcW w:w="1515" w:type="dxa"/>
            <w:tcBorders/>
            <w:vAlign w:val="center"/>
          </w:tcPr>
          <w:p>
            <w:pPr>
              <w:pStyle w:val="TableContents"/>
              <w:bidi w:val="0"/>
              <w:spacing w:before="0" w:after="283"/>
              <w:jc w:val="left"/>
              <w:rPr/>
            </w:pPr>
            <w:r>
              <w:rPr/>
              <w:t xml:space="preserve">Fulton </w:t>
            </w:r>
          </w:p>
        </w:tc>
        <w:tc>
          <w:tcPr>
            <w:tcW w:w="1797" w:type="dxa"/>
            <w:tcBorders/>
            <w:vAlign w:val="center"/>
          </w:tcPr>
          <w:p>
            <w:pPr>
              <w:pStyle w:val="TableContents"/>
              <w:bidi w:val="0"/>
              <w:spacing w:before="0" w:after="283"/>
              <w:jc w:val="left"/>
              <w:rPr/>
            </w:pPr>
            <w:r>
              <w:rPr/>
              <w:t xml:space="preserve">Oswego </w:t>
            </w:r>
          </w:p>
        </w:tc>
        <w:tc>
          <w:tcPr>
            <w:tcW w:w="1516" w:type="dxa"/>
            <w:tcBorders/>
            <w:vAlign w:val="center"/>
          </w:tcPr>
          <w:p>
            <w:pPr>
              <w:pStyle w:val="TableContents"/>
              <w:bidi w:val="0"/>
              <w:spacing w:before="0" w:after="283"/>
              <w:jc w:val="left"/>
              <w:rPr/>
            </w:pPr>
            <w:r>
              <w:rPr/>
              <w:t xml:space="preserve">11,906 </w:t>
            </w:r>
          </w:p>
        </w:tc>
        <w:tc>
          <w:tcPr>
            <w:tcW w:w="1601" w:type="dxa"/>
            <w:tcBorders/>
            <w:vAlign w:val="center"/>
          </w:tcPr>
          <w:p>
            <w:pPr>
              <w:pStyle w:val="TableContents"/>
              <w:bidi w:val="0"/>
              <w:spacing w:before="0" w:after="283"/>
              <w:jc w:val="left"/>
              <w:rPr/>
            </w:pPr>
            <w:r>
              <w:rPr/>
              <w:t xml:space="preserve">1902 </w:t>
            </w:r>
          </w:p>
        </w:tc>
        <w:tc>
          <w:tcPr>
            <w:tcW w:w="1487" w:type="dxa"/>
            <w:tcBorders/>
            <w:vAlign w:val="center"/>
          </w:tcPr>
          <w:p>
            <w:pPr>
              <w:pStyle w:val="TableContents"/>
              <w:bidi w:val="0"/>
              <w:spacing w:before="0" w:after="283"/>
              <w:jc w:val="left"/>
              <w:rPr/>
            </w:pPr>
            <w:r>
              <w:rPr/>
              <w:t xml:space="preserve">3607527815 </w:t>
            </w:r>
          </w:p>
        </w:tc>
        <w:tc>
          <w:tcPr>
            <w:tcW w:w="1074" w:type="dxa"/>
            <w:tcBorders/>
            <w:vAlign w:val="center"/>
          </w:tcPr>
          <w:p>
            <w:pPr>
              <w:pStyle w:val="TableContents"/>
              <w:bidi w:val="0"/>
              <w:spacing w:before="0" w:after="283"/>
              <w:jc w:val="left"/>
              <w:rPr/>
            </w:pPr>
            <w:r>
              <w:rPr/>
              <w:t xml:space="preserve">3627815 </w:t>
            </w:r>
          </w:p>
        </w:tc>
        <w:tc>
          <w:tcPr>
            <w:tcW w:w="1215" w:type="dxa"/>
            <w:tcBorders/>
            <w:vAlign w:val="center"/>
          </w:tcPr>
          <w:p>
            <w:pPr>
              <w:pStyle w:val="TableContents"/>
              <w:bidi w:val="0"/>
              <w:spacing w:before="0" w:after="283"/>
              <w:jc w:val="left"/>
              <w:rPr/>
            </w:pPr>
            <w:r>
              <w:rPr/>
              <w:t xml:space="preserve">00978979 </w:t>
            </w:r>
          </w:p>
        </w:tc>
      </w:tr>
      <w:tr>
        <w:trPr/>
        <w:tc>
          <w:tcPr>
            <w:tcW w:w="1515" w:type="dxa"/>
            <w:tcBorders/>
            <w:vAlign w:val="center"/>
          </w:tcPr>
          <w:p>
            <w:pPr>
              <w:pStyle w:val="TableContents"/>
              <w:bidi w:val="0"/>
              <w:spacing w:before="0" w:after="283"/>
              <w:jc w:val="left"/>
              <w:rPr/>
            </w:pPr>
            <w:r>
              <w:rPr/>
              <w:t xml:space="preserve">Geneve </w:t>
            </w:r>
          </w:p>
        </w:tc>
        <w:tc>
          <w:tcPr>
            <w:tcW w:w="1797" w:type="dxa"/>
            <w:tcBorders/>
            <w:vAlign w:val="center"/>
          </w:tcPr>
          <w:p>
            <w:pPr>
              <w:pStyle w:val="TableContents"/>
              <w:bidi w:val="0"/>
              <w:spacing w:before="0" w:after="283"/>
              <w:jc w:val="left"/>
              <w:rPr/>
            </w:pPr>
            <w:r>
              <w:rPr/>
              <w:t xml:space="preserve">Ontario Seneca </w:t>
            </w:r>
          </w:p>
        </w:tc>
        <w:tc>
          <w:tcPr>
            <w:tcW w:w="1516" w:type="dxa"/>
            <w:tcBorders/>
            <w:vAlign w:val="center"/>
          </w:tcPr>
          <w:p>
            <w:pPr>
              <w:pStyle w:val="TableContents"/>
              <w:bidi w:val="0"/>
              <w:spacing w:before="0" w:after="283"/>
              <w:jc w:val="left"/>
              <w:rPr/>
            </w:pPr>
            <w:r>
              <w:rPr/>
              <w:t xml:space="preserve">13,324 </w:t>
            </w:r>
          </w:p>
        </w:tc>
        <w:tc>
          <w:tcPr>
            <w:tcW w:w="1601" w:type="dxa"/>
            <w:tcBorders/>
            <w:vAlign w:val="center"/>
          </w:tcPr>
          <w:p>
            <w:pPr>
              <w:pStyle w:val="TableContents"/>
              <w:bidi w:val="0"/>
              <w:spacing w:before="0" w:after="283"/>
              <w:jc w:val="left"/>
              <w:rPr/>
            </w:pPr>
            <w:r>
              <w:rPr/>
              <w:t xml:space="preserve">1898 </w:t>
            </w:r>
          </w:p>
        </w:tc>
        <w:tc>
          <w:tcPr>
            <w:tcW w:w="1487" w:type="dxa"/>
            <w:tcBorders/>
            <w:vAlign w:val="center"/>
          </w:tcPr>
          <w:p>
            <w:pPr>
              <w:pStyle w:val="TableContents"/>
              <w:bidi w:val="0"/>
              <w:spacing w:before="0" w:after="283"/>
              <w:jc w:val="left"/>
              <w:rPr/>
            </w:pPr>
            <w:r>
              <w:rPr/>
              <w:t xml:space="preserve">3606928640 3609928640 </w:t>
            </w:r>
          </w:p>
        </w:tc>
        <w:tc>
          <w:tcPr>
            <w:tcW w:w="1074" w:type="dxa"/>
            <w:tcBorders/>
            <w:vAlign w:val="center"/>
          </w:tcPr>
          <w:p>
            <w:pPr>
              <w:pStyle w:val="TableContents"/>
              <w:bidi w:val="0"/>
              <w:spacing w:before="0" w:after="283"/>
              <w:jc w:val="left"/>
              <w:rPr/>
            </w:pPr>
            <w:r>
              <w:rPr/>
              <w:t xml:space="preserve">3628640 </w:t>
            </w:r>
          </w:p>
        </w:tc>
        <w:tc>
          <w:tcPr>
            <w:tcW w:w="1215" w:type="dxa"/>
            <w:tcBorders/>
            <w:vAlign w:val="center"/>
          </w:tcPr>
          <w:p>
            <w:pPr>
              <w:pStyle w:val="TableContents"/>
              <w:bidi w:val="0"/>
              <w:spacing w:before="0" w:after="283"/>
              <w:jc w:val="left"/>
              <w:rPr/>
            </w:pPr>
            <w:r>
              <w:rPr/>
              <w:t xml:space="preserve">00978992 </w:t>
            </w:r>
          </w:p>
        </w:tc>
      </w:tr>
      <w:tr>
        <w:trPr/>
        <w:tc>
          <w:tcPr>
            <w:tcW w:w="1515" w:type="dxa"/>
            <w:tcBorders/>
            <w:vAlign w:val="center"/>
          </w:tcPr>
          <w:p>
            <w:pPr>
              <w:pStyle w:val="TableContents"/>
              <w:bidi w:val="0"/>
              <w:spacing w:before="0" w:after="283"/>
              <w:jc w:val="left"/>
              <w:rPr/>
            </w:pPr>
            <w:r>
              <w:rPr/>
              <w:t xml:space="preserve">Glen Cove </w:t>
            </w:r>
          </w:p>
        </w:tc>
        <w:tc>
          <w:tcPr>
            <w:tcW w:w="1797" w:type="dxa"/>
            <w:tcBorders/>
            <w:vAlign w:val="center"/>
          </w:tcPr>
          <w:p>
            <w:pPr>
              <w:pStyle w:val="TableContents"/>
              <w:bidi w:val="0"/>
              <w:spacing w:before="0" w:after="283"/>
              <w:jc w:val="left"/>
              <w:rPr/>
            </w:pPr>
            <w:r>
              <w:rPr/>
              <w:t xml:space="preserve">Nassau </w:t>
            </w:r>
          </w:p>
        </w:tc>
        <w:tc>
          <w:tcPr>
            <w:tcW w:w="1516" w:type="dxa"/>
            <w:tcBorders/>
            <w:vAlign w:val="center"/>
          </w:tcPr>
          <w:p>
            <w:pPr>
              <w:pStyle w:val="TableContents"/>
              <w:bidi w:val="0"/>
              <w:spacing w:before="0" w:after="283"/>
              <w:jc w:val="left"/>
              <w:rPr/>
            </w:pPr>
            <w:r>
              <w:rPr/>
              <w:t xml:space="preserve">27,063 </w:t>
            </w:r>
          </w:p>
        </w:tc>
        <w:tc>
          <w:tcPr>
            <w:tcW w:w="1601" w:type="dxa"/>
            <w:tcBorders/>
            <w:vAlign w:val="center"/>
          </w:tcPr>
          <w:p>
            <w:pPr>
              <w:pStyle w:val="TableContents"/>
              <w:bidi w:val="0"/>
              <w:spacing w:before="0" w:after="283"/>
              <w:jc w:val="left"/>
              <w:rPr/>
            </w:pPr>
            <w:r>
              <w:rPr/>
              <w:t xml:space="preserve">1918 </w:t>
            </w:r>
          </w:p>
        </w:tc>
        <w:tc>
          <w:tcPr>
            <w:tcW w:w="1487" w:type="dxa"/>
            <w:tcBorders/>
            <w:vAlign w:val="center"/>
          </w:tcPr>
          <w:p>
            <w:pPr>
              <w:pStyle w:val="TableContents"/>
              <w:bidi w:val="0"/>
              <w:spacing w:before="0" w:after="283"/>
              <w:jc w:val="left"/>
              <w:rPr/>
            </w:pPr>
            <w:r>
              <w:rPr/>
              <w:t xml:space="preserve">3605929113 </w:t>
            </w:r>
          </w:p>
        </w:tc>
        <w:tc>
          <w:tcPr>
            <w:tcW w:w="1074" w:type="dxa"/>
            <w:tcBorders/>
            <w:vAlign w:val="center"/>
          </w:tcPr>
          <w:p>
            <w:pPr>
              <w:pStyle w:val="TableContents"/>
              <w:bidi w:val="0"/>
              <w:spacing w:before="0" w:after="283"/>
              <w:jc w:val="left"/>
              <w:rPr/>
            </w:pPr>
            <w:r>
              <w:rPr/>
              <w:t xml:space="preserve">3629113 </w:t>
            </w:r>
          </w:p>
        </w:tc>
        <w:tc>
          <w:tcPr>
            <w:tcW w:w="1215" w:type="dxa"/>
            <w:tcBorders/>
            <w:vAlign w:val="center"/>
          </w:tcPr>
          <w:p>
            <w:pPr>
              <w:pStyle w:val="TableContents"/>
              <w:bidi w:val="0"/>
              <w:spacing w:before="0" w:after="283"/>
              <w:jc w:val="left"/>
              <w:rPr/>
            </w:pPr>
            <w:r>
              <w:rPr/>
              <w:t xml:space="preserve">00979003 </w:t>
            </w:r>
          </w:p>
        </w:tc>
      </w:tr>
      <w:tr>
        <w:trPr/>
        <w:tc>
          <w:tcPr>
            <w:tcW w:w="1515" w:type="dxa"/>
            <w:tcBorders/>
            <w:vAlign w:val="center"/>
          </w:tcPr>
          <w:p>
            <w:pPr>
              <w:pStyle w:val="TableContents"/>
              <w:bidi w:val="0"/>
              <w:spacing w:before="0" w:after="283"/>
              <w:jc w:val="left"/>
              <w:rPr/>
            </w:pPr>
            <w:r>
              <w:rPr/>
              <w:t xml:space="preserve">Glens Falls </w:t>
            </w:r>
          </w:p>
        </w:tc>
        <w:tc>
          <w:tcPr>
            <w:tcW w:w="1797" w:type="dxa"/>
            <w:tcBorders/>
            <w:vAlign w:val="center"/>
          </w:tcPr>
          <w:p>
            <w:pPr>
              <w:pStyle w:val="TableContents"/>
              <w:bidi w:val="0"/>
              <w:spacing w:before="0" w:after="283"/>
              <w:jc w:val="left"/>
              <w:rPr/>
            </w:pPr>
            <w:r>
              <w:rPr/>
              <w:t xml:space="preserve">Warren </w:t>
            </w:r>
          </w:p>
        </w:tc>
        <w:tc>
          <w:tcPr>
            <w:tcW w:w="1516" w:type="dxa"/>
            <w:tcBorders/>
            <w:vAlign w:val="center"/>
          </w:tcPr>
          <w:p>
            <w:pPr>
              <w:pStyle w:val="TableContents"/>
              <w:bidi w:val="0"/>
              <w:spacing w:before="0" w:after="283"/>
              <w:jc w:val="left"/>
              <w:rPr/>
            </w:pPr>
            <w:r>
              <w:rPr/>
              <w:t xml:space="preserve">14,728 </w:t>
            </w:r>
          </w:p>
        </w:tc>
        <w:tc>
          <w:tcPr>
            <w:tcW w:w="1601" w:type="dxa"/>
            <w:tcBorders/>
            <w:vAlign w:val="center"/>
          </w:tcPr>
          <w:p>
            <w:pPr>
              <w:pStyle w:val="TableContents"/>
              <w:bidi w:val="0"/>
              <w:spacing w:before="0" w:after="283"/>
              <w:jc w:val="left"/>
              <w:rPr/>
            </w:pPr>
            <w:r>
              <w:rPr/>
              <w:t xml:space="preserve">1908 </w:t>
            </w:r>
          </w:p>
        </w:tc>
        <w:tc>
          <w:tcPr>
            <w:tcW w:w="1487" w:type="dxa"/>
            <w:tcBorders/>
            <w:vAlign w:val="center"/>
          </w:tcPr>
          <w:p>
            <w:pPr>
              <w:pStyle w:val="TableContents"/>
              <w:bidi w:val="0"/>
              <w:spacing w:before="0" w:after="283"/>
              <w:jc w:val="left"/>
              <w:rPr/>
            </w:pPr>
            <w:r>
              <w:rPr/>
              <w:t xml:space="preserve">3611329333 </w:t>
            </w:r>
          </w:p>
        </w:tc>
        <w:tc>
          <w:tcPr>
            <w:tcW w:w="1074" w:type="dxa"/>
            <w:tcBorders/>
            <w:vAlign w:val="center"/>
          </w:tcPr>
          <w:p>
            <w:pPr>
              <w:pStyle w:val="TableContents"/>
              <w:bidi w:val="0"/>
              <w:spacing w:before="0" w:after="283"/>
              <w:jc w:val="left"/>
              <w:rPr/>
            </w:pPr>
            <w:r>
              <w:rPr/>
              <w:t xml:space="preserve">3629333 </w:t>
            </w:r>
          </w:p>
        </w:tc>
        <w:tc>
          <w:tcPr>
            <w:tcW w:w="1215" w:type="dxa"/>
            <w:tcBorders/>
            <w:vAlign w:val="center"/>
          </w:tcPr>
          <w:p>
            <w:pPr>
              <w:pStyle w:val="TableContents"/>
              <w:bidi w:val="0"/>
              <w:spacing w:before="0" w:after="283"/>
              <w:jc w:val="left"/>
              <w:rPr/>
            </w:pPr>
            <w:r>
              <w:rPr/>
              <w:t xml:space="preserve">00979004 </w:t>
            </w:r>
          </w:p>
        </w:tc>
      </w:tr>
      <w:tr>
        <w:trPr/>
        <w:tc>
          <w:tcPr>
            <w:tcW w:w="1515" w:type="dxa"/>
            <w:tcBorders/>
            <w:vAlign w:val="center"/>
          </w:tcPr>
          <w:p>
            <w:pPr>
              <w:pStyle w:val="TableContents"/>
              <w:bidi w:val="0"/>
              <w:spacing w:before="0" w:after="283"/>
              <w:jc w:val="left"/>
              <w:rPr/>
            </w:pPr>
            <w:r>
              <w:rPr/>
              <w:t xml:space="preserve">Gloversville </w:t>
            </w:r>
          </w:p>
        </w:tc>
        <w:tc>
          <w:tcPr>
            <w:tcW w:w="1797" w:type="dxa"/>
            <w:tcBorders/>
            <w:vAlign w:val="center"/>
          </w:tcPr>
          <w:p>
            <w:pPr>
              <w:pStyle w:val="TableContents"/>
              <w:bidi w:val="0"/>
              <w:spacing w:before="0" w:after="283"/>
              <w:jc w:val="left"/>
              <w:rPr/>
            </w:pPr>
            <w:r>
              <w:rPr/>
              <w:t xml:space="preserve">Fulton </w:t>
            </w:r>
          </w:p>
        </w:tc>
        <w:tc>
          <w:tcPr>
            <w:tcW w:w="1516" w:type="dxa"/>
            <w:tcBorders/>
            <w:vAlign w:val="center"/>
          </w:tcPr>
          <w:p>
            <w:pPr>
              <w:pStyle w:val="TableContents"/>
              <w:bidi w:val="0"/>
              <w:spacing w:before="0" w:after="283"/>
              <w:jc w:val="left"/>
              <w:rPr/>
            </w:pPr>
            <w:r>
              <w:rPr/>
              <w:t xml:space="preserve">15,621 </w:t>
            </w:r>
          </w:p>
        </w:tc>
        <w:tc>
          <w:tcPr>
            <w:tcW w:w="1601" w:type="dxa"/>
            <w:tcBorders/>
            <w:vAlign w:val="center"/>
          </w:tcPr>
          <w:p>
            <w:pPr>
              <w:pStyle w:val="TableContents"/>
              <w:bidi w:val="0"/>
              <w:spacing w:before="0" w:after="283"/>
              <w:jc w:val="left"/>
              <w:rPr/>
            </w:pPr>
            <w:r>
              <w:rPr/>
              <w:t xml:space="preserve">1890 </w:t>
            </w:r>
          </w:p>
        </w:tc>
        <w:tc>
          <w:tcPr>
            <w:tcW w:w="1487" w:type="dxa"/>
            <w:tcBorders/>
            <w:vAlign w:val="center"/>
          </w:tcPr>
          <w:p>
            <w:pPr>
              <w:pStyle w:val="TableContents"/>
              <w:bidi w:val="0"/>
              <w:spacing w:before="0" w:after="283"/>
              <w:jc w:val="left"/>
              <w:rPr/>
            </w:pPr>
            <w:r>
              <w:rPr/>
              <w:t xml:space="preserve">3603529443 </w:t>
            </w:r>
          </w:p>
        </w:tc>
        <w:tc>
          <w:tcPr>
            <w:tcW w:w="1074" w:type="dxa"/>
            <w:tcBorders/>
            <w:vAlign w:val="center"/>
          </w:tcPr>
          <w:p>
            <w:pPr>
              <w:pStyle w:val="TableContents"/>
              <w:bidi w:val="0"/>
              <w:spacing w:before="0" w:after="283"/>
              <w:jc w:val="left"/>
              <w:rPr/>
            </w:pPr>
            <w:r>
              <w:rPr/>
              <w:t xml:space="preserve">3629443 </w:t>
            </w:r>
          </w:p>
        </w:tc>
        <w:tc>
          <w:tcPr>
            <w:tcW w:w="1215" w:type="dxa"/>
            <w:tcBorders/>
            <w:vAlign w:val="center"/>
          </w:tcPr>
          <w:p>
            <w:pPr>
              <w:pStyle w:val="TableContents"/>
              <w:bidi w:val="0"/>
              <w:spacing w:before="0" w:after="283"/>
              <w:jc w:val="left"/>
              <w:rPr/>
            </w:pPr>
            <w:r>
              <w:rPr/>
              <w:t xml:space="preserve">00979006 </w:t>
            </w:r>
          </w:p>
        </w:tc>
      </w:tr>
      <w:tr>
        <w:trPr/>
        <w:tc>
          <w:tcPr>
            <w:tcW w:w="1515" w:type="dxa"/>
            <w:tcBorders/>
            <w:vAlign w:val="center"/>
          </w:tcPr>
          <w:p>
            <w:pPr>
              <w:pStyle w:val="TableContents"/>
              <w:bidi w:val="0"/>
              <w:spacing w:before="0" w:after="283"/>
              <w:jc w:val="left"/>
              <w:rPr/>
            </w:pPr>
            <w:r>
              <w:rPr/>
              <w:t xml:space="preserve">Hornell </w:t>
            </w:r>
          </w:p>
        </w:tc>
        <w:tc>
          <w:tcPr>
            <w:tcW w:w="1797" w:type="dxa"/>
            <w:tcBorders/>
            <w:vAlign w:val="center"/>
          </w:tcPr>
          <w:p>
            <w:pPr>
              <w:pStyle w:val="TableContents"/>
              <w:bidi w:val="0"/>
              <w:spacing w:before="0" w:after="283"/>
              <w:jc w:val="left"/>
              <w:rPr/>
            </w:pPr>
            <w:r>
              <w:rPr/>
              <w:t xml:space="preserve">Steuben </w:t>
            </w:r>
          </w:p>
        </w:tc>
        <w:tc>
          <w:tcPr>
            <w:tcW w:w="1516" w:type="dxa"/>
            <w:tcBorders/>
            <w:vAlign w:val="center"/>
          </w:tcPr>
          <w:p>
            <w:pPr>
              <w:pStyle w:val="TableContents"/>
              <w:bidi w:val="0"/>
              <w:spacing w:before="0" w:after="283"/>
              <w:jc w:val="left"/>
              <w:rPr/>
            </w:pPr>
            <w:r>
              <w:rPr/>
              <w:t xml:space="preserve">8,566 </w:t>
            </w:r>
          </w:p>
        </w:tc>
        <w:tc>
          <w:tcPr>
            <w:tcW w:w="1601" w:type="dxa"/>
            <w:tcBorders/>
            <w:vAlign w:val="center"/>
          </w:tcPr>
          <w:p>
            <w:pPr>
              <w:pStyle w:val="TableContents"/>
              <w:bidi w:val="0"/>
              <w:spacing w:before="0" w:after="283"/>
              <w:jc w:val="left"/>
              <w:rPr/>
            </w:pPr>
            <w:r>
              <w:rPr/>
              <w:t xml:space="preserve">1888 </w:t>
            </w:r>
          </w:p>
        </w:tc>
        <w:tc>
          <w:tcPr>
            <w:tcW w:w="1487" w:type="dxa"/>
            <w:tcBorders/>
            <w:vAlign w:val="center"/>
          </w:tcPr>
          <w:p>
            <w:pPr>
              <w:pStyle w:val="TableContents"/>
              <w:bidi w:val="0"/>
              <w:spacing w:before="0" w:after="283"/>
              <w:jc w:val="left"/>
              <w:rPr/>
            </w:pPr>
            <w:r>
              <w:rPr/>
              <w:t xml:space="preserve">3610135672 </w:t>
            </w:r>
          </w:p>
        </w:tc>
        <w:tc>
          <w:tcPr>
            <w:tcW w:w="1074" w:type="dxa"/>
            <w:tcBorders/>
            <w:vAlign w:val="center"/>
          </w:tcPr>
          <w:p>
            <w:pPr>
              <w:pStyle w:val="TableContents"/>
              <w:bidi w:val="0"/>
              <w:spacing w:before="0" w:after="283"/>
              <w:jc w:val="left"/>
              <w:rPr/>
            </w:pPr>
            <w:r>
              <w:rPr/>
              <w:t xml:space="preserve">3635672 </w:t>
            </w:r>
          </w:p>
        </w:tc>
        <w:tc>
          <w:tcPr>
            <w:tcW w:w="1215" w:type="dxa"/>
            <w:tcBorders/>
            <w:vAlign w:val="center"/>
          </w:tcPr>
          <w:p>
            <w:pPr>
              <w:pStyle w:val="TableContents"/>
              <w:bidi w:val="0"/>
              <w:spacing w:before="0" w:after="283"/>
              <w:jc w:val="left"/>
              <w:rPr/>
            </w:pPr>
            <w:r>
              <w:rPr/>
              <w:t xml:space="preserve">00979078 </w:t>
            </w:r>
          </w:p>
        </w:tc>
      </w:tr>
      <w:tr>
        <w:trPr/>
        <w:tc>
          <w:tcPr>
            <w:tcW w:w="1515" w:type="dxa"/>
            <w:tcBorders/>
            <w:vAlign w:val="center"/>
          </w:tcPr>
          <w:p>
            <w:pPr>
              <w:pStyle w:val="TableContents"/>
              <w:bidi w:val="0"/>
              <w:spacing w:before="0" w:after="283"/>
              <w:jc w:val="left"/>
              <w:rPr/>
            </w:pPr>
            <w:r>
              <w:rPr/>
              <w:t xml:space="preserve">Hudson </w:t>
            </w:r>
          </w:p>
        </w:tc>
        <w:tc>
          <w:tcPr>
            <w:tcW w:w="1797" w:type="dxa"/>
            <w:tcBorders/>
            <w:vAlign w:val="center"/>
          </w:tcPr>
          <w:p>
            <w:pPr>
              <w:pStyle w:val="TableContents"/>
              <w:bidi w:val="0"/>
              <w:spacing w:before="0" w:after="283"/>
              <w:jc w:val="left"/>
              <w:rPr/>
            </w:pPr>
            <w:r>
              <w:rPr/>
              <w:t xml:space="preserve">Columbia </w:t>
            </w:r>
          </w:p>
        </w:tc>
        <w:tc>
          <w:tcPr>
            <w:tcW w:w="1516" w:type="dxa"/>
            <w:tcBorders/>
            <w:vAlign w:val="center"/>
          </w:tcPr>
          <w:p>
            <w:pPr>
              <w:pStyle w:val="TableContents"/>
              <w:bidi w:val="0"/>
              <w:spacing w:before="0" w:after="283"/>
              <w:jc w:val="left"/>
              <w:rPr/>
            </w:pPr>
            <w:r>
              <w:rPr/>
              <w:t xml:space="preserve">6,657 </w:t>
            </w:r>
          </w:p>
        </w:tc>
        <w:tc>
          <w:tcPr>
            <w:tcW w:w="1601" w:type="dxa"/>
            <w:tcBorders/>
            <w:vAlign w:val="center"/>
          </w:tcPr>
          <w:p>
            <w:pPr>
              <w:pStyle w:val="TableContents"/>
              <w:bidi w:val="0"/>
              <w:spacing w:before="0" w:after="283"/>
              <w:jc w:val="left"/>
              <w:rPr/>
            </w:pPr>
            <w:r>
              <w:rPr/>
              <w:t xml:space="preserve">1785 </w:t>
            </w:r>
          </w:p>
        </w:tc>
        <w:tc>
          <w:tcPr>
            <w:tcW w:w="1487" w:type="dxa"/>
            <w:tcBorders/>
            <w:vAlign w:val="center"/>
          </w:tcPr>
          <w:p>
            <w:pPr>
              <w:pStyle w:val="TableContents"/>
              <w:bidi w:val="0"/>
              <w:spacing w:before="0" w:after="283"/>
              <w:jc w:val="left"/>
              <w:rPr/>
            </w:pPr>
            <w:r>
              <w:rPr/>
              <w:t xml:space="preserve">3602135969 </w:t>
            </w:r>
          </w:p>
        </w:tc>
        <w:tc>
          <w:tcPr>
            <w:tcW w:w="1074" w:type="dxa"/>
            <w:tcBorders/>
            <w:vAlign w:val="center"/>
          </w:tcPr>
          <w:p>
            <w:pPr>
              <w:pStyle w:val="TableContents"/>
              <w:bidi w:val="0"/>
              <w:spacing w:before="0" w:after="283"/>
              <w:jc w:val="left"/>
              <w:rPr/>
            </w:pPr>
            <w:r>
              <w:rPr/>
              <w:t xml:space="preserve">3635969 </w:t>
            </w:r>
          </w:p>
        </w:tc>
        <w:tc>
          <w:tcPr>
            <w:tcW w:w="1215" w:type="dxa"/>
            <w:tcBorders/>
            <w:vAlign w:val="center"/>
          </w:tcPr>
          <w:p>
            <w:pPr>
              <w:pStyle w:val="TableContents"/>
              <w:bidi w:val="0"/>
              <w:spacing w:before="0" w:after="283"/>
              <w:jc w:val="left"/>
              <w:rPr/>
            </w:pPr>
            <w:r>
              <w:rPr/>
              <w:t xml:space="preserve">00979083 </w:t>
            </w:r>
          </w:p>
        </w:tc>
      </w:tr>
      <w:tr>
        <w:trPr/>
        <w:tc>
          <w:tcPr>
            <w:tcW w:w="1515" w:type="dxa"/>
            <w:tcBorders/>
            <w:vAlign w:val="center"/>
          </w:tcPr>
          <w:p>
            <w:pPr>
              <w:pStyle w:val="TableContents"/>
              <w:bidi w:val="0"/>
              <w:spacing w:before="0" w:after="283"/>
              <w:jc w:val="left"/>
              <w:rPr/>
            </w:pPr>
            <w:r>
              <w:rPr/>
              <w:t xml:space="preserve">Ithaca </w:t>
            </w:r>
          </w:p>
        </w:tc>
        <w:tc>
          <w:tcPr>
            <w:tcW w:w="1797" w:type="dxa"/>
            <w:tcBorders/>
            <w:vAlign w:val="center"/>
          </w:tcPr>
          <w:p>
            <w:pPr>
              <w:pStyle w:val="TableContents"/>
              <w:bidi w:val="0"/>
              <w:spacing w:before="0" w:after="283"/>
              <w:jc w:val="left"/>
              <w:rPr/>
            </w:pPr>
            <w:r>
              <w:rPr/>
              <w:t xml:space="preserve">Tompkins </w:t>
            </w:r>
          </w:p>
        </w:tc>
        <w:tc>
          <w:tcPr>
            <w:tcW w:w="1516" w:type="dxa"/>
            <w:tcBorders/>
            <w:vAlign w:val="center"/>
          </w:tcPr>
          <w:p>
            <w:pPr>
              <w:pStyle w:val="TableContents"/>
              <w:bidi w:val="0"/>
              <w:spacing w:before="0" w:after="283"/>
              <w:jc w:val="left"/>
              <w:rPr/>
            </w:pPr>
            <w:r>
              <w:rPr/>
              <w:t xml:space="preserve">30,054 </w:t>
            </w:r>
          </w:p>
        </w:tc>
        <w:tc>
          <w:tcPr>
            <w:tcW w:w="1601" w:type="dxa"/>
            <w:tcBorders/>
            <w:vAlign w:val="center"/>
          </w:tcPr>
          <w:p>
            <w:pPr>
              <w:pStyle w:val="TableContents"/>
              <w:bidi w:val="0"/>
              <w:spacing w:before="0" w:after="283"/>
              <w:jc w:val="left"/>
              <w:rPr/>
            </w:pPr>
            <w:r>
              <w:rPr/>
              <w:t xml:space="preserve">1888 </w:t>
            </w:r>
          </w:p>
        </w:tc>
        <w:tc>
          <w:tcPr>
            <w:tcW w:w="1487" w:type="dxa"/>
            <w:tcBorders/>
            <w:vAlign w:val="center"/>
          </w:tcPr>
          <w:p>
            <w:pPr>
              <w:pStyle w:val="TableContents"/>
              <w:bidi w:val="0"/>
              <w:spacing w:before="0" w:after="283"/>
              <w:jc w:val="left"/>
              <w:rPr/>
            </w:pPr>
            <w:r>
              <w:rPr/>
              <w:t xml:space="preserve">3610938077 </w:t>
            </w:r>
          </w:p>
        </w:tc>
        <w:tc>
          <w:tcPr>
            <w:tcW w:w="1074" w:type="dxa"/>
            <w:tcBorders/>
            <w:vAlign w:val="center"/>
          </w:tcPr>
          <w:p>
            <w:pPr>
              <w:pStyle w:val="TableContents"/>
              <w:bidi w:val="0"/>
              <w:spacing w:before="0" w:after="283"/>
              <w:jc w:val="left"/>
              <w:rPr/>
            </w:pPr>
            <w:r>
              <w:rPr/>
              <w:t xml:space="preserve">3638077 </w:t>
            </w:r>
          </w:p>
        </w:tc>
        <w:tc>
          <w:tcPr>
            <w:tcW w:w="1215" w:type="dxa"/>
            <w:tcBorders/>
            <w:vAlign w:val="center"/>
          </w:tcPr>
          <w:p>
            <w:pPr>
              <w:pStyle w:val="TableContents"/>
              <w:bidi w:val="0"/>
              <w:spacing w:before="0" w:after="283"/>
              <w:jc w:val="left"/>
              <w:rPr/>
            </w:pPr>
            <w:r>
              <w:rPr/>
              <w:t xml:space="preserve">00979099 </w:t>
            </w:r>
          </w:p>
        </w:tc>
      </w:tr>
      <w:tr>
        <w:trPr/>
        <w:tc>
          <w:tcPr>
            <w:tcW w:w="1515" w:type="dxa"/>
            <w:tcBorders/>
            <w:vAlign w:val="center"/>
          </w:tcPr>
          <w:p>
            <w:pPr>
              <w:pStyle w:val="TableContents"/>
              <w:bidi w:val="0"/>
              <w:spacing w:before="0" w:after="283"/>
              <w:jc w:val="left"/>
              <w:rPr/>
            </w:pPr>
            <w:r>
              <w:rPr/>
              <w:t xml:space="preserve">Jamestown </w:t>
            </w:r>
          </w:p>
        </w:tc>
        <w:tc>
          <w:tcPr>
            <w:tcW w:w="1797" w:type="dxa"/>
            <w:tcBorders/>
            <w:vAlign w:val="center"/>
          </w:tcPr>
          <w:p>
            <w:pPr>
              <w:pStyle w:val="TableContents"/>
              <w:bidi w:val="0"/>
              <w:spacing w:before="0" w:after="283"/>
              <w:jc w:val="left"/>
              <w:rPr/>
            </w:pPr>
            <w:r>
              <w:rPr/>
              <w:t xml:space="preserve">Chautauqua </w:t>
            </w:r>
          </w:p>
        </w:tc>
        <w:tc>
          <w:tcPr>
            <w:tcW w:w="1516" w:type="dxa"/>
            <w:tcBorders/>
            <w:vAlign w:val="center"/>
          </w:tcPr>
          <w:p>
            <w:pPr>
              <w:pStyle w:val="TableContents"/>
              <w:bidi w:val="0"/>
              <w:spacing w:before="0" w:after="283"/>
              <w:jc w:val="left"/>
              <w:rPr/>
            </w:pPr>
            <w:r>
              <w:rPr/>
              <w:t xml:space="preserve">31,020 </w:t>
            </w:r>
          </w:p>
        </w:tc>
        <w:tc>
          <w:tcPr>
            <w:tcW w:w="1601" w:type="dxa"/>
            <w:tcBorders/>
            <w:vAlign w:val="center"/>
          </w:tcPr>
          <w:p>
            <w:pPr>
              <w:pStyle w:val="TableContents"/>
              <w:bidi w:val="0"/>
              <w:spacing w:before="0" w:after="283"/>
              <w:jc w:val="left"/>
              <w:rPr/>
            </w:pPr>
            <w:r>
              <w:rPr/>
              <w:t xml:space="preserve">1886 </w:t>
            </w:r>
          </w:p>
        </w:tc>
        <w:tc>
          <w:tcPr>
            <w:tcW w:w="1487" w:type="dxa"/>
            <w:tcBorders/>
            <w:vAlign w:val="center"/>
          </w:tcPr>
          <w:p>
            <w:pPr>
              <w:pStyle w:val="TableContents"/>
              <w:bidi w:val="0"/>
              <w:spacing w:before="0" w:after="283"/>
              <w:jc w:val="left"/>
              <w:rPr/>
            </w:pPr>
            <w:r>
              <w:rPr/>
              <w:t xml:space="preserve">3601338264 </w:t>
            </w:r>
          </w:p>
        </w:tc>
        <w:tc>
          <w:tcPr>
            <w:tcW w:w="1074" w:type="dxa"/>
            <w:tcBorders/>
            <w:vAlign w:val="center"/>
          </w:tcPr>
          <w:p>
            <w:pPr>
              <w:pStyle w:val="TableContents"/>
              <w:bidi w:val="0"/>
              <w:spacing w:before="0" w:after="283"/>
              <w:jc w:val="left"/>
              <w:rPr/>
            </w:pPr>
            <w:r>
              <w:rPr/>
              <w:t xml:space="preserve">3638264 </w:t>
            </w:r>
          </w:p>
        </w:tc>
        <w:tc>
          <w:tcPr>
            <w:tcW w:w="1215" w:type="dxa"/>
            <w:tcBorders/>
            <w:vAlign w:val="center"/>
          </w:tcPr>
          <w:p>
            <w:pPr>
              <w:pStyle w:val="TableContents"/>
              <w:bidi w:val="0"/>
              <w:spacing w:before="0" w:after="283"/>
              <w:jc w:val="left"/>
              <w:rPr/>
            </w:pPr>
            <w:r>
              <w:rPr/>
              <w:t xml:space="preserve">00979102 </w:t>
            </w:r>
          </w:p>
        </w:tc>
      </w:tr>
      <w:tr>
        <w:trPr/>
        <w:tc>
          <w:tcPr>
            <w:tcW w:w="1515" w:type="dxa"/>
            <w:tcBorders/>
            <w:vAlign w:val="center"/>
          </w:tcPr>
          <w:p>
            <w:pPr>
              <w:pStyle w:val="TableContents"/>
              <w:bidi w:val="0"/>
              <w:spacing w:before="0" w:after="283"/>
              <w:jc w:val="left"/>
              <w:rPr/>
            </w:pPr>
            <w:r>
              <w:rPr/>
              <w:t xml:space="preserve">Johnstown </w:t>
            </w:r>
          </w:p>
        </w:tc>
        <w:tc>
          <w:tcPr>
            <w:tcW w:w="1797" w:type="dxa"/>
            <w:tcBorders/>
            <w:vAlign w:val="center"/>
          </w:tcPr>
          <w:p>
            <w:pPr>
              <w:pStyle w:val="TableContents"/>
              <w:bidi w:val="0"/>
              <w:spacing w:before="0" w:after="283"/>
              <w:jc w:val="left"/>
              <w:rPr/>
            </w:pPr>
            <w:r>
              <w:rPr/>
              <w:t xml:space="preserve">Fulton </w:t>
            </w:r>
          </w:p>
        </w:tc>
        <w:tc>
          <w:tcPr>
            <w:tcW w:w="1516" w:type="dxa"/>
            <w:tcBorders/>
            <w:vAlign w:val="center"/>
          </w:tcPr>
          <w:p>
            <w:pPr>
              <w:pStyle w:val="TableContents"/>
              <w:bidi w:val="0"/>
              <w:spacing w:before="0" w:after="283"/>
              <w:jc w:val="left"/>
              <w:rPr/>
            </w:pPr>
            <w:r>
              <w:rPr/>
              <w:t xml:space="preserve">8,718 </w:t>
            </w:r>
          </w:p>
        </w:tc>
        <w:tc>
          <w:tcPr>
            <w:tcW w:w="1601" w:type="dxa"/>
            <w:tcBorders/>
            <w:vAlign w:val="center"/>
          </w:tcPr>
          <w:p>
            <w:pPr>
              <w:pStyle w:val="TableContents"/>
              <w:bidi w:val="0"/>
              <w:spacing w:before="0" w:after="283"/>
              <w:jc w:val="left"/>
              <w:rPr/>
            </w:pPr>
            <w:r>
              <w:rPr/>
              <w:t xml:space="preserve">1895 </w:t>
            </w:r>
          </w:p>
        </w:tc>
        <w:tc>
          <w:tcPr>
            <w:tcW w:w="1487" w:type="dxa"/>
            <w:tcBorders/>
            <w:vAlign w:val="center"/>
          </w:tcPr>
          <w:p>
            <w:pPr>
              <w:pStyle w:val="TableContents"/>
              <w:bidi w:val="0"/>
              <w:spacing w:before="0" w:after="283"/>
              <w:jc w:val="left"/>
              <w:rPr/>
            </w:pPr>
            <w:r>
              <w:rPr/>
              <w:t xml:space="preserve">3603538781 </w:t>
            </w:r>
          </w:p>
        </w:tc>
        <w:tc>
          <w:tcPr>
            <w:tcW w:w="1074" w:type="dxa"/>
            <w:tcBorders/>
            <w:vAlign w:val="center"/>
          </w:tcPr>
          <w:p>
            <w:pPr>
              <w:pStyle w:val="TableContents"/>
              <w:bidi w:val="0"/>
              <w:spacing w:before="0" w:after="283"/>
              <w:jc w:val="left"/>
              <w:rPr/>
            </w:pPr>
            <w:r>
              <w:rPr/>
              <w:t xml:space="preserve">3638781 </w:t>
            </w:r>
          </w:p>
        </w:tc>
        <w:tc>
          <w:tcPr>
            <w:tcW w:w="1215" w:type="dxa"/>
            <w:tcBorders/>
            <w:vAlign w:val="center"/>
          </w:tcPr>
          <w:p>
            <w:pPr>
              <w:pStyle w:val="TableContents"/>
              <w:bidi w:val="0"/>
              <w:spacing w:before="0" w:after="283"/>
              <w:jc w:val="left"/>
              <w:rPr/>
            </w:pPr>
            <w:r>
              <w:rPr/>
              <w:t xml:space="preserve">00979110 </w:t>
            </w:r>
          </w:p>
        </w:tc>
      </w:tr>
      <w:tr>
        <w:trPr/>
        <w:tc>
          <w:tcPr>
            <w:tcW w:w="1515" w:type="dxa"/>
            <w:tcBorders/>
            <w:vAlign w:val="center"/>
          </w:tcPr>
          <w:p>
            <w:pPr>
              <w:pStyle w:val="TableContents"/>
              <w:bidi w:val="0"/>
              <w:spacing w:before="0" w:after="283"/>
              <w:jc w:val="left"/>
              <w:rPr/>
            </w:pPr>
            <w:r>
              <w:rPr/>
              <w:t xml:space="preserve">Kingston </w:t>
            </w:r>
          </w:p>
        </w:tc>
        <w:tc>
          <w:tcPr>
            <w:tcW w:w="1797" w:type="dxa"/>
            <w:tcBorders/>
            <w:vAlign w:val="center"/>
          </w:tcPr>
          <w:p>
            <w:pPr>
              <w:pStyle w:val="TableContents"/>
              <w:bidi w:val="0"/>
              <w:spacing w:before="0" w:after="283"/>
              <w:jc w:val="left"/>
              <w:rPr/>
            </w:pPr>
            <w:r>
              <w:rPr/>
              <w:t xml:space="preserve">Ulster </w:t>
            </w:r>
          </w:p>
        </w:tc>
        <w:tc>
          <w:tcPr>
            <w:tcW w:w="1516" w:type="dxa"/>
            <w:tcBorders/>
            <w:vAlign w:val="center"/>
          </w:tcPr>
          <w:p>
            <w:pPr>
              <w:pStyle w:val="TableContents"/>
              <w:bidi w:val="0"/>
              <w:spacing w:before="0" w:after="283"/>
              <w:jc w:val="left"/>
              <w:rPr/>
            </w:pPr>
            <w:r>
              <w:rPr/>
              <w:t xml:space="preserve">23,887 </w:t>
            </w:r>
          </w:p>
        </w:tc>
        <w:tc>
          <w:tcPr>
            <w:tcW w:w="1601" w:type="dxa"/>
            <w:tcBorders/>
            <w:vAlign w:val="center"/>
          </w:tcPr>
          <w:p>
            <w:pPr>
              <w:pStyle w:val="TableContents"/>
              <w:bidi w:val="0"/>
              <w:spacing w:before="0" w:after="283"/>
              <w:jc w:val="left"/>
              <w:rPr/>
            </w:pPr>
            <w:r>
              <w:rPr/>
              <w:t xml:space="preserve">1872 </w:t>
            </w:r>
          </w:p>
        </w:tc>
        <w:tc>
          <w:tcPr>
            <w:tcW w:w="1487" w:type="dxa"/>
            <w:tcBorders/>
            <w:vAlign w:val="center"/>
          </w:tcPr>
          <w:p>
            <w:pPr>
              <w:pStyle w:val="TableContents"/>
              <w:bidi w:val="0"/>
              <w:spacing w:before="0" w:after="283"/>
              <w:jc w:val="left"/>
              <w:rPr/>
            </w:pPr>
            <w:r>
              <w:rPr/>
              <w:t xml:space="preserve">3611139727 </w:t>
            </w:r>
          </w:p>
        </w:tc>
        <w:tc>
          <w:tcPr>
            <w:tcW w:w="1074" w:type="dxa"/>
            <w:tcBorders/>
            <w:vAlign w:val="center"/>
          </w:tcPr>
          <w:p>
            <w:pPr>
              <w:pStyle w:val="TableContents"/>
              <w:bidi w:val="0"/>
              <w:spacing w:before="0" w:after="283"/>
              <w:jc w:val="left"/>
              <w:rPr/>
            </w:pPr>
            <w:r>
              <w:rPr/>
              <w:t xml:space="preserve">3639727 </w:t>
            </w:r>
          </w:p>
        </w:tc>
        <w:tc>
          <w:tcPr>
            <w:tcW w:w="1215" w:type="dxa"/>
            <w:tcBorders/>
            <w:vAlign w:val="center"/>
          </w:tcPr>
          <w:p>
            <w:pPr>
              <w:pStyle w:val="TableContents"/>
              <w:bidi w:val="0"/>
              <w:spacing w:before="0" w:after="283"/>
              <w:jc w:val="left"/>
              <w:rPr/>
            </w:pPr>
            <w:r>
              <w:rPr/>
              <w:t xml:space="preserve">00979118 </w:t>
            </w:r>
          </w:p>
        </w:tc>
      </w:tr>
      <w:tr>
        <w:trPr/>
        <w:tc>
          <w:tcPr>
            <w:tcW w:w="1515" w:type="dxa"/>
            <w:tcBorders/>
            <w:vAlign w:val="center"/>
          </w:tcPr>
          <w:p>
            <w:pPr>
              <w:pStyle w:val="TableContents"/>
              <w:bidi w:val="0"/>
              <w:spacing w:before="0" w:after="283"/>
              <w:jc w:val="left"/>
              <w:rPr/>
            </w:pPr>
            <w:r>
              <w:rPr/>
              <w:t xml:space="preserve">Lackawanna </w:t>
            </w:r>
          </w:p>
        </w:tc>
        <w:tc>
          <w:tcPr>
            <w:tcW w:w="1797" w:type="dxa"/>
            <w:tcBorders/>
            <w:vAlign w:val="center"/>
          </w:tcPr>
          <w:p>
            <w:pPr>
              <w:pStyle w:val="TableContents"/>
              <w:bidi w:val="0"/>
              <w:spacing w:before="0" w:after="283"/>
              <w:jc w:val="left"/>
              <w:rPr/>
            </w:pPr>
            <w:r>
              <w:rPr/>
              <w:t xml:space="preserve">Erie </w:t>
            </w:r>
          </w:p>
        </w:tc>
        <w:tc>
          <w:tcPr>
            <w:tcW w:w="1516" w:type="dxa"/>
            <w:tcBorders/>
            <w:vAlign w:val="center"/>
          </w:tcPr>
          <w:p>
            <w:pPr>
              <w:pStyle w:val="TableContents"/>
              <w:bidi w:val="0"/>
              <w:spacing w:before="0" w:after="283"/>
              <w:jc w:val="left"/>
              <w:rPr/>
            </w:pPr>
            <w:r>
              <w:rPr/>
              <w:t xml:space="preserve">18,121 </w:t>
            </w:r>
          </w:p>
        </w:tc>
        <w:tc>
          <w:tcPr>
            <w:tcW w:w="1601" w:type="dxa"/>
            <w:tcBorders/>
            <w:vAlign w:val="center"/>
          </w:tcPr>
          <w:p>
            <w:pPr>
              <w:pStyle w:val="TableContents"/>
              <w:bidi w:val="0"/>
              <w:spacing w:before="0" w:after="283"/>
              <w:jc w:val="left"/>
              <w:rPr/>
            </w:pPr>
            <w:r>
              <w:rPr/>
              <w:t xml:space="preserve">1909 </w:t>
            </w:r>
          </w:p>
        </w:tc>
        <w:tc>
          <w:tcPr>
            <w:tcW w:w="1487" w:type="dxa"/>
            <w:tcBorders/>
            <w:vAlign w:val="center"/>
          </w:tcPr>
          <w:p>
            <w:pPr>
              <w:pStyle w:val="TableContents"/>
              <w:bidi w:val="0"/>
              <w:spacing w:before="0" w:after="283"/>
              <w:jc w:val="left"/>
              <w:rPr/>
            </w:pPr>
            <w:r>
              <w:rPr/>
              <w:t xml:space="preserve">3602940189 </w:t>
            </w:r>
          </w:p>
        </w:tc>
        <w:tc>
          <w:tcPr>
            <w:tcW w:w="1074" w:type="dxa"/>
            <w:tcBorders/>
            <w:vAlign w:val="center"/>
          </w:tcPr>
          <w:p>
            <w:pPr>
              <w:pStyle w:val="TableContents"/>
              <w:bidi w:val="0"/>
              <w:spacing w:before="0" w:after="283"/>
              <w:jc w:val="left"/>
              <w:rPr/>
            </w:pPr>
            <w:r>
              <w:rPr/>
              <w:t xml:space="preserve">3640189 </w:t>
            </w:r>
          </w:p>
        </w:tc>
        <w:tc>
          <w:tcPr>
            <w:tcW w:w="1215" w:type="dxa"/>
            <w:tcBorders/>
            <w:vAlign w:val="center"/>
          </w:tcPr>
          <w:p>
            <w:pPr>
              <w:pStyle w:val="TableContents"/>
              <w:bidi w:val="0"/>
              <w:spacing w:before="0" w:after="283"/>
              <w:jc w:val="left"/>
              <w:rPr/>
            </w:pPr>
            <w:r>
              <w:rPr/>
              <w:t xml:space="preserve">00979124 </w:t>
            </w:r>
          </w:p>
        </w:tc>
      </w:tr>
      <w:tr>
        <w:trPr/>
        <w:tc>
          <w:tcPr>
            <w:tcW w:w="1515" w:type="dxa"/>
            <w:tcBorders/>
            <w:vAlign w:val="center"/>
          </w:tcPr>
          <w:p>
            <w:pPr>
              <w:pStyle w:val="TableContents"/>
              <w:bidi w:val="0"/>
              <w:spacing w:before="0" w:after="283"/>
              <w:jc w:val="left"/>
              <w:rPr/>
            </w:pPr>
            <w:r>
              <w:rPr/>
              <w:t xml:space="preserve">Little Falls </w:t>
            </w:r>
          </w:p>
        </w:tc>
        <w:tc>
          <w:tcPr>
            <w:tcW w:w="1797" w:type="dxa"/>
            <w:tcBorders/>
            <w:vAlign w:val="center"/>
          </w:tcPr>
          <w:p>
            <w:pPr>
              <w:pStyle w:val="TableContents"/>
              <w:bidi w:val="0"/>
              <w:spacing w:before="0" w:after="283"/>
              <w:jc w:val="left"/>
              <w:rPr/>
            </w:pPr>
            <w:r>
              <w:rPr/>
              <w:t xml:space="preserve">Herkimer </w:t>
            </w:r>
          </w:p>
        </w:tc>
        <w:tc>
          <w:tcPr>
            <w:tcW w:w="1516" w:type="dxa"/>
            <w:tcBorders/>
            <w:vAlign w:val="center"/>
          </w:tcPr>
          <w:p>
            <w:pPr>
              <w:pStyle w:val="TableContents"/>
              <w:bidi w:val="0"/>
              <w:spacing w:before="0" w:after="283"/>
              <w:jc w:val="left"/>
              <w:rPr/>
            </w:pPr>
            <w:r>
              <w:rPr/>
              <w:t xml:space="preserve">5,188 </w:t>
            </w:r>
          </w:p>
        </w:tc>
        <w:tc>
          <w:tcPr>
            <w:tcW w:w="1601" w:type="dxa"/>
            <w:tcBorders/>
            <w:vAlign w:val="center"/>
          </w:tcPr>
          <w:p>
            <w:pPr>
              <w:pStyle w:val="TableContents"/>
              <w:bidi w:val="0"/>
              <w:spacing w:before="0" w:after="283"/>
              <w:jc w:val="left"/>
              <w:rPr/>
            </w:pPr>
            <w:r>
              <w:rPr/>
              <w:t xml:space="preserve">1895 </w:t>
            </w:r>
          </w:p>
        </w:tc>
        <w:tc>
          <w:tcPr>
            <w:tcW w:w="1487" w:type="dxa"/>
            <w:tcBorders/>
            <w:vAlign w:val="center"/>
          </w:tcPr>
          <w:p>
            <w:pPr>
              <w:pStyle w:val="TableContents"/>
              <w:bidi w:val="0"/>
              <w:spacing w:before="0" w:after="283"/>
              <w:jc w:val="left"/>
              <w:rPr/>
            </w:pPr>
            <w:r>
              <w:rPr/>
              <w:t xml:space="preserve">3604342741 </w:t>
            </w:r>
          </w:p>
        </w:tc>
        <w:tc>
          <w:tcPr>
            <w:tcW w:w="1074" w:type="dxa"/>
            <w:tcBorders/>
            <w:vAlign w:val="center"/>
          </w:tcPr>
          <w:p>
            <w:pPr>
              <w:pStyle w:val="TableContents"/>
              <w:bidi w:val="0"/>
              <w:spacing w:before="0" w:after="283"/>
              <w:jc w:val="left"/>
              <w:rPr/>
            </w:pPr>
            <w:r>
              <w:rPr/>
              <w:t xml:space="preserve">3642741 </w:t>
            </w:r>
          </w:p>
        </w:tc>
        <w:tc>
          <w:tcPr>
            <w:tcW w:w="1215" w:type="dxa"/>
            <w:tcBorders/>
            <w:vAlign w:val="center"/>
          </w:tcPr>
          <w:p>
            <w:pPr>
              <w:pStyle w:val="TableContents"/>
              <w:bidi w:val="0"/>
              <w:spacing w:before="0" w:after="283"/>
              <w:jc w:val="left"/>
              <w:rPr/>
            </w:pPr>
            <w:r>
              <w:rPr/>
              <w:t xml:space="preserve">00979157 </w:t>
            </w:r>
          </w:p>
        </w:tc>
      </w:tr>
      <w:tr>
        <w:trPr/>
        <w:tc>
          <w:tcPr>
            <w:tcW w:w="1515" w:type="dxa"/>
            <w:tcBorders/>
            <w:vAlign w:val="center"/>
          </w:tcPr>
          <w:p>
            <w:pPr>
              <w:pStyle w:val="TableContents"/>
              <w:bidi w:val="0"/>
              <w:spacing w:before="0" w:after="283"/>
              <w:jc w:val="left"/>
              <w:rPr/>
            </w:pPr>
            <w:r>
              <w:rPr/>
              <w:t xml:space="preserve">Lockport </w:t>
            </w:r>
          </w:p>
        </w:tc>
        <w:tc>
          <w:tcPr>
            <w:tcW w:w="1797" w:type="dxa"/>
            <w:tcBorders/>
            <w:vAlign w:val="center"/>
          </w:tcPr>
          <w:p>
            <w:pPr>
              <w:pStyle w:val="TableContents"/>
              <w:bidi w:val="0"/>
              <w:spacing w:before="0" w:after="283"/>
              <w:jc w:val="left"/>
              <w:rPr/>
            </w:pPr>
            <w:r>
              <w:rPr/>
              <w:t xml:space="preserve">Niagara </w:t>
            </w:r>
          </w:p>
        </w:tc>
        <w:tc>
          <w:tcPr>
            <w:tcW w:w="1516" w:type="dxa"/>
            <w:tcBorders/>
            <w:vAlign w:val="center"/>
          </w:tcPr>
          <w:p>
            <w:pPr>
              <w:pStyle w:val="TableContents"/>
              <w:bidi w:val="0"/>
              <w:spacing w:before="0" w:after="283"/>
              <w:jc w:val="left"/>
              <w:rPr/>
            </w:pPr>
            <w:r>
              <w:rPr/>
              <w:t xml:space="preserve">21,119 </w:t>
            </w:r>
          </w:p>
        </w:tc>
        <w:tc>
          <w:tcPr>
            <w:tcW w:w="1601" w:type="dxa"/>
            <w:tcBorders/>
            <w:vAlign w:val="center"/>
          </w:tcPr>
          <w:p>
            <w:pPr>
              <w:pStyle w:val="TableContents"/>
              <w:bidi w:val="0"/>
              <w:spacing w:before="0" w:after="283"/>
              <w:jc w:val="left"/>
              <w:rPr/>
            </w:pPr>
            <w:r>
              <w:rPr/>
              <w:t xml:space="preserve">1865 </w:t>
            </w:r>
          </w:p>
        </w:tc>
        <w:tc>
          <w:tcPr>
            <w:tcW w:w="1487" w:type="dxa"/>
            <w:tcBorders/>
            <w:vAlign w:val="center"/>
          </w:tcPr>
          <w:p>
            <w:pPr>
              <w:pStyle w:val="TableContents"/>
              <w:bidi w:val="0"/>
              <w:spacing w:before="0" w:after="283"/>
              <w:jc w:val="left"/>
              <w:rPr/>
            </w:pPr>
            <w:r>
              <w:rPr/>
              <w:t xml:space="preserve">3606343082 </w:t>
            </w:r>
          </w:p>
        </w:tc>
        <w:tc>
          <w:tcPr>
            <w:tcW w:w="1074" w:type="dxa"/>
            <w:tcBorders/>
            <w:vAlign w:val="center"/>
          </w:tcPr>
          <w:p>
            <w:pPr>
              <w:pStyle w:val="TableContents"/>
              <w:bidi w:val="0"/>
              <w:spacing w:before="0" w:after="283"/>
              <w:jc w:val="left"/>
              <w:rPr/>
            </w:pPr>
            <w:r>
              <w:rPr/>
              <w:t xml:space="preserve">3643082 </w:t>
            </w:r>
          </w:p>
        </w:tc>
        <w:tc>
          <w:tcPr>
            <w:tcW w:w="1215" w:type="dxa"/>
            <w:tcBorders/>
            <w:vAlign w:val="center"/>
          </w:tcPr>
          <w:p>
            <w:pPr>
              <w:pStyle w:val="TableContents"/>
              <w:bidi w:val="0"/>
              <w:spacing w:before="0" w:after="283"/>
              <w:jc w:val="left"/>
              <w:rPr/>
            </w:pPr>
            <w:r>
              <w:rPr/>
              <w:t xml:space="preserve">00979164 </w:t>
            </w:r>
          </w:p>
        </w:tc>
      </w:tr>
      <w:tr>
        <w:trPr/>
        <w:tc>
          <w:tcPr>
            <w:tcW w:w="1515" w:type="dxa"/>
            <w:tcBorders/>
            <w:vAlign w:val="center"/>
          </w:tcPr>
          <w:p>
            <w:pPr>
              <w:pStyle w:val="TableContents"/>
              <w:bidi w:val="0"/>
              <w:spacing w:before="0" w:after="283"/>
              <w:jc w:val="left"/>
              <w:rPr/>
            </w:pPr>
            <w:r>
              <w:rPr/>
              <w:t xml:space="preserve">Long Beach </w:t>
            </w:r>
          </w:p>
        </w:tc>
        <w:tc>
          <w:tcPr>
            <w:tcW w:w="1797" w:type="dxa"/>
            <w:tcBorders/>
            <w:vAlign w:val="center"/>
          </w:tcPr>
          <w:p>
            <w:pPr>
              <w:pStyle w:val="TableContents"/>
              <w:bidi w:val="0"/>
              <w:spacing w:before="0" w:after="283"/>
              <w:jc w:val="left"/>
              <w:rPr/>
            </w:pPr>
            <w:r>
              <w:rPr/>
              <w:t xml:space="preserve">Nassau </w:t>
            </w:r>
          </w:p>
        </w:tc>
        <w:tc>
          <w:tcPr>
            <w:tcW w:w="1516" w:type="dxa"/>
            <w:tcBorders/>
            <w:vAlign w:val="center"/>
          </w:tcPr>
          <w:p>
            <w:pPr>
              <w:pStyle w:val="TableContents"/>
              <w:bidi w:val="0"/>
              <w:spacing w:before="0" w:after="283"/>
              <w:jc w:val="left"/>
              <w:rPr/>
            </w:pPr>
            <w:r>
              <w:rPr/>
              <w:t xml:space="preserve">33,395 </w:t>
            </w:r>
          </w:p>
        </w:tc>
        <w:tc>
          <w:tcPr>
            <w:tcW w:w="1601" w:type="dxa"/>
            <w:tcBorders/>
            <w:vAlign w:val="center"/>
          </w:tcPr>
          <w:p>
            <w:pPr>
              <w:pStyle w:val="TableContents"/>
              <w:bidi w:val="0"/>
              <w:spacing w:before="0" w:after="283"/>
              <w:jc w:val="left"/>
              <w:rPr/>
            </w:pPr>
            <w:r>
              <w:rPr/>
              <w:t xml:space="preserve">1922 </w:t>
            </w:r>
          </w:p>
        </w:tc>
        <w:tc>
          <w:tcPr>
            <w:tcW w:w="1487" w:type="dxa"/>
            <w:tcBorders/>
            <w:vAlign w:val="center"/>
          </w:tcPr>
          <w:p>
            <w:pPr>
              <w:pStyle w:val="TableContents"/>
              <w:bidi w:val="0"/>
              <w:spacing w:before="0" w:after="283"/>
              <w:jc w:val="left"/>
              <w:rPr/>
            </w:pPr>
            <w:r>
              <w:rPr/>
              <w:t xml:space="preserve">3605943335 </w:t>
            </w:r>
          </w:p>
        </w:tc>
        <w:tc>
          <w:tcPr>
            <w:tcW w:w="1074" w:type="dxa"/>
            <w:tcBorders/>
            <w:vAlign w:val="center"/>
          </w:tcPr>
          <w:p>
            <w:pPr>
              <w:pStyle w:val="TableContents"/>
              <w:bidi w:val="0"/>
              <w:spacing w:before="0" w:after="283"/>
              <w:jc w:val="left"/>
              <w:rPr/>
            </w:pPr>
            <w:r>
              <w:rPr/>
              <w:t xml:space="preserve">3643335 </w:t>
            </w:r>
          </w:p>
        </w:tc>
        <w:tc>
          <w:tcPr>
            <w:tcW w:w="1215" w:type="dxa"/>
            <w:tcBorders/>
            <w:vAlign w:val="center"/>
          </w:tcPr>
          <w:p>
            <w:pPr>
              <w:pStyle w:val="TableContents"/>
              <w:bidi w:val="0"/>
              <w:spacing w:before="0" w:after="283"/>
              <w:jc w:val="left"/>
              <w:rPr/>
            </w:pPr>
            <w:r>
              <w:rPr/>
              <w:t xml:space="preserve">00979167 </w:t>
            </w:r>
          </w:p>
        </w:tc>
      </w:tr>
      <w:tr>
        <w:trPr/>
        <w:tc>
          <w:tcPr>
            <w:tcW w:w="1515" w:type="dxa"/>
            <w:tcBorders/>
            <w:vAlign w:val="center"/>
          </w:tcPr>
          <w:p>
            <w:pPr>
              <w:pStyle w:val="TableContents"/>
              <w:bidi w:val="0"/>
              <w:spacing w:before="0" w:after="283"/>
              <w:jc w:val="left"/>
              <w:rPr/>
            </w:pPr>
            <w:r>
              <w:rPr/>
              <w:t xml:space="preserve">Mechanicville </w:t>
            </w:r>
          </w:p>
        </w:tc>
        <w:tc>
          <w:tcPr>
            <w:tcW w:w="1797" w:type="dxa"/>
            <w:tcBorders/>
            <w:vAlign w:val="center"/>
          </w:tcPr>
          <w:p>
            <w:pPr>
              <w:pStyle w:val="TableContents"/>
              <w:bidi w:val="0"/>
              <w:spacing w:before="0" w:after="283"/>
              <w:jc w:val="left"/>
              <w:rPr/>
            </w:pPr>
            <w:r>
              <w:rPr/>
              <w:t xml:space="preserve">Saratoga </w:t>
            </w:r>
          </w:p>
        </w:tc>
        <w:tc>
          <w:tcPr>
            <w:tcW w:w="1516" w:type="dxa"/>
            <w:tcBorders/>
            <w:vAlign w:val="center"/>
          </w:tcPr>
          <w:p>
            <w:pPr>
              <w:pStyle w:val="TableContents"/>
              <w:bidi w:val="0"/>
              <w:spacing w:before="0" w:after="283"/>
              <w:jc w:val="left"/>
              <w:rPr/>
            </w:pPr>
            <w:r>
              <w:rPr/>
              <w:t xml:space="preserve">5,227 </w:t>
            </w:r>
          </w:p>
        </w:tc>
        <w:tc>
          <w:tcPr>
            <w:tcW w:w="1601" w:type="dxa"/>
            <w:tcBorders/>
            <w:vAlign w:val="center"/>
          </w:tcPr>
          <w:p>
            <w:pPr>
              <w:pStyle w:val="TableContents"/>
              <w:bidi w:val="0"/>
              <w:spacing w:before="0" w:after="283"/>
              <w:jc w:val="left"/>
              <w:rPr/>
            </w:pPr>
            <w:r>
              <w:rPr/>
              <w:t xml:space="preserve">1915 </w:t>
            </w:r>
          </w:p>
        </w:tc>
        <w:tc>
          <w:tcPr>
            <w:tcW w:w="1487" w:type="dxa"/>
            <w:tcBorders/>
            <w:vAlign w:val="center"/>
          </w:tcPr>
          <w:p>
            <w:pPr>
              <w:pStyle w:val="TableContents"/>
              <w:bidi w:val="0"/>
              <w:spacing w:before="0" w:after="283"/>
              <w:jc w:val="left"/>
              <w:rPr/>
            </w:pPr>
            <w:r>
              <w:rPr/>
              <w:t xml:space="preserve">3609146360 </w:t>
            </w:r>
          </w:p>
        </w:tc>
        <w:tc>
          <w:tcPr>
            <w:tcW w:w="1074" w:type="dxa"/>
            <w:tcBorders/>
            <w:vAlign w:val="center"/>
          </w:tcPr>
          <w:p>
            <w:pPr>
              <w:pStyle w:val="TableContents"/>
              <w:bidi w:val="0"/>
              <w:spacing w:before="0" w:after="283"/>
              <w:jc w:val="left"/>
              <w:rPr/>
            </w:pPr>
            <w:r>
              <w:rPr/>
              <w:t xml:space="preserve">3646360 </w:t>
            </w:r>
          </w:p>
        </w:tc>
        <w:tc>
          <w:tcPr>
            <w:tcW w:w="1215" w:type="dxa"/>
            <w:tcBorders/>
            <w:vAlign w:val="center"/>
          </w:tcPr>
          <w:p>
            <w:pPr>
              <w:pStyle w:val="TableContents"/>
              <w:bidi w:val="0"/>
              <w:spacing w:before="0" w:after="283"/>
              <w:jc w:val="left"/>
              <w:rPr/>
            </w:pPr>
            <w:r>
              <w:rPr/>
              <w:t xml:space="preserve">00979207 </w:t>
            </w:r>
          </w:p>
        </w:tc>
      </w:tr>
      <w:tr>
        <w:trPr/>
        <w:tc>
          <w:tcPr>
            <w:tcW w:w="1515" w:type="dxa"/>
            <w:tcBorders/>
            <w:vAlign w:val="center"/>
          </w:tcPr>
          <w:p>
            <w:pPr>
              <w:pStyle w:val="TableContents"/>
              <w:bidi w:val="0"/>
              <w:spacing w:before="0" w:after="283"/>
              <w:jc w:val="left"/>
              <w:rPr/>
            </w:pPr>
            <w:r>
              <w:rPr/>
              <w:t xml:space="preserve">Middletown </w:t>
            </w:r>
          </w:p>
        </w:tc>
        <w:tc>
          <w:tcPr>
            <w:tcW w:w="1797" w:type="dxa"/>
            <w:tcBorders/>
            <w:vAlign w:val="center"/>
          </w:tcPr>
          <w:p>
            <w:pPr>
              <w:pStyle w:val="TableContents"/>
              <w:bidi w:val="0"/>
              <w:spacing w:before="0" w:after="283"/>
              <w:jc w:val="left"/>
              <w:rPr/>
            </w:pPr>
            <w:r>
              <w:rPr/>
              <w:t xml:space="preserve">Oranssi </w:t>
            </w:r>
          </w:p>
        </w:tc>
        <w:tc>
          <w:tcPr>
            <w:tcW w:w="1516" w:type="dxa"/>
            <w:tcBorders/>
            <w:vAlign w:val="center"/>
          </w:tcPr>
          <w:p>
            <w:pPr>
              <w:pStyle w:val="TableContents"/>
              <w:bidi w:val="0"/>
              <w:spacing w:before="0" w:after="283"/>
              <w:jc w:val="left"/>
              <w:rPr/>
            </w:pPr>
            <w:r>
              <w:rPr/>
              <w:t xml:space="preserve">28,243 </w:t>
            </w:r>
          </w:p>
        </w:tc>
        <w:tc>
          <w:tcPr>
            <w:tcW w:w="1601" w:type="dxa"/>
            <w:tcBorders/>
            <w:vAlign w:val="center"/>
          </w:tcPr>
          <w:p>
            <w:pPr>
              <w:pStyle w:val="TableContents"/>
              <w:bidi w:val="0"/>
              <w:spacing w:before="0" w:after="283"/>
              <w:jc w:val="left"/>
              <w:rPr/>
            </w:pPr>
            <w:r>
              <w:rPr/>
              <w:t xml:space="preserve">1888 </w:t>
            </w:r>
          </w:p>
        </w:tc>
        <w:tc>
          <w:tcPr>
            <w:tcW w:w="1487" w:type="dxa"/>
            <w:tcBorders/>
            <w:vAlign w:val="center"/>
          </w:tcPr>
          <w:p>
            <w:pPr>
              <w:pStyle w:val="TableContents"/>
              <w:bidi w:val="0"/>
              <w:spacing w:before="0" w:after="283"/>
              <w:jc w:val="left"/>
              <w:rPr/>
            </w:pPr>
            <w:r>
              <w:rPr/>
              <w:t xml:space="preserve">3607147042 </w:t>
            </w:r>
          </w:p>
        </w:tc>
        <w:tc>
          <w:tcPr>
            <w:tcW w:w="1074" w:type="dxa"/>
            <w:tcBorders/>
            <w:vAlign w:val="center"/>
          </w:tcPr>
          <w:p>
            <w:pPr>
              <w:pStyle w:val="TableContents"/>
              <w:bidi w:val="0"/>
              <w:spacing w:before="0" w:after="283"/>
              <w:jc w:val="left"/>
              <w:rPr/>
            </w:pPr>
            <w:r>
              <w:rPr/>
              <w:t xml:space="preserve">3647042 </w:t>
            </w:r>
          </w:p>
        </w:tc>
        <w:tc>
          <w:tcPr>
            <w:tcW w:w="1215" w:type="dxa"/>
            <w:tcBorders/>
            <w:vAlign w:val="center"/>
          </w:tcPr>
          <w:p>
            <w:pPr>
              <w:pStyle w:val="TableContents"/>
              <w:bidi w:val="0"/>
              <w:spacing w:before="0" w:after="283"/>
              <w:jc w:val="left"/>
              <w:rPr/>
            </w:pPr>
            <w:r>
              <w:rPr/>
              <w:t xml:space="preserve">00979217 </w:t>
            </w:r>
          </w:p>
        </w:tc>
      </w:tr>
      <w:tr>
        <w:trPr/>
        <w:tc>
          <w:tcPr>
            <w:tcW w:w="1515" w:type="dxa"/>
            <w:tcBorders/>
            <w:vAlign w:val="center"/>
          </w:tcPr>
          <w:p>
            <w:pPr>
              <w:pStyle w:val="TableContents"/>
              <w:bidi w:val="0"/>
              <w:spacing w:before="0" w:after="283"/>
              <w:jc w:val="left"/>
              <w:rPr/>
            </w:pPr>
            <w:r>
              <w:rPr/>
              <w:t xml:space="preserve">Mount Vernon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67,780 </w:t>
            </w:r>
          </w:p>
        </w:tc>
        <w:tc>
          <w:tcPr>
            <w:tcW w:w="1601" w:type="dxa"/>
            <w:tcBorders/>
            <w:vAlign w:val="center"/>
          </w:tcPr>
          <w:p>
            <w:pPr>
              <w:pStyle w:val="TableContents"/>
              <w:bidi w:val="0"/>
              <w:spacing w:before="0" w:after="283"/>
              <w:jc w:val="left"/>
              <w:rPr/>
            </w:pPr>
            <w:r>
              <w:rPr/>
              <w:t xml:space="preserve">1892 </w:t>
            </w:r>
          </w:p>
        </w:tc>
        <w:tc>
          <w:tcPr>
            <w:tcW w:w="1487" w:type="dxa"/>
            <w:tcBorders/>
            <w:vAlign w:val="center"/>
          </w:tcPr>
          <w:p>
            <w:pPr>
              <w:pStyle w:val="TableContents"/>
              <w:bidi w:val="0"/>
              <w:spacing w:before="0" w:after="283"/>
              <w:jc w:val="left"/>
              <w:rPr/>
            </w:pPr>
            <w:r>
              <w:rPr/>
              <w:t xml:space="preserve">3611949121 </w:t>
            </w:r>
          </w:p>
        </w:tc>
        <w:tc>
          <w:tcPr>
            <w:tcW w:w="1074" w:type="dxa"/>
            <w:tcBorders/>
            <w:vAlign w:val="center"/>
          </w:tcPr>
          <w:p>
            <w:pPr>
              <w:pStyle w:val="TableContents"/>
              <w:bidi w:val="0"/>
              <w:spacing w:before="0" w:after="283"/>
              <w:jc w:val="left"/>
              <w:rPr/>
            </w:pPr>
            <w:r>
              <w:rPr/>
              <w:t xml:space="preserve">3649121 </w:t>
            </w:r>
          </w:p>
        </w:tc>
        <w:tc>
          <w:tcPr>
            <w:tcW w:w="1215" w:type="dxa"/>
            <w:tcBorders/>
            <w:vAlign w:val="center"/>
          </w:tcPr>
          <w:p>
            <w:pPr>
              <w:pStyle w:val="TableContents"/>
              <w:bidi w:val="0"/>
              <w:spacing w:before="0" w:after="283"/>
              <w:jc w:val="left"/>
              <w:rPr/>
            </w:pPr>
            <w:r>
              <w:rPr/>
              <w:t xml:space="preserve">00979245 </w:t>
            </w:r>
          </w:p>
        </w:tc>
      </w:tr>
      <w:tr>
        <w:trPr/>
        <w:tc>
          <w:tcPr>
            <w:tcW w:w="1515" w:type="dxa"/>
            <w:tcBorders/>
            <w:vAlign w:val="center"/>
          </w:tcPr>
          <w:p>
            <w:pPr>
              <w:pStyle w:val="TableContents"/>
              <w:bidi w:val="0"/>
              <w:spacing w:before="0" w:after="283"/>
              <w:jc w:val="left"/>
              <w:rPr/>
            </w:pPr>
            <w:r>
              <w:rPr/>
              <w:t xml:space="preserve">New Rochelle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77,606 </w:t>
            </w:r>
          </w:p>
        </w:tc>
        <w:tc>
          <w:tcPr>
            <w:tcW w:w="1601" w:type="dxa"/>
            <w:tcBorders/>
            <w:vAlign w:val="center"/>
          </w:tcPr>
          <w:p>
            <w:pPr>
              <w:pStyle w:val="TableContents"/>
              <w:bidi w:val="0"/>
              <w:spacing w:before="0" w:after="283"/>
              <w:jc w:val="left"/>
              <w:rPr/>
            </w:pPr>
            <w:r>
              <w:rPr/>
              <w:t xml:space="preserve">1889 </w:t>
            </w:r>
          </w:p>
        </w:tc>
        <w:tc>
          <w:tcPr>
            <w:tcW w:w="1487" w:type="dxa"/>
            <w:tcBorders/>
            <w:vAlign w:val="center"/>
          </w:tcPr>
          <w:p>
            <w:pPr>
              <w:pStyle w:val="TableContents"/>
              <w:bidi w:val="0"/>
              <w:spacing w:before="0" w:after="283"/>
              <w:jc w:val="left"/>
              <w:rPr/>
            </w:pPr>
            <w:r>
              <w:rPr/>
              <w:t xml:space="preserve">3611950617 </w:t>
            </w:r>
          </w:p>
        </w:tc>
        <w:tc>
          <w:tcPr>
            <w:tcW w:w="1074" w:type="dxa"/>
            <w:tcBorders/>
            <w:vAlign w:val="center"/>
          </w:tcPr>
          <w:p>
            <w:pPr>
              <w:pStyle w:val="TableContents"/>
              <w:bidi w:val="0"/>
              <w:spacing w:before="0" w:after="283"/>
              <w:jc w:val="left"/>
              <w:rPr/>
            </w:pPr>
            <w:r>
              <w:rPr/>
              <w:t xml:space="preserve">3650617 </w:t>
            </w:r>
          </w:p>
        </w:tc>
        <w:tc>
          <w:tcPr>
            <w:tcW w:w="1215" w:type="dxa"/>
            <w:tcBorders/>
            <w:vAlign w:val="center"/>
          </w:tcPr>
          <w:p>
            <w:pPr>
              <w:pStyle w:val="TableContents"/>
              <w:bidi w:val="0"/>
              <w:spacing w:before="0" w:after="283"/>
              <w:jc w:val="left"/>
              <w:rPr/>
            </w:pPr>
            <w:r>
              <w:rPr/>
              <w:t xml:space="preserve">00979271 </w:t>
            </w:r>
          </w:p>
        </w:tc>
      </w:tr>
      <w:tr>
        <w:trPr/>
        <w:tc>
          <w:tcPr>
            <w:tcW w:w="1515" w:type="dxa"/>
            <w:tcBorders/>
            <w:vAlign w:val="center"/>
          </w:tcPr>
          <w:p>
            <w:pPr>
              <w:pStyle w:val="TableContents"/>
              <w:bidi w:val="0"/>
              <w:spacing w:before="0" w:after="283"/>
              <w:jc w:val="left"/>
              <w:rPr/>
            </w:pPr>
            <w:r>
              <w:rPr/>
              <w:t xml:space="preserve">New York City </w:t>
            </w:r>
          </w:p>
        </w:tc>
        <w:tc>
          <w:tcPr>
            <w:tcW w:w="1797" w:type="dxa"/>
            <w:tcBorders/>
            <w:vAlign w:val="center"/>
          </w:tcPr>
          <w:p>
            <w:pPr>
              <w:pStyle w:val="TableContents"/>
              <w:bidi w:val="0"/>
              <w:spacing w:before="0" w:after="283"/>
              <w:jc w:val="left"/>
              <w:rPr/>
            </w:pPr>
            <w:r>
              <w:rPr/>
              <w:t xml:space="preserve">Bronx, Kings, New York, Queens ja Richmond. </w:t>
            </w:r>
          </w:p>
        </w:tc>
        <w:tc>
          <w:tcPr>
            <w:tcW w:w="1516" w:type="dxa"/>
            <w:tcBorders/>
            <w:vAlign w:val="center"/>
          </w:tcPr>
          <w:p>
            <w:pPr>
              <w:pStyle w:val="TableContents"/>
              <w:bidi w:val="0"/>
              <w:spacing w:before="0" w:after="283"/>
              <w:jc w:val="left"/>
              <w:rPr/>
            </w:pPr>
            <w:r>
              <w:rPr/>
              <w:t xml:space="preserve">8,550,405 </w:t>
            </w:r>
          </w:p>
        </w:tc>
        <w:tc>
          <w:tcPr>
            <w:tcW w:w="1601" w:type="dxa"/>
            <w:tcBorders/>
            <w:vAlign w:val="center"/>
          </w:tcPr>
          <w:p>
            <w:pPr>
              <w:pStyle w:val="TableContents"/>
              <w:bidi w:val="0"/>
              <w:spacing w:before="0" w:after="283"/>
              <w:jc w:val="left"/>
              <w:rPr/>
            </w:pPr>
            <w:r>
              <w:rPr/>
              <w:t xml:space="preserve">1653 </w:t>
            </w:r>
          </w:p>
        </w:tc>
        <w:tc>
          <w:tcPr>
            <w:tcW w:w="1487"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pPr>
            <w:r>
              <w:rPr/>
              <w:t xml:space="preserve">3651000 </w:t>
            </w:r>
          </w:p>
        </w:tc>
        <w:tc>
          <w:tcPr>
            <w:tcW w:w="1215" w:type="dxa"/>
            <w:tcBorders/>
            <w:vAlign w:val="center"/>
          </w:tcPr>
          <w:p>
            <w:pPr>
              <w:pStyle w:val="TableContents"/>
              <w:bidi w:val="0"/>
              <w:spacing w:before="0" w:after="283"/>
              <w:jc w:val="left"/>
              <w:rPr/>
            </w:pPr>
            <w:r>
              <w:rPr/>
              <w:t xml:space="preserve">02395220 </w:t>
            </w:r>
          </w:p>
        </w:tc>
      </w:tr>
      <w:tr>
        <w:trPr/>
        <w:tc>
          <w:tcPr>
            <w:tcW w:w="1515" w:type="dxa"/>
            <w:tcBorders/>
            <w:vAlign w:val="center"/>
          </w:tcPr>
          <w:p>
            <w:pPr>
              <w:pStyle w:val="TableContents"/>
              <w:bidi w:val="0"/>
              <w:spacing w:before="0" w:after="283"/>
              <w:jc w:val="left"/>
              <w:rPr/>
            </w:pPr>
            <w:r>
              <w:rPr/>
              <w:t xml:space="preserve">Newburgh </w:t>
            </w:r>
          </w:p>
        </w:tc>
        <w:tc>
          <w:tcPr>
            <w:tcW w:w="1797" w:type="dxa"/>
            <w:tcBorders/>
            <w:vAlign w:val="center"/>
          </w:tcPr>
          <w:p>
            <w:pPr>
              <w:pStyle w:val="TableContents"/>
              <w:bidi w:val="0"/>
              <w:spacing w:before="0" w:after="283"/>
              <w:jc w:val="left"/>
              <w:rPr/>
            </w:pPr>
            <w:r>
              <w:rPr/>
              <w:t xml:space="preserve">Oranssi </w:t>
            </w:r>
          </w:p>
        </w:tc>
        <w:tc>
          <w:tcPr>
            <w:tcW w:w="1516" w:type="dxa"/>
            <w:tcBorders/>
            <w:vAlign w:val="center"/>
          </w:tcPr>
          <w:p>
            <w:pPr>
              <w:pStyle w:val="TableContents"/>
              <w:bidi w:val="0"/>
              <w:spacing w:before="0" w:after="283"/>
              <w:jc w:val="left"/>
              <w:rPr/>
            </w:pPr>
            <w:r>
              <w:rPr/>
              <w:t xml:space="preserve">29,026 </w:t>
            </w:r>
          </w:p>
        </w:tc>
        <w:tc>
          <w:tcPr>
            <w:tcW w:w="1601" w:type="dxa"/>
            <w:tcBorders/>
            <w:vAlign w:val="center"/>
          </w:tcPr>
          <w:p>
            <w:pPr>
              <w:pStyle w:val="TableContents"/>
              <w:bidi w:val="0"/>
              <w:spacing w:before="0" w:after="283"/>
              <w:jc w:val="left"/>
              <w:rPr/>
            </w:pPr>
            <w:r>
              <w:rPr/>
              <w:t xml:space="preserve">1865 </w:t>
            </w:r>
          </w:p>
        </w:tc>
        <w:tc>
          <w:tcPr>
            <w:tcW w:w="1487" w:type="dxa"/>
            <w:tcBorders/>
            <w:vAlign w:val="center"/>
          </w:tcPr>
          <w:p>
            <w:pPr>
              <w:pStyle w:val="TableContents"/>
              <w:bidi w:val="0"/>
              <w:spacing w:before="0" w:after="283"/>
              <w:jc w:val="left"/>
              <w:rPr/>
            </w:pPr>
            <w:r>
              <w:rPr/>
              <w:t xml:space="preserve">3607150034 </w:t>
            </w:r>
          </w:p>
        </w:tc>
        <w:tc>
          <w:tcPr>
            <w:tcW w:w="1074" w:type="dxa"/>
            <w:tcBorders/>
            <w:vAlign w:val="center"/>
          </w:tcPr>
          <w:p>
            <w:pPr>
              <w:pStyle w:val="TableContents"/>
              <w:bidi w:val="0"/>
              <w:spacing w:before="0" w:after="283"/>
              <w:jc w:val="left"/>
              <w:rPr/>
            </w:pPr>
            <w:r>
              <w:rPr/>
              <w:t xml:space="preserve">3650034 </w:t>
            </w:r>
          </w:p>
        </w:tc>
        <w:tc>
          <w:tcPr>
            <w:tcW w:w="1215" w:type="dxa"/>
            <w:tcBorders/>
            <w:vAlign w:val="center"/>
          </w:tcPr>
          <w:p>
            <w:pPr>
              <w:pStyle w:val="TableContents"/>
              <w:bidi w:val="0"/>
              <w:spacing w:before="0" w:after="283"/>
              <w:jc w:val="left"/>
              <w:rPr/>
            </w:pPr>
            <w:r>
              <w:rPr/>
              <w:t xml:space="preserve">00979258 </w:t>
            </w:r>
          </w:p>
        </w:tc>
      </w:tr>
      <w:tr>
        <w:trPr/>
        <w:tc>
          <w:tcPr>
            <w:tcW w:w="1515" w:type="dxa"/>
            <w:tcBorders/>
            <w:vAlign w:val="center"/>
          </w:tcPr>
          <w:p>
            <w:pPr>
              <w:pStyle w:val="TableContents"/>
              <w:bidi w:val="0"/>
              <w:spacing w:before="0" w:after="283"/>
              <w:jc w:val="left"/>
              <w:rPr/>
            </w:pPr>
            <w:r>
              <w:rPr/>
              <w:t xml:space="preserve">Niagaran putoukset </w:t>
            </w:r>
          </w:p>
        </w:tc>
        <w:tc>
          <w:tcPr>
            <w:tcW w:w="1797" w:type="dxa"/>
            <w:tcBorders/>
            <w:vAlign w:val="center"/>
          </w:tcPr>
          <w:p>
            <w:pPr>
              <w:pStyle w:val="TableContents"/>
              <w:bidi w:val="0"/>
              <w:spacing w:before="0" w:after="283"/>
              <w:jc w:val="left"/>
              <w:rPr/>
            </w:pPr>
            <w:r>
              <w:rPr/>
              <w:t xml:space="preserve">Niagara </w:t>
            </w:r>
          </w:p>
        </w:tc>
        <w:tc>
          <w:tcPr>
            <w:tcW w:w="1516" w:type="dxa"/>
            <w:tcBorders/>
            <w:vAlign w:val="center"/>
          </w:tcPr>
          <w:p>
            <w:pPr>
              <w:pStyle w:val="TableContents"/>
              <w:bidi w:val="0"/>
              <w:spacing w:before="0" w:after="283"/>
              <w:jc w:val="left"/>
              <w:rPr/>
            </w:pPr>
            <w:r>
              <w:rPr/>
              <w:t xml:space="preserve">50,086 </w:t>
            </w:r>
          </w:p>
        </w:tc>
        <w:tc>
          <w:tcPr>
            <w:tcW w:w="1601" w:type="dxa"/>
            <w:tcBorders/>
            <w:vAlign w:val="center"/>
          </w:tcPr>
          <w:p>
            <w:pPr>
              <w:pStyle w:val="TableContents"/>
              <w:bidi w:val="0"/>
              <w:spacing w:before="0" w:after="283"/>
              <w:jc w:val="left"/>
              <w:rPr/>
            </w:pPr>
            <w:r>
              <w:rPr/>
              <w:t xml:space="preserve">1892 </w:t>
            </w:r>
          </w:p>
        </w:tc>
        <w:tc>
          <w:tcPr>
            <w:tcW w:w="1487" w:type="dxa"/>
            <w:tcBorders/>
            <w:vAlign w:val="center"/>
          </w:tcPr>
          <w:p>
            <w:pPr>
              <w:pStyle w:val="TableContents"/>
              <w:bidi w:val="0"/>
              <w:spacing w:before="0" w:after="283"/>
              <w:jc w:val="left"/>
              <w:rPr/>
            </w:pPr>
            <w:r>
              <w:rPr/>
              <w:t xml:space="preserve">3606351055 </w:t>
            </w:r>
          </w:p>
        </w:tc>
        <w:tc>
          <w:tcPr>
            <w:tcW w:w="1074" w:type="dxa"/>
            <w:tcBorders/>
            <w:vAlign w:val="center"/>
          </w:tcPr>
          <w:p>
            <w:pPr>
              <w:pStyle w:val="TableContents"/>
              <w:bidi w:val="0"/>
              <w:spacing w:before="0" w:after="283"/>
              <w:jc w:val="left"/>
              <w:rPr/>
            </w:pPr>
            <w:r>
              <w:rPr/>
              <w:t xml:space="preserve">3651055 </w:t>
            </w:r>
          </w:p>
        </w:tc>
        <w:tc>
          <w:tcPr>
            <w:tcW w:w="1215" w:type="dxa"/>
            <w:tcBorders/>
            <w:vAlign w:val="center"/>
          </w:tcPr>
          <w:p>
            <w:pPr>
              <w:pStyle w:val="TableContents"/>
              <w:bidi w:val="0"/>
              <w:spacing w:before="0" w:after="283"/>
              <w:jc w:val="left"/>
              <w:rPr/>
            </w:pPr>
            <w:r>
              <w:rPr/>
              <w:t xml:space="preserve">00979276 </w:t>
            </w:r>
          </w:p>
        </w:tc>
      </w:tr>
      <w:tr>
        <w:trPr/>
        <w:tc>
          <w:tcPr>
            <w:tcW w:w="1515" w:type="dxa"/>
            <w:tcBorders/>
            <w:vAlign w:val="center"/>
          </w:tcPr>
          <w:p>
            <w:pPr>
              <w:pStyle w:val="TableContents"/>
              <w:bidi w:val="0"/>
              <w:spacing w:before="0" w:after="283"/>
              <w:jc w:val="left"/>
              <w:rPr/>
            </w:pPr>
            <w:r>
              <w:rPr/>
              <w:t xml:space="preserve">North Tonawanda </w:t>
            </w:r>
          </w:p>
        </w:tc>
        <w:tc>
          <w:tcPr>
            <w:tcW w:w="1797" w:type="dxa"/>
            <w:tcBorders/>
            <w:vAlign w:val="center"/>
          </w:tcPr>
          <w:p>
            <w:pPr>
              <w:pStyle w:val="TableContents"/>
              <w:bidi w:val="0"/>
              <w:spacing w:before="0" w:after="283"/>
              <w:jc w:val="left"/>
              <w:rPr/>
            </w:pPr>
            <w:r>
              <w:rPr/>
              <w:t xml:space="preserve">Niagara </w:t>
            </w:r>
          </w:p>
        </w:tc>
        <w:tc>
          <w:tcPr>
            <w:tcW w:w="1516" w:type="dxa"/>
            <w:tcBorders/>
            <w:vAlign w:val="center"/>
          </w:tcPr>
          <w:p>
            <w:pPr>
              <w:pStyle w:val="TableContents"/>
              <w:bidi w:val="0"/>
              <w:spacing w:before="0" w:after="283"/>
              <w:jc w:val="left"/>
              <w:rPr/>
            </w:pPr>
            <w:r>
              <w:rPr/>
              <w:t xml:space="preserve">31,501 </w:t>
            </w:r>
          </w:p>
        </w:tc>
        <w:tc>
          <w:tcPr>
            <w:tcW w:w="1601" w:type="dxa"/>
            <w:tcBorders/>
            <w:vAlign w:val="center"/>
          </w:tcPr>
          <w:p>
            <w:pPr>
              <w:pStyle w:val="TableContents"/>
              <w:bidi w:val="0"/>
              <w:spacing w:before="0" w:after="283"/>
              <w:jc w:val="left"/>
              <w:rPr/>
            </w:pPr>
            <w:r>
              <w:rPr/>
              <w:t xml:space="preserve">1897 </w:t>
            </w:r>
          </w:p>
        </w:tc>
        <w:tc>
          <w:tcPr>
            <w:tcW w:w="1487" w:type="dxa"/>
            <w:tcBorders/>
            <w:vAlign w:val="center"/>
          </w:tcPr>
          <w:p>
            <w:pPr>
              <w:pStyle w:val="TableContents"/>
              <w:bidi w:val="0"/>
              <w:spacing w:before="0" w:after="283"/>
              <w:jc w:val="left"/>
              <w:rPr/>
            </w:pPr>
            <w:r>
              <w:rPr/>
              <w:t xml:space="preserve">3606353682 </w:t>
            </w:r>
          </w:p>
        </w:tc>
        <w:tc>
          <w:tcPr>
            <w:tcW w:w="1074" w:type="dxa"/>
            <w:tcBorders/>
            <w:vAlign w:val="center"/>
          </w:tcPr>
          <w:p>
            <w:pPr>
              <w:pStyle w:val="TableContents"/>
              <w:bidi w:val="0"/>
              <w:spacing w:before="0" w:after="283"/>
              <w:jc w:val="left"/>
              <w:rPr/>
            </w:pPr>
            <w:r>
              <w:rPr/>
              <w:t xml:space="preserve">3653682 </w:t>
            </w:r>
          </w:p>
        </w:tc>
        <w:tc>
          <w:tcPr>
            <w:tcW w:w="1215" w:type="dxa"/>
            <w:tcBorders/>
            <w:vAlign w:val="center"/>
          </w:tcPr>
          <w:p>
            <w:pPr>
              <w:pStyle w:val="TableContents"/>
              <w:bidi w:val="0"/>
              <w:spacing w:before="0" w:after="283"/>
              <w:jc w:val="left"/>
              <w:rPr/>
            </w:pPr>
            <w:r>
              <w:rPr/>
              <w:t xml:space="preserve">00979293 </w:t>
            </w:r>
          </w:p>
        </w:tc>
      </w:tr>
      <w:tr>
        <w:trPr/>
        <w:tc>
          <w:tcPr>
            <w:tcW w:w="1515" w:type="dxa"/>
            <w:tcBorders/>
            <w:vAlign w:val="center"/>
          </w:tcPr>
          <w:p>
            <w:pPr>
              <w:pStyle w:val="TableContents"/>
              <w:bidi w:val="0"/>
              <w:spacing w:before="0" w:after="283"/>
              <w:jc w:val="left"/>
              <w:rPr/>
            </w:pPr>
            <w:r>
              <w:rPr/>
              <w:t xml:space="preserve">Norwich </w:t>
            </w:r>
          </w:p>
        </w:tc>
        <w:tc>
          <w:tcPr>
            <w:tcW w:w="1797" w:type="dxa"/>
            <w:tcBorders/>
            <w:vAlign w:val="center"/>
          </w:tcPr>
          <w:p>
            <w:pPr>
              <w:pStyle w:val="TableContents"/>
              <w:bidi w:val="0"/>
              <w:spacing w:before="0" w:after="283"/>
              <w:jc w:val="left"/>
              <w:rPr/>
            </w:pPr>
            <w:r>
              <w:rPr/>
              <w:t xml:space="preserve">Chenango </w:t>
            </w:r>
          </w:p>
        </w:tc>
        <w:tc>
          <w:tcPr>
            <w:tcW w:w="1516" w:type="dxa"/>
            <w:tcBorders/>
            <w:vAlign w:val="center"/>
          </w:tcPr>
          <w:p>
            <w:pPr>
              <w:pStyle w:val="TableContents"/>
              <w:bidi w:val="0"/>
              <w:spacing w:before="0" w:after="283"/>
              <w:jc w:val="left"/>
              <w:rPr/>
            </w:pPr>
            <w:r>
              <w:rPr/>
              <w:t xml:space="preserve">7,139 </w:t>
            </w:r>
          </w:p>
        </w:tc>
        <w:tc>
          <w:tcPr>
            <w:tcW w:w="1601" w:type="dxa"/>
            <w:tcBorders/>
            <w:vAlign w:val="center"/>
          </w:tcPr>
          <w:p>
            <w:pPr>
              <w:pStyle w:val="TableContents"/>
              <w:bidi w:val="0"/>
              <w:spacing w:before="0" w:after="283"/>
              <w:jc w:val="left"/>
              <w:rPr/>
            </w:pPr>
            <w:r>
              <w:rPr/>
              <w:t xml:space="preserve">1914 </w:t>
            </w:r>
          </w:p>
        </w:tc>
        <w:tc>
          <w:tcPr>
            <w:tcW w:w="1487" w:type="dxa"/>
            <w:tcBorders/>
            <w:vAlign w:val="center"/>
          </w:tcPr>
          <w:p>
            <w:pPr>
              <w:pStyle w:val="TableContents"/>
              <w:bidi w:val="0"/>
              <w:spacing w:before="0" w:after="283"/>
              <w:jc w:val="left"/>
              <w:rPr/>
            </w:pPr>
            <w:r>
              <w:rPr/>
              <w:t xml:space="preserve">3601753979 </w:t>
            </w:r>
          </w:p>
        </w:tc>
        <w:tc>
          <w:tcPr>
            <w:tcW w:w="1074" w:type="dxa"/>
            <w:tcBorders/>
            <w:vAlign w:val="center"/>
          </w:tcPr>
          <w:p>
            <w:pPr>
              <w:pStyle w:val="TableContents"/>
              <w:bidi w:val="0"/>
              <w:spacing w:before="0" w:after="283"/>
              <w:jc w:val="left"/>
              <w:rPr/>
            </w:pPr>
            <w:r>
              <w:rPr/>
              <w:t xml:space="preserve">3653979 </w:t>
            </w:r>
          </w:p>
        </w:tc>
        <w:tc>
          <w:tcPr>
            <w:tcW w:w="1215" w:type="dxa"/>
            <w:tcBorders/>
            <w:vAlign w:val="center"/>
          </w:tcPr>
          <w:p>
            <w:pPr>
              <w:pStyle w:val="TableContents"/>
              <w:bidi w:val="0"/>
              <w:spacing w:before="0" w:after="283"/>
              <w:jc w:val="left"/>
              <w:rPr/>
            </w:pPr>
            <w:r>
              <w:rPr/>
              <w:t xml:space="preserve">00979296 </w:t>
            </w:r>
          </w:p>
        </w:tc>
      </w:tr>
      <w:tr>
        <w:trPr/>
        <w:tc>
          <w:tcPr>
            <w:tcW w:w="1515" w:type="dxa"/>
            <w:tcBorders/>
            <w:vAlign w:val="center"/>
          </w:tcPr>
          <w:p>
            <w:pPr>
              <w:pStyle w:val="TableContents"/>
              <w:bidi w:val="0"/>
              <w:spacing w:before="0" w:after="283"/>
              <w:jc w:val="left"/>
              <w:rPr/>
            </w:pPr>
            <w:r>
              <w:rPr/>
              <w:t xml:space="preserve">Ogdensburg </w:t>
            </w:r>
          </w:p>
        </w:tc>
        <w:tc>
          <w:tcPr>
            <w:tcW w:w="1797" w:type="dxa"/>
            <w:tcBorders/>
            <w:vAlign w:val="center"/>
          </w:tcPr>
          <w:p>
            <w:pPr>
              <w:pStyle w:val="TableContents"/>
              <w:bidi w:val="0"/>
              <w:spacing w:before="0" w:after="283"/>
              <w:jc w:val="left"/>
              <w:rPr/>
            </w:pPr>
            <w:r>
              <w:rPr/>
              <w:t xml:space="preserve">St. Lawrence </w:t>
            </w:r>
          </w:p>
        </w:tc>
        <w:tc>
          <w:tcPr>
            <w:tcW w:w="1516" w:type="dxa"/>
            <w:tcBorders/>
            <w:vAlign w:val="center"/>
          </w:tcPr>
          <w:p>
            <w:pPr>
              <w:pStyle w:val="TableContents"/>
              <w:bidi w:val="0"/>
              <w:spacing w:before="0" w:after="283"/>
              <w:jc w:val="left"/>
              <w:rPr/>
            </w:pPr>
            <w:r>
              <w:rPr/>
              <w:t xml:space="preserve">11,104 </w:t>
            </w:r>
          </w:p>
        </w:tc>
        <w:tc>
          <w:tcPr>
            <w:tcW w:w="1601" w:type="dxa"/>
            <w:tcBorders/>
            <w:vAlign w:val="center"/>
          </w:tcPr>
          <w:p>
            <w:pPr>
              <w:pStyle w:val="TableContents"/>
              <w:bidi w:val="0"/>
              <w:spacing w:before="0" w:after="283"/>
              <w:jc w:val="left"/>
              <w:rPr/>
            </w:pPr>
            <w:r>
              <w:rPr/>
              <w:t xml:space="preserve">1868 </w:t>
            </w:r>
          </w:p>
        </w:tc>
        <w:tc>
          <w:tcPr>
            <w:tcW w:w="1487" w:type="dxa"/>
            <w:tcBorders/>
            <w:vAlign w:val="center"/>
          </w:tcPr>
          <w:p>
            <w:pPr>
              <w:pStyle w:val="TableContents"/>
              <w:bidi w:val="0"/>
              <w:spacing w:before="0" w:after="283"/>
              <w:jc w:val="left"/>
              <w:rPr/>
            </w:pPr>
            <w:r>
              <w:rPr/>
              <w:t xml:space="preserve">3608954485 </w:t>
            </w:r>
          </w:p>
        </w:tc>
        <w:tc>
          <w:tcPr>
            <w:tcW w:w="1074" w:type="dxa"/>
            <w:tcBorders/>
            <w:vAlign w:val="center"/>
          </w:tcPr>
          <w:p>
            <w:pPr>
              <w:pStyle w:val="TableContents"/>
              <w:bidi w:val="0"/>
              <w:spacing w:before="0" w:after="283"/>
              <w:jc w:val="left"/>
              <w:rPr/>
            </w:pPr>
            <w:r>
              <w:rPr/>
              <w:t xml:space="preserve">3654485 </w:t>
            </w:r>
          </w:p>
        </w:tc>
        <w:tc>
          <w:tcPr>
            <w:tcW w:w="1215" w:type="dxa"/>
            <w:tcBorders/>
            <w:vAlign w:val="center"/>
          </w:tcPr>
          <w:p>
            <w:pPr>
              <w:pStyle w:val="TableContents"/>
              <w:bidi w:val="0"/>
              <w:spacing w:before="0" w:after="283"/>
              <w:jc w:val="left"/>
              <w:rPr/>
            </w:pPr>
            <w:r>
              <w:rPr/>
              <w:t xml:space="preserve">00979301 </w:t>
            </w:r>
          </w:p>
        </w:tc>
      </w:tr>
      <w:tr>
        <w:trPr/>
        <w:tc>
          <w:tcPr>
            <w:tcW w:w="1515" w:type="dxa"/>
            <w:tcBorders/>
            <w:vAlign w:val="center"/>
          </w:tcPr>
          <w:p>
            <w:pPr>
              <w:pStyle w:val="TableContents"/>
              <w:bidi w:val="0"/>
              <w:spacing w:before="0" w:after="283"/>
              <w:jc w:val="left"/>
              <w:rPr/>
            </w:pPr>
            <w:r>
              <w:rPr/>
              <w:t xml:space="preserve">Olean </w:t>
            </w:r>
          </w:p>
        </w:tc>
        <w:tc>
          <w:tcPr>
            <w:tcW w:w="1797" w:type="dxa"/>
            <w:tcBorders/>
            <w:vAlign w:val="center"/>
          </w:tcPr>
          <w:p>
            <w:pPr>
              <w:pStyle w:val="TableContents"/>
              <w:bidi w:val="0"/>
              <w:spacing w:before="0" w:after="283"/>
              <w:jc w:val="left"/>
              <w:rPr/>
            </w:pPr>
            <w:r>
              <w:rPr/>
              <w:t xml:space="preserve">Cattaraugus </w:t>
            </w:r>
          </w:p>
        </w:tc>
        <w:tc>
          <w:tcPr>
            <w:tcW w:w="1516" w:type="dxa"/>
            <w:tcBorders/>
            <w:vAlign w:val="center"/>
          </w:tcPr>
          <w:p>
            <w:pPr>
              <w:pStyle w:val="TableContents"/>
              <w:bidi w:val="0"/>
              <w:spacing w:before="0" w:after="283"/>
              <w:jc w:val="left"/>
              <w:rPr/>
            </w:pPr>
            <w:r>
              <w:rPr/>
              <w:t xml:space="preserve">14,363 </w:t>
            </w:r>
          </w:p>
        </w:tc>
        <w:tc>
          <w:tcPr>
            <w:tcW w:w="1601" w:type="dxa"/>
            <w:tcBorders/>
            <w:vAlign w:val="center"/>
          </w:tcPr>
          <w:p>
            <w:pPr>
              <w:pStyle w:val="TableContents"/>
              <w:bidi w:val="0"/>
              <w:spacing w:before="0" w:after="283"/>
              <w:jc w:val="left"/>
              <w:rPr/>
            </w:pPr>
            <w:r>
              <w:rPr/>
              <w:t xml:space="preserve">1854 </w:t>
            </w:r>
          </w:p>
        </w:tc>
        <w:tc>
          <w:tcPr>
            <w:tcW w:w="1487" w:type="dxa"/>
            <w:tcBorders/>
            <w:vAlign w:val="center"/>
          </w:tcPr>
          <w:p>
            <w:pPr>
              <w:pStyle w:val="TableContents"/>
              <w:bidi w:val="0"/>
              <w:spacing w:before="0" w:after="283"/>
              <w:jc w:val="left"/>
              <w:rPr/>
            </w:pPr>
            <w:r>
              <w:rPr/>
              <w:t xml:space="preserve">3600954716 </w:t>
            </w:r>
          </w:p>
        </w:tc>
        <w:tc>
          <w:tcPr>
            <w:tcW w:w="1074" w:type="dxa"/>
            <w:tcBorders/>
            <w:vAlign w:val="center"/>
          </w:tcPr>
          <w:p>
            <w:pPr>
              <w:pStyle w:val="TableContents"/>
              <w:bidi w:val="0"/>
              <w:spacing w:before="0" w:after="283"/>
              <w:jc w:val="left"/>
              <w:rPr/>
            </w:pPr>
            <w:r>
              <w:rPr/>
              <w:t xml:space="preserve">3654716 </w:t>
            </w:r>
          </w:p>
        </w:tc>
        <w:tc>
          <w:tcPr>
            <w:tcW w:w="1215" w:type="dxa"/>
            <w:tcBorders/>
            <w:vAlign w:val="center"/>
          </w:tcPr>
          <w:p>
            <w:pPr>
              <w:pStyle w:val="TableContents"/>
              <w:bidi w:val="0"/>
              <w:spacing w:before="0" w:after="283"/>
              <w:jc w:val="left"/>
              <w:rPr/>
            </w:pPr>
            <w:r>
              <w:rPr/>
              <w:t xml:space="preserve">00979305 </w:t>
            </w:r>
          </w:p>
        </w:tc>
      </w:tr>
      <w:tr>
        <w:trPr/>
        <w:tc>
          <w:tcPr>
            <w:tcW w:w="1515" w:type="dxa"/>
            <w:tcBorders/>
            <w:vAlign w:val="center"/>
          </w:tcPr>
          <w:p>
            <w:pPr>
              <w:pStyle w:val="TableContents"/>
              <w:bidi w:val="0"/>
              <w:spacing w:before="0" w:after="283"/>
              <w:jc w:val="left"/>
              <w:rPr/>
            </w:pPr>
            <w:r>
              <w:rPr/>
              <w:t xml:space="preserve">Oneida </w:t>
            </w:r>
          </w:p>
        </w:tc>
        <w:tc>
          <w:tcPr>
            <w:tcW w:w="1797" w:type="dxa"/>
            <w:tcBorders/>
            <w:vAlign w:val="center"/>
          </w:tcPr>
          <w:p>
            <w:pPr>
              <w:pStyle w:val="TableContents"/>
              <w:bidi w:val="0"/>
              <w:spacing w:before="0" w:after="283"/>
              <w:jc w:val="left"/>
              <w:rPr/>
            </w:pPr>
            <w:r>
              <w:rPr/>
              <w:t xml:space="preserve">Madison </w:t>
            </w:r>
          </w:p>
        </w:tc>
        <w:tc>
          <w:tcPr>
            <w:tcW w:w="1516" w:type="dxa"/>
            <w:tcBorders/>
            <w:vAlign w:val="center"/>
          </w:tcPr>
          <w:p>
            <w:pPr>
              <w:pStyle w:val="TableContents"/>
              <w:bidi w:val="0"/>
              <w:spacing w:before="0" w:after="283"/>
              <w:jc w:val="left"/>
              <w:rPr/>
            </w:pPr>
            <w:r>
              <w:rPr/>
              <w:t xml:space="preserve">11,387 </w:t>
            </w:r>
          </w:p>
        </w:tc>
        <w:tc>
          <w:tcPr>
            <w:tcW w:w="1601" w:type="dxa"/>
            <w:tcBorders/>
            <w:vAlign w:val="center"/>
          </w:tcPr>
          <w:p>
            <w:pPr>
              <w:pStyle w:val="TableContents"/>
              <w:bidi w:val="0"/>
              <w:spacing w:before="0" w:after="283"/>
              <w:jc w:val="left"/>
              <w:rPr/>
            </w:pPr>
            <w:r>
              <w:rPr/>
              <w:t xml:space="preserve">1901 </w:t>
            </w:r>
          </w:p>
        </w:tc>
        <w:tc>
          <w:tcPr>
            <w:tcW w:w="1487" w:type="dxa"/>
            <w:tcBorders/>
            <w:vAlign w:val="center"/>
          </w:tcPr>
          <w:p>
            <w:pPr>
              <w:pStyle w:val="TableContents"/>
              <w:bidi w:val="0"/>
              <w:spacing w:before="0" w:after="283"/>
              <w:jc w:val="left"/>
              <w:rPr/>
            </w:pPr>
            <w:r>
              <w:rPr/>
              <w:t xml:space="preserve">3605354837 </w:t>
            </w:r>
          </w:p>
        </w:tc>
        <w:tc>
          <w:tcPr>
            <w:tcW w:w="1074" w:type="dxa"/>
            <w:tcBorders/>
            <w:vAlign w:val="center"/>
          </w:tcPr>
          <w:p>
            <w:pPr>
              <w:pStyle w:val="TableContents"/>
              <w:bidi w:val="0"/>
              <w:spacing w:before="0" w:after="283"/>
              <w:jc w:val="left"/>
              <w:rPr/>
            </w:pPr>
            <w:r>
              <w:rPr/>
              <w:t xml:space="preserve">3654837 </w:t>
            </w:r>
          </w:p>
        </w:tc>
        <w:tc>
          <w:tcPr>
            <w:tcW w:w="1215" w:type="dxa"/>
            <w:tcBorders/>
            <w:vAlign w:val="center"/>
          </w:tcPr>
          <w:p>
            <w:pPr>
              <w:pStyle w:val="TableContents"/>
              <w:bidi w:val="0"/>
              <w:spacing w:before="0" w:after="283"/>
              <w:jc w:val="left"/>
              <w:rPr/>
            </w:pPr>
            <w:r>
              <w:rPr/>
              <w:t xml:space="preserve">00979308 </w:t>
            </w:r>
          </w:p>
        </w:tc>
      </w:tr>
      <w:tr>
        <w:trPr/>
        <w:tc>
          <w:tcPr>
            <w:tcW w:w="1515" w:type="dxa"/>
            <w:tcBorders/>
            <w:vAlign w:val="center"/>
          </w:tcPr>
          <w:p>
            <w:pPr>
              <w:pStyle w:val="TableContents"/>
              <w:bidi w:val="0"/>
              <w:spacing w:before="0" w:after="283"/>
              <w:jc w:val="left"/>
              <w:rPr/>
            </w:pPr>
            <w:r>
              <w:rPr/>
              <w:t xml:space="preserve">Oneonta </w:t>
            </w:r>
          </w:p>
        </w:tc>
        <w:tc>
          <w:tcPr>
            <w:tcW w:w="1797" w:type="dxa"/>
            <w:tcBorders/>
            <w:vAlign w:val="center"/>
          </w:tcPr>
          <w:p>
            <w:pPr>
              <w:pStyle w:val="TableContents"/>
              <w:bidi w:val="0"/>
              <w:spacing w:before="0" w:after="283"/>
              <w:jc w:val="left"/>
              <w:rPr/>
            </w:pPr>
            <w:r>
              <w:rPr/>
              <w:t xml:space="preserve">Otsego </w:t>
            </w:r>
          </w:p>
        </w:tc>
        <w:tc>
          <w:tcPr>
            <w:tcW w:w="1516" w:type="dxa"/>
            <w:tcBorders/>
            <w:vAlign w:val="center"/>
          </w:tcPr>
          <w:p>
            <w:pPr>
              <w:pStyle w:val="TableContents"/>
              <w:bidi w:val="0"/>
              <w:spacing w:before="0" w:after="283"/>
              <w:jc w:val="left"/>
              <w:rPr/>
            </w:pPr>
            <w:r>
              <w:rPr/>
              <w:t xml:space="preserve">13,843 </w:t>
            </w:r>
          </w:p>
        </w:tc>
        <w:tc>
          <w:tcPr>
            <w:tcW w:w="1601" w:type="dxa"/>
            <w:tcBorders/>
            <w:vAlign w:val="center"/>
          </w:tcPr>
          <w:p>
            <w:pPr>
              <w:pStyle w:val="TableContents"/>
              <w:bidi w:val="0"/>
              <w:spacing w:before="0" w:after="283"/>
              <w:jc w:val="left"/>
              <w:rPr/>
            </w:pPr>
            <w:r>
              <w:rPr/>
              <w:t xml:space="preserve">1908 </w:t>
            </w:r>
          </w:p>
        </w:tc>
        <w:tc>
          <w:tcPr>
            <w:tcW w:w="1487" w:type="dxa"/>
            <w:tcBorders/>
            <w:vAlign w:val="center"/>
          </w:tcPr>
          <w:p>
            <w:pPr>
              <w:pStyle w:val="TableContents"/>
              <w:bidi w:val="0"/>
              <w:spacing w:before="0" w:after="283"/>
              <w:jc w:val="left"/>
              <w:rPr/>
            </w:pPr>
            <w:r>
              <w:rPr/>
              <w:t xml:space="preserve">3607754881 </w:t>
            </w:r>
          </w:p>
        </w:tc>
        <w:tc>
          <w:tcPr>
            <w:tcW w:w="1074" w:type="dxa"/>
            <w:tcBorders/>
            <w:vAlign w:val="center"/>
          </w:tcPr>
          <w:p>
            <w:pPr>
              <w:pStyle w:val="TableContents"/>
              <w:bidi w:val="0"/>
              <w:spacing w:before="0" w:after="283"/>
              <w:jc w:val="left"/>
              <w:rPr/>
            </w:pPr>
            <w:r>
              <w:rPr/>
              <w:t xml:space="preserve">3654881 </w:t>
            </w:r>
          </w:p>
        </w:tc>
        <w:tc>
          <w:tcPr>
            <w:tcW w:w="1215" w:type="dxa"/>
            <w:tcBorders/>
            <w:vAlign w:val="center"/>
          </w:tcPr>
          <w:p>
            <w:pPr>
              <w:pStyle w:val="TableContents"/>
              <w:bidi w:val="0"/>
              <w:spacing w:before="0" w:after="283"/>
              <w:jc w:val="left"/>
              <w:rPr/>
            </w:pPr>
            <w:r>
              <w:rPr/>
              <w:t xml:space="preserve">00979309 </w:t>
            </w:r>
          </w:p>
        </w:tc>
      </w:tr>
      <w:tr>
        <w:trPr/>
        <w:tc>
          <w:tcPr>
            <w:tcW w:w="1515" w:type="dxa"/>
            <w:tcBorders/>
            <w:vAlign w:val="center"/>
          </w:tcPr>
          <w:p>
            <w:pPr>
              <w:pStyle w:val="TableContents"/>
              <w:bidi w:val="0"/>
              <w:spacing w:before="0" w:after="283"/>
              <w:jc w:val="left"/>
              <w:rPr/>
            </w:pPr>
            <w:r>
              <w:rPr/>
              <w:t xml:space="preserve">Oswego </w:t>
            </w:r>
          </w:p>
        </w:tc>
        <w:tc>
          <w:tcPr>
            <w:tcW w:w="1797" w:type="dxa"/>
            <w:tcBorders/>
            <w:vAlign w:val="center"/>
          </w:tcPr>
          <w:p>
            <w:pPr>
              <w:pStyle w:val="TableContents"/>
              <w:bidi w:val="0"/>
              <w:spacing w:before="0" w:after="283"/>
              <w:jc w:val="left"/>
              <w:rPr/>
            </w:pPr>
            <w:r>
              <w:rPr/>
              <w:t xml:space="preserve">Oswego </w:t>
            </w:r>
          </w:p>
        </w:tc>
        <w:tc>
          <w:tcPr>
            <w:tcW w:w="1516" w:type="dxa"/>
            <w:tcBorders/>
            <w:vAlign w:val="center"/>
          </w:tcPr>
          <w:p>
            <w:pPr>
              <w:pStyle w:val="TableContents"/>
              <w:bidi w:val="0"/>
              <w:spacing w:before="0" w:after="283"/>
              <w:jc w:val="left"/>
              <w:rPr/>
            </w:pPr>
            <w:r>
              <w:rPr/>
              <w:t xml:space="preserve">18,158 </w:t>
            </w:r>
          </w:p>
        </w:tc>
        <w:tc>
          <w:tcPr>
            <w:tcW w:w="1601" w:type="dxa"/>
            <w:tcBorders/>
            <w:vAlign w:val="center"/>
          </w:tcPr>
          <w:p>
            <w:pPr>
              <w:pStyle w:val="TableContents"/>
              <w:bidi w:val="0"/>
              <w:spacing w:before="0" w:after="283"/>
              <w:jc w:val="left"/>
              <w:rPr/>
            </w:pPr>
            <w:r>
              <w:rPr/>
              <w:t xml:space="preserve">1848 </w:t>
            </w:r>
          </w:p>
        </w:tc>
        <w:tc>
          <w:tcPr>
            <w:tcW w:w="1487" w:type="dxa"/>
            <w:tcBorders/>
            <w:vAlign w:val="center"/>
          </w:tcPr>
          <w:p>
            <w:pPr>
              <w:pStyle w:val="TableContents"/>
              <w:bidi w:val="0"/>
              <w:spacing w:before="0" w:after="283"/>
              <w:jc w:val="left"/>
              <w:rPr/>
            </w:pPr>
            <w:r>
              <w:rPr/>
              <w:t xml:space="preserve">3607555574 </w:t>
            </w:r>
          </w:p>
        </w:tc>
        <w:tc>
          <w:tcPr>
            <w:tcW w:w="1074" w:type="dxa"/>
            <w:tcBorders/>
            <w:vAlign w:val="center"/>
          </w:tcPr>
          <w:p>
            <w:pPr>
              <w:pStyle w:val="TableContents"/>
              <w:bidi w:val="0"/>
              <w:spacing w:before="0" w:after="283"/>
              <w:jc w:val="left"/>
              <w:rPr/>
            </w:pPr>
            <w:r>
              <w:rPr/>
              <w:t xml:space="preserve">3655574 </w:t>
            </w:r>
          </w:p>
        </w:tc>
        <w:tc>
          <w:tcPr>
            <w:tcW w:w="1215" w:type="dxa"/>
            <w:tcBorders/>
            <w:vAlign w:val="center"/>
          </w:tcPr>
          <w:p>
            <w:pPr>
              <w:pStyle w:val="TableContents"/>
              <w:bidi w:val="0"/>
              <w:spacing w:before="0" w:after="283"/>
              <w:jc w:val="left"/>
              <w:rPr/>
            </w:pPr>
            <w:r>
              <w:rPr/>
              <w:t xml:space="preserve">00979325 </w:t>
            </w:r>
          </w:p>
        </w:tc>
      </w:tr>
      <w:tr>
        <w:trPr/>
        <w:tc>
          <w:tcPr>
            <w:tcW w:w="1515" w:type="dxa"/>
            <w:tcBorders/>
            <w:vAlign w:val="center"/>
          </w:tcPr>
          <w:p>
            <w:pPr>
              <w:pStyle w:val="TableContents"/>
              <w:bidi w:val="0"/>
              <w:spacing w:before="0" w:after="283"/>
              <w:jc w:val="left"/>
              <w:rPr/>
            </w:pPr>
            <w:r>
              <w:rPr/>
              <w:t xml:space="preserve">Peekskill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23,755 </w:t>
            </w:r>
          </w:p>
        </w:tc>
        <w:tc>
          <w:tcPr>
            <w:tcW w:w="1601" w:type="dxa"/>
            <w:tcBorders/>
            <w:vAlign w:val="center"/>
          </w:tcPr>
          <w:p>
            <w:pPr>
              <w:pStyle w:val="TableContents"/>
              <w:bidi w:val="0"/>
              <w:spacing w:before="0" w:after="283"/>
              <w:jc w:val="left"/>
              <w:rPr/>
            </w:pPr>
            <w:r>
              <w:rPr/>
              <w:t xml:space="preserve">1940 </w:t>
            </w:r>
          </w:p>
        </w:tc>
        <w:tc>
          <w:tcPr>
            <w:tcW w:w="1487" w:type="dxa"/>
            <w:tcBorders/>
            <w:vAlign w:val="center"/>
          </w:tcPr>
          <w:p>
            <w:pPr>
              <w:pStyle w:val="TableContents"/>
              <w:bidi w:val="0"/>
              <w:spacing w:before="0" w:after="283"/>
              <w:jc w:val="left"/>
              <w:rPr/>
            </w:pPr>
            <w:r>
              <w:rPr/>
              <w:t xml:space="preserve">3611956979 </w:t>
            </w:r>
          </w:p>
        </w:tc>
        <w:tc>
          <w:tcPr>
            <w:tcW w:w="1074" w:type="dxa"/>
            <w:tcBorders/>
            <w:vAlign w:val="center"/>
          </w:tcPr>
          <w:p>
            <w:pPr>
              <w:pStyle w:val="TableContents"/>
              <w:bidi w:val="0"/>
              <w:spacing w:before="0" w:after="283"/>
              <w:jc w:val="left"/>
              <w:rPr/>
            </w:pPr>
            <w:r>
              <w:rPr/>
              <w:t xml:space="preserve">3656979 </w:t>
            </w:r>
          </w:p>
        </w:tc>
        <w:tc>
          <w:tcPr>
            <w:tcW w:w="1215" w:type="dxa"/>
            <w:tcBorders/>
            <w:vAlign w:val="center"/>
          </w:tcPr>
          <w:p>
            <w:pPr>
              <w:pStyle w:val="TableContents"/>
              <w:bidi w:val="0"/>
              <w:spacing w:before="0" w:after="283"/>
              <w:jc w:val="left"/>
              <w:rPr/>
            </w:pPr>
            <w:r>
              <w:rPr/>
              <w:t xml:space="preserve">00979348 </w:t>
            </w:r>
          </w:p>
        </w:tc>
      </w:tr>
      <w:tr>
        <w:trPr/>
        <w:tc>
          <w:tcPr>
            <w:tcW w:w="1515" w:type="dxa"/>
            <w:tcBorders/>
            <w:vAlign w:val="center"/>
          </w:tcPr>
          <w:p>
            <w:pPr>
              <w:pStyle w:val="TableContents"/>
              <w:bidi w:val="0"/>
              <w:spacing w:before="0" w:after="283"/>
              <w:jc w:val="left"/>
              <w:rPr/>
            </w:pPr>
            <w:r>
              <w:rPr/>
              <w:t xml:space="preserve">Plattsburgh </w:t>
            </w:r>
          </w:p>
        </w:tc>
        <w:tc>
          <w:tcPr>
            <w:tcW w:w="1797" w:type="dxa"/>
            <w:tcBorders/>
            <w:vAlign w:val="center"/>
          </w:tcPr>
          <w:p>
            <w:pPr>
              <w:pStyle w:val="TableContents"/>
              <w:bidi w:val="0"/>
              <w:spacing w:before="0" w:after="283"/>
              <w:jc w:val="left"/>
              <w:rPr/>
            </w:pPr>
            <w:r>
              <w:rPr/>
              <w:t xml:space="preserve">Clinton </w:t>
            </w:r>
          </w:p>
        </w:tc>
        <w:tc>
          <w:tcPr>
            <w:tcW w:w="1516" w:type="dxa"/>
            <w:tcBorders/>
            <w:vAlign w:val="center"/>
          </w:tcPr>
          <w:p>
            <w:pPr>
              <w:pStyle w:val="TableContents"/>
              <w:bidi w:val="0"/>
              <w:spacing w:before="0" w:after="283"/>
              <w:jc w:val="left"/>
              <w:rPr/>
            </w:pPr>
            <w:r>
              <w:rPr/>
              <w:t xml:space="preserve">19,949 </w:t>
            </w:r>
          </w:p>
        </w:tc>
        <w:tc>
          <w:tcPr>
            <w:tcW w:w="1601" w:type="dxa"/>
            <w:tcBorders/>
            <w:vAlign w:val="center"/>
          </w:tcPr>
          <w:p>
            <w:pPr>
              <w:pStyle w:val="TableContents"/>
              <w:bidi w:val="0"/>
              <w:spacing w:before="0" w:after="283"/>
              <w:jc w:val="left"/>
              <w:rPr/>
            </w:pPr>
            <w:r>
              <w:rPr/>
              <w:t xml:space="preserve">1902 </w:t>
            </w:r>
          </w:p>
        </w:tc>
        <w:tc>
          <w:tcPr>
            <w:tcW w:w="1487" w:type="dxa"/>
            <w:tcBorders/>
            <w:vAlign w:val="center"/>
          </w:tcPr>
          <w:p>
            <w:pPr>
              <w:pStyle w:val="TableContents"/>
              <w:bidi w:val="0"/>
              <w:spacing w:before="0" w:after="283"/>
              <w:jc w:val="left"/>
              <w:rPr/>
            </w:pPr>
            <w:r>
              <w:rPr/>
              <w:t xml:space="preserve">3601958574 </w:t>
            </w:r>
          </w:p>
        </w:tc>
        <w:tc>
          <w:tcPr>
            <w:tcW w:w="1074" w:type="dxa"/>
            <w:tcBorders/>
            <w:vAlign w:val="center"/>
          </w:tcPr>
          <w:p>
            <w:pPr>
              <w:pStyle w:val="TableContents"/>
              <w:bidi w:val="0"/>
              <w:spacing w:before="0" w:after="283"/>
              <w:jc w:val="left"/>
              <w:rPr/>
            </w:pPr>
            <w:r>
              <w:rPr/>
              <w:t xml:space="preserve">3658574 </w:t>
            </w:r>
          </w:p>
        </w:tc>
        <w:tc>
          <w:tcPr>
            <w:tcW w:w="1215" w:type="dxa"/>
            <w:tcBorders/>
            <w:vAlign w:val="center"/>
          </w:tcPr>
          <w:p>
            <w:pPr>
              <w:pStyle w:val="TableContents"/>
              <w:bidi w:val="0"/>
              <w:spacing w:before="0" w:after="283"/>
              <w:jc w:val="left"/>
              <w:rPr/>
            </w:pPr>
            <w:r>
              <w:rPr/>
              <w:t xml:space="preserve">00979376 </w:t>
            </w:r>
          </w:p>
        </w:tc>
      </w:tr>
      <w:tr>
        <w:trPr/>
        <w:tc>
          <w:tcPr>
            <w:tcW w:w="1515" w:type="dxa"/>
            <w:tcBorders/>
            <w:vAlign w:val="center"/>
          </w:tcPr>
          <w:p>
            <w:pPr>
              <w:pStyle w:val="TableContents"/>
              <w:bidi w:val="0"/>
              <w:spacing w:before="0" w:after="283"/>
              <w:jc w:val="left"/>
              <w:rPr/>
            </w:pPr>
            <w:r>
              <w:rPr/>
              <w:t xml:space="preserve">Port Jervis </w:t>
            </w:r>
          </w:p>
        </w:tc>
        <w:tc>
          <w:tcPr>
            <w:tcW w:w="1797" w:type="dxa"/>
            <w:tcBorders/>
            <w:vAlign w:val="center"/>
          </w:tcPr>
          <w:p>
            <w:pPr>
              <w:pStyle w:val="TableContents"/>
              <w:bidi w:val="0"/>
              <w:spacing w:before="0" w:after="283"/>
              <w:jc w:val="left"/>
              <w:rPr/>
            </w:pPr>
            <w:r>
              <w:rPr/>
              <w:t xml:space="preserve">Oranssi </w:t>
            </w:r>
          </w:p>
        </w:tc>
        <w:tc>
          <w:tcPr>
            <w:tcW w:w="1516" w:type="dxa"/>
            <w:tcBorders/>
            <w:vAlign w:val="center"/>
          </w:tcPr>
          <w:p>
            <w:pPr>
              <w:pStyle w:val="TableContents"/>
              <w:bidi w:val="0"/>
              <w:spacing w:before="0" w:after="283"/>
              <w:jc w:val="left"/>
              <w:rPr/>
            </w:pPr>
            <w:r>
              <w:rPr/>
              <w:t xml:space="preserve">8,878 </w:t>
            </w:r>
          </w:p>
        </w:tc>
        <w:tc>
          <w:tcPr>
            <w:tcW w:w="1601" w:type="dxa"/>
            <w:tcBorders/>
            <w:vAlign w:val="center"/>
          </w:tcPr>
          <w:p>
            <w:pPr>
              <w:pStyle w:val="TableContents"/>
              <w:bidi w:val="0"/>
              <w:spacing w:before="0" w:after="283"/>
              <w:jc w:val="left"/>
              <w:rPr/>
            </w:pPr>
            <w:r>
              <w:rPr/>
              <w:t xml:space="preserve">1907 </w:t>
            </w:r>
          </w:p>
        </w:tc>
        <w:tc>
          <w:tcPr>
            <w:tcW w:w="1487" w:type="dxa"/>
            <w:tcBorders/>
            <w:vAlign w:val="center"/>
          </w:tcPr>
          <w:p>
            <w:pPr>
              <w:pStyle w:val="TableContents"/>
              <w:bidi w:val="0"/>
              <w:spacing w:before="0" w:after="283"/>
              <w:jc w:val="left"/>
              <w:rPr/>
            </w:pPr>
            <w:r>
              <w:rPr/>
              <w:t xml:space="preserve">3607159388 </w:t>
            </w:r>
          </w:p>
        </w:tc>
        <w:tc>
          <w:tcPr>
            <w:tcW w:w="1074" w:type="dxa"/>
            <w:tcBorders/>
            <w:vAlign w:val="center"/>
          </w:tcPr>
          <w:p>
            <w:pPr>
              <w:pStyle w:val="TableContents"/>
              <w:bidi w:val="0"/>
              <w:spacing w:before="0" w:after="283"/>
              <w:jc w:val="left"/>
              <w:rPr/>
            </w:pPr>
            <w:r>
              <w:rPr/>
              <w:t xml:space="preserve">3659388 </w:t>
            </w:r>
          </w:p>
        </w:tc>
        <w:tc>
          <w:tcPr>
            <w:tcW w:w="1215" w:type="dxa"/>
            <w:tcBorders/>
            <w:vAlign w:val="center"/>
          </w:tcPr>
          <w:p>
            <w:pPr>
              <w:pStyle w:val="TableContents"/>
              <w:bidi w:val="0"/>
              <w:spacing w:before="0" w:after="283"/>
              <w:jc w:val="left"/>
              <w:rPr/>
            </w:pPr>
            <w:r>
              <w:rPr/>
              <w:t xml:space="preserve">00979387 </w:t>
            </w:r>
          </w:p>
        </w:tc>
      </w:tr>
      <w:tr>
        <w:trPr/>
        <w:tc>
          <w:tcPr>
            <w:tcW w:w="1515" w:type="dxa"/>
            <w:tcBorders/>
            <w:vAlign w:val="center"/>
          </w:tcPr>
          <w:p>
            <w:pPr>
              <w:pStyle w:val="TableContents"/>
              <w:bidi w:val="0"/>
              <w:spacing w:before="0" w:after="283"/>
              <w:jc w:val="left"/>
              <w:rPr/>
            </w:pPr>
            <w:r>
              <w:rPr/>
              <w:t xml:space="preserve">Poughkeepsie </w:t>
            </w:r>
          </w:p>
        </w:tc>
        <w:tc>
          <w:tcPr>
            <w:tcW w:w="1797" w:type="dxa"/>
            <w:tcBorders/>
            <w:vAlign w:val="center"/>
          </w:tcPr>
          <w:p>
            <w:pPr>
              <w:pStyle w:val="TableContents"/>
              <w:bidi w:val="0"/>
              <w:spacing w:before="0" w:after="283"/>
              <w:jc w:val="left"/>
              <w:rPr/>
            </w:pPr>
            <w:r>
              <w:rPr/>
              <w:t xml:space="preserve">Dutchess </w:t>
            </w:r>
          </w:p>
        </w:tc>
        <w:tc>
          <w:tcPr>
            <w:tcW w:w="1516" w:type="dxa"/>
            <w:tcBorders/>
            <w:vAlign w:val="center"/>
          </w:tcPr>
          <w:p>
            <w:pPr>
              <w:pStyle w:val="TableContents"/>
              <w:bidi w:val="0"/>
              <w:spacing w:before="0" w:after="283"/>
              <w:jc w:val="left"/>
              <w:rPr/>
            </w:pPr>
            <w:r>
              <w:rPr/>
              <w:t xml:space="preserve">32,790 </w:t>
            </w:r>
          </w:p>
        </w:tc>
        <w:tc>
          <w:tcPr>
            <w:tcW w:w="1601" w:type="dxa"/>
            <w:tcBorders/>
            <w:vAlign w:val="center"/>
          </w:tcPr>
          <w:p>
            <w:pPr>
              <w:pStyle w:val="TableContents"/>
              <w:bidi w:val="0"/>
              <w:spacing w:before="0" w:after="283"/>
              <w:jc w:val="left"/>
              <w:rPr/>
            </w:pPr>
            <w:r>
              <w:rPr/>
              <w:t xml:space="preserve">1854 </w:t>
            </w:r>
          </w:p>
        </w:tc>
        <w:tc>
          <w:tcPr>
            <w:tcW w:w="1487" w:type="dxa"/>
            <w:tcBorders/>
            <w:vAlign w:val="center"/>
          </w:tcPr>
          <w:p>
            <w:pPr>
              <w:pStyle w:val="TableContents"/>
              <w:bidi w:val="0"/>
              <w:spacing w:before="0" w:after="283"/>
              <w:jc w:val="left"/>
              <w:rPr/>
            </w:pPr>
            <w:r>
              <w:rPr/>
              <w:t xml:space="preserve">3602759641 </w:t>
            </w:r>
          </w:p>
        </w:tc>
        <w:tc>
          <w:tcPr>
            <w:tcW w:w="1074" w:type="dxa"/>
            <w:tcBorders/>
            <w:vAlign w:val="center"/>
          </w:tcPr>
          <w:p>
            <w:pPr>
              <w:pStyle w:val="TableContents"/>
              <w:bidi w:val="0"/>
              <w:spacing w:before="0" w:after="283"/>
              <w:jc w:val="left"/>
              <w:rPr/>
            </w:pPr>
            <w:r>
              <w:rPr/>
              <w:t xml:space="preserve">3659641 </w:t>
            </w:r>
          </w:p>
        </w:tc>
        <w:tc>
          <w:tcPr>
            <w:tcW w:w="1215" w:type="dxa"/>
            <w:tcBorders/>
            <w:vAlign w:val="center"/>
          </w:tcPr>
          <w:p>
            <w:pPr>
              <w:pStyle w:val="TableContents"/>
              <w:bidi w:val="0"/>
              <w:spacing w:before="0" w:after="283"/>
              <w:jc w:val="left"/>
              <w:rPr/>
            </w:pPr>
            <w:r>
              <w:rPr/>
              <w:t xml:space="preserve">00979392 </w:t>
            </w:r>
          </w:p>
        </w:tc>
      </w:tr>
      <w:tr>
        <w:trPr/>
        <w:tc>
          <w:tcPr>
            <w:tcW w:w="1515" w:type="dxa"/>
            <w:tcBorders/>
            <w:vAlign w:val="center"/>
          </w:tcPr>
          <w:p>
            <w:pPr>
              <w:pStyle w:val="TableContents"/>
              <w:bidi w:val="0"/>
              <w:spacing w:before="0" w:after="283"/>
              <w:jc w:val="left"/>
              <w:rPr/>
            </w:pPr>
            <w:r>
              <w:rPr/>
              <w:t xml:space="preserve">Rensselaer </w:t>
            </w:r>
          </w:p>
        </w:tc>
        <w:tc>
          <w:tcPr>
            <w:tcW w:w="1797" w:type="dxa"/>
            <w:tcBorders/>
            <w:vAlign w:val="center"/>
          </w:tcPr>
          <w:p>
            <w:pPr>
              <w:pStyle w:val="TableContents"/>
              <w:bidi w:val="0"/>
              <w:spacing w:before="0" w:after="283"/>
              <w:jc w:val="left"/>
              <w:rPr/>
            </w:pPr>
            <w:r>
              <w:rPr/>
              <w:t xml:space="preserve">Rensselaer </w:t>
            </w:r>
          </w:p>
        </w:tc>
        <w:tc>
          <w:tcPr>
            <w:tcW w:w="1516" w:type="dxa"/>
            <w:tcBorders/>
            <w:vAlign w:val="center"/>
          </w:tcPr>
          <w:p>
            <w:pPr>
              <w:pStyle w:val="TableContents"/>
              <w:bidi w:val="0"/>
              <w:spacing w:before="0" w:after="283"/>
              <w:jc w:val="left"/>
              <w:rPr/>
            </w:pPr>
            <w:r>
              <w:rPr/>
              <w:t xml:space="preserve">9,391 </w:t>
            </w:r>
          </w:p>
        </w:tc>
        <w:tc>
          <w:tcPr>
            <w:tcW w:w="1601" w:type="dxa"/>
            <w:tcBorders/>
            <w:vAlign w:val="center"/>
          </w:tcPr>
          <w:p>
            <w:pPr>
              <w:pStyle w:val="TableContents"/>
              <w:bidi w:val="0"/>
              <w:spacing w:before="0" w:after="283"/>
              <w:jc w:val="left"/>
              <w:rPr/>
            </w:pPr>
            <w:r>
              <w:rPr/>
              <w:t xml:space="preserve">1897 </w:t>
            </w:r>
          </w:p>
        </w:tc>
        <w:tc>
          <w:tcPr>
            <w:tcW w:w="1487" w:type="dxa"/>
            <w:tcBorders/>
            <w:vAlign w:val="center"/>
          </w:tcPr>
          <w:p>
            <w:pPr>
              <w:pStyle w:val="TableContents"/>
              <w:bidi w:val="0"/>
              <w:spacing w:before="0" w:after="283"/>
              <w:jc w:val="left"/>
              <w:rPr/>
            </w:pPr>
            <w:r>
              <w:rPr/>
              <w:t xml:space="preserve">3608361148 </w:t>
            </w:r>
          </w:p>
        </w:tc>
        <w:tc>
          <w:tcPr>
            <w:tcW w:w="1074" w:type="dxa"/>
            <w:tcBorders/>
            <w:vAlign w:val="center"/>
          </w:tcPr>
          <w:p>
            <w:pPr>
              <w:pStyle w:val="TableContents"/>
              <w:bidi w:val="0"/>
              <w:spacing w:before="0" w:after="283"/>
              <w:jc w:val="left"/>
              <w:rPr/>
            </w:pPr>
            <w:r>
              <w:rPr/>
              <w:t xml:space="preserve">3661148 </w:t>
            </w:r>
          </w:p>
        </w:tc>
        <w:tc>
          <w:tcPr>
            <w:tcW w:w="1215" w:type="dxa"/>
            <w:tcBorders/>
            <w:vAlign w:val="center"/>
          </w:tcPr>
          <w:p>
            <w:pPr>
              <w:pStyle w:val="TableContents"/>
              <w:bidi w:val="0"/>
              <w:spacing w:before="0" w:after="283"/>
              <w:jc w:val="left"/>
              <w:rPr/>
            </w:pPr>
            <w:r>
              <w:rPr/>
              <w:t xml:space="preserve">00979414 </w:t>
            </w:r>
          </w:p>
        </w:tc>
      </w:tr>
      <w:tr>
        <w:trPr/>
        <w:tc>
          <w:tcPr>
            <w:tcW w:w="1515" w:type="dxa"/>
            <w:tcBorders/>
            <w:vAlign w:val="center"/>
          </w:tcPr>
          <w:p>
            <w:pPr>
              <w:pStyle w:val="TableContents"/>
              <w:bidi w:val="0"/>
              <w:spacing w:before="0" w:after="283"/>
              <w:jc w:val="left"/>
              <w:rPr/>
            </w:pPr>
            <w:r>
              <w:rPr/>
              <w:t xml:space="preserve">Rochester </w:t>
            </w:r>
          </w:p>
        </w:tc>
        <w:tc>
          <w:tcPr>
            <w:tcW w:w="1797" w:type="dxa"/>
            <w:tcBorders/>
            <w:vAlign w:val="center"/>
          </w:tcPr>
          <w:p>
            <w:pPr>
              <w:pStyle w:val="TableContents"/>
              <w:bidi w:val="0"/>
              <w:spacing w:before="0" w:after="283"/>
              <w:jc w:val="left"/>
              <w:rPr/>
            </w:pPr>
            <w:r>
              <w:rPr/>
              <w:t xml:space="preserve">Monroe </w:t>
            </w:r>
          </w:p>
        </w:tc>
        <w:tc>
          <w:tcPr>
            <w:tcW w:w="1516" w:type="dxa"/>
            <w:tcBorders/>
            <w:vAlign w:val="center"/>
          </w:tcPr>
          <w:p>
            <w:pPr>
              <w:pStyle w:val="TableContents"/>
              <w:bidi w:val="0"/>
              <w:spacing w:before="0" w:after="283"/>
              <w:jc w:val="left"/>
              <w:rPr/>
            </w:pPr>
            <w:r>
              <w:rPr/>
              <w:t xml:space="preserve">210,855 </w:t>
            </w:r>
          </w:p>
        </w:tc>
        <w:tc>
          <w:tcPr>
            <w:tcW w:w="1601" w:type="dxa"/>
            <w:tcBorders/>
            <w:vAlign w:val="center"/>
          </w:tcPr>
          <w:p>
            <w:pPr>
              <w:pStyle w:val="TableContents"/>
              <w:bidi w:val="0"/>
              <w:spacing w:before="0" w:after="283"/>
              <w:jc w:val="left"/>
              <w:rPr/>
            </w:pPr>
            <w:r>
              <w:rPr/>
              <w:t xml:space="preserve">1834 </w:t>
            </w:r>
          </w:p>
        </w:tc>
        <w:tc>
          <w:tcPr>
            <w:tcW w:w="1487" w:type="dxa"/>
            <w:tcBorders/>
            <w:vAlign w:val="center"/>
          </w:tcPr>
          <w:p>
            <w:pPr>
              <w:pStyle w:val="TableContents"/>
              <w:bidi w:val="0"/>
              <w:spacing w:before="0" w:after="283"/>
              <w:jc w:val="left"/>
              <w:rPr/>
            </w:pPr>
            <w:r>
              <w:rPr/>
              <w:t xml:space="preserve">3605563000 </w:t>
            </w:r>
          </w:p>
        </w:tc>
        <w:tc>
          <w:tcPr>
            <w:tcW w:w="1074" w:type="dxa"/>
            <w:tcBorders/>
            <w:vAlign w:val="center"/>
          </w:tcPr>
          <w:p>
            <w:pPr>
              <w:pStyle w:val="TableContents"/>
              <w:bidi w:val="0"/>
              <w:spacing w:before="0" w:after="283"/>
              <w:jc w:val="left"/>
              <w:rPr/>
            </w:pPr>
            <w:r>
              <w:rPr/>
              <w:t xml:space="preserve">3663000 </w:t>
            </w:r>
          </w:p>
        </w:tc>
        <w:tc>
          <w:tcPr>
            <w:tcW w:w="1215" w:type="dxa"/>
            <w:tcBorders/>
            <w:vAlign w:val="center"/>
          </w:tcPr>
          <w:p>
            <w:pPr>
              <w:pStyle w:val="TableContents"/>
              <w:bidi w:val="0"/>
              <w:spacing w:before="0" w:after="283"/>
              <w:jc w:val="left"/>
              <w:rPr/>
            </w:pPr>
            <w:r>
              <w:rPr/>
              <w:t xml:space="preserve">00979426 </w:t>
            </w:r>
          </w:p>
        </w:tc>
      </w:tr>
      <w:tr>
        <w:trPr/>
        <w:tc>
          <w:tcPr>
            <w:tcW w:w="1515" w:type="dxa"/>
            <w:tcBorders/>
            <w:vAlign w:val="center"/>
          </w:tcPr>
          <w:p>
            <w:pPr>
              <w:pStyle w:val="TableContents"/>
              <w:bidi w:val="0"/>
              <w:spacing w:before="0" w:after="283"/>
              <w:jc w:val="left"/>
              <w:rPr/>
            </w:pPr>
            <w:r>
              <w:rPr/>
              <w:t xml:space="preserve">Rooma </w:t>
            </w:r>
          </w:p>
        </w:tc>
        <w:tc>
          <w:tcPr>
            <w:tcW w:w="1797" w:type="dxa"/>
            <w:tcBorders/>
            <w:vAlign w:val="center"/>
          </w:tcPr>
          <w:p>
            <w:pPr>
              <w:pStyle w:val="TableContents"/>
              <w:bidi w:val="0"/>
              <w:spacing w:before="0" w:after="283"/>
              <w:jc w:val="left"/>
              <w:rPr/>
            </w:pPr>
            <w:r>
              <w:rPr/>
              <w:t xml:space="preserve">Oneida </w:t>
            </w:r>
          </w:p>
        </w:tc>
        <w:tc>
          <w:tcPr>
            <w:tcW w:w="1516" w:type="dxa"/>
            <w:tcBorders/>
            <w:vAlign w:val="center"/>
          </w:tcPr>
          <w:p>
            <w:pPr>
              <w:pStyle w:val="TableContents"/>
              <w:bidi w:val="0"/>
              <w:spacing w:before="0" w:after="283"/>
              <w:jc w:val="left"/>
              <w:rPr/>
            </w:pPr>
            <w:r>
              <w:rPr/>
              <w:t xml:space="preserve">33,660 </w:t>
            </w:r>
          </w:p>
        </w:tc>
        <w:tc>
          <w:tcPr>
            <w:tcW w:w="1601" w:type="dxa"/>
            <w:tcBorders/>
            <w:vAlign w:val="center"/>
          </w:tcPr>
          <w:p>
            <w:pPr>
              <w:pStyle w:val="TableContents"/>
              <w:bidi w:val="0"/>
              <w:spacing w:before="0" w:after="283"/>
              <w:jc w:val="left"/>
              <w:rPr/>
            </w:pPr>
            <w:r>
              <w:rPr/>
              <w:t xml:space="preserve">1870 </w:t>
            </w:r>
          </w:p>
        </w:tc>
        <w:tc>
          <w:tcPr>
            <w:tcW w:w="1487" w:type="dxa"/>
            <w:tcBorders/>
            <w:vAlign w:val="center"/>
          </w:tcPr>
          <w:p>
            <w:pPr>
              <w:pStyle w:val="TableContents"/>
              <w:bidi w:val="0"/>
              <w:spacing w:before="0" w:after="283"/>
              <w:jc w:val="left"/>
              <w:rPr/>
            </w:pPr>
            <w:r>
              <w:rPr/>
              <w:t xml:space="preserve">3606563418 </w:t>
            </w:r>
          </w:p>
        </w:tc>
        <w:tc>
          <w:tcPr>
            <w:tcW w:w="1074" w:type="dxa"/>
            <w:tcBorders/>
            <w:vAlign w:val="center"/>
          </w:tcPr>
          <w:p>
            <w:pPr>
              <w:pStyle w:val="TableContents"/>
              <w:bidi w:val="0"/>
              <w:spacing w:before="0" w:after="283"/>
              <w:jc w:val="left"/>
              <w:rPr/>
            </w:pPr>
            <w:r>
              <w:rPr/>
              <w:t xml:space="preserve">3663418 </w:t>
            </w:r>
          </w:p>
        </w:tc>
        <w:tc>
          <w:tcPr>
            <w:tcW w:w="1215" w:type="dxa"/>
            <w:tcBorders/>
            <w:vAlign w:val="center"/>
          </w:tcPr>
          <w:p>
            <w:pPr>
              <w:pStyle w:val="TableContents"/>
              <w:bidi w:val="0"/>
              <w:spacing w:before="0" w:after="283"/>
              <w:jc w:val="left"/>
              <w:rPr/>
            </w:pPr>
            <w:r>
              <w:rPr/>
              <w:t xml:space="preserve">00979430 </w:t>
            </w:r>
          </w:p>
        </w:tc>
      </w:tr>
      <w:tr>
        <w:trPr/>
        <w:tc>
          <w:tcPr>
            <w:tcW w:w="1515" w:type="dxa"/>
            <w:tcBorders/>
            <w:vAlign w:val="center"/>
          </w:tcPr>
          <w:p>
            <w:pPr>
              <w:pStyle w:val="TableContents"/>
              <w:bidi w:val="0"/>
              <w:spacing w:before="0" w:after="283"/>
              <w:jc w:val="left"/>
              <w:rPr/>
            </w:pPr>
            <w:r>
              <w:rPr/>
              <w:t xml:space="preserve">Ruis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15,834 </w:t>
            </w:r>
          </w:p>
        </w:tc>
        <w:tc>
          <w:tcPr>
            <w:tcW w:w="1601" w:type="dxa"/>
            <w:tcBorders/>
            <w:vAlign w:val="center"/>
          </w:tcPr>
          <w:p>
            <w:pPr>
              <w:pStyle w:val="TableContents"/>
              <w:bidi w:val="0"/>
              <w:spacing w:before="0" w:after="283"/>
              <w:jc w:val="left"/>
              <w:rPr/>
            </w:pPr>
            <w:r>
              <w:rPr/>
              <w:t xml:space="preserve">1942 </w:t>
            </w:r>
          </w:p>
        </w:tc>
        <w:tc>
          <w:tcPr>
            <w:tcW w:w="1487" w:type="dxa"/>
            <w:tcBorders/>
            <w:vAlign w:val="center"/>
          </w:tcPr>
          <w:p>
            <w:pPr>
              <w:pStyle w:val="TableContents"/>
              <w:bidi w:val="0"/>
              <w:spacing w:before="0" w:after="283"/>
              <w:jc w:val="left"/>
              <w:rPr/>
            </w:pPr>
            <w:r>
              <w:rPr/>
              <w:t xml:space="preserve">3611964309 </w:t>
            </w:r>
          </w:p>
        </w:tc>
        <w:tc>
          <w:tcPr>
            <w:tcW w:w="1074" w:type="dxa"/>
            <w:tcBorders/>
            <w:vAlign w:val="center"/>
          </w:tcPr>
          <w:p>
            <w:pPr>
              <w:pStyle w:val="TableContents"/>
              <w:bidi w:val="0"/>
              <w:spacing w:before="0" w:after="283"/>
              <w:jc w:val="left"/>
              <w:rPr/>
            </w:pPr>
            <w:r>
              <w:rPr/>
              <w:t xml:space="preserve">3664309 </w:t>
            </w:r>
          </w:p>
        </w:tc>
        <w:tc>
          <w:tcPr>
            <w:tcW w:w="1215" w:type="dxa"/>
            <w:tcBorders/>
            <w:vAlign w:val="center"/>
          </w:tcPr>
          <w:p>
            <w:pPr>
              <w:pStyle w:val="TableContents"/>
              <w:bidi w:val="0"/>
              <w:spacing w:before="0" w:after="283"/>
              <w:jc w:val="left"/>
              <w:rPr/>
            </w:pPr>
            <w:r>
              <w:rPr/>
              <w:t xml:space="preserve">00979445 </w:t>
            </w:r>
          </w:p>
        </w:tc>
      </w:tr>
      <w:tr>
        <w:trPr/>
        <w:tc>
          <w:tcPr>
            <w:tcW w:w="1515" w:type="dxa"/>
            <w:tcBorders/>
            <w:vAlign w:val="center"/>
          </w:tcPr>
          <w:p>
            <w:pPr>
              <w:pStyle w:val="TableContents"/>
              <w:bidi w:val="0"/>
              <w:spacing w:before="0" w:after="283"/>
              <w:jc w:val="left"/>
              <w:rPr/>
            </w:pPr>
            <w:r>
              <w:rPr/>
              <w:t xml:space="preserve">Salamanca </w:t>
            </w:r>
          </w:p>
        </w:tc>
        <w:tc>
          <w:tcPr>
            <w:tcW w:w="1797" w:type="dxa"/>
            <w:tcBorders/>
            <w:vAlign w:val="center"/>
          </w:tcPr>
          <w:p>
            <w:pPr>
              <w:pStyle w:val="TableContents"/>
              <w:bidi w:val="0"/>
              <w:spacing w:before="0" w:after="283"/>
              <w:jc w:val="left"/>
              <w:rPr/>
            </w:pPr>
            <w:r>
              <w:rPr/>
              <w:t xml:space="preserve">Cattaraugus </w:t>
            </w:r>
          </w:p>
        </w:tc>
        <w:tc>
          <w:tcPr>
            <w:tcW w:w="1516" w:type="dxa"/>
            <w:tcBorders/>
            <w:vAlign w:val="center"/>
          </w:tcPr>
          <w:p>
            <w:pPr>
              <w:pStyle w:val="TableContents"/>
              <w:bidi w:val="0"/>
              <w:spacing w:before="0" w:after="283"/>
              <w:jc w:val="left"/>
              <w:rPr/>
            </w:pPr>
            <w:r>
              <w:rPr/>
              <w:t xml:space="preserve">5,780 </w:t>
            </w:r>
          </w:p>
        </w:tc>
        <w:tc>
          <w:tcPr>
            <w:tcW w:w="1601" w:type="dxa"/>
            <w:tcBorders/>
            <w:vAlign w:val="center"/>
          </w:tcPr>
          <w:p>
            <w:pPr>
              <w:pStyle w:val="TableContents"/>
              <w:bidi w:val="0"/>
              <w:spacing w:before="0" w:after="283"/>
              <w:jc w:val="left"/>
              <w:rPr/>
            </w:pPr>
            <w:r>
              <w:rPr/>
              <w:t xml:space="preserve">1913 </w:t>
            </w:r>
          </w:p>
        </w:tc>
        <w:tc>
          <w:tcPr>
            <w:tcW w:w="1487" w:type="dxa"/>
            <w:tcBorders/>
            <w:vAlign w:val="center"/>
          </w:tcPr>
          <w:p>
            <w:pPr>
              <w:pStyle w:val="TableContents"/>
              <w:bidi w:val="0"/>
              <w:spacing w:before="0" w:after="283"/>
              <w:jc w:val="left"/>
              <w:rPr/>
            </w:pPr>
            <w:r>
              <w:rPr/>
              <w:t xml:space="preserve">3600964749 </w:t>
            </w:r>
          </w:p>
        </w:tc>
        <w:tc>
          <w:tcPr>
            <w:tcW w:w="1074" w:type="dxa"/>
            <w:tcBorders/>
            <w:vAlign w:val="center"/>
          </w:tcPr>
          <w:p>
            <w:pPr>
              <w:pStyle w:val="TableContents"/>
              <w:bidi w:val="0"/>
              <w:spacing w:before="0" w:after="283"/>
              <w:jc w:val="left"/>
              <w:rPr/>
            </w:pPr>
            <w:r>
              <w:rPr/>
              <w:t xml:space="preserve">3664749 </w:t>
            </w:r>
          </w:p>
        </w:tc>
        <w:tc>
          <w:tcPr>
            <w:tcW w:w="1215" w:type="dxa"/>
            <w:tcBorders/>
            <w:vAlign w:val="center"/>
          </w:tcPr>
          <w:p>
            <w:pPr>
              <w:pStyle w:val="TableContents"/>
              <w:bidi w:val="0"/>
              <w:spacing w:before="0" w:after="283"/>
              <w:jc w:val="left"/>
              <w:rPr/>
            </w:pPr>
            <w:r>
              <w:rPr/>
              <w:t xml:space="preserve">00979450 </w:t>
            </w:r>
          </w:p>
        </w:tc>
      </w:tr>
      <w:tr>
        <w:trPr/>
        <w:tc>
          <w:tcPr>
            <w:tcW w:w="1515" w:type="dxa"/>
            <w:tcBorders/>
            <w:vAlign w:val="center"/>
          </w:tcPr>
          <w:p>
            <w:pPr>
              <w:pStyle w:val="TableContents"/>
              <w:bidi w:val="0"/>
              <w:spacing w:before="0" w:after="283"/>
              <w:jc w:val="left"/>
              <w:rPr/>
            </w:pPr>
            <w:r>
              <w:rPr/>
              <w:t xml:space="preserve">Saratoga Springs </w:t>
            </w:r>
          </w:p>
        </w:tc>
        <w:tc>
          <w:tcPr>
            <w:tcW w:w="1797" w:type="dxa"/>
            <w:tcBorders/>
            <w:vAlign w:val="center"/>
          </w:tcPr>
          <w:p>
            <w:pPr>
              <w:pStyle w:val="TableContents"/>
              <w:bidi w:val="0"/>
              <w:spacing w:before="0" w:after="283"/>
              <w:jc w:val="left"/>
              <w:rPr/>
            </w:pPr>
            <w:r>
              <w:rPr/>
              <w:t xml:space="preserve">Saratoga </w:t>
            </w:r>
          </w:p>
        </w:tc>
        <w:tc>
          <w:tcPr>
            <w:tcW w:w="1516" w:type="dxa"/>
            <w:tcBorders/>
            <w:vAlign w:val="center"/>
          </w:tcPr>
          <w:p>
            <w:pPr>
              <w:pStyle w:val="TableContents"/>
              <w:bidi w:val="0"/>
              <w:spacing w:before="0" w:after="283"/>
              <w:jc w:val="left"/>
              <w:rPr/>
            </w:pPr>
            <w:r>
              <w:rPr/>
              <w:t xml:space="preserve">26,727 </w:t>
            </w:r>
          </w:p>
        </w:tc>
        <w:tc>
          <w:tcPr>
            <w:tcW w:w="1601" w:type="dxa"/>
            <w:tcBorders/>
            <w:vAlign w:val="center"/>
          </w:tcPr>
          <w:p>
            <w:pPr>
              <w:pStyle w:val="TableContents"/>
              <w:bidi w:val="0"/>
              <w:spacing w:before="0" w:after="283"/>
              <w:jc w:val="left"/>
              <w:rPr/>
            </w:pPr>
            <w:r>
              <w:rPr/>
              <w:t xml:space="preserve">1915 </w:t>
            </w:r>
          </w:p>
        </w:tc>
        <w:tc>
          <w:tcPr>
            <w:tcW w:w="1487" w:type="dxa"/>
            <w:tcBorders/>
            <w:vAlign w:val="center"/>
          </w:tcPr>
          <w:p>
            <w:pPr>
              <w:pStyle w:val="TableContents"/>
              <w:bidi w:val="0"/>
              <w:spacing w:before="0" w:after="283"/>
              <w:jc w:val="left"/>
              <w:rPr/>
            </w:pPr>
            <w:r>
              <w:rPr/>
              <w:t xml:space="preserve">3609165255 </w:t>
            </w:r>
          </w:p>
        </w:tc>
        <w:tc>
          <w:tcPr>
            <w:tcW w:w="1074" w:type="dxa"/>
            <w:tcBorders/>
            <w:vAlign w:val="center"/>
          </w:tcPr>
          <w:p>
            <w:pPr>
              <w:pStyle w:val="TableContents"/>
              <w:bidi w:val="0"/>
              <w:spacing w:before="0" w:after="283"/>
              <w:jc w:val="left"/>
              <w:rPr/>
            </w:pPr>
            <w:r>
              <w:rPr/>
              <w:t xml:space="preserve">3665255 </w:t>
            </w:r>
          </w:p>
        </w:tc>
        <w:tc>
          <w:tcPr>
            <w:tcW w:w="1215" w:type="dxa"/>
            <w:tcBorders/>
            <w:vAlign w:val="center"/>
          </w:tcPr>
          <w:p>
            <w:pPr>
              <w:pStyle w:val="TableContents"/>
              <w:bidi w:val="0"/>
              <w:spacing w:before="0" w:after="283"/>
              <w:jc w:val="left"/>
              <w:rPr/>
            </w:pPr>
            <w:r>
              <w:rPr/>
              <w:t xml:space="preserve">00979462 </w:t>
            </w:r>
          </w:p>
        </w:tc>
      </w:tr>
      <w:tr>
        <w:trPr/>
        <w:tc>
          <w:tcPr>
            <w:tcW w:w="1515" w:type="dxa"/>
            <w:tcBorders/>
            <w:vAlign w:val="center"/>
          </w:tcPr>
          <w:p>
            <w:pPr>
              <w:pStyle w:val="TableContents"/>
              <w:bidi w:val="0"/>
              <w:spacing w:before="0" w:after="283"/>
              <w:jc w:val="left"/>
              <w:rPr/>
            </w:pPr>
            <w:r>
              <w:rPr/>
              <w:t xml:space="preserve">Schenectady </w:t>
            </w:r>
          </w:p>
        </w:tc>
        <w:tc>
          <w:tcPr>
            <w:tcW w:w="1797" w:type="dxa"/>
            <w:tcBorders/>
            <w:vAlign w:val="center"/>
          </w:tcPr>
          <w:p>
            <w:pPr>
              <w:pStyle w:val="TableContents"/>
              <w:bidi w:val="0"/>
              <w:spacing w:before="0" w:after="283"/>
              <w:jc w:val="left"/>
              <w:rPr/>
            </w:pPr>
            <w:r>
              <w:rPr/>
              <w:t xml:space="preserve">Schenectady </w:t>
            </w:r>
          </w:p>
        </w:tc>
        <w:tc>
          <w:tcPr>
            <w:tcW w:w="1516" w:type="dxa"/>
            <w:tcBorders/>
            <w:vAlign w:val="center"/>
          </w:tcPr>
          <w:p>
            <w:pPr>
              <w:pStyle w:val="TableContents"/>
              <w:bidi w:val="0"/>
              <w:spacing w:before="0" w:after="283"/>
              <w:jc w:val="left"/>
              <w:rPr/>
            </w:pPr>
            <w:r>
              <w:rPr/>
              <w:t xml:space="preserve">66,273 </w:t>
            </w:r>
          </w:p>
        </w:tc>
        <w:tc>
          <w:tcPr>
            <w:tcW w:w="1601" w:type="dxa"/>
            <w:tcBorders/>
            <w:vAlign w:val="center"/>
          </w:tcPr>
          <w:p>
            <w:pPr>
              <w:pStyle w:val="TableContents"/>
              <w:bidi w:val="0"/>
              <w:spacing w:before="0" w:after="283"/>
              <w:jc w:val="left"/>
              <w:rPr/>
            </w:pPr>
            <w:r>
              <w:rPr/>
              <w:t xml:space="preserve">1798 </w:t>
            </w:r>
          </w:p>
        </w:tc>
        <w:tc>
          <w:tcPr>
            <w:tcW w:w="1487" w:type="dxa"/>
            <w:tcBorders/>
            <w:vAlign w:val="center"/>
          </w:tcPr>
          <w:p>
            <w:pPr>
              <w:pStyle w:val="TableContents"/>
              <w:bidi w:val="0"/>
              <w:spacing w:before="0" w:after="283"/>
              <w:jc w:val="left"/>
              <w:rPr/>
            </w:pPr>
            <w:r>
              <w:rPr/>
              <w:t xml:space="preserve">3609365508 </w:t>
            </w:r>
          </w:p>
        </w:tc>
        <w:tc>
          <w:tcPr>
            <w:tcW w:w="1074" w:type="dxa"/>
            <w:tcBorders/>
            <w:vAlign w:val="center"/>
          </w:tcPr>
          <w:p>
            <w:pPr>
              <w:pStyle w:val="TableContents"/>
              <w:bidi w:val="0"/>
              <w:spacing w:before="0" w:after="283"/>
              <w:jc w:val="left"/>
              <w:rPr/>
            </w:pPr>
            <w:r>
              <w:rPr/>
              <w:t xml:space="preserve">3665508 </w:t>
            </w:r>
          </w:p>
        </w:tc>
        <w:tc>
          <w:tcPr>
            <w:tcW w:w="1215" w:type="dxa"/>
            <w:tcBorders/>
            <w:vAlign w:val="center"/>
          </w:tcPr>
          <w:p>
            <w:pPr>
              <w:pStyle w:val="TableContents"/>
              <w:bidi w:val="0"/>
              <w:spacing w:before="0" w:after="283"/>
              <w:jc w:val="left"/>
              <w:rPr/>
            </w:pPr>
            <w:r>
              <w:rPr/>
              <w:t xml:space="preserve">00979468 </w:t>
            </w:r>
          </w:p>
        </w:tc>
      </w:tr>
      <w:tr>
        <w:trPr/>
        <w:tc>
          <w:tcPr>
            <w:tcW w:w="1515" w:type="dxa"/>
            <w:tcBorders/>
            <w:vAlign w:val="center"/>
          </w:tcPr>
          <w:p>
            <w:pPr>
              <w:pStyle w:val="TableContents"/>
              <w:bidi w:val="0"/>
              <w:spacing w:before="0" w:after="283"/>
              <w:jc w:val="left"/>
              <w:rPr/>
            </w:pPr>
            <w:r>
              <w:rPr/>
              <w:t xml:space="preserve">Sherrill </w:t>
            </w:r>
          </w:p>
        </w:tc>
        <w:tc>
          <w:tcPr>
            <w:tcW w:w="1797" w:type="dxa"/>
            <w:tcBorders/>
            <w:vAlign w:val="center"/>
          </w:tcPr>
          <w:p>
            <w:pPr>
              <w:pStyle w:val="TableContents"/>
              <w:bidi w:val="0"/>
              <w:spacing w:before="0" w:after="283"/>
              <w:jc w:val="left"/>
              <w:rPr/>
            </w:pPr>
            <w:r>
              <w:rPr/>
              <w:t xml:space="preserve">Oneida </w:t>
            </w:r>
          </w:p>
        </w:tc>
        <w:tc>
          <w:tcPr>
            <w:tcW w:w="1516" w:type="dxa"/>
            <w:tcBorders/>
            <w:vAlign w:val="center"/>
          </w:tcPr>
          <w:p>
            <w:pPr>
              <w:pStyle w:val="TableContents"/>
              <w:bidi w:val="0"/>
              <w:spacing w:before="0" w:after="283"/>
              <w:jc w:val="left"/>
              <w:rPr/>
            </w:pPr>
            <w:r>
              <w:rPr/>
              <w:t xml:space="preserve">3,147 </w:t>
            </w:r>
          </w:p>
        </w:tc>
        <w:tc>
          <w:tcPr>
            <w:tcW w:w="1601" w:type="dxa"/>
            <w:tcBorders/>
            <w:vAlign w:val="center"/>
          </w:tcPr>
          <w:p>
            <w:pPr>
              <w:pStyle w:val="TableContents"/>
              <w:bidi w:val="0"/>
              <w:spacing w:before="0" w:after="283"/>
              <w:jc w:val="left"/>
              <w:rPr/>
            </w:pPr>
            <w:r>
              <w:rPr/>
              <w:t xml:space="preserve">1916 </w:t>
            </w:r>
          </w:p>
        </w:tc>
        <w:tc>
          <w:tcPr>
            <w:tcW w:w="1487" w:type="dxa"/>
            <w:tcBorders/>
            <w:vAlign w:val="center"/>
          </w:tcPr>
          <w:p>
            <w:pPr>
              <w:pStyle w:val="TableContents"/>
              <w:bidi w:val="0"/>
              <w:spacing w:before="0" w:after="283"/>
              <w:jc w:val="left"/>
              <w:rPr/>
            </w:pPr>
            <w:r>
              <w:rPr/>
              <w:t xml:space="preserve">3606566993 </w:t>
            </w:r>
          </w:p>
        </w:tc>
        <w:tc>
          <w:tcPr>
            <w:tcW w:w="1074" w:type="dxa"/>
            <w:tcBorders/>
            <w:vAlign w:val="center"/>
          </w:tcPr>
          <w:p>
            <w:pPr>
              <w:pStyle w:val="TableContents"/>
              <w:bidi w:val="0"/>
              <w:spacing w:before="0" w:after="283"/>
              <w:jc w:val="left"/>
              <w:rPr/>
            </w:pPr>
            <w:r>
              <w:rPr/>
              <w:t xml:space="preserve">3666993 </w:t>
            </w:r>
          </w:p>
        </w:tc>
        <w:tc>
          <w:tcPr>
            <w:tcW w:w="1215" w:type="dxa"/>
            <w:tcBorders/>
            <w:vAlign w:val="center"/>
          </w:tcPr>
          <w:p>
            <w:pPr>
              <w:pStyle w:val="TableContents"/>
              <w:bidi w:val="0"/>
              <w:spacing w:before="0" w:after="283"/>
              <w:jc w:val="left"/>
              <w:rPr/>
            </w:pPr>
            <w:r>
              <w:rPr/>
              <w:t xml:space="preserve">00979493 </w:t>
            </w:r>
          </w:p>
        </w:tc>
      </w:tr>
      <w:tr>
        <w:trPr/>
        <w:tc>
          <w:tcPr>
            <w:tcW w:w="1515" w:type="dxa"/>
            <w:tcBorders/>
            <w:vAlign w:val="center"/>
          </w:tcPr>
          <w:p>
            <w:pPr>
              <w:pStyle w:val="TableContents"/>
              <w:bidi w:val="0"/>
              <w:spacing w:before="0" w:after="283"/>
              <w:jc w:val="left"/>
              <w:rPr/>
            </w:pPr>
            <w:r>
              <w:rPr/>
              <w:t xml:space="preserve">Syracuse </w:t>
            </w:r>
          </w:p>
        </w:tc>
        <w:tc>
          <w:tcPr>
            <w:tcW w:w="1797" w:type="dxa"/>
            <w:tcBorders/>
            <w:vAlign w:val="center"/>
          </w:tcPr>
          <w:p>
            <w:pPr>
              <w:pStyle w:val="TableContents"/>
              <w:bidi w:val="0"/>
              <w:spacing w:before="0" w:after="283"/>
              <w:jc w:val="left"/>
              <w:rPr/>
            </w:pPr>
            <w:r>
              <w:rPr/>
              <w:t xml:space="preserve">Onondaga </w:t>
            </w:r>
          </w:p>
        </w:tc>
        <w:tc>
          <w:tcPr>
            <w:tcW w:w="1516" w:type="dxa"/>
            <w:tcBorders/>
            <w:vAlign w:val="center"/>
          </w:tcPr>
          <w:p>
            <w:pPr>
              <w:pStyle w:val="TableContents"/>
              <w:bidi w:val="0"/>
              <w:spacing w:before="0" w:after="283"/>
              <w:jc w:val="left"/>
              <w:rPr/>
            </w:pPr>
            <w:r>
              <w:rPr/>
              <w:t xml:space="preserve">145,151 </w:t>
            </w:r>
          </w:p>
        </w:tc>
        <w:tc>
          <w:tcPr>
            <w:tcW w:w="1601" w:type="dxa"/>
            <w:tcBorders/>
            <w:vAlign w:val="center"/>
          </w:tcPr>
          <w:p>
            <w:pPr>
              <w:pStyle w:val="TableContents"/>
              <w:bidi w:val="0"/>
              <w:spacing w:before="0" w:after="283"/>
              <w:jc w:val="left"/>
              <w:rPr/>
            </w:pPr>
            <w:r>
              <w:rPr/>
              <w:t xml:space="preserve">1848 </w:t>
            </w:r>
          </w:p>
        </w:tc>
        <w:tc>
          <w:tcPr>
            <w:tcW w:w="1487" w:type="dxa"/>
            <w:tcBorders/>
            <w:vAlign w:val="center"/>
          </w:tcPr>
          <w:p>
            <w:pPr>
              <w:pStyle w:val="TableContents"/>
              <w:bidi w:val="0"/>
              <w:spacing w:before="0" w:after="283"/>
              <w:jc w:val="left"/>
              <w:rPr/>
            </w:pPr>
            <w:r>
              <w:rPr/>
              <w:t xml:space="preserve">3606773000 </w:t>
            </w:r>
          </w:p>
        </w:tc>
        <w:tc>
          <w:tcPr>
            <w:tcW w:w="1074" w:type="dxa"/>
            <w:tcBorders/>
            <w:vAlign w:val="center"/>
          </w:tcPr>
          <w:p>
            <w:pPr>
              <w:pStyle w:val="TableContents"/>
              <w:bidi w:val="0"/>
              <w:spacing w:before="0" w:after="283"/>
              <w:jc w:val="left"/>
              <w:rPr/>
            </w:pPr>
            <w:r>
              <w:rPr/>
              <w:t xml:space="preserve">3673000 </w:t>
            </w:r>
          </w:p>
        </w:tc>
        <w:tc>
          <w:tcPr>
            <w:tcW w:w="1215" w:type="dxa"/>
            <w:tcBorders/>
            <w:vAlign w:val="center"/>
          </w:tcPr>
          <w:p>
            <w:pPr>
              <w:pStyle w:val="TableContents"/>
              <w:bidi w:val="0"/>
              <w:spacing w:before="0" w:after="283"/>
              <w:jc w:val="left"/>
              <w:rPr/>
            </w:pPr>
            <w:r>
              <w:rPr/>
              <w:t xml:space="preserve">00979539 </w:t>
            </w:r>
          </w:p>
        </w:tc>
      </w:tr>
      <w:tr>
        <w:trPr/>
        <w:tc>
          <w:tcPr>
            <w:tcW w:w="1515" w:type="dxa"/>
            <w:tcBorders/>
            <w:vAlign w:val="center"/>
          </w:tcPr>
          <w:p>
            <w:pPr>
              <w:pStyle w:val="TableContents"/>
              <w:bidi w:val="0"/>
              <w:spacing w:before="0" w:after="283"/>
              <w:jc w:val="left"/>
              <w:rPr/>
            </w:pPr>
            <w:r>
              <w:rPr/>
              <w:t xml:space="preserve">Tonawanda </w:t>
            </w:r>
          </w:p>
        </w:tc>
        <w:tc>
          <w:tcPr>
            <w:tcW w:w="1797" w:type="dxa"/>
            <w:tcBorders/>
            <w:vAlign w:val="center"/>
          </w:tcPr>
          <w:p>
            <w:pPr>
              <w:pStyle w:val="TableContents"/>
              <w:bidi w:val="0"/>
              <w:spacing w:before="0" w:after="283"/>
              <w:jc w:val="left"/>
              <w:rPr/>
            </w:pPr>
            <w:r>
              <w:rPr/>
              <w:t xml:space="preserve">Erie </w:t>
            </w:r>
          </w:p>
        </w:tc>
        <w:tc>
          <w:tcPr>
            <w:tcW w:w="1516" w:type="dxa"/>
            <w:tcBorders/>
            <w:vAlign w:val="center"/>
          </w:tcPr>
          <w:p>
            <w:pPr>
              <w:pStyle w:val="TableContents"/>
              <w:bidi w:val="0"/>
              <w:spacing w:before="0" w:after="283"/>
              <w:jc w:val="left"/>
              <w:rPr/>
            </w:pPr>
            <w:r>
              <w:rPr/>
              <w:t xml:space="preserve">15,112 </w:t>
            </w:r>
          </w:p>
        </w:tc>
        <w:tc>
          <w:tcPr>
            <w:tcW w:w="1601" w:type="dxa"/>
            <w:tcBorders/>
            <w:vAlign w:val="center"/>
          </w:tcPr>
          <w:p>
            <w:pPr>
              <w:pStyle w:val="TableContents"/>
              <w:bidi w:val="0"/>
              <w:spacing w:before="0" w:after="283"/>
              <w:jc w:val="left"/>
              <w:rPr/>
            </w:pPr>
            <w:r>
              <w:rPr/>
              <w:t xml:space="preserve">1904 </w:t>
            </w:r>
          </w:p>
        </w:tc>
        <w:tc>
          <w:tcPr>
            <w:tcW w:w="1487" w:type="dxa"/>
            <w:tcBorders/>
            <w:vAlign w:val="center"/>
          </w:tcPr>
          <w:p>
            <w:pPr>
              <w:pStyle w:val="TableContents"/>
              <w:bidi w:val="0"/>
              <w:spacing w:before="0" w:after="283"/>
              <w:jc w:val="left"/>
              <w:rPr/>
            </w:pPr>
            <w:r>
              <w:rPr/>
              <w:t xml:space="preserve">3602974166 </w:t>
            </w:r>
          </w:p>
        </w:tc>
        <w:tc>
          <w:tcPr>
            <w:tcW w:w="1074" w:type="dxa"/>
            <w:tcBorders/>
            <w:vAlign w:val="center"/>
          </w:tcPr>
          <w:p>
            <w:pPr>
              <w:pStyle w:val="TableContents"/>
              <w:bidi w:val="0"/>
              <w:spacing w:before="0" w:after="283"/>
              <w:jc w:val="left"/>
              <w:rPr/>
            </w:pPr>
            <w:r>
              <w:rPr/>
              <w:t xml:space="preserve">3674166 </w:t>
            </w:r>
          </w:p>
        </w:tc>
        <w:tc>
          <w:tcPr>
            <w:tcW w:w="1215" w:type="dxa"/>
            <w:tcBorders/>
            <w:vAlign w:val="center"/>
          </w:tcPr>
          <w:p>
            <w:pPr>
              <w:pStyle w:val="TableContents"/>
              <w:bidi w:val="0"/>
              <w:spacing w:before="0" w:after="283"/>
              <w:jc w:val="left"/>
              <w:rPr/>
            </w:pPr>
            <w:r>
              <w:rPr/>
              <w:t xml:space="preserve">00979550 </w:t>
            </w:r>
          </w:p>
        </w:tc>
      </w:tr>
      <w:tr>
        <w:trPr/>
        <w:tc>
          <w:tcPr>
            <w:tcW w:w="1515" w:type="dxa"/>
            <w:tcBorders/>
            <w:vAlign w:val="center"/>
          </w:tcPr>
          <w:p>
            <w:pPr>
              <w:pStyle w:val="TableContents"/>
              <w:bidi w:val="0"/>
              <w:spacing w:before="0" w:after="283"/>
              <w:jc w:val="left"/>
              <w:rPr/>
            </w:pPr>
            <w:r>
              <w:rPr/>
              <w:t xml:space="preserve">Troy </w:t>
            </w:r>
          </w:p>
        </w:tc>
        <w:tc>
          <w:tcPr>
            <w:tcW w:w="1797" w:type="dxa"/>
            <w:tcBorders/>
            <w:vAlign w:val="center"/>
          </w:tcPr>
          <w:p>
            <w:pPr>
              <w:pStyle w:val="TableContents"/>
              <w:bidi w:val="0"/>
              <w:spacing w:before="0" w:after="283"/>
              <w:jc w:val="left"/>
              <w:rPr/>
            </w:pPr>
            <w:r>
              <w:rPr/>
              <w:t xml:space="preserve">Rensselaer </w:t>
            </w:r>
          </w:p>
        </w:tc>
        <w:tc>
          <w:tcPr>
            <w:tcW w:w="1516" w:type="dxa"/>
            <w:tcBorders/>
            <w:vAlign w:val="center"/>
          </w:tcPr>
          <w:p>
            <w:pPr>
              <w:pStyle w:val="TableContents"/>
              <w:bidi w:val="0"/>
              <w:spacing w:before="0" w:after="283"/>
              <w:jc w:val="left"/>
              <w:rPr/>
            </w:pPr>
            <w:r>
              <w:rPr/>
              <w:t xml:space="preserve">50,120 </w:t>
            </w:r>
          </w:p>
        </w:tc>
        <w:tc>
          <w:tcPr>
            <w:tcW w:w="1601" w:type="dxa"/>
            <w:tcBorders/>
            <w:vAlign w:val="center"/>
          </w:tcPr>
          <w:p>
            <w:pPr>
              <w:pStyle w:val="TableContents"/>
              <w:bidi w:val="0"/>
              <w:spacing w:before="0" w:after="283"/>
              <w:jc w:val="left"/>
              <w:rPr/>
            </w:pPr>
            <w:r>
              <w:rPr/>
              <w:t xml:space="preserve">1816 </w:t>
            </w:r>
          </w:p>
        </w:tc>
        <w:tc>
          <w:tcPr>
            <w:tcW w:w="1487" w:type="dxa"/>
            <w:tcBorders/>
            <w:vAlign w:val="center"/>
          </w:tcPr>
          <w:p>
            <w:pPr>
              <w:pStyle w:val="TableContents"/>
              <w:bidi w:val="0"/>
              <w:spacing w:before="0" w:after="283"/>
              <w:jc w:val="left"/>
              <w:rPr/>
            </w:pPr>
            <w:r>
              <w:rPr/>
              <w:t xml:space="preserve">3608375484 </w:t>
            </w:r>
          </w:p>
        </w:tc>
        <w:tc>
          <w:tcPr>
            <w:tcW w:w="1074" w:type="dxa"/>
            <w:tcBorders/>
            <w:vAlign w:val="center"/>
          </w:tcPr>
          <w:p>
            <w:pPr>
              <w:pStyle w:val="TableContents"/>
              <w:bidi w:val="0"/>
              <w:spacing w:before="0" w:after="283"/>
              <w:jc w:val="left"/>
              <w:rPr/>
            </w:pPr>
            <w:r>
              <w:rPr/>
              <w:t xml:space="preserve">3675484 </w:t>
            </w:r>
          </w:p>
        </w:tc>
        <w:tc>
          <w:tcPr>
            <w:tcW w:w="1215" w:type="dxa"/>
            <w:tcBorders/>
            <w:vAlign w:val="center"/>
          </w:tcPr>
          <w:p>
            <w:pPr>
              <w:pStyle w:val="TableContents"/>
              <w:bidi w:val="0"/>
              <w:spacing w:before="0" w:after="283"/>
              <w:jc w:val="left"/>
              <w:rPr/>
            </w:pPr>
            <w:r>
              <w:rPr/>
              <w:t xml:space="preserve">00979559 </w:t>
            </w:r>
          </w:p>
        </w:tc>
      </w:tr>
      <w:tr>
        <w:trPr/>
        <w:tc>
          <w:tcPr>
            <w:tcW w:w="1515" w:type="dxa"/>
            <w:tcBorders/>
            <w:vAlign w:val="center"/>
          </w:tcPr>
          <w:p>
            <w:pPr>
              <w:pStyle w:val="TableContents"/>
              <w:bidi w:val="0"/>
              <w:spacing w:before="0" w:after="283"/>
              <w:jc w:val="left"/>
              <w:rPr/>
            </w:pPr>
            <w:r>
              <w:rPr>
                <w:color w:val="A9A9A9"/>
              </w:rPr>
              <w:t xml:space="preserve">Utic</w:t>
            </w:r>
            <w:r>
              <w:rPr/>
              <w:t xml:space="preserve">a </w:t>
            </w:r>
          </w:p>
        </w:tc>
        <w:tc>
          <w:tcPr>
            <w:tcW w:w="1797" w:type="dxa"/>
            <w:tcBorders/>
            <w:vAlign w:val="center"/>
          </w:tcPr>
          <w:p>
            <w:pPr>
              <w:pStyle w:val="TableContents"/>
              <w:bidi w:val="0"/>
              <w:spacing w:before="0" w:after="283"/>
              <w:jc w:val="left"/>
              <w:rPr/>
            </w:pPr>
            <w:r>
              <w:rPr/>
              <w:t xml:space="preserve">Oneida </w:t>
            </w:r>
          </w:p>
        </w:tc>
        <w:tc>
          <w:tcPr>
            <w:tcW w:w="1516" w:type="dxa"/>
            <w:tcBorders/>
            <w:vAlign w:val="center"/>
          </w:tcPr>
          <w:p>
            <w:pPr>
              <w:pStyle w:val="TableContents"/>
              <w:bidi w:val="0"/>
              <w:spacing w:before="0" w:after="283"/>
              <w:jc w:val="left"/>
              <w:rPr/>
            </w:pPr>
            <w:r>
              <w:rPr/>
              <w:t xml:space="preserve">62,110 </w:t>
            </w:r>
          </w:p>
        </w:tc>
        <w:tc>
          <w:tcPr>
            <w:tcW w:w="1601" w:type="dxa"/>
            <w:tcBorders/>
            <w:vAlign w:val="center"/>
          </w:tcPr>
          <w:p>
            <w:pPr>
              <w:pStyle w:val="TableContents"/>
              <w:bidi w:val="0"/>
              <w:spacing w:before="0" w:after="283"/>
              <w:jc w:val="left"/>
              <w:rPr/>
            </w:pPr>
            <w:r>
              <w:rPr/>
              <w:t xml:space="preserve">1832 </w:t>
            </w:r>
          </w:p>
        </w:tc>
        <w:tc>
          <w:tcPr>
            <w:tcW w:w="1487" w:type="dxa"/>
            <w:tcBorders/>
            <w:vAlign w:val="center"/>
          </w:tcPr>
          <w:p>
            <w:pPr>
              <w:pStyle w:val="TableContents"/>
              <w:bidi w:val="0"/>
              <w:spacing w:before="0" w:after="283"/>
              <w:jc w:val="left"/>
              <w:rPr/>
            </w:pPr>
            <w:r>
              <w:rPr/>
              <w:t xml:space="preserve">3606576540 </w:t>
            </w:r>
          </w:p>
        </w:tc>
        <w:tc>
          <w:tcPr>
            <w:tcW w:w="1074" w:type="dxa"/>
            <w:tcBorders/>
            <w:vAlign w:val="center"/>
          </w:tcPr>
          <w:p>
            <w:pPr>
              <w:pStyle w:val="TableContents"/>
              <w:bidi w:val="0"/>
              <w:spacing w:before="0" w:after="283"/>
              <w:jc w:val="left"/>
              <w:rPr/>
            </w:pPr>
            <w:r>
              <w:rPr/>
              <w:t xml:space="preserve">3676540 </w:t>
            </w:r>
          </w:p>
        </w:tc>
        <w:tc>
          <w:tcPr>
            <w:tcW w:w="1215" w:type="dxa"/>
            <w:tcBorders/>
            <w:vAlign w:val="center"/>
          </w:tcPr>
          <w:p>
            <w:pPr>
              <w:pStyle w:val="TableContents"/>
              <w:bidi w:val="0"/>
              <w:spacing w:before="0" w:after="283"/>
              <w:jc w:val="left"/>
              <w:rPr/>
            </w:pPr>
            <w:r>
              <w:rPr/>
              <w:t xml:space="preserve">00979575 </w:t>
            </w:r>
          </w:p>
        </w:tc>
      </w:tr>
      <w:tr>
        <w:trPr/>
        <w:tc>
          <w:tcPr>
            <w:tcW w:w="1515" w:type="dxa"/>
            <w:tcBorders/>
            <w:vAlign w:val="center"/>
          </w:tcPr>
          <w:p>
            <w:pPr>
              <w:pStyle w:val="TableContents"/>
              <w:bidi w:val="0"/>
              <w:spacing w:before="0" w:after="283"/>
              <w:jc w:val="left"/>
              <w:rPr/>
            </w:pPr>
            <w:r>
              <w:rPr/>
              <w:t xml:space="preserve">Watertown </w:t>
            </w:r>
          </w:p>
        </w:tc>
        <w:tc>
          <w:tcPr>
            <w:tcW w:w="1797" w:type="dxa"/>
            <w:tcBorders/>
            <w:vAlign w:val="center"/>
          </w:tcPr>
          <w:p>
            <w:pPr>
              <w:pStyle w:val="TableContents"/>
              <w:bidi w:val="0"/>
              <w:spacing w:before="0" w:after="283"/>
              <w:jc w:val="left"/>
              <w:rPr/>
            </w:pPr>
            <w:r>
              <w:rPr/>
              <w:t xml:space="preserve">Jefferson </w:t>
            </w:r>
          </w:p>
        </w:tc>
        <w:tc>
          <w:tcPr>
            <w:tcW w:w="1516" w:type="dxa"/>
            <w:tcBorders/>
            <w:vAlign w:val="center"/>
          </w:tcPr>
          <w:p>
            <w:pPr>
              <w:pStyle w:val="TableContents"/>
              <w:bidi w:val="0"/>
              <w:spacing w:before="0" w:after="283"/>
              <w:jc w:val="left"/>
              <w:rPr/>
            </w:pPr>
            <w:r>
              <w:rPr/>
              <w:t xml:space="preserve">27,423 </w:t>
            </w:r>
          </w:p>
        </w:tc>
        <w:tc>
          <w:tcPr>
            <w:tcW w:w="1601" w:type="dxa"/>
            <w:tcBorders/>
            <w:vAlign w:val="center"/>
          </w:tcPr>
          <w:p>
            <w:pPr>
              <w:pStyle w:val="TableContents"/>
              <w:bidi w:val="0"/>
              <w:spacing w:before="0" w:after="283"/>
              <w:jc w:val="left"/>
              <w:rPr/>
            </w:pPr>
            <w:r>
              <w:rPr/>
              <w:t xml:space="preserve">1869 </w:t>
            </w:r>
          </w:p>
        </w:tc>
        <w:tc>
          <w:tcPr>
            <w:tcW w:w="1487" w:type="dxa"/>
            <w:tcBorders/>
            <w:vAlign w:val="center"/>
          </w:tcPr>
          <w:p>
            <w:pPr>
              <w:pStyle w:val="TableContents"/>
              <w:bidi w:val="0"/>
              <w:spacing w:before="0" w:after="283"/>
              <w:jc w:val="left"/>
              <w:rPr/>
            </w:pPr>
            <w:r>
              <w:rPr/>
              <w:t xml:space="preserve">3604578608 </w:t>
            </w:r>
          </w:p>
        </w:tc>
        <w:tc>
          <w:tcPr>
            <w:tcW w:w="1074" w:type="dxa"/>
            <w:tcBorders/>
            <w:vAlign w:val="center"/>
          </w:tcPr>
          <w:p>
            <w:pPr>
              <w:pStyle w:val="TableContents"/>
              <w:bidi w:val="0"/>
              <w:spacing w:before="0" w:after="283"/>
              <w:jc w:val="left"/>
              <w:rPr/>
            </w:pPr>
            <w:r>
              <w:rPr/>
              <w:t xml:space="preserve">3678608 </w:t>
            </w:r>
          </w:p>
        </w:tc>
        <w:tc>
          <w:tcPr>
            <w:tcW w:w="1215" w:type="dxa"/>
            <w:tcBorders/>
            <w:vAlign w:val="center"/>
          </w:tcPr>
          <w:p>
            <w:pPr>
              <w:pStyle w:val="TableContents"/>
              <w:bidi w:val="0"/>
              <w:spacing w:before="0" w:after="283"/>
              <w:jc w:val="left"/>
              <w:rPr/>
            </w:pPr>
            <w:r>
              <w:rPr/>
              <w:t xml:space="preserve">00979604 </w:t>
            </w:r>
          </w:p>
        </w:tc>
      </w:tr>
      <w:tr>
        <w:trPr/>
        <w:tc>
          <w:tcPr>
            <w:tcW w:w="1515" w:type="dxa"/>
            <w:tcBorders/>
            <w:vAlign w:val="center"/>
          </w:tcPr>
          <w:p>
            <w:pPr>
              <w:pStyle w:val="TableContents"/>
              <w:bidi w:val="0"/>
              <w:spacing w:before="0" w:after="283"/>
              <w:jc w:val="left"/>
              <w:rPr/>
            </w:pPr>
            <w:r>
              <w:rPr/>
              <w:t xml:space="preserve">Watervliet </w:t>
            </w:r>
          </w:p>
        </w:tc>
        <w:tc>
          <w:tcPr>
            <w:tcW w:w="1797" w:type="dxa"/>
            <w:tcBorders/>
            <w:vAlign w:val="center"/>
          </w:tcPr>
          <w:p>
            <w:pPr>
              <w:pStyle w:val="TableContents"/>
              <w:bidi w:val="0"/>
              <w:spacing w:before="0" w:after="283"/>
              <w:jc w:val="left"/>
              <w:rPr/>
            </w:pPr>
            <w:r>
              <w:rPr/>
              <w:t xml:space="preserve">Albany </w:t>
            </w:r>
          </w:p>
        </w:tc>
        <w:tc>
          <w:tcPr>
            <w:tcW w:w="1516" w:type="dxa"/>
            <w:tcBorders/>
            <w:vAlign w:val="center"/>
          </w:tcPr>
          <w:p>
            <w:pPr>
              <w:pStyle w:val="TableContents"/>
              <w:bidi w:val="0"/>
              <w:spacing w:before="0" w:after="283"/>
              <w:jc w:val="left"/>
              <w:rPr/>
            </w:pPr>
            <w:r>
              <w:rPr/>
              <w:t xml:space="preserve">10,230 </w:t>
            </w:r>
          </w:p>
        </w:tc>
        <w:tc>
          <w:tcPr>
            <w:tcW w:w="1601" w:type="dxa"/>
            <w:tcBorders/>
            <w:vAlign w:val="center"/>
          </w:tcPr>
          <w:p>
            <w:pPr>
              <w:pStyle w:val="TableContents"/>
              <w:bidi w:val="0"/>
              <w:spacing w:before="0" w:after="283"/>
              <w:jc w:val="left"/>
              <w:rPr/>
            </w:pPr>
            <w:r>
              <w:rPr/>
              <w:t xml:space="preserve">1896 </w:t>
            </w:r>
          </w:p>
        </w:tc>
        <w:tc>
          <w:tcPr>
            <w:tcW w:w="1487" w:type="dxa"/>
            <w:tcBorders/>
            <w:vAlign w:val="center"/>
          </w:tcPr>
          <w:p>
            <w:pPr>
              <w:pStyle w:val="TableContents"/>
              <w:bidi w:val="0"/>
              <w:spacing w:before="0" w:after="283"/>
              <w:jc w:val="left"/>
              <w:rPr/>
            </w:pPr>
            <w:r>
              <w:rPr/>
              <w:t xml:space="preserve">3600178674 </w:t>
            </w:r>
          </w:p>
        </w:tc>
        <w:tc>
          <w:tcPr>
            <w:tcW w:w="1074" w:type="dxa"/>
            <w:tcBorders/>
            <w:vAlign w:val="center"/>
          </w:tcPr>
          <w:p>
            <w:pPr>
              <w:pStyle w:val="TableContents"/>
              <w:bidi w:val="0"/>
              <w:spacing w:before="0" w:after="283"/>
              <w:jc w:val="left"/>
              <w:rPr/>
            </w:pPr>
            <w:r>
              <w:rPr/>
              <w:t xml:space="preserve">3678674 </w:t>
            </w:r>
          </w:p>
        </w:tc>
        <w:tc>
          <w:tcPr>
            <w:tcW w:w="1215" w:type="dxa"/>
            <w:tcBorders/>
            <w:vAlign w:val="center"/>
          </w:tcPr>
          <w:p>
            <w:pPr>
              <w:pStyle w:val="TableContents"/>
              <w:bidi w:val="0"/>
              <w:spacing w:before="0" w:after="283"/>
              <w:jc w:val="left"/>
              <w:rPr/>
            </w:pPr>
            <w:r>
              <w:rPr/>
              <w:t xml:space="preserve">00979606 </w:t>
            </w:r>
          </w:p>
        </w:tc>
      </w:tr>
      <w:tr>
        <w:trPr/>
        <w:tc>
          <w:tcPr>
            <w:tcW w:w="1515" w:type="dxa"/>
            <w:tcBorders/>
            <w:vAlign w:val="center"/>
          </w:tcPr>
          <w:p>
            <w:pPr>
              <w:pStyle w:val="TableContents"/>
              <w:bidi w:val="0"/>
              <w:spacing w:before="0" w:after="283"/>
              <w:jc w:val="left"/>
              <w:rPr/>
            </w:pPr>
            <w:r>
              <w:rPr/>
              <w:t xml:space="preserve">White Plains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57,258 </w:t>
            </w:r>
          </w:p>
        </w:tc>
        <w:tc>
          <w:tcPr>
            <w:tcW w:w="1601" w:type="dxa"/>
            <w:tcBorders/>
            <w:vAlign w:val="center"/>
          </w:tcPr>
          <w:p>
            <w:pPr>
              <w:pStyle w:val="TableContents"/>
              <w:bidi w:val="0"/>
              <w:spacing w:before="0" w:after="283"/>
              <w:jc w:val="left"/>
              <w:rPr/>
            </w:pPr>
            <w:r>
              <w:rPr/>
              <w:t xml:space="preserve">1916 </w:t>
            </w:r>
          </w:p>
        </w:tc>
        <w:tc>
          <w:tcPr>
            <w:tcW w:w="1487" w:type="dxa"/>
            <w:tcBorders/>
            <w:vAlign w:val="center"/>
          </w:tcPr>
          <w:p>
            <w:pPr>
              <w:pStyle w:val="TableContents"/>
              <w:bidi w:val="0"/>
              <w:spacing w:before="0" w:after="283"/>
              <w:jc w:val="left"/>
              <w:rPr/>
            </w:pPr>
            <w:r>
              <w:rPr/>
              <w:t xml:space="preserve">3611981677 </w:t>
            </w:r>
          </w:p>
        </w:tc>
        <w:tc>
          <w:tcPr>
            <w:tcW w:w="1074" w:type="dxa"/>
            <w:tcBorders/>
            <w:vAlign w:val="center"/>
          </w:tcPr>
          <w:p>
            <w:pPr>
              <w:pStyle w:val="TableContents"/>
              <w:bidi w:val="0"/>
              <w:spacing w:before="0" w:after="283"/>
              <w:jc w:val="left"/>
              <w:rPr/>
            </w:pPr>
            <w:r>
              <w:rPr/>
              <w:t xml:space="preserve">3681677 </w:t>
            </w:r>
          </w:p>
        </w:tc>
        <w:tc>
          <w:tcPr>
            <w:tcW w:w="1215" w:type="dxa"/>
            <w:tcBorders/>
            <w:vAlign w:val="center"/>
          </w:tcPr>
          <w:p>
            <w:pPr>
              <w:pStyle w:val="TableContents"/>
              <w:bidi w:val="0"/>
              <w:spacing w:before="0" w:after="283"/>
              <w:jc w:val="left"/>
              <w:rPr/>
            </w:pPr>
            <w:r>
              <w:rPr/>
              <w:t xml:space="preserve">00979637 </w:t>
            </w:r>
          </w:p>
        </w:tc>
      </w:tr>
      <w:tr>
        <w:trPr/>
        <w:tc>
          <w:tcPr>
            <w:tcW w:w="1515" w:type="dxa"/>
            <w:tcBorders/>
            <w:vAlign w:val="center"/>
          </w:tcPr>
          <w:p>
            <w:pPr>
              <w:pStyle w:val="TableContents"/>
              <w:bidi w:val="0"/>
              <w:spacing w:before="0" w:after="283"/>
              <w:jc w:val="left"/>
              <w:rPr/>
            </w:pPr>
            <w:r>
              <w:rPr/>
              <w:t xml:space="preserve">Yonkers </w:t>
            </w:r>
          </w:p>
        </w:tc>
        <w:tc>
          <w:tcPr>
            <w:tcW w:w="1797" w:type="dxa"/>
            <w:tcBorders/>
            <w:vAlign w:val="center"/>
          </w:tcPr>
          <w:p>
            <w:pPr>
              <w:pStyle w:val="TableContents"/>
              <w:bidi w:val="0"/>
              <w:spacing w:before="0" w:after="283"/>
              <w:jc w:val="left"/>
              <w:rPr/>
            </w:pPr>
            <w:r>
              <w:rPr/>
              <w:t xml:space="preserve">Westchester </w:t>
            </w:r>
          </w:p>
        </w:tc>
        <w:tc>
          <w:tcPr>
            <w:tcW w:w="1516" w:type="dxa"/>
            <w:tcBorders/>
            <w:vAlign w:val="center"/>
          </w:tcPr>
          <w:p>
            <w:pPr>
              <w:pStyle w:val="TableContents"/>
              <w:bidi w:val="0"/>
              <w:spacing w:before="0" w:after="283"/>
              <w:jc w:val="left"/>
              <w:rPr/>
            </w:pPr>
            <w:r>
              <w:rPr/>
              <w:t xml:space="preserve">197,399 </w:t>
            </w:r>
          </w:p>
        </w:tc>
        <w:tc>
          <w:tcPr>
            <w:tcW w:w="1601" w:type="dxa"/>
            <w:tcBorders/>
            <w:vAlign w:val="center"/>
          </w:tcPr>
          <w:p>
            <w:pPr>
              <w:pStyle w:val="TableContents"/>
              <w:bidi w:val="0"/>
              <w:spacing w:before="0" w:after="283"/>
              <w:jc w:val="left"/>
              <w:rPr/>
            </w:pPr>
            <w:r>
              <w:rPr/>
              <w:t xml:space="preserve">1872 </w:t>
            </w:r>
          </w:p>
        </w:tc>
        <w:tc>
          <w:tcPr>
            <w:tcW w:w="1487" w:type="dxa"/>
            <w:tcBorders/>
            <w:vAlign w:val="center"/>
          </w:tcPr>
          <w:p>
            <w:pPr>
              <w:pStyle w:val="TableContents"/>
              <w:bidi w:val="0"/>
              <w:spacing w:before="0" w:after="283"/>
              <w:jc w:val="left"/>
              <w:rPr/>
            </w:pPr>
            <w:r>
              <w:rPr/>
              <w:t xml:space="preserve">3611984000 </w:t>
            </w:r>
          </w:p>
        </w:tc>
        <w:tc>
          <w:tcPr>
            <w:tcW w:w="1074" w:type="dxa"/>
            <w:tcBorders/>
            <w:vAlign w:val="center"/>
          </w:tcPr>
          <w:p>
            <w:pPr>
              <w:pStyle w:val="TableContents"/>
              <w:bidi w:val="0"/>
              <w:spacing w:before="0" w:after="283"/>
              <w:jc w:val="left"/>
              <w:rPr/>
            </w:pPr>
            <w:r>
              <w:rPr/>
              <w:t xml:space="preserve">3684000 </w:t>
            </w:r>
          </w:p>
        </w:tc>
        <w:tc>
          <w:tcPr>
            <w:tcW w:w="1215" w:type="dxa"/>
            <w:tcBorders/>
            <w:vAlign w:val="center"/>
          </w:tcPr>
          <w:p>
            <w:pPr>
              <w:pStyle w:val="TableContents"/>
              <w:bidi w:val="0"/>
              <w:spacing w:before="0" w:after="283"/>
              <w:jc w:val="left"/>
              <w:rPr/>
            </w:pPr>
            <w:r>
              <w:rPr/>
              <w:t xml:space="preserve">00979660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New Yorkin osavaltion pohjoisosassa alkaa u:lla</w:t>
      </w:r>
    </w:p>
    <w:p>
      <w:pPr>
        <w:pStyle w:val="TextBody"/>
        <w:bidi w:val="0"/>
        <w:jc w:val="left"/>
        <w:rPr>
          <w:b/>
          <w:u w:val="single"/>
          <w:shd w:val="clear" w:fill="FFFF00"/>
        </w:rPr>
      </w:pPr>
      <w:r>
        <w:rPr>
          <w:b/>
          <w:u w:val="single"/>
          <w:shd w:val="clear" w:fill="FFFF00"/>
        </w:rPr>
        <w:t xml:space="preserve">Asiakirjan numero 34779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Vapaaehtoistoiminnan tulot </w:t>
      </w:r>
      <w:r>
        <w:rPr/>
        <w:t xml:space="preserve">olivat järjestön suurin rahoituslähde, yhteensä 18 miljoonaa puntaa vuonna 2009 - 10 (eli hyvin vähän enemmän kuin vuonna 2008 - 09). </w:t>
      </w:r>
      <w:r>
        <w:rPr>
          <w:color w:val="DCDCDC"/>
        </w:rPr>
        <w:t xml:space="preserve">Julkisen sektorin tulot </w:t>
      </w:r>
      <w:r>
        <w:rPr/>
        <w:t xml:space="preserve">(lakisääteisten elinten tekemät sopimukset ja avustukset nuorten tukemiseen) laskivat 17 miljoonasta punnasta vajaaseen 14 miljoonaan puntaan.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prinssin rahasto saa rahaa?</w:t>
      </w:r>
    </w:p>
    <w:p>
      <w:pPr>
        <w:pStyle w:val="TextBody"/>
        <w:bidi w:val="0"/>
        <w:jc w:val="left"/>
        <w:rPr>
          <w:b/>
          <w:u w:val="single"/>
          <w:shd w:val="clear" w:fill="FFFF00"/>
        </w:rPr>
      </w:pPr>
      <w:r>
        <w:rPr>
          <w:b/>
          <w:u w:val="single"/>
          <w:shd w:val="clear" w:fill="FFFF00"/>
        </w:rPr>
        <w:t xml:space="preserve">Asiakirjan numero 34780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kun Hudsonin esittämä Jordan ``Bick'' Benedict saapuu Ardmoreen, Marylandiin, ostamaan oriin Lynntonin perheeltä. Elokuvan ensimmäinen osa kuvattiin itse asiassa Albemarlen piirikunnassa, Virginiassa, ja siinä käytettiin Virginiassa sijaitsevaa Keswickin rautatieasemaa Ardmoren rautatieasemana. Suuri osa myöhemmästä elokuvasta, joka kuvaa ``Reata'', Benedictin ranchia, kuvattiin </w:t>
      </w:r>
      <w:r>
        <w:rPr>
          <w:color w:val="A9A9A9"/>
        </w:rPr>
        <w:t xml:space="preserve">Marfan kaupungissa, Texasissa, ja sen ympäristössä sekä sen lähistöllä sijaitsevilla syrjäisillä, kuivilla tasangoilla</w:t>
      </w:r>
      <w:r>
        <w:rPr/>
        <w:t xml:space="preserve">, ja sisätilat kuvattiin Warner Brothersin studioilla Burbankissa, Kaliforniassa. ``Jett Rink Day'' -paraati ja lentokenttäjuhlat kuvattiin Burbankin lentokentällä.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Giant kuvattiin Texasissa?</w:t>
      </w:r>
    </w:p>
    <w:p>
      <w:pPr>
        <w:pStyle w:val="TextBody"/>
        <w:bidi w:val="0"/>
        <w:jc w:val="left"/>
        <w:rPr>
          <w:b/>
          <w:u w:val="single"/>
          <w:shd w:val="clear" w:fill="FFFF00"/>
        </w:rPr>
      </w:pPr>
      <w:r>
        <w:rPr>
          <w:b/>
          <w:u w:val="single"/>
          <w:shd w:val="clear" w:fill="FFFF00"/>
        </w:rPr>
        <w:t xml:space="preserve">Asiakirjan numero 34781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``Season of the Witch'' on varhainen esimerkki psykedeelisestä rockista, jonka ovat kirjoittaneet </w:t>
      </w:r>
      <w:r>
        <w:rPr>
          <w:color w:val="A9A9A9"/>
        </w:rPr>
        <w:t xml:space="preserve">Donovan </w:t>
      </w:r>
      <w:r>
        <w:rPr/>
        <w:t xml:space="preserve">ja Shawn Phillips. Se julkaistiin syyskuussa 1966 Donovanin Epic Recordsin (USA) albumilla Sunshine Superman.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täytyy olla noitien kausi -</w:t>
      </w:r>
    </w:p>
    <w:p>
      <w:pPr>
        <w:pStyle w:val="TextBody"/>
        <w:bidi w:val="0"/>
        <w:jc w:val="left"/>
        <w:rPr>
          <w:b/>
          <w:u w:val="single"/>
          <w:shd w:val="clear" w:fill="FFFF00"/>
        </w:rPr>
      </w:pPr>
      <w:r>
        <w:rPr>
          <w:b/>
          <w:u w:val="single"/>
          <w:shd w:val="clear" w:fill="FFFF00"/>
        </w:rPr>
        <w:t xml:space="preserve">Asiakirjan numero 34782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``Going Back to Cali'' on </w:t>
      </w:r>
      <w:r>
        <w:rPr>
          <w:color w:val="A9A9A9"/>
        </w:rPr>
        <w:t xml:space="preserve">LL Cool J:</w:t>
      </w:r>
      <w:r>
        <w:rPr/>
        <w:t xml:space="preserve">n vuonna 1988 julkaisema single </w:t>
      </w:r>
      <w:r>
        <w:rPr/>
        <w:t xml:space="preserve">Less Than Zero -soundtrackilta sekä hänen kolmannelta albumiltaan Walking with a Panther. Kappaleen kirjoitti ja tuotti Rick Rubin. Se oli korkeimmillaan sijalla 31 Billboard Hot 100 -listalla ja sijalla 12 Hot R&amp;B / Hip-Hop Songs -listalla, ja RIAA sertifioi sen lopulta kultaa 28. toukokuuta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että palaan Kaliforniaan...</w:t>
      </w:r>
    </w:p>
    <w:p>
      <w:pPr>
        <w:pStyle w:val="TextBody"/>
        <w:bidi w:val="0"/>
        <w:jc w:val="left"/>
        <w:rPr>
          <w:b/>
          <w:u w:val="single"/>
          <w:shd w:val="clear" w:fill="FFFF00"/>
        </w:rPr>
      </w:pPr>
      <w:r>
        <w:rPr>
          <w:b/>
          <w:u w:val="single"/>
          <w:shd w:val="clear" w:fill="FFFF00"/>
        </w:rPr>
        <w:t xml:space="preserve">Asiakirjan numero 34783</w:t>
      </w:r>
    </w:p>
    <w:p>
      <w:pPr>
        <w:pStyle w:val="TextBody"/>
        <w:bidi w:val="0"/>
        <w:jc w:val="left"/>
        <w:rPr>
          <w:b/>
          <w:shd w:val="clear" w:fill="FFFF00"/>
        </w:rPr>
      </w:pPr>
      <w:r>
        <w:rPr>
          <w:b/>
          <w:shd w:val="clear" w:fill="FFFF00"/>
        </w:rPr>
        <w:t xml:space="preserve">Tekstin numero 0</w:t>
      </w:r>
    </w:p>
    <w:tbl>
      <w:tblPr>
        <w:tblW w:w="8345" w:type="dxa"/>
        <w:jc w:val="left"/>
        <w:tblInd w:w="0" w:type="dxa"/>
        <w:tblLayout w:type="fixed"/>
        <w:tblCellMar>
          <w:top w:w="28" w:type="dxa"/>
          <w:left w:w="28" w:type="dxa"/>
          <w:bottom w:w="28" w:type="dxa"/>
          <w:right w:w="28" w:type="dxa"/>
        </w:tblCellMar>
      </w:tblPr>
      <w:tblGrid>
        <w:gridCol w:w="3496"/>
        <w:gridCol w:w="1201"/>
        <w:gridCol w:w="1201"/>
        <w:gridCol w:w="1201"/>
        <w:gridCol w:w="1246"/>
      </w:tblGrid>
      <w:tr>
        <w:trPr/>
        <w:tc>
          <w:tcPr>
            <w:tcW w:w="3496" w:type="dxa"/>
            <w:tcBorders/>
            <w:vAlign w:val="center"/>
          </w:tcPr>
          <w:p>
            <w:pPr>
              <w:pStyle w:val="TableHeading"/>
              <w:suppressLineNumbers/>
              <w:bidi w:val="0"/>
              <w:spacing w:before="0" w:after="283"/>
              <w:jc w:val="center"/>
              <w:rPr/>
            </w:pPr>
            <w:r>
              <w:rPr/>
              <w:t xml:space="preserve">Maa </w:t>
            </w:r>
          </w:p>
        </w:tc>
        <w:tc>
          <w:tcPr>
            <w:tcW w:w="1201" w:type="dxa"/>
            <w:tcBorders/>
            <w:vAlign w:val="center"/>
          </w:tcPr>
          <w:p>
            <w:pPr>
              <w:pStyle w:val="TableHeading"/>
              <w:suppressLineNumbers/>
              <w:bidi w:val="0"/>
              <w:spacing w:before="0" w:after="283"/>
              <w:jc w:val="center"/>
              <w:rPr/>
            </w:pPr>
            <w:r>
              <w:rPr/>
              <w:t xml:space="preserve">Vuoden 2016 sijoitus </w:t>
            </w:r>
          </w:p>
        </w:tc>
        <w:tc>
          <w:tcPr>
            <w:tcW w:w="1201" w:type="dxa"/>
            <w:tcBorders/>
            <w:vAlign w:val="center"/>
          </w:tcPr>
          <w:p>
            <w:pPr>
              <w:pStyle w:val="TableHeading"/>
              <w:suppressLineNumbers/>
              <w:bidi w:val="0"/>
              <w:spacing w:before="0" w:after="283"/>
              <w:jc w:val="center"/>
              <w:rPr/>
            </w:pPr>
            <w:r>
              <w:rPr/>
              <w:t xml:space="preserve">Vuoden 2015 sijoitus </w:t>
            </w:r>
          </w:p>
        </w:tc>
        <w:tc>
          <w:tcPr>
            <w:tcW w:w="1201" w:type="dxa"/>
            <w:tcBorders/>
            <w:vAlign w:val="center"/>
          </w:tcPr>
          <w:p>
            <w:pPr>
              <w:pStyle w:val="TableHeading"/>
              <w:suppressLineNumbers/>
              <w:bidi w:val="0"/>
              <w:spacing w:before="0" w:after="283"/>
              <w:jc w:val="center"/>
              <w:rPr/>
            </w:pPr>
            <w:r>
              <w:rPr/>
              <w:t xml:space="preserve">Vuoden 2014 sijoitus </w:t>
            </w:r>
          </w:p>
        </w:tc>
        <w:tc>
          <w:tcPr>
            <w:tcW w:w="1246" w:type="dxa"/>
            <w:tcBorders/>
            <w:vAlign w:val="center"/>
          </w:tcPr>
          <w:p>
            <w:pPr>
              <w:pStyle w:val="TableHeading"/>
              <w:suppressLineNumbers/>
              <w:bidi w:val="0"/>
              <w:spacing w:before="0" w:after="283"/>
              <w:jc w:val="center"/>
              <w:rPr/>
            </w:pPr>
            <w:r>
              <w:rPr/>
              <w:t xml:space="preserve">Vuoden 2013 sijoitus </w:t>
            </w:r>
          </w:p>
        </w:tc>
      </w:tr>
      <w:tr>
        <w:trPr/>
        <w:tc>
          <w:tcPr>
            <w:tcW w:w="3496" w:type="dxa"/>
            <w:tcBorders/>
            <w:vAlign w:val="center"/>
          </w:tcPr>
          <w:p>
            <w:pPr>
              <w:pStyle w:val="TableContents"/>
              <w:bidi w:val="0"/>
              <w:spacing w:before="0" w:after="283"/>
              <w:jc w:val="left"/>
              <w:rPr/>
            </w:pPr>
            <w:r>
              <w:rPr>
                <w:color w:val="A9A9A9"/>
              </w:rPr>
              <w:t xml:space="preserve">Myanma</w:t>
            </w:r>
            <w:r>
              <w:rPr/>
              <w:t xml:space="preserve">r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Yhdysvallat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Uusi-Seelanti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Kanada </w:t>
            </w:r>
          </w:p>
        </w:tc>
        <w:tc>
          <w:tcPr>
            <w:tcW w:w="120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Australia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pPr>
            <w:r>
              <w:rPr/>
              <w:t xml:space="preserve">7 </w:t>
            </w:r>
          </w:p>
        </w:tc>
      </w:tr>
      <w:tr>
        <w:trPr/>
        <w:tc>
          <w:tcPr>
            <w:tcW w:w="3496" w:type="dxa"/>
            <w:tcBorders/>
            <w:vAlign w:val="center"/>
          </w:tcPr>
          <w:p>
            <w:pPr>
              <w:pStyle w:val="TableContents"/>
              <w:bidi w:val="0"/>
              <w:spacing w:before="0" w:after="283"/>
              <w:jc w:val="left"/>
              <w:rPr/>
            </w:pPr>
            <w:r>
              <w:rPr/>
              <w:t xml:space="preserve">Yhdistynyt kuningaskunta </w:t>
            </w:r>
          </w:p>
        </w:tc>
        <w:tc>
          <w:tcPr>
            <w:tcW w:w="120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7 </w:t>
            </w:r>
          </w:p>
        </w:tc>
        <w:tc>
          <w:tcPr>
            <w:tcW w:w="1246" w:type="dxa"/>
            <w:tcBorders/>
            <w:vAlign w:val="center"/>
          </w:tcPr>
          <w:p>
            <w:pPr>
              <w:pStyle w:val="TableContents"/>
              <w:bidi w:val="0"/>
              <w:spacing w:before="0" w:after="283"/>
              <w:jc w:val="left"/>
              <w:rPr/>
            </w:pPr>
            <w:r>
              <w:rPr/>
              <w:t xml:space="preserve">6 </w:t>
            </w:r>
          </w:p>
        </w:tc>
      </w:tr>
      <w:tr>
        <w:trPr/>
        <w:tc>
          <w:tcPr>
            <w:tcW w:w="3496" w:type="dxa"/>
            <w:tcBorders/>
            <w:vAlign w:val="center"/>
          </w:tcPr>
          <w:p>
            <w:pPr>
              <w:pStyle w:val="TableContents"/>
              <w:bidi w:val="0"/>
              <w:spacing w:before="0" w:after="283"/>
              <w:jc w:val="left"/>
              <w:rPr/>
            </w:pPr>
            <w:r>
              <w:rPr/>
              <w:t xml:space="preserve">Alankomaat </w:t>
            </w:r>
          </w:p>
        </w:tc>
        <w:tc>
          <w:tcPr>
            <w:tcW w:w="120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8 </w:t>
            </w:r>
          </w:p>
        </w:tc>
      </w:tr>
      <w:tr>
        <w:trPr/>
        <w:tc>
          <w:tcPr>
            <w:tcW w:w="3496" w:type="dxa"/>
            <w:tcBorders/>
            <w:vAlign w:val="center"/>
          </w:tcPr>
          <w:p>
            <w:pPr>
              <w:pStyle w:val="TableContents"/>
              <w:bidi w:val="0"/>
              <w:spacing w:before="0" w:after="283"/>
              <w:jc w:val="left"/>
              <w:rPr/>
            </w:pPr>
            <w:r>
              <w:rPr/>
              <w:t xml:space="preserve">Sri Lanka </w:t>
            </w:r>
          </w:p>
        </w:tc>
        <w:tc>
          <w:tcPr>
            <w:tcW w:w="120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10 </w:t>
            </w:r>
          </w:p>
        </w:tc>
      </w:tr>
      <w:tr>
        <w:trPr/>
        <w:tc>
          <w:tcPr>
            <w:tcW w:w="3496" w:type="dxa"/>
            <w:tcBorders/>
            <w:vAlign w:val="center"/>
          </w:tcPr>
          <w:p>
            <w:pPr>
              <w:pStyle w:val="TableContents"/>
              <w:bidi w:val="0"/>
              <w:spacing w:before="0" w:after="283"/>
              <w:jc w:val="left"/>
              <w:rPr/>
            </w:pPr>
            <w:r>
              <w:rPr/>
              <w:t xml:space="preserve">Irlanti </w:t>
            </w:r>
          </w:p>
        </w:tc>
        <w:tc>
          <w:tcPr>
            <w:tcW w:w="120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5 </w:t>
            </w:r>
          </w:p>
        </w:tc>
      </w:tr>
      <w:tr>
        <w:trPr/>
        <w:tc>
          <w:tcPr>
            <w:tcW w:w="3496" w:type="dxa"/>
            <w:tcBorders/>
            <w:vAlign w:val="center"/>
          </w:tcPr>
          <w:p>
            <w:pPr>
              <w:pStyle w:val="TableContents"/>
              <w:bidi w:val="0"/>
              <w:spacing w:before="0" w:after="283"/>
              <w:jc w:val="left"/>
              <w:rPr/>
            </w:pPr>
            <w:r>
              <w:rPr/>
              <w:t xml:space="preserve">Malesia </w:t>
            </w:r>
          </w:p>
        </w:tc>
        <w:tc>
          <w:tcPr>
            <w:tcW w:w="1201"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7 </w:t>
            </w:r>
          </w:p>
        </w:tc>
        <w:tc>
          <w:tcPr>
            <w:tcW w:w="1246" w:type="dxa"/>
            <w:tcBorders/>
            <w:vAlign w:val="center"/>
          </w:tcPr>
          <w:p>
            <w:pPr>
              <w:pStyle w:val="TableContents"/>
              <w:bidi w:val="0"/>
              <w:spacing w:before="0" w:after="283"/>
              <w:jc w:val="left"/>
              <w:rPr/>
            </w:pPr>
            <w:r>
              <w:rPr/>
              <w:t xml:space="preserve">71 </w:t>
            </w:r>
          </w:p>
        </w:tc>
      </w:tr>
      <w:tr>
        <w:trPr/>
        <w:tc>
          <w:tcPr>
            <w:tcW w:w="3496" w:type="dxa"/>
            <w:tcBorders/>
            <w:vAlign w:val="center"/>
          </w:tcPr>
          <w:p>
            <w:pPr>
              <w:pStyle w:val="TableContents"/>
              <w:bidi w:val="0"/>
              <w:spacing w:before="0" w:after="283"/>
              <w:jc w:val="left"/>
              <w:rPr/>
            </w:pPr>
            <w:r>
              <w:rPr/>
              <w:t xml:space="preserve">Kenia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33 </w:t>
            </w:r>
          </w:p>
        </w:tc>
      </w:tr>
      <w:tr>
        <w:trPr/>
        <w:tc>
          <w:tcPr>
            <w:tcW w:w="3496" w:type="dxa"/>
            <w:tcBorders/>
            <w:vAlign w:val="center"/>
          </w:tcPr>
          <w:p>
            <w:pPr>
              <w:pStyle w:val="TableContents"/>
              <w:bidi w:val="0"/>
              <w:spacing w:before="0" w:after="283"/>
              <w:jc w:val="left"/>
              <w:rPr/>
            </w:pPr>
            <w:r>
              <w:rPr/>
              <w:t xml:space="preserve">Malta </w:t>
            </w:r>
          </w:p>
        </w:tc>
        <w:tc>
          <w:tcPr>
            <w:tcW w:w="120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pPr>
            <w:r>
              <w:rPr/>
              <w:t xml:space="preserve">12 </w:t>
            </w:r>
          </w:p>
        </w:tc>
      </w:tr>
      <w:tr>
        <w:trPr/>
        <w:tc>
          <w:tcPr>
            <w:tcW w:w="3496" w:type="dxa"/>
            <w:tcBorders/>
            <w:vAlign w:val="center"/>
          </w:tcPr>
          <w:p>
            <w:pPr>
              <w:pStyle w:val="TableContents"/>
              <w:bidi w:val="0"/>
              <w:spacing w:before="0" w:after="283"/>
              <w:jc w:val="left"/>
              <w:rPr/>
            </w:pPr>
            <w:r>
              <w:rPr/>
              <w:t xml:space="preserve">Bahrain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Yhdistyneet arabiemiirikunnat </w:t>
            </w:r>
          </w:p>
        </w:tc>
        <w:tc>
          <w:tcPr>
            <w:tcW w:w="120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Norja </w:t>
            </w:r>
          </w:p>
        </w:tc>
        <w:tc>
          <w:tcPr>
            <w:tcW w:w="120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11 </w:t>
            </w:r>
          </w:p>
        </w:tc>
      </w:tr>
      <w:tr>
        <w:trPr/>
        <w:tc>
          <w:tcPr>
            <w:tcW w:w="3496" w:type="dxa"/>
            <w:tcBorders/>
            <w:vAlign w:val="center"/>
          </w:tcPr>
          <w:p>
            <w:pPr>
              <w:pStyle w:val="TableContents"/>
              <w:bidi w:val="0"/>
              <w:spacing w:before="0" w:after="283"/>
              <w:jc w:val="left"/>
              <w:rPr/>
            </w:pPr>
            <w:r>
              <w:rPr/>
              <w:t xml:space="preserve">Guatemala </w:t>
            </w:r>
          </w:p>
        </w:tc>
        <w:tc>
          <w:tcPr>
            <w:tcW w:w="1201"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30 </w:t>
            </w:r>
          </w:p>
        </w:tc>
      </w:tr>
      <w:tr>
        <w:trPr/>
        <w:tc>
          <w:tcPr>
            <w:tcW w:w="3496" w:type="dxa"/>
            <w:tcBorders/>
            <w:vAlign w:val="center"/>
          </w:tcPr>
          <w:p>
            <w:pPr>
              <w:pStyle w:val="TableContents"/>
              <w:bidi w:val="0"/>
              <w:spacing w:before="0" w:after="283"/>
              <w:jc w:val="left"/>
              <w:rPr/>
            </w:pPr>
            <w:r>
              <w:rPr/>
              <w:t xml:space="preserve">Bhutan </w:t>
            </w:r>
          </w:p>
        </w:tc>
        <w:tc>
          <w:tcPr>
            <w:tcW w:w="120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Kirgisia </w:t>
            </w:r>
          </w:p>
        </w:tc>
        <w:tc>
          <w:tcPr>
            <w:tcW w:w="1201"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83 </w:t>
            </w:r>
          </w:p>
        </w:tc>
        <w:tc>
          <w:tcPr>
            <w:tcW w:w="1246" w:type="dxa"/>
            <w:tcBorders/>
            <w:vAlign w:val="center"/>
          </w:tcPr>
          <w:p>
            <w:pPr>
              <w:pStyle w:val="TableContents"/>
              <w:bidi w:val="0"/>
              <w:spacing w:before="0" w:after="283"/>
              <w:jc w:val="left"/>
              <w:rPr/>
            </w:pPr>
            <w:r>
              <w:rPr/>
              <w:t xml:space="preserve">73 </w:t>
            </w:r>
          </w:p>
        </w:tc>
      </w:tr>
      <w:tr>
        <w:trPr/>
        <w:tc>
          <w:tcPr>
            <w:tcW w:w="3496" w:type="dxa"/>
            <w:tcBorders/>
            <w:vAlign w:val="center"/>
          </w:tcPr>
          <w:p>
            <w:pPr>
              <w:pStyle w:val="TableContents"/>
              <w:bidi w:val="0"/>
              <w:spacing w:before="0" w:after="283"/>
              <w:jc w:val="left"/>
              <w:rPr/>
            </w:pPr>
            <w:r>
              <w:rPr/>
              <w:t xml:space="preserve">Thaimaa </w:t>
            </w:r>
          </w:p>
        </w:tc>
        <w:tc>
          <w:tcPr>
            <w:tcW w:w="1201" w:type="dxa"/>
            <w:tcBorders/>
            <w:vAlign w:val="center"/>
          </w:tcPr>
          <w:p>
            <w:pPr>
              <w:pStyle w:val="TableContents"/>
              <w:bidi w:val="0"/>
              <w:spacing w:before="0" w:after="283"/>
              <w:jc w:val="left"/>
              <w:rPr/>
            </w:pPr>
            <w:r>
              <w:rPr/>
              <w:t xml:space="preserve">37 </w:t>
            </w:r>
          </w:p>
        </w:tc>
        <w:tc>
          <w:tcPr>
            <w:tcW w:w="120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21 </w:t>
            </w:r>
          </w:p>
        </w:tc>
        <w:tc>
          <w:tcPr>
            <w:tcW w:w="1246" w:type="dxa"/>
            <w:tcBorders/>
            <w:vAlign w:val="center"/>
          </w:tcPr>
          <w:p>
            <w:pPr>
              <w:pStyle w:val="TableContents"/>
              <w:bidi w:val="0"/>
              <w:spacing w:before="0" w:after="283"/>
              <w:jc w:val="left"/>
              <w:rPr/>
            </w:pPr>
            <w:r>
              <w:rPr/>
              <w:t xml:space="preserve">38 </w:t>
            </w:r>
          </w:p>
        </w:tc>
      </w:tr>
      <w:tr>
        <w:trPr/>
        <w:tc>
          <w:tcPr>
            <w:tcW w:w="3496" w:type="dxa"/>
            <w:tcBorders/>
            <w:vAlign w:val="center"/>
          </w:tcPr>
          <w:p>
            <w:pPr>
              <w:pStyle w:val="TableContents"/>
              <w:bidi w:val="0"/>
              <w:spacing w:before="0" w:after="283"/>
              <w:jc w:val="left"/>
              <w:rPr/>
            </w:pPr>
            <w:r>
              <w:rPr/>
              <w:t xml:space="preserve">Saksa </w:t>
            </w:r>
          </w:p>
        </w:tc>
        <w:tc>
          <w:tcPr>
            <w:tcW w:w="120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28 </w:t>
            </w:r>
          </w:p>
        </w:tc>
        <w:tc>
          <w:tcPr>
            <w:tcW w:w="1246" w:type="dxa"/>
            <w:tcBorders/>
            <w:vAlign w:val="center"/>
          </w:tcPr>
          <w:p>
            <w:pPr>
              <w:pStyle w:val="TableContents"/>
              <w:bidi w:val="0"/>
              <w:spacing w:before="0" w:after="283"/>
              <w:jc w:val="left"/>
              <w:rPr/>
            </w:pPr>
            <w:r>
              <w:rPr/>
              <w:t xml:space="preserve">22 </w:t>
            </w:r>
          </w:p>
        </w:tc>
      </w:tr>
      <w:tr>
        <w:trPr/>
        <w:tc>
          <w:tcPr>
            <w:tcW w:w="3496" w:type="dxa"/>
            <w:tcBorders/>
            <w:vAlign w:val="center"/>
          </w:tcPr>
          <w:p>
            <w:pPr>
              <w:pStyle w:val="TableContents"/>
              <w:bidi w:val="0"/>
              <w:spacing w:before="0" w:after="283"/>
              <w:jc w:val="left"/>
              <w:rPr/>
            </w:pPr>
            <w:r>
              <w:rPr/>
              <w:t xml:space="preserve">Jamaika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20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Indonesia </w:t>
            </w:r>
          </w:p>
        </w:tc>
        <w:tc>
          <w:tcPr>
            <w:tcW w:w="120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pPr>
            <w:r>
              <w:rPr/>
              <w:t xml:space="preserve">17 </w:t>
            </w:r>
          </w:p>
        </w:tc>
      </w:tr>
      <w:tr>
        <w:trPr/>
        <w:tc>
          <w:tcPr>
            <w:tcW w:w="3496" w:type="dxa"/>
            <w:tcBorders/>
            <w:vAlign w:val="center"/>
          </w:tcPr>
          <w:p>
            <w:pPr>
              <w:pStyle w:val="TableContents"/>
              <w:bidi w:val="0"/>
              <w:spacing w:before="0" w:after="283"/>
              <w:jc w:val="left"/>
              <w:rPr/>
            </w:pPr>
            <w:r>
              <w:rPr/>
              <w:t xml:space="preserve">Itävalta </w:t>
            </w:r>
          </w:p>
        </w:tc>
        <w:tc>
          <w:tcPr>
            <w:tcW w:w="1201"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15 </w:t>
            </w:r>
          </w:p>
        </w:tc>
      </w:tr>
      <w:tr>
        <w:trPr/>
        <w:tc>
          <w:tcPr>
            <w:tcW w:w="3496" w:type="dxa"/>
            <w:tcBorders/>
            <w:vAlign w:val="center"/>
          </w:tcPr>
          <w:p>
            <w:pPr>
              <w:pStyle w:val="TableContents"/>
              <w:bidi w:val="0"/>
              <w:spacing w:before="0" w:after="283"/>
              <w:jc w:val="left"/>
              <w:rPr/>
            </w:pPr>
            <w:r>
              <w:rPr/>
              <w:t xml:space="preserve">Kuwait </w:t>
            </w:r>
          </w:p>
        </w:tc>
        <w:tc>
          <w:tcPr>
            <w:tcW w:w="120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Liberia </w:t>
            </w:r>
          </w:p>
        </w:tc>
        <w:tc>
          <w:tcPr>
            <w:tcW w:w="1201" w:type="dxa"/>
            <w:tcBorders/>
            <w:vAlign w:val="center"/>
          </w:tcPr>
          <w:p>
            <w:pPr>
              <w:pStyle w:val="TableContents"/>
              <w:bidi w:val="0"/>
              <w:spacing w:before="0" w:after="283"/>
              <w:jc w:val="left"/>
              <w:rPr/>
            </w:pPr>
            <w:r>
              <w:rPr/>
              <w:t xml:space="preserve">52 </w:t>
            </w:r>
          </w:p>
        </w:tc>
        <w:tc>
          <w:tcPr>
            <w:tcW w:w="120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45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Hong Kong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17 </w:t>
            </w:r>
          </w:p>
        </w:tc>
      </w:tr>
      <w:tr>
        <w:trPr/>
        <w:tc>
          <w:tcPr>
            <w:tcW w:w="3496" w:type="dxa"/>
            <w:tcBorders/>
            <w:vAlign w:val="center"/>
          </w:tcPr>
          <w:p>
            <w:pPr>
              <w:pStyle w:val="TableContents"/>
              <w:bidi w:val="0"/>
              <w:spacing w:before="0" w:after="283"/>
              <w:jc w:val="left"/>
              <w:rPr/>
            </w:pPr>
            <w:r>
              <w:rPr/>
              <w:t xml:space="preserve">Uzbekistan </w:t>
            </w:r>
          </w:p>
        </w:tc>
        <w:tc>
          <w:tcPr>
            <w:tcW w:w="120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pPr>
            <w:r>
              <w:rPr/>
              <w:t xml:space="preserve">28 </w:t>
            </w:r>
          </w:p>
        </w:tc>
        <w:tc>
          <w:tcPr>
            <w:tcW w:w="1246" w:type="dxa"/>
            <w:tcBorders/>
            <w:vAlign w:val="center"/>
          </w:tcPr>
          <w:p>
            <w:pPr>
              <w:pStyle w:val="TableContents"/>
              <w:bidi w:val="0"/>
              <w:spacing w:before="0" w:after="283"/>
              <w:jc w:val="left"/>
              <w:rPr/>
            </w:pPr>
            <w:r>
              <w:rPr/>
              <w:t xml:space="preserve">50 </w:t>
            </w:r>
          </w:p>
        </w:tc>
      </w:tr>
      <w:tr>
        <w:trPr/>
        <w:tc>
          <w:tcPr>
            <w:tcW w:w="3496" w:type="dxa"/>
            <w:tcBorders/>
            <w:vAlign w:val="center"/>
          </w:tcPr>
          <w:p>
            <w:pPr>
              <w:pStyle w:val="TableContents"/>
              <w:bidi w:val="0"/>
              <w:spacing w:before="0" w:after="283"/>
              <w:jc w:val="left"/>
              <w:rPr/>
            </w:pPr>
            <w:r>
              <w:rPr/>
              <w:t xml:space="preserve">Ruotsi </w:t>
            </w:r>
          </w:p>
        </w:tc>
        <w:tc>
          <w:tcPr>
            <w:tcW w:w="120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40 </w:t>
            </w:r>
          </w:p>
        </w:tc>
        <w:tc>
          <w:tcPr>
            <w:tcW w:w="1246"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Puerto Rico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Pohjois-Kypros </w:t>
            </w:r>
          </w:p>
        </w:tc>
        <w:tc>
          <w:tcPr>
            <w:tcW w:w="1201"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39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Suomi </w:t>
            </w:r>
          </w:p>
        </w:tc>
        <w:tc>
          <w:tcPr>
            <w:tcW w:w="120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25 </w:t>
            </w:r>
          </w:p>
        </w:tc>
        <w:tc>
          <w:tcPr>
            <w:tcW w:w="1246" w:type="dxa"/>
            <w:tcBorders/>
            <w:vAlign w:val="center"/>
          </w:tcPr>
          <w:p>
            <w:pPr>
              <w:pStyle w:val="TableContents"/>
              <w:bidi w:val="0"/>
              <w:spacing w:before="0" w:after="283"/>
              <w:jc w:val="left"/>
              <w:rPr/>
            </w:pPr>
            <w:r>
              <w:rPr/>
              <w:t xml:space="preserve">33 </w:t>
            </w:r>
          </w:p>
        </w:tc>
      </w:tr>
      <w:tr>
        <w:trPr/>
        <w:tc>
          <w:tcPr>
            <w:tcW w:w="3496" w:type="dxa"/>
            <w:tcBorders/>
            <w:vAlign w:val="center"/>
          </w:tcPr>
          <w:p>
            <w:pPr>
              <w:pStyle w:val="TableContents"/>
              <w:bidi w:val="0"/>
              <w:spacing w:before="0" w:after="283"/>
              <w:jc w:val="left"/>
              <w:rPr/>
            </w:pPr>
            <w:r>
              <w:rPr/>
              <w:t xml:space="preserve">Iran </w:t>
            </w:r>
          </w:p>
        </w:tc>
        <w:tc>
          <w:tcPr>
            <w:tcW w:w="1201" w:type="dxa"/>
            <w:tcBorders/>
            <w:vAlign w:val="center"/>
          </w:tcPr>
          <w:p>
            <w:pPr>
              <w:pStyle w:val="TableContents"/>
              <w:bidi w:val="0"/>
              <w:spacing w:before="0" w:after="283"/>
              <w:jc w:val="left"/>
              <w:rPr/>
            </w:pPr>
            <w:r>
              <w:rPr/>
              <w:t xml:space="preserve">45 </w:t>
            </w:r>
          </w:p>
        </w:tc>
        <w:tc>
          <w:tcPr>
            <w:tcW w:w="1201"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pPr>
            <w:r>
              <w:rPr/>
              <w:t xml:space="preserve">19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Luxemburg </w:t>
            </w:r>
          </w:p>
        </w:tc>
        <w:tc>
          <w:tcPr>
            <w:tcW w:w="1201" w:type="dxa"/>
            <w:tcBorders/>
            <w:vAlign w:val="center"/>
          </w:tcPr>
          <w:p>
            <w:pPr>
              <w:pStyle w:val="TableContents"/>
              <w:bidi w:val="0"/>
              <w:spacing w:before="0" w:after="283"/>
              <w:jc w:val="left"/>
              <w:rPr/>
            </w:pPr>
            <w:r>
              <w:rPr/>
              <w:t xml:space="preserve">49 </w:t>
            </w:r>
          </w:p>
        </w:tc>
        <w:tc>
          <w:tcPr>
            <w:tcW w:w="1201"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pPr>
            <w:r>
              <w:rPr/>
              <w:t xml:space="preserve">65 </w:t>
            </w:r>
          </w:p>
        </w:tc>
        <w:tc>
          <w:tcPr>
            <w:tcW w:w="1246" w:type="dxa"/>
            <w:tcBorders/>
            <w:vAlign w:val="center"/>
          </w:tcPr>
          <w:p>
            <w:pPr>
              <w:pStyle w:val="TableContents"/>
              <w:bidi w:val="0"/>
              <w:spacing w:before="0" w:after="283"/>
              <w:jc w:val="left"/>
              <w:rPr/>
            </w:pPr>
            <w:r>
              <w:rPr/>
              <w:t xml:space="preserve">28 </w:t>
            </w:r>
          </w:p>
        </w:tc>
      </w:tr>
      <w:tr>
        <w:trPr/>
        <w:tc>
          <w:tcPr>
            <w:tcW w:w="3496" w:type="dxa"/>
            <w:tcBorders/>
            <w:vAlign w:val="center"/>
          </w:tcPr>
          <w:p>
            <w:pPr>
              <w:pStyle w:val="TableContents"/>
              <w:bidi w:val="0"/>
              <w:spacing w:before="0" w:after="283"/>
              <w:jc w:val="left"/>
              <w:rPr/>
            </w:pPr>
            <w:r>
              <w:rPr/>
              <w:t xml:space="preserve">Singapore </w:t>
            </w:r>
          </w:p>
        </w:tc>
        <w:tc>
          <w:tcPr>
            <w:tcW w:w="1201"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64 </w:t>
            </w:r>
          </w:p>
        </w:tc>
      </w:tr>
      <w:tr>
        <w:trPr/>
        <w:tc>
          <w:tcPr>
            <w:tcW w:w="3496" w:type="dxa"/>
            <w:tcBorders/>
            <w:vAlign w:val="center"/>
          </w:tcPr>
          <w:p>
            <w:pPr>
              <w:pStyle w:val="TableContents"/>
              <w:bidi w:val="0"/>
              <w:spacing w:before="0" w:after="283"/>
              <w:jc w:val="left"/>
              <w:rPr/>
            </w:pPr>
            <w:r>
              <w:rPr/>
              <w:t xml:space="preserve">Taiwan </w:t>
            </w:r>
          </w:p>
        </w:tc>
        <w:tc>
          <w:tcPr>
            <w:tcW w:w="1201" w:type="dxa"/>
            <w:tcBorders/>
            <w:vAlign w:val="center"/>
          </w:tcPr>
          <w:p>
            <w:pPr>
              <w:pStyle w:val="TableContents"/>
              <w:bidi w:val="0"/>
              <w:spacing w:before="0" w:after="283"/>
              <w:jc w:val="left"/>
              <w:rPr/>
            </w:pPr>
            <w:r>
              <w:rPr/>
              <w:t xml:space="preserve">50 </w:t>
            </w:r>
          </w:p>
        </w:tc>
        <w:tc>
          <w:tcPr>
            <w:tcW w:w="1201" w:type="dxa"/>
            <w:tcBorders/>
            <w:vAlign w:val="center"/>
          </w:tcPr>
          <w:p>
            <w:pPr>
              <w:pStyle w:val="TableContents"/>
              <w:bidi w:val="0"/>
              <w:spacing w:before="0" w:after="283"/>
              <w:jc w:val="left"/>
              <w:rPr/>
            </w:pPr>
            <w:r>
              <w:rPr/>
              <w:t xml:space="preserve">35 </w:t>
            </w:r>
          </w:p>
        </w:tc>
        <w:tc>
          <w:tcPr>
            <w:tcW w:w="1201" w:type="dxa"/>
            <w:tcBorders/>
            <w:vAlign w:val="center"/>
          </w:tcPr>
          <w:p>
            <w:pPr>
              <w:pStyle w:val="TableContents"/>
              <w:bidi w:val="0"/>
              <w:spacing w:before="0" w:after="283"/>
              <w:jc w:val="left"/>
              <w:rPr/>
            </w:pPr>
            <w:r>
              <w:rPr/>
              <w:t xml:space="preserve">47 </w:t>
            </w:r>
          </w:p>
        </w:tc>
        <w:tc>
          <w:tcPr>
            <w:tcW w:w="1246" w:type="dxa"/>
            <w:tcBorders/>
            <w:vAlign w:val="center"/>
          </w:tcPr>
          <w:p>
            <w:pPr>
              <w:pStyle w:val="TableContents"/>
              <w:bidi w:val="0"/>
              <w:spacing w:before="0" w:after="283"/>
              <w:jc w:val="left"/>
              <w:rPr/>
            </w:pPr>
            <w:r>
              <w:rPr/>
              <w:t xml:space="preserve">52 </w:t>
            </w:r>
          </w:p>
        </w:tc>
      </w:tr>
      <w:tr>
        <w:trPr/>
        <w:tc>
          <w:tcPr>
            <w:tcW w:w="3496" w:type="dxa"/>
            <w:tcBorders/>
            <w:vAlign w:val="center"/>
          </w:tcPr>
          <w:p>
            <w:pPr>
              <w:pStyle w:val="TableContents"/>
              <w:bidi w:val="0"/>
              <w:spacing w:before="0" w:after="283"/>
              <w:jc w:val="left"/>
              <w:rPr/>
            </w:pPr>
            <w:r>
              <w:rPr/>
              <w:t xml:space="preserve">Costa Rica </w:t>
            </w:r>
          </w:p>
        </w:tc>
        <w:tc>
          <w:tcPr>
            <w:tcW w:w="1201" w:type="dxa"/>
            <w:tcBorders/>
            <w:vAlign w:val="center"/>
          </w:tcPr>
          <w:p>
            <w:pPr>
              <w:pStyle w:val="TableContents"/>
              <w:bidi w:val="0"/>
              <w:spacing w:before="0" w:after="283"/>
              <w:jc w:val="left"/>
              <w:rPr/>
            </w:pPr>
            <w:r>
              <w:rPr/>
              <w:t xml:space="preserve">62 </w:t>
            </w:r>
          </w:p>
        </w:tc>
        <w:tc>
          <w:tcPr>
            <w:tcW w:w="1201" w:type="dxa"/>
            <w:tcBorders/>
            <w:vAlign w:val="center"/>
          </w:tcPr>
          <w:p>
            <w:pPr>
              <w:pStyle w:val="TableContents"/>
              <w:bidi w:val="0"/>
              <w:spacing w:before="0" w:after="283"/>
              <w:jc w:val="left"/>
              <w:rPr/>
            </w:pPr>
            <w:r>
              <w:rPr/>
              <w:t xml:space="preserve">36 </w:t>
            </w:r>
          </w:p>
        </w:tc>
        <w:tc>
          <w:tcPr>
            <w:tcW w:w="1201"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23 </w:t>
            </w:r>
          </w:p>
        </w:tc>
      </w:tr>
      <w:tr>
        <w:trPr/>
        <w:tc>
          <w:tcPr>
            <w:tcW w:w="3496" w:type="dxa"/>
            <w:tcBorders/>
            <w:vAlign w:val="center"/>
          </w:tcPr>
          <w:p>
            <w:pPr>
              <w:pStyle w:val="TableContents"/>
              <w:bidi w:val="0"/>
              <w:spacing w:before="0" w:after="283"/>
              <w:jc w:val="left"/>
              <w:rPr/>
            </w:pPr>
            <w:r>
              <w:rPr/>
              <w:t xml:space="preserve">Slovenia </w:t>
            </w:r>
          </w:p>
        </w:tc>
        <w:tc>
          <w:tcPr>
            <w:tcW w:w="1201" w:type="dxa"/>
            <w:tcBorders/>
            <w:vAlign w:val="center"/>
          </w:tcPr>
          <w:p>
            <w:pPr>
              <w:pStyle w:val="TableContents"/>
              <w:bidi w:val="0"/>
              <w:spacing w:before="0" w:after="283"/>
              <w:jc w:val="left"/>
              <w:rPr/>
            </w:pPr>
            <w:r>
              <w:rPr/>
              <w:t xml:space="preserve">40 </w:t>
            </w:r>
          </w:p>
        </w:tc>
        <w:tc>
          <w:tcPr>
            <w:tcW w:w="1201" w:type="dxa"/>
            <w:tcBorders/>
            <w:vAlign w:val="center"/>
          </w:tcPr>
          <w:p>
            <w:pPr>
              <w:pStyle w:val="TableContents"/>
              <w:bidi w:val="0"/>
              <w:spacing w:before="0" w:after="283"/>
              <w:jc w:val="left"/>
              <w:rPr/>
            </w:pPr>
            <w:r>
              <w:rPr/>
              <w:t xml:space="preserve">37 </w:t>
            </w:r>
          </w:p>
        </w:tc>
        <w:tc>
          <w:tcPr>
            <w:tcW w:w="1201"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44 </w:t>
            </w:r>
          </w:p>
        </w:tc>
      </w:tr>
      <w:tr>
        <w:trPr/>
        <w:tc>
          <w:tcPr>
            <w:tcW w:w="3496" w:type="dxa"/>
            <w:tcBorders/>
            <w:vAlign w:val="center"/>
          </w:tcPr>
          <w:p>
            <w:pPr>
              <w:pStyle w:val="TableContents"/>
              <w:bidi w:val="0"/>
              <w:spacing w:before="0" w:after="283"/>
              <w:jc w:val="left"/>
              <w:rPr/>
            </w:pPr>
            <w:r>
              <w:rPr/>
              <w:t xml:space="preserve">Irak </w:t>
            </w:r>
          </w:p>
        </w:tc>
        <w:tc>
          <w:tcPr>
            <w:tcW w:w="1201"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43 </w:t>
            </w:r>
          </w:p>
        </w:tc>
        <w:tc>
          <w:tcPr>
            <w:tcW w:w="1246" w:type="dxa"/>
            <w:tcBorders/>
            <w:vAlign w:val="center"/>
          </w:tcPr>
          <w:p>
            <w:pPr>
              <w:pStyle w:val="TableContents"/>
              <w:bidi w:val="0"/>
              <w:spacing w:before="0" w:after="283"/>
              <w:jc w:val="left"/>
              <w:rPr/>
            </w:pPr>
            <w:r>
              <w:rPr/>
              <w:t xml:space="preserve">89 </w:t>
            </w:r>
          </w:p>
        </w:tc>
      </w:tr>
      <w:tr>
        <w:trPr/>
        <w:tc>
          <w:tcPr>
            <w:tcW w:w="3496" w:type="dxa"/>
            <w:tcBorders/>
            <w:vAlign w:val="center"/>
          </w:tcPr>
          <w:p>
            <w:pPr>
              <w:pStyle w:val="TableContents"/>
              <w:bidi w:val="0"/>
              <w:spacing w:before="0" w:after="283"/>
              <w:jc w:val="left"/>
              <w:rPr/>
            </w:pPr>
            <w:r>
              <w:rPr/>
              <w:t xml:space="preserve">Tanska </w:t>
            </w:r>
          </w:p>
        </w:tc>
        <w:tc>
          <w:tcPr>
            <w:tcW w:w="120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25 </w:t>
            </w:r>
          </w:p>
        </w:tc>
      </w:tr>
      <w:tr>
        <w:trPr/>
        <w:tc>
          <w:tcPr>
            <w:tcW w:w="3496" w:type="dxa"/>
            <w:tcBorders/>
            <w:vAlign w:val="center"/>
          </w:tcPr>
          <w:p>
            <w:pPr>
              <w:pStyle w:val="TableContents"/>
              <w:bidi w:val="0"/>
              <w:spacing w:before="0" w:after="283"/>
              <w:jc w:val="left"/>
              <w:rPr/>
            </w:pPr>
            <w:r>
              <w:rPr/>
              <w:t xml:space="preserve">Sveitsi </w:t>
            </w:r>
          </w:p>
        </w:tc>
        <w:tc>
          <w:tcPr>
            <w:tcW w:w="1201"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40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12 </w:t>
            </w:r>
          </w:p>
        </w:tc>
      </w:tr>
      <w:tr>
        <w:trPr/>
        <w:tc>
          <w:tcPr>
            <w:tcW w:w="3496" w:type="dxa"/>
            <w:tcBorders/>
            <w:vAlign w:val="center"/>
          </w:tcPr>
          <w:p>
            <w:pPr>
              <w:pStyle w:val="TableContents"/>
              <w:bidi w:val="0"/>
              <w:spacing w:before="0" w:after="283"/>
              <w:jc w:val="left"/>
              <w:rPr/>
            </w:pPr>
            <w:r>
              <w:rPr/>
              <w:t xml:space="preserve">Dominikaaninen tasavalta </w:t>
            </w:r>
          </w:p>
        </w:tc>
        <w:tc>
          <w:tcPr>
            <w:tcW w:w="1201" w:type="dxa"/>
            <w:tcBorders/>
            <w:vAlign w:val="center"/>
          </w:tcPr>
          <w:p>
            <w:pPr>
              <w:pStyle w:val="TableContents"/>
              <w:bidi w:val="0"/>
              <w:spacing w:before="0" w:after="283"/>
              <w:jc w:val="left"/>
              <w:rPr/>
            </w:pPr>
            <w:r>
              <w:rPr/>
              <w:t xml:space="preserve">36 </w:t>
            </w:r>
          </w:p>
        </w:tc>
        <w:tc>
          <w:tcPr>
            <w:tcW w:w="1201" w:type="dxa"/>
            <w:tcBorders/>
            <w:vAlign w:val="center"/>
          </w:tcPr>
          <w:p>
            <w:pPr>
              <w:pStyle w:val="TableContents"/>
              <w:bidi w:val="0"/>
              <w:spacing w:before="0" w:after="283"/>
              <w:jc w:val="left"/>
              <w:rPr/>
            </w:pPr>
            <w:r>
              <w:rPr/>
              <w:t xml:space="preserve">41 </w:t>
            </w:r>
          </w:p>
        </w:tc>
        <w:tc>
          <w:tcPr>
            <w:tcW w:w="1201" w:type="dxa"/>
            <w:tcBorders/>
            <w:vAlign w:val="center"/>
          </w:tcPr>
          <w:p>
            <w:pPr>
              <w:pStyle w:val="TableContents"/>
              <w:bidi w:val="0"/>
              <w:spacing w:before="0" w:after="283"/>
              <w:jc w:val="left"/>
              <w:rPr/>
            </w:pPr>
            <w:r>
              <w:rPr/>
              <w:t xml:space="preserve">27 </w:t>
            </w:r>
          </w:p>
        </w:tc>
        <w:tc>
          <w:tcPr>
            <w:tcW w:w="1246" w:type="dxa"/>
            <w:tcBorders/>
            <w:vAlign w:val="center"/>
          </w:tcPr>
          <w:p>
            <w:pPr>
              <w:pStyle w:val="TableContents"/>
              <w:bidi w:val="0"/>
              <w:spacing w:before="0" w:after="283"/>
              <w:jc w:val="left"/>
              <w:rPr/>
            </w:pPr>
            <w:r>
              <w:rPr/>
              <w:t xml:space="preserve">39 </w:t>
            </w:r>
          </w:p>
        </w:tc>
      </w:tr>
      <w:tr>
        <w:trPr/>
        <w:tc>
          <w:tcPr>
            <w:tcW w:w="3496" w:type="dxa"/>
            <w:tcBorders/>
            <w:vAlign w:val="center"/>
          </w:tcPr>
          <w:p>
            <w:pPr>
              <w:pStyle w:val="TableContents"/>
              <w:bidi w:val="0"/>
              <w:spacing w:before="0" w:after="283"/>
              <w:jc w:val="left"/>
              <w:rPr/>
            </w:pPr>
            <w:r>
              <w:rPr/>
              <w:t xml:space="preserve">Kypros </w:t>
            </w:r>
          </w:p>
        </w:tc>
        <w:tc>
          <w:tcPr>
            <w:tcW w:w="1201" w:type="dxa"/>
            <w:tcBorders/>
            <w:vAlign w:val="center"/>
          </w:tcPr>
          <w:p>
            <w:pPr>
              <w:pStyle w:val="TableContents"/>
              <w:bidi w:val="0"/>
              <w:spacing w:before="0" w:after="283"/>
              <w:jc w:val="left"/>
              <w:rPr/>
            </w:pPr>
            <w:r>
              <w:rPr/>
              <w:t xml:space="preserve">35 </w:t>
            </w:r>
          </w:p>
        </w:tc>
        <w:tc>
          <w:tcPr>
            <w:tcW w:w="1201"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23 </w:t>
            </w:r>
          </w:p>
        </w:tc>
        <w:tc>
          <w:tcPr>
            <w:tcW w:w="1246" w:type="dxa"/>
            <w:tcBorders/>
            <w:vAlign w:val="center"/>
          </w:tcPr>
          <w:p>
            <w:pPr>
              <w:pStyle w:val="TableContents"/>
              <w:bidi w:val="0"/>
              <w:spacing w:before="0" w:after="283"/>
              <w:jc w:val="left"/>
              <w:rPr/>
            </w:pPr>
            <w:r>
              <w:rPr/>
              <w:t xml:space="preserve">24 </w:t>
            </w:r>
          </w:p>
        </w:tc>
      </w:tr>
      <w:tr>
        <w:trPr/>
        <w:tc>
          <w:tcPr>
            <w:tcW w:w="3496" w:type="dxa"/>
            <w:tcBorders/>
            <w:vAlign w:val="center"/>
          </w:tcPr>
          <w:p>
            <w:pPr>
              <w:pStyle w:val="TableContents"/>
              <w:bidi w:val="0"/>
              <w:spacing w:before="0" w:after="283"/>
              <w:jc w:val="left"/>
              <w:rPr/>
            </w:pPr>
            <w:r>
              <w:rPr/>
              <w:t xml:space="preserve">Nigeria </w:t>
            </w:r>
          </w:p>
        </w:tc>
        <w:tc>
          <w:tcPr>
            <w:tcW w:w="1201" w:type="dxa"/>
            <w:tcBorders/>
            <w:vAlign w:val="center"/>
          </w:tcPr>
          <w:p>
            <w:pPr>
              <w:pStyle w:val="TableContents"/>
              <w:bidi w:val="0"/>
              <w:spacing w:before="0" w:after="283"/>
              <w:jc w:val="left"/>
              <w:rPr/>
            </w:pPr>
            <w:r>
              <w:rPr/>
              <w:t xml:space="preserve">56 </w:t>
            </w:r>
          </w:p>
        </w:tc>
        <w:tc>
          <w:tcPr>
            <w:tcW w:w="1201" w:type="dxa"/>
            <w:tcBorders/>
            <w:vAlign w:val="center"/>
          </w:tcPr>
          <w:p>
            <w:pPr>
              <w:pStyle w:val="TableContents"/>
              <w:bidi w:val="0"/>
              <w:spacing w:before="0" w:after="283"/>
              <w:jc w:val="left"/>
              <w:rPr/>
            </w:pPr>
            <w:r>
              <w:rPr/>
              <w:t xml:space="preserve">43 </w:t>
            </w:r>
          </w:p>
        </w:tc>
        <w:tc>
          <w:tcPr>
            <w:tcW w:w="1201" w:type="dxa"/>
            <w:tcBorders/>
            <w:vAlign w:val="center"/>
          </w:tcPr>
          <w:p>
            <w:pPr>
              <w:pStyle w:val="TableContents"/>
              <w:bidi w:val="0"/>
              <w:spacing w:before="0" w:after="283"/>
              <w:jc w:val="left"/>
              <w:rPr/>
            </w:pPr>
            <w:r>
              <w:rPr/>
              <w:t xml:space="preserve">21 </w:t>
            </w:r>
          </w:p>
        </w:tc>
        <w:tc>
          <w:tcPr>
            <w:tcW w:w="1246" w:type="dxa"/>
            <w:tcBorders/>
            <w:vAlign w:val="center"/>
          </w:tcPr>
          <w:p>
            <w:pPr>
              <w:pStyle w:val="TableContents"/>
              <w:bidi w:val="0"/>
              <w:spacing w:before="0" w:after="283"/>
              <w:jc w:val="left"/>
              <w:rPr/>
            </w:pPr>
            <w:r>
              <w:rPr/>
              <w:t xml:space="preserve">20 </w:t>
            </w:r>
          </w:p>
        </w:tc>
      </w:tr>
      <w:tr>
        <w:trPr/>
        <w:tc>
          <w:tcPr>
            <w:tcW w:w="3496" w:type="dxa"/>
            <w:tcBorders/>
            <w:vAlign w:val="center"/>
          </w:tcPr>
          <w:p>
            <w:pPr>
              <w:pStyle w:val="TableContents"/>
              <w:bidi w:val="0"/>
              <w:spacing w:before="0" w:after="283"/>
              <w:jc w:val="left"/>
              <w:rPr/>
            </w:pPr>
            <w:r>
              <w:rPr/>
              <w:t xml:space="preserve">Malawi </w:t>
            </w:r>
          </w:p>
        </w:tc>
        <w:tc>
          <w:tcPr>
            <w:tcW w:w="1201"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44 </w:t>
            </w:r>
          </w:p>
        </w:tc>
        <w:tc>
          <w:tcPr>
            <w:tcW w:w="1201" w:type="dxa"/>
            <w:tcBorders/>
            <w:vAlign w:val="center"/>
          </w:tcPr>
          <w:p>
            <w:pPr>
              <w:pStyle w:val="TableContents"/>
              <w:bidi w:val="0"/>
              <w:spacing w:before="0" w:after="283"/>
              <w:jc w:val="left"/>
              <w:rPr/>
            </w:pPr>
            <w:r>
              <w:rPr/>
              <w:t xml:space="preserve">56 </w:t>
            </w:r>
          </w:p>
        </w:tc>
        <w:tc>
          <w:tcPr>
            <w:tcW w:w="1246" w:type="dxa"/>
            <w:tcBorders/>
            <w:vAlign w:val="center"/>
          </w:tcPr>
          <w:p>
            <w:pPr>
              <w:pStyle w:val="TableContents"/>
              <w:bidi w:val="0"/>
              <w:spacing w:before="0" w:after="283"/>
              <w:jc w:val="left"/>
              <w:rPr/>
            </w:pPr>
            <w:r>
              <w:rPr/>
              <w:t xml:space="preserve">43 </w:t>
            </w:r>
          </w:p>
        </w:tc>
      </w:tr>
      <w:tr>
        <w:trPr/>
        <w:tc>
          <w:tcPr>
            <w:tcW w:w="3496" w:type="dxa"/>
            <w:tcBorders/>
            <w:vAlign w:val="center"/>
          </w:tcPr>
          <w:p>
            <w:pPr>
              <w:pStyle w:val="TableContents"/>
              <w:bidi w:val="0"/>
              <w:spacing w:before="0" w:after="283"/>
              <w:jc w:val="left"/>
              <w:rPr/>
            </w:pPr>
            <w:r>
              <w:rPr/>
              <w:t xml:space="preserve">Mauritius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45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Filippiinit </w:t>
            </w:r>
          </w:p>
        </w:tc>
        <w:tc>
          <w:tcPr>
            <w:tcW w:w="1201" w:type="dxa"/>
            <w:tcBorders/>
            <w:vAlign w:val="center"/>
          </w:tcPr>
          <w:p>
            <w:pPr>
              <w:pStyle w:val="TableContents"/>
              <w:bidi w:val="0"/>
              <w:spacing w:before="0" w:after="283"/>
              <w:jc w:val="left"/>
              <w:rPr/>
            </w:pPr>
            <w:r>
              <w:rPr/>
              <w:t xml:space="preserve">47 </w:t>
            </w:r>
          </w:p>
        </w:tc>
        <w:tc>
          <w:tcPr>
            <w:tcW w:w="1201"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30 </w:t>
            </w:r>
          </w:p>
        </w:tc>
        <w:tc>
          <w:tcPr>
            <w:tcW w:w="1246" w:type="dxa"/>
            <w:tcBorders/>
            <w:vAlign w:val="center"/>
          </w:tcPr>
          <w:p>
            <w:pPr>
              <w:pStyle w:val="TableContents"/>
              <w:bidi w:val="0"/>
              <w:spacing w:before="0" w:after="283"/>
              <w:jc w:val="left"/>
              <w:rPr/>
            </w:pPr>
            <w:r>
              <w:rPr/>
              <w:t xml:space="preserve">16 </w:t>
            </w:r>
          </w:p>
        </w:tc>
      </w:tr>
      <w:tr>
        <w:trPr/>
        <w:tc>
          <w:tcPr>
            <w:tcW w:w="3496" w:type="dxa"/>
            <w:tcBorders/>
            <w:vAlign w:val="center"/>
          </w:tcPr>
          <w:p>
            <w:pPr>
              <w:pStyle w:val="TableContents"/>
              <w:bidi w:val="0"/>
              <w:spacing w:before="0" w:after="283"/>
              <w:jc w:val="left"/>
              <w:rPr/>
            </w:pPr>
            <w:r>
              <w:rPr/>
              <w:t xml:space="preserve">Saudi-Arabia </w:t>
            </w:r>
          </w:p>
        </w:tc>
        <w:tc>
          <w:tcPr>
            <w:tcW w:w="1201" w:type="dxa"/>
            <w:tcBorders/>
            <w:vAlign w:val="center"/>
          </w:tcPr>
          <w:p>
            <w:pPr>
              <w:pStyle w:val="TableContents"/>
              <w:bidi w:val="0"/>
              <w:spacing w:before="0" w:after="283"/>
              <w:jc w:val="left"/>
              <w:rPr/>
            </w:pPr>
            <w:r>
              <w:rPr/>
              <w:t xml:space="preserve">41 </w:t>
            </w:r>
          </w:p>
        </w:tc>
        <w:tc>
          <w:tcPr>
            <w:tcW w:w="1201" w:type="dxa"/>
            <w:tcBorders/>
            <w:vAlign w:val="center"/>
          </w:tcPr>
          <w:p>
            <w:pPr>
              <w:pStyle w:val="TableContents"/>
              <w:bidi w:val="0"/>
              <w:spacing w:before="0" w:after="283"/>
              <w:jc w:val="left"/>
              <w:rPr/>
            </w:pPr>
            <w:r>
              <w:rPr/>
              <w:t xml:space="preserve">47 </w:t>
            </w:r>
          </w:p>
        </w:tc>
        <w:tc>
          <w:tcPr>
            <w:tcW w:w="1201" w:type="dxa"/>
            <w:tcBorders/>
            <w:vAlign w:val="center"/>
          </w:tcPr>
          <w:p>
            <w:pPr>
              <w:pStyle w:val="TableContents"/>
              <w:bidi w:val="0"/>
              <w:spacing w:before="0" w:after="283"/>
              <w:jc w:val="left"/>
              <w:rPr/>
            </w:pPr>
            <w:r>
              <w:rPr/>
              <w:t xml:space="preserve">47 </w:t>
            </w:r>
          </w:p>
        </w:tc>
        <w:tc>
          <w:tcPr>
            <w:tcW w:w="1246" w:type="dxa"/>
            <w:tcBorders/>
            <w:vAlign w:val="center"/>
          </w:tcPr>
          <w:p>
            <w:pPr>
              <w:pStyle w:val="TableContents"/>
              <w:bidi w:val="0"/>
              <w:spacing w:before="0" w:after="283"/>
              <w:jc w:val="left"/>
              <w:rPr/>
            </w:pPr>
            <w:r>
              <w:rPr/>
              <w:t xml:space="preserve">57 </w:t>
            </w:r>
          </w:p>
        </w:tc>
      </w:tr>
      <w:tr>
        <w:trPr/>
        <w:tc>
          <w:tcPr>
            <w:tcW w:w="3496" w:type="dxa"/>
            <w:tcBorders/>
            <w:vAlign w:val="center"/>
          </w:tcPr>
          <w:p>
            <w:pPr>
              <w:pStyle w:val="TableContents"/>
              <w:bidi w:val="0"/>
              <w:spacing w:before="0" w:after="283"/>
              <w:jc w:val="left"/>
              <w:rPr/>
            </w:pPr>
            <w:r>
              <w:rPr/>
              <w:t xml:space="preserve">Belgia </w:t>
            </w:r>
          </w:p>
        </w:tc>
        <w:tc>
          <w:tcPr>
            <w:tcW w:w="1201"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pPr>
            <w:r>
              <w:rPr/>
              <w:t xml:space="preserve">48 </w:t>
            </w:r>
          </w:p>
        </w:tc>
        <w:tc>
          <w:tcPr>
            <w:tcW w:w="1201" w:type="dxa"/>
            <w:tcBorders/>
            <w:vAlign w:val="center"/>
          </w:tcPr>
          <w:p>
            <w:pPr>
              <w:pStyle w:val="TableContents"/>
              <w:bidi w:val="0"/>
              <w:spacing w:before="0" w:after="283"/>
              <w:jc w:val="left"/>
              <w:rPr/>
            </w:pPr>
            <w:r>
              <w:rPr/>
              <w:t xml:space="preserve">52 </w:t>
            </w:r>
          </w:p>
        </w:tc>
        <w:tc>
          <w:tcPr>
            <w:tcW w:w="1246" w:type="dxa"/>
            <w:tcBorders/>
            <w:vAlign w:val="center"/>
          </w:tcPr>
          <w:p>
            <w:pPr>
              <w:pStyle w:val="TableContents"/>
              <w:bidi w:val="0"/>
              <w:spacing w:before="0" w:after="283"/>
              <w:jc w:val="left"/>
              <w:rPr/>
            </w:pPr>
            <w:r>
              <w:rPr/>
              <w:t xml:space="preserve">57 </w:t>
            </w:r>
          </w:p>
        </w:tc>
      </w:tr>
      <w:tr>
        <w:trPr/>
        <w:tc>
          <w:tcPr>
            <w:tcW w:w="3496" w:type="dxa"/>
            <w:tcBorders/>
            <w:vAlign w:val="center"/>
          </w:tcPr>
          <w:p>
            <w:pPr>
              <w:pStyle w:val="TableContents"/>
              <w:bidi w:val="0"/>
              <w:spacing w:before="0" w:after="283"/>
              <w:jc w:val="left"/>
              <w:rPr/>
            </w:pPr>
            <w:r>
              <w:rPr/>
              <w:t xml:space="preserve">Chile </w:t>
            </w:r>
          </w:p>
        </w:tc>
        <w:tc>
          <w:tcPr>
            <w:tcW w:w="1201" w:type="dxa"/>
            <w:tcBorders/>
            <w:vAlign w:val="center"/>
          </w:tcPr>
          <w:p>
            <w:pPr>
              <w:pStyle w:val="TableContents"/>
              <w:bidi w:val="0"/>
              <w:spacing w:before="0" w:after="283"/>
              <w:jc w:val="left"/>
              <w:rPr/>
            </w:pPr>
            <w:r>
              <w:rPr/>
              <w:t xml:space="preserve">55 </w:t>
            </w:r>
          </w:p>
        </w:tc>
        <w:tc>
          <w:tcPr>
            <w:tcW w:w="1201" w:type="dxa"/>
            <w:tcBorders/>
            <w:vAlign w:val="center"/>
          </w:tcPr>
          <w:p>
            <w:pPr>
              <w:pStyle w:val="TableContents"/>
              <w:bidi w:val="0"/>
              <w:spacing w:before="0" w:after="283"/>
              <w:jc w:val="left"/>
              <w:rPr/>
            </w:pPr>
            <w:r>
              <w:rPr/>
              <w:t xml:space="preserve">49 </w:t>
            </w:r>
          </w:p>
        </w:tc>
        <w:tc>
          <w:tcPr>
            <w:tcW w:w="1201" w:type="dxa"/>
            <w:tcBorders/>
            <w:vAlign w:val="center"/>
          </w:tcPr>
          <w:p>
            <w:pPr>
              <w:pStyle w:val="TableContents"/>
              <w:bidi w:val="0"/>
              <w:spacing w:before="0" w:after="283"/>
              <w:jc w:val="left"/>
              <w:rPr/>
            </w:pPr>
            <w:r>
              <w:rPr/>
              <w:t xml:space="preserve">50 </w:t>
            </w:r>
          </w:p>
        </w:tc>
        <w:tc>
          <w:tcPr>
            <w:tcW w:w="1246"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Etelä-Afrikka </w:t>
            </w:r>
          </w:p>
        </w:tc>
        <w:tc>
          <w:tcPr>
            <w:tcW w:w="1201" w:type="dxa"/>
            <w:tcBorders/>
            <w:vAlign w:val="center"/>
          </w:tcPr>
          <w:p>
            <w:pPr>
              <w:pStyle w:val="TableContents"/>
              <w:bidi w:val="0"/>
              <w:spacing w:before="0" w:after="283"/>
              <w:jc w:val="left"/>
              <w:rPr/>
            </w:pPr>
            <w:r>
              <w:rPr/>
              <w:t xml:space="preserve">61 </w:t>
            </w:r>
          </w:p>
        </w:tc>
        <w:tc>
          <w:tcPr>
            <w:tcW w:w="1201" w:type="dxa"/>
            <w:tcBorders/>
            <w:vAlign w:val="center"/>
          </w:tcPr>
          <w:p>
            <w:pPr>
              <w:pStyle w:val="TableContents"/>
              <w:bidi w:val="0"/>
              <w:spacing w:before="0" w:after="283"/>
              <w:jc w:val="left"/>
              <w:rPr/>
            </w:pPr>
            <w:r>
              <w:rPr/>
              <w:t xml:space="preserve">49 </w:t>
            </w:r>
          </w:p>
        </w:tc>
        <w:tc>
          <w:tcPr>
            <w:tcW w:w="1201"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69 </w:t>
            </w:r>
          </w:p>
        </w:tc>
      </w:tr>
      <w:tr>
        <w:trPr/>
        <w:tc>
          <w:tcPr>
            <w:tcW w:w="3496" w:type="dxa"/>
            <w:tcBorders/>
            <w:vAlign w:val="center"/>
          </w:tcPr>
          <w:p>
            <w:pPr>
              <w:pStyle w:val="TableContents"/>
              <w:bidi w:val="0"/>
              <w:spacing w:before="0" w:after="283"/>
              <w:jc w:val="left"/>
              <w:rPr/>
            </w:pPr>
            <w:r>
              <w:rPr/>
              <w:t xml:space="preserve">Sambia </w:t>
            </w:r>
          </w:p>
        </w:tc>
        <w:tc>
          <w:tcPr>
            <w:tcW w:w="1201" w:type="dxa"/>
            <w:tcBorders/>
            <w:vAlign w:val="center"/>
          </w:tcPr>
          <w:p>
            <w:pPr>
              <w:pStyle w:val="TableContents"/>
              <w:bidi w:val="0"/>
              <w:spacing w:before="0" w:after="283"/>
              <w:jc w:val="left"/>
              <w:rPr/>
            </w:pPr>
            <w:r>
              <w:rPr/>
              <w:t xml:space="preserve">63 </w:t>
            </w:r>
          </w:p>
        </w:tc>
        <w:tc>
          <w:tcPr>
            <w:tcW w:w="1201" w:type="dxa"/>
            <w:tcBorders/>
            <w:vAlign w:val="center"/>
          </w:tcPr>
          <w:p>
            <w:pPr>
              <w:pStyle w:val="TableContents"/>
              <w:bidi w:val="0"/>
              <w:spacing w:before="0" w:after="283"/>
              <w:jc w:val="left"/>
              <w:rPr/>
            </w:pPr>
            <w:r>
              <w:rPr/>
              <w:t xml:space="preserve">51 </w:t>
            </w:r>
          </w:p>
        </w:tc>
        <w:tc>
          <w:tcPr>
            <w:tcW w:w="1201" w:type="dxa"/>
            <w:tcBorders/>
            <w:vAlign w:val="center"/>
          </w:tcPr>
          <w:p>
            <w:pPr>
              <w:pStyle w:val="TableContents"/>
              <w:bidi w:val="0"/>
              <w:spacing w:before="0" w:after="283"/>
              <w:jc w:val="left"/>
              <w:rPr/>
            </w:pPr>
            <w:r>
              <w:rPr/>
              <w:t xml:space="preserve">47 </w:t>
            </w:r>
          </w:p>
        </w:tc>
        <w:tc>
          <w:tcPr>
            <w:tcW w:w="1246"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Mongolia </w:t>
            </w:r>
          </w:p>
        </w:tc>
        <w:tc>
          <w:tcPr>
            <w:tcW w:w="1201"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pPr>
            <w:r>
              <w:rPr/>
              <w:t xml:space="preserve">52 </w:t>
            </w:r>
          </w:p>
        </w:tc>
        <w:tc>
          <w:tcPr>
            <w:tcW w:w="1201" w:type="dxa"/>
            <w:tcBorders/>
            <w:vAlign w:val="center"/>
          </w:tcPr>
          <w:p>
            <w:pPr>
              <w:pStyle w:val="TableContents"/>
              <w:bidi w:val="0"/>
              <w:spacing w:before="0" w:after="283"/>
              <w:jc w:val="left"/>
              <w:rPr/>
            </w:pPr>
            <w:r>
              <w:rPr/>
              <w:t xml:space="preserve">32 </w:t>
            </w:r>
          </w:p>
        </w:tc>
        <w:tc>
          <w:tcPr>
            <w:tcW w:w="1246" w:type="dxa"/>
            <w:tcBorders/>
            <w:vAlign w:val="center"/>
          </w:tcPr>
          <w:p>
            <w:pPr>
              <w:pStyle w:val="TableContents"/>
              <w:bidi w:val="0"/>
              <w:spacing w:before="0" w:after="283"/>
              <w:jc w:val="left"/>
              <w:rPr/>
            </w:pPr>
            <w:r>
              <w:rPr/>
              <w:t xml:space="preserve">41 </w:t>
            </w:r>
          </w:p>
        </w:tc>
      </w:tr>
      <w:tr>
        <w:trPr/>
        <w:tc>
          <w:tcPr>
            <w:tcW w:w="3496" w:type="dxa"/>
            <w:tcBorders/>
            <w:vAlign w:val="center"/>
          </w:tcPr>
          <w:p>
            <w:pPr>
              <w:pStyle w:val="TableContents"/>
              <w:bidi w:val="0"/>
              <w:spacing w:before="0" w:after="283"/>
              <w:jc w:val="left"/>
              <w:rPr/>
            </w:pPr>
            <w:r>
              <w:rPr/>
              <w:t xml:space="preserve">Panama </w:t>
            </w:r>
          </w:p>
        </w:tc>
        <w:tc>
          <w:tcPr>
            <w:tcW w:w="1201"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pPr>
            <w:r>
              <w:rPr/>
              <w:t xml:space="preserve">53 </w:t>
            </w:r>
          </w:p>
        </w:tc>
        <w:tc>
          <w:tcPr>
            <w:tcW w:w="1201" w:type="dxa"/>
            <w:tcBorders/>
            <w:vAlign w:val="center"/>
          </w:tcPr>
          <w:p>
            <w:pPr>
              <w:pStyle w:val="TableContents"/>
              <w:bidi w:val="0"/>
              <w:spacing w:before="0" w:after="283"/>
              <w:jc w:val="left"/>
              <w:rPr/>
            </w:pPr>
            <w:r>
              <w:rPr/>
              <w:t xml:space="preserve">46 </w:t>
            </w:r>
          </w:p>
        </w:tc>
        <w:tc>
          <w:tcPr>
            <w:tcW w:w="1246" w:type="dxa"/>
            <w:tcBorders/>
            <w:vAlign w:val="center"/>
          </w:tcPr>
          <w:p>
            <w:pPr>
              <w:pStyle w:val="TableContents"/>
              <w:bidi w:val="0"/>
              <w:spacing w:before="0" w:after="283"/>
              <w:jc w:val="left"/>
              <w:rPr/>
            </w:pPr>
            <w:r>
              <w:rPr/>
              <w:t xml:space="preserve">48 </w:t>
            </w:r>
          </w:p>
        </w:tc>
      </w:tr>
      <w:tr>
        <w:trPr/>
        <w:tc>
          <w:tcPr>
            <w:tcW w:w="3496" w:type="dxa"/>
            <w:tcBorders/>
            <w:vAlign w:val="center"/>
          </w:tcPr>
          <w:p>
            <w:pPr>
              <w:pStyle w:val="TableContents"/>
              <w:bidi w:val="0"/>
              <w:spacing w:before="0" w:after="283"/>
              <w:jc w:val="left"/>
              <w:rPr/>
            </w:pPr>
            <w:r>
              <w:rPr/>
              <w:t xml:space="preserve">Sierra Leone </w:t>
            </w:r>
          </w:p>
        </w:tc>
        <w:tc>
          <w:tcPr>
            <w:tcW w:w="1201"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54 </w:t>
            </w:r>
          </w:p>
        </w:tc>
        <w:tc>
          <w:tcPr>
            <w:tcW w:w="1201" w:type="dxa"/>
            <w:tcBorders/>
            <w:vAlign w:val="center"/>
          </w:tcPr>
          <w:p>
            <w:pPr>
              <w:pStyle w:val="TableContents"/>
              <w:bidi w:val="0"/>
              <w:spacing w:before="0" w:after="283"/>
              <w:jc w:val="left"/>
              <w:rPr/>
            </w:pPr>
            <w:r>
              <w:rPr/>
              <w:t xml:space="preserve">55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Botswana </w:t>
            </w:r>
          </w:p>
        </w:tc>
        <w:tc>
          <w:tcPr>
            <w:tcW w:w="1201" w:type="dxa"/>
            <w:tcBorders/>
            <w:vAlign w:val="center"/>
          </w:tcPr>
          <w:p>
            <w:pPr>
              <w:pStyle w:val="TableContents"/>
              <w:bidi w:val="0"/>
              <w:spacing w:before="0" w:after="283"/>
              <w:jc w:val="left"/>
              <w:rPr/>
            </w:pPr>
            <w:r>
              <w:rPr/>
              <w:t xml:space="preserve">54 </w:t>
            </w:r>
          </w:p>
        </w:tc>
        <w:tc>
          <w:tcPr>
            <w:tcW w:w="1201" w:type="dxa"/>
            <w:tcBorders/>
            <w:vAlign w:val="center"/>
          </w:tcPr>
          <w:p>
            <w:pPr>
              <w:pStyle w:val="TableContents"/>
              <w:bidi w:val="0"/>
              <w:spacing w:before="0" w:after="283"/>
              <w:jc w:val="left"/>
              <w:rPr/>
            </w:pPr>
            <w:r>
              <w:rPr/>
              <w:t xml:space="preserve">55 </w:t>
            </w:r>
          </w:p>
        </w:tc>
        <w:tc>
          <w:tcPr>
            <w:tcW w:w="1201" w:type="dxa"/>
            <w:tcBorders/>
            <w:vAlign w:val="center"/>
          </w:tcPr>
          <w:p>
            <w:pPr>
              <w:pStyle w:val="TableContents"/>
              <w:bidi w:val="0"/>
              <w:spacing w:before="0" w:after="283"/>
              <w:jc w:val="left"/>
              <w:rPr/>
            </w:pPr>
            <w:r>
              <w:rPr/>
              <w:t xml:space="preserve">62 </w:t>
            </w:r>
          </w:p>
        </w:tc>
        <w:tc>
          <w:tcPr>
            <w:tcW w:w="1246" w:type="dxa"/>
            <w:tcBorders/>
            <w:vAlign w:val="center"/>
          </w:tcPr>
          <w:p>
            <w:pPr>
              <w:pStyle w:val="TableContents"/>
              <w:bidi w:val="0"/>
              <w:spacing w:before="0" w:after="283"/>
              <w:jc w:val="left"/>
              <w:rPr/>
            </w:pPr>
            <w:r>
              <w:rPr/>
              <w:t xml:space="preserve">84 </w:t>
            </w:r>
          </w:p>
        </w:tc>
      </w:tr>
      <w:tr>
        <w:trPr/>
        <w:tc>
          <w:tcPr>
            <w:tcW w:w="3496" w:type="dxa"/>
            <w:tcBorders/>
            <w:vAlign w:val="center"/>
          </w:tcPr>
          <w:p>
            <w:pPr>
              <w:pStyle w:val="TableContents"/>
              <w:bidi w:val="0"/>
              <w:spacing w:before="0" w:after="283"/>
              <w:jc w:val="left"/>
              <w:rPr/>
            </w:pPr>
            <w:r>
              <w:rPr/>
              <w:t xml:space="preserve">Kazakstan </w:t>
            </w:r>
          </w:p>
        </w:tc>
        <w:tc>
          <w:tcPr>
            <w:tcW w:w="1201" w:type="dxa"/>
            <w:tcBorders/>
            <w:vAlign w:val="center"/>
          </w:tcPr>
          <w:p>
            <w:pPr>
              <w:pStyle w:val="TableContents"/>
              <w:bidi w:val="0"/>
              <w:spacing w:before="0" w:after="283"/>
              <w:jc w:val="left"/>
              <w:rPr/>
            </w:pPr>
            <w:r>
              <w:rPr/>
              <w:t xml:space="preserve">96 </w:t>
            </w:r>
          </w:p>
        </w:tc>
        <w:tc>
          <w:tcPr>
            <w:tcW w:w="1201" w:type="dxa"/>
            <w:tcBorders/>
            <w:vAlign w:val="center"/>
          </w:tcPr>
          <w:p>
            <w:pPr>
              <w:pStyle w:val="TableContents"/>
              <w:bidi w:val="0"/>
              <w:spacing w:before="0" w:after="283"/>
              <w:jc w:val="left"/>
              <w:rPr/>
            </w:pPr>
            <w:r>
              <w:rPr/>
              <w:t xml:space="preserve">56 </w:t>
            </w:r>
          </w:p>
        </w:tc>
        <w:tc>
          <w:tcPr>
            <w:tcW w:w="1201" w:type="dxa"/>
            <w:tcBorders/>
            <w:vAlign w:val="center"/>
          </w:tcPr>
          <w:p>
            <w:pPr>
              <w:pStyle w:val="TableContents"/>
              <w:bidi w:val="0"/>
              <w:spacing w:before="0" w:after="283"/>
              <w:jc w:val="left"/>
              <w:rPr/>
            </w:pPr>
            <w:r>
              <w:rPr/>
              <w:t xml:space="preserve">101 </w:t>
            </w:r>
          </w:p>
        </w:tc>
        <w:tc>
          <w:tcPr>
            <w:tcW w:w="1246" w:type="dxa"/>
            <w:tcBorders/>
            <w:vAlign w:val="center"/>
          </w:tcPr>
          <w:p>
            <w:pPr>
              <w:pStyle w:val="TableContents"/>
              <w:bidi w:val="0"/>
              <w:spacing w:before="0" w:after="283"/>
              <w:jc w:val="left"/>
              <w:rPr/>
            </w:pPr>
            <w:r>
              <w:rPr/>
              <w:t xml:space="preserve">66 </w:t>
            </w:r>
          </w:p>
        </w:tc>
      </w:tr>
      <w:tr>
        <w:trPr/>
        <w:tc>
          <w:tcPr>
            <w:tcW w:w="3496" w:type="dxa"/>
            <w:tcBorders/>
            <w:vAlign w:val="center"/>
          </w:tcPr>
          <w:p>
            <w:pPr>
              <w:pStyle w:val="TableContents"/>
              <w:bidi w:val="0"/>
              <w:spacing w:before="0" w:after="283"/>
              <w:jc w:val="left"/>
              <w:rPr/>
            </w:pPr>
            <w:r>
              <w:rPr/>
              <w:t xml:space="preserve">Uganda </w:t>
            </w:r>
          </w:p>
        </w:tc>
        <w:tc>
          <w:tcPr>
            <w:tcW w:w="120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57 </w:t>
            </w:r>
          </w:p>
        </w:tc>
        <w:tc>
          <w:tcPr>
            <w:tcW w:w="1201"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48 </w:t>
            </w:r>
          </w:p>
        </w:tc>
      </w:tr>
      <w:tr>
        <w:trPr/>
        <w:tc>
          <w:tcPr>
            <w:tcW w:w="3496" w:type="dxa"/>
            <w:tcBorders/>
            <w:vAlign w:val="center"/>
          </w:tcPr>
          <w:p>
            <w:pPr>
              <w:pStyle w:val="TableContents"/>
              <w:bidi w:val="0"/>
              <w:spacing w:before="0" w:after="283"/>
              <w:jc w:val="left"/>
              <w:rPr/>
            </w:pPr>
            <w:r>
              <w:rPr/>
              <w:t xml:space="preserve">Espanja </w:t>
            </w:r>
          </w:p>
        </w:tc>
        <w:tc>
          <w:tcPr>
            <w:tcW w:w="1201" w:type="dxa"/>
            <w:tcBorders/>
            <w:vAlign w:val="center"/>
          </w:tcPr>
          <w:p>
            <w:pPr>
              <w:pStyle w:val="TableContents"/>
              <w:bidi w:val="0"/>
              <w:spacing w:before="0" w:after="283"/>
              <w:jc w:val="left"/>
              <w:rPr/>
            </w:pPr>
            <w:r>
              <w:rPr/>
              <w:t xml:space="preserve">79 </w:t>
            </w:r>
          </w:p>
        </w:tc>
        <w:tc>
          <w:tcPr>
            <w:tcW w:w="1201" w:type="dxa"/>
            <w:tcBorders/>
            <w:vAlign w:val="center"/>
          </w:tcPr>
          <w:p>
            <w:pPr>
              <w:pStyle w:val="TableContents"/>
              <w:bidi w:val="0"/>
              <w:spacing w:before="0" w:after="283"/>
              <w:jc w:val="left"/>
              <w:rPr/>
            </w:pPr>
            <w:r>
              <w:rPr/>
              <w:t xml:space="preserve">58 </w:t>
            </w:r>
          </w:p>
        </w:tc>
        <w:tc>
          <w:tcPr>
            <w:tcW w:w="1201" w:type="dxa"/>
            <w:tcBorders/>
            <w:vAlign w:val="center"/>
          </w:tcPr>
          <w:p>
            <w:pPr>
              <w:pStyle w:val="TableContents"/>
              <w:bidi w:val="0"/>
              <w:spacing w:before="0" w:after="283"/>
              <w:jc w:val="left"/>
              <w:rPr/>
            </w:pPr>
            <w:r>
              <w:rPr/>
              <w:t xml:space="preserve">62 </w:t>
            </w:r>
          </w:p>
        </w:tc>
        <w:tc>
          <w:tcPr>
            <w:tcW w:w="1246" w:type="dxa"/>
            <w:tcBorders/>
            <w:vAlign w:val="center"/>
          </w:tcPr>
          <w:p>
            <w:pPr>
              <w:pStyle w:val="TableContents"/>
              <w:bidi w:val="0"/>
              <w:spacing w:before="0" w:after="283"/>
              <w:jc w:val="left"/>
              <w:rPr/>
            </w:pPr>
            <w:r>
              <w:rPr/>
              <w:t xml:space="preserve">57 </w:t>
            </w:r>
          </w:p>
        </w:tc>
      </w:tr>
      <w:tr>
        <w:trPr/>
        <w:tc>
          <w:tcPr>
            <w:tcW w:w="3496" w:type="dxa"/>
            <w:tcBorders/>
            <w:vAlign w:val="center"/>
          </w:tcPr>
          <w:p>
            <w:pPr>
              <w:pStyle w:val="TableContents"/>
              <w:bidi w:val="0"/>
              <w:spacing w:before="0" w:after="283"/>
              <w:jc w:val="left"/>
              <w:rPr/>
            </w:pPr>
            <w:r>
              <w:rPr/>
              <w:t xml:space="preserve">Haiti </w:t>
            </w:r>
          </w:p>
        </w:tc>
        <w:tc>
          <w:tcPr>
            <w:tcW w:w="1201" w:type="dxa"/>
            <w:tcBorders/>
            <w:vAlign w:val="center"/>
          </w:tcPr>
          <w:p>
            <w:pPr>
              <w:pStyle w:val="TableContents"/>
              <w:bidi w:val="0"/>
              <w:spacing w:before="0" w:after="283"/>
              <w:jc w:val="left"/>
              <w:rPr/>
            </w:pPr>
            <w:r>
              <w:rPr/>
              <w:t xml:space="preserve">53 </w:t>
            </w:r>
          </w:p>
        </w:tc>
        <w:tc>
          <w:tcPr>
            <w:tcW w:w="1201" w:type="dxa"/>
            <w:tcBorders/>
            <w:vAlign w:val="center"/>
          </w:tcPr>
          <w:p>
            <w:pPr>
              <w:pStyle w:val="TableContents"/>
              <w:bidi w:val="0"/>
              <w:spacing w:before="0" w:after="283"/>
              <w:jc w:val="left"/>
              <w:rPr/>
            </w:pPr>
            <w:r>
              <w:rPr/>
              <w:t xml:space="preserve">59 </w:t>
            </w:r>
          </w:p>
        </w:tc>
        <w:tc>
          <w:tcPr>
            <w:tcW w:w="1201" w:type="dxa"/>
            <w:tcBorders/>
            <w:vAlign w:val="center"/>
          </w:tcPr>
          <w:p>
            <w:pPr>
              <w:pStyle w:val="TableContents"/>
              <w:bidi w:val="0"/>
              <w:spacing w:before="0" w:after="283"/>
              <w:jc w:val="left"/>
              <w:rPr/>
            </w:pPr>
            <w:r>
              <w:rPr/>
              <w:t xml:space="preserve">40 </w:t>
            </w:r>
          </w:p>
        </w:tc>
        <w:tc>
          <w:tcPr>
            <w:tcW w:w="1246" w:type="dxa"/>
            <w:tcBorders/>
            <w:vAlign w:val="center"/>
          </w:tcPr>
          <w:p>
            <w:pPr>
              <w:pStyle w:val="TableContents"/>
              <w:bidi w:val="0"/>
              <w:spacing w:before="0" w:after="283"/>
              <w:jc w:val="left"/>
              <w:rPr/>
            </w:pPr>
            <w:r>
              <w:rPr/>
              <w:t xml:space="preserve">28 </w:t>
            </w:r>
          </w:p>
        </w:tc>
      </w:tr>
      <w:tr>
        <w:trPr/>
        <w:tc>
          <w:tcPr>
            <w:tcW w:w="3496" w:type="dxa"/>
            <w:tcBorders/>
            <w:vAlign w:val="center"/>
          </w:tcPr>
          <w:p>
            <w:pPr>
              <w:pStyle w:val="TableContents"/>
              <w:bidi w:val="0"/>
              <w:spacing w:before="0" w:after="283"/>
              <w:jc w:val="left"/>
              <w:rPr/>
            </w:pPr>
            <w:r>
              <w:rPr/>
              <w:t xml:space="preserve">Honduras </w:t>
            </w:r>
          </w:p>
        </w:tc>
        <w:tc>
          <w:tcPr>
            <w:tcW w:w="1201" w:type="dxa"/>
            <w:tcBorders/>
            <w:vAlign w:val="center"/>
          </w:tcPr>
          <w:p>
            <w:pPr>
              <w:pStyle w:val="TableContents"/>
              <w:bidi w:val="0"/>
              <w:spacing w:before="0" w:after="283"/>
              <w:jc w:val="left"/>
              <w:rPr/>
            </w:pPr>
            <w:r>
              <w:rPr/>
              <w:t xml:space="preserve">74 </w:t>
            </w:r>
          </w:p>
        </w:tc>
        <w:tc>
          <w:tcPr>
            <w:tcW w:w="1201" w:type="dxa"/>
            <w:tcBorders/>
            <w:vAlign w:val="center"/>
          </w:tcPr>
          <w:p>
            <w:pPr>
              <w:pStyle w:val="TableContents"/>
              <w:bidi w:val="0"/>
              <w:spacing w:before="0" w:after="283"/>
              <w:jc w:val="left"/>
              <w:rPr/>
            </w:pPr>
            <w:r>
              <w:rPr/>
              <w:t xml:space="preserve">60 </w:t>
            </w:r>
          </w:p>
        </w:tc>
        <w:tc>
          <w:tcPr>
            <w:tcW w:w="1201" w:type="dxa"/>
            <w:tcBorders/>
            <w:vAlign w:val="center"/>
          </w:tcPr>
          <w:p>
            <w:pPr>
              <w:pStyle w:val="TableContents"/>
              <w:bidi w:val="0"/>
              <w:spacing w:before="0" w:after="283"/>
              <w:jc w:val="left"/>
              <w:rPr/>
            </w:pPr>
            <w:r>
              <w:rPr/>
              <w:t xml:space="preserve">58 </w:t>
            </w:r>
          </w:p>
        </w:tc>
        <w:tc>
          <w:tcPr>
            <w:tcW w:w="1246" w:type="dxa"/>
            <w:tcBorders/>
            <w:vAlign w:val="center"/>
          </w:tcPr>
          <w:p>
            <w:pPr>
              <w:pStyle w:val="TableContents"/>
              <w:bidi w:val="0"/>
              <w:spacing w:before="0" w:after="283"/>
              <w:jc w:val="left"/>
              <w:rPr/>
            </w:pPr>
            <w:r>
              <w:rPr/>
              <w:t xml:space="preserve">55 </w:t>
            </w:r>
          </w:p>
        </w:tc>
      </w:tr>
      <w:tr>
        <w:trPr/>
        <w:tc>
          <w:tcPr>
            <w:tcW w:w="3496" w:type="dxa"/>
            <w:tcBorders/>
            <w:vAlign w:val="center"/>
          </w:tcPr>
          <w:p>
            <w:pPr>
              <w:pStyle w:val="TableContents"/>
              <w:bidi w:val="0"/>
              <w:spacing w:before="0" w:after="283"/>
              <w:jc w:val="left"/>
              <w:rPr/>
            </w:pPr>
            <w:r>
              <w:rPr/>
              <w:t xml:space="preserve">Namibia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61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Kroatia </w:t>
            </w:r>
          </w:p>
        </w:tc>
        <w:tc>
          <w:tcPr>
            <w:tcW w:w="1201" w:type="dxa"/>
            <w:tcBorders/>
            <w:vAlign w:val="center"/>
          </w:tcPr>
          <w:p>
            <w:pPr>
              <w:pStyle w:val="TableContents"/>
              <w:bidi w:val="0"/>
              <w:spacing w:before="0" w:after="283"/>
              <w:jc w:val="left"/>
              <w:rPr/>
            </w:pPr>
            <w:r>
              <w:rPr/>
              <w:t xml:space="preserve">127 </w:t>
            </w:r>
          </w:p>
        </w:tc>
        <w:tc>
          <w:tcPr>
            <w:tcW w:w="1201" w:type="dxa"/>
            <w:tcBorders/>
            <w:vAlign w:val="center"/>
          </w:tcPr>
          <w:p>
            <w:pPr>
              <w:pStyle w:val="TableContents"/>
              <w:bidi w:val="0"/>
              <w:spacing w:before="0" w:after="283"/>
              <w:jc w:val="left"/>
              <w:rPr/>
            </w:pPr>
            <w:r>
              <w:rPr/>
              <w:t xml:space="preserve">62 </w:t>
            </w:r>
          </w:p>
        </w:tc>
        <w:tc>
          <w:tcPr>
            <w:tcW w:w="1201" w:type="dxa"/>
            <w:tcBorders/>
            <w:vAlign w:val="center"/>
          </w:tcPr>
          <w:p>
            <w:pPr>
              <w:pStyle w:val="TableContents"/>
              <w:bidi w:val="0"/>
              <w:spacing w:before="0" w:after="283"/>
              <w:jc w:val="left"/>
              <w:rPr/>
            </w:pPr>
            <w:r>
              <w:rPr/>
              <w:t xml:space="preserve">130 </w:t>
            </w:r>
          </w:p>
        </w:tc>
        <w:tc>
          <w:tcPr>
            <w:tcW w:w="1246" w:type="dxa"/>
            <w:tcBorders/>
            <w:vAlign w:val="center"/>
          </w:tcPr>
          <w:p>
            <w:pPr>
              <w:pStyle w:val="TableContents"/>
              <w:bidi w:val="0"/>
              <w:spacing w:before="0" w:after="283"/>
              <w:jc w:val="left"/>
              <w:rPr/>
            </w:pPr>
            <w:r>
              <w:rPr/>
              <w:t xml:space="preserve">133 </w:t>
            </w:r>
          </w:p>
        </w:tc>
      </w:tr>
      <w:tr>
        <w:trPr/>
        <w:tc>
          <w:tcPr>
            <w:tcW w:w="3496" w:type="dxa"/>
            <w:tcBorders/>
            <w:vAlign w:val="center"/>
          </w:tcPr>
          <w:p>
            <w:pPr>
              <w:pStyle w:val="TableContents"/>
              <w:bidi w:val="0"/>
              <w:spacing w:before="0" w:after="283"/>
              <w:jc w:val="left"/>
              <w:rPr/>
            </w:pPr>
            <w:r>
              <w:rPr/>
              <w:t xml:space="preserve">Ghana </w:t>
            </w:r>
          </w:p>
        </w:tc>
        <w:tc>
          <w:tcPr>
            <w:tcW w:w="1201" w:type="dxa"/>
            <w:tcBorders/>
            <w:vAlign w:val="center"/>
          </w:tcPr>
          <w:p>
            <w:pPr>
              <w:pStyle w:val="TableContents"/>
              <w:bidi w:val="0"/>
              <w:spacing w:before="0" w:after="283"/>
              <w:jc w:val="left"/>
              <w:rPr/>
            </w:pPr>
            <w:r>
              <w:rPr/>
              <w:t xml:space="preserve">77 </w:t>
            </w:r>
          </w:p>
        </w:tc>
        <w:tc>
          <w:tcPr>
            <w:tcW w:w="1201" w:type="dxa"/>
            <w:tcBorders/>
            <w:vAlign w:val="center"/>
          </w:tcPr>
          <w:p>
            <w:pPr>
              <w:pStyle w:val="TableContents"/>
              <w:bidi w:val="0"/>
              <w:spacing w:before="0" w:after="283"/>
              <w:jc w:val="left"/>
              <w:rPr/>
            </w:pPr>
            <w:r>
              <w:rPr/>
              <w:t xml:space="preserve">63 </w:t>
            </w:r>
          </w:p>
        </w:tc>
        <w:tc>
          <w:tcPr>
            <w:tcW w:w="1201" w:type="dxa"/>
            <w:tcBorders/>
            <w:vAlign w:val="center"/>
          </w:tcPr>
          <w:p>
            <w:pPr>
              <w:pStyle w:val="TableContents"/>
              <w:bidi w:val="0"/>
              <w:spacing w:before="0" w:after="283"/>
              <w:jc w:val="left"/>
              <w:rPr/>
            </w:pPr>
            <w:r>
              <w:rPr/>
              <w:t xml:space="preserve">54 </w:t>
            </w:r>
          </w:p>
        </w:tc>
        <w:tc>
          <w:tcPr>
            <w:tcW w:w="1246" w:type="dxa"/>
            <w:tcBorders/>
            <w:vAlign w:val="center"/>
          </w:tcPr>
          <w:p>
            <w:pPr>
              <w:pStyle w:val="TableContents"/>
              <w:bidi w:val="0"/>
              <w:spacing w:before="0" w:after="283"/>
              <w:jc w:val="left"/>
              <w:rPr/>
            </w:pPr>
            <w:r>
              <w:rPr/>
              <w:t xml:space="preserve">61 </w:t>
            </w:r>
          </w:p>
        </w:tc>
      </w:tr>
      <w:tr>
        <w:trPr/>
        <w:tc>
          <w:tcPr>
            <w:tcW w:w="3496" w:type="dxa"/>
            <w:tcBorders/>
            <w:vAlign w:val="center"/>
          </w:tcPr>
          <w:p>
            <w:pPr>
              <w:pStyle w:val="TableContents"/>
              <w:bidi w:val="0"/>
              <w:spacing w:before="0" w:after="283"/>
              <w:jc w:val="left"/>
              <w:rPr/>
            </w:pPr>
            <w:r>
              <w:rPr/>
              <w:t xml:space="preserve">Korean tasavalta </w:t>
            </w:r>
          </w:p>
        </w:tc>
        <w:tc>
          <w:tcPr>
            <w:tcW w:w="1201" w:type="dxa"/>
            <w:tcBorders/>
            <w:vAlign w:val="center"/>
          </w:tcPr>
          <w:p>
            <w:pPr>
              <w:pStyle w:val="TableContents"/>
              <w:bidi w:val="0"/>
              <w:spacing w:before="0" w:after="283"/>
              <w:jc w:val="left"/>
              <w:rPr/>
            </w:pPr>
            <w:r>
              <w:rPr/>
              <w:t xml:space="preserve">75 </w:t>
            </w:r>
          </w:p>
        </w:tc>
        <w:tc>
          <w:tcPr>
            <w:tcW w:w="1201" w:type="dxa"/>
            <w:tcBorders/>
            <w:vAlign w:val="center"/>
          </w:tcPr>
          <w:p>
            <w:pPr>
              <w:pStyle w:val="TableContents"/>
              <w:bidi w:val="0"/>
              <w:spacing w:before="0" w:after="283"/>
              <w:jc w:val="left"/>
              <w:rPr/>
            </w:pPr>
            <w:r>
              <w:rPr/>
              <w:t xml:space="preserve">64 </w:t>
            </w:r>
          </w:p>
        </w:tc>
        <w:tc>
          <w:tcPr>
            <w:tcW w:w="1201" w:type="dxa"/>
            <w:tcBorders/>
            <w:vAlign w:val="center"/>
          </w:tcPr>
          <w:p>
            <w:pPr>
              <w:pStyle w:val="TableContents"/>
              <w:bidi w:val="0"/>
              <w:spacing w:before="0" w:after="283"/>
              <w:jc w:val="left"/>
              <w:rPr/>
            </w:pPr>
            <w:r>
              <w:rPr/>
              <w:t xml:space="preserve">60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Bolivia </w:t>
            </w:r>
          </w:p>
        </w:tc>
        <w:tc>
          <w:tcPr>
            <w:tcW w:w="1201" w:type="dxa"/>
            <w:tcBorders/>
            <w:vAlign w:val="center"/>
          </w:tcPr>
          <w:p>
            <w:pPr>
              <w:pStyle w:val="TableContents"/>
              <w:bidi w:val="0"/>
              <w:spacing w:before="0" w:after="283"/>
              <w:jc w:val="left"/>
              <w:rPr/>
            </w:pPr>
            <w:r>
              <w:rPr/>
              <w:t xml:space="preserve">70 </w:t>
            </w:r>
          </w:p>
        </w:tc>
        <w:tc>
          <w:tcPr>
            <w:tcW w:w="1201" w:type="dxa"/>
            <w:tcBorders/>
            <w:vAlign w:val="center"/>
          </w:tcPr>
          <w:p>
            <w:pPr>
              <w:pStyle w:val="TableContents"/>
              <w:bidi w:val="0"/>
              <w:spacing w:before="0" w:after="283"/>
              <w:jc w:val="left"/>
              <w:rPr/>
            </w:pPr>
            <w:r>
              <w:rPr/>
              <w:t xml:space="preserve">65 </w:t>
            </w:r>
          </w:p>
        </w:tc>
        <w:tc>
          <w:tcPr>
            <w:tcW w:w="1201" w:type="dxa"/>
            <w:tcBorders/>
            <w:vAlign w:val="center"/>
          </w:tcPr>
          <w:p>
            <w:pPr>
              <w:pStyle w:val="TableContents"/>
              <w:bidi w:val="0"/>
              <w:spacing w:before="0" w:after="283"/>
              <w:jc w:val="left"/>
              <w:rPr/>
            </w:pPr>
            <w:r>
              <w:rPr/>
              <w:t xml:space="preserve">57 </w:t>
            </w:r>
          </w:p>
        </w:tc>
        <w:tc>
          <w:tcPr>
            <w:tcW w:w="1246" w:type="dxa"/>
            <w:tcBorders/>
            <w:vAlign w:val="center"/>
          </w:tcPr>
          <w:p>
            <w:pPr>
              <w:pStyle w:val="TableContents"/>
              <w:bidi w:val="0"/>
              <w:spacing w:before="0" w:after="283"/>
              <w:jc w:val="left"/>
              <w:rPr/>
            </w:pPr>
            <w:r>
              <w:rPr/>
              <w:t xml:space="preserve">54 </w:t>
            </w:r>
          </w:p>
        </w:tc>
      </w:tr>
      <w:tr>
        <w:trPr/>
        <w:tc>
          <w:tcPr>
            <w:tcW w:w="3496" w:type="dxa"/>
            <w:tcBorders/>
            <w:vAlign w:val="center"/>
          </w:tcPr>
          <w:p>
            <w:pPr>
              <w:pStyle w:val="TableContents"/>
              <w:bidi w:val="0"/>
              <w:spacing w:before="0" w:after="283"/>
              <w:jc w:val="left"/>
              <w:rPr/>
            </w:pPr>
            <w:r>
              <w:rPr/>
              <w:t xml:space="preserve">Kolumbia </w:t>
            </w:r>
          </w:p>
        </w:tc>
        <w:tc>
          <w:tcPr>
            <w:tcW w:w="1201" w:type="dxa"/>
            <w:tcBorders/>
            <w:vAlign w:val="center"/>
          </w:tcPr>
          <w:p>
            <w:pPr>
              <w:pStyle w:val="TableContents"/>
              <w:bidi w:val="0"/>
              <w:spacing w:before="0" w:after="283"/>
              <w:jc w:val="left"/>
              <w:rPr/>
            </w:pPr>
            <w:r>
              <w:rPr/>
              <w:t xml:space="preserve">73 </w:t>
            </w:r>
          </w:p>
        </w:tc>
        <w:tc>
          <w:tcPr>
            <w:tcW w:w="1201" w:type="dxa"/>
            <w:tcBorders/>
            <w:vAlign w:val="center"/>
          </w:tcPr>
          <w:p>
            <w:pPr>
              <w:pStyle w:val="TableContents"/>
              <w:bidi w:val="0"/>
              <w:spacing w:before="0" w:after="283"/>
              <w:jc w:val="left"/>
              <w:rPr/>
            </w:pPr>
            <w:r>
              <w:rPr/>
              <w:t xml:space="preserve">66 </w:t>
            </w:r>
          </w:p>
        </w:tc>
        <w:tc>
          <w:tcPr>
            <w:tcW w:w="1201" w:type="dxa"/>
            <w:tcBorders/>
            <w:vAlign w:val="center"/>
          </w:tcPr>
          <w:p>
            <w:pPr>
              <w:pStyle w:val="TableContents"/>
              <w:bidi w:val="0"/>
              <w:spacing w:before="0" w:after="283"/>
              <w:jc w:val="left"/>
              <w:rPr/>
            </w:pPr>
            <w:r>
              <w:rPr/>
              <w:t xml:space="preserve">53 </w:t>
            </w:r>
          </w:p>
        </w:tc>
        <w:tc>
          <w:tcPr>
            <w:tcW w:w="1246"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Sudan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67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61 </w:t>
            </w:r>
          </w:p>
        </w:tc>
      </w:tr>
      <w:tr>
        <w:trPr/>
        <w:tc>
          <w:tcPr>
            <w:tcW w:w="3496" w:type="dxa"/>
            <w:tcBorders/>
            <w:vAlign w:val="center"/>
          </w:tcPr>
          <w:p>
            <w:pPr>
              <w:pStyle w:val="TableContents"/>
              <w:bidi w:val="0"/>
              <w:spacing w:before="0" w:after="283"/>
              <w:jc w:val="left"/>
              <w:rPr/>
            </w:pPr>
            <w:r>
              <w:rPr/>
              <w:t xml:space="preserve">Etelä-Sudan </w:t>
            </w:r>
          </w:p>
        </w:tc>
        <w:tc>
          <w:tcPr>
            <w:tcW w:w="1201" w:type="dxa"/>
            <w:tcBorders/>
            <w:vAlign w:val="center"/>
          </w:tcPr>
          <w:p>
            <w:pPr>
              <w:pStyle w:val="TableContents"/>
              <w:bidi w:val="0"/>
              <w:spacing w:before="0" w:after="283"/>
              <w:jc w:val="left"/>
              <w:rPr/>
            </w:pPr>
            <w:r>
              <w:rPr/>
              <w:t xml:space="preserve">48 </w:t>
            </w:r>
          </w:p>
        </w:tc>
        <w:tc>
          <w:tcPr>
            <w:tcW w:w="1201" w:type="dxa"/>
            <w:tcBorders/>
            <w:vAlign w:val="center"/>
          </w:tcPr>
          <w:p>
            <w:pPr>
              <w:pStyle w:val="TableContents"/>
              <w:bidi w:val="0"/>
              <w:spacing w:before="0" w:after="283"/>
              <w:jc w:val="left"/>
              <w:rPr/>
            </w:pPr>
            <w:r>
              <w:rPr/>
              <w:t xml:space="preserve">68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Nicaragua </w:t>
            </w:r>
          </w:p>
        </w:tc>
        <w:tc>
          <w:tcPr>
            <w:tcW w:w="1201" w:type="dxa"/>
            <w:tcBorders/>
            <w:vAlign w:val="center"/>
          </w:tcPr>
          <w:p>
            <w:pPr>
              <w:pStyle w:val="TableContents"/>
              <w:bidi w:val="0"/>
              <w:spacing w:before="0" w:after="283"/>
              <w:jc w:val="left"/>
              <w:rPr/>
            </w:pPr>
            <w:r>
              <w:rPr/>
              <w:t xml:space="preserve">76 </w:t>
            </w:r>
          </w:p>
        </w:tc>
        <w:tc>
          <w:tcPr>
            <w:tcW w:w="1201" w:type="dxa"/>
            <w:tcBorders/>
            <w:vAlign w:val="center"/>
          </w:tcPr>
          <w:p>
            <w:pPr>
              <w:pStyle w:val="TableContents"/>
              <w:bidi w:val="0"/>
              <w:spacing w:before="0" w:after="283"/>
              <w:jc w:val="left"/>
              <w:rPr/>
            </w:pPr>
            <w:r>
              <w:rPr/>
              <w:t xml:space="preserve">69 </w:t>
            </w:r>
          </w:p>
        </w:tc>
        <w:tc>
          <w:tcPr>
            <w:tcW w:w="1201" w:type="dxa"/>
            <w:tcBorders/>
            <w:vAlign w:val="center"/>
          </w:tcPr>
          <w:p>
            <w:pPr>
              <w:pStyle w:val="TableContents"/>
              <w:bidi w:val="0"/>
              <w:spacing w:before="0" w:after="283"/>
              <w:jc w:val="left"/>
              <w:rPr/>
            </w:pPr>
            <w:r>
              <w:rPr/>
              <w:t xml:space="preserve">67 </w:t>
            </w:r>
          </w:p>
        </w:tc>
        <w:tc>
          <w:tcPr>
            <w:tcW w:w="1246" w:type="dxa"/>
            <w:tcBorders/>
            <w:vAlign w:val="center"/>
          </w:tcPr>
          <w:p>
            <w:pPr>
              <w:pStyle w:val="TableContents"/>
              <w:bidi w:val="0"/>
              <w:spacing w:before="0" w:after="283"/>
              <w:jc w:val="left"/>
              <w:rPr/>
            </w:pPr>
            <w:r>
              <w:rPr/>
              <w:t xml:space="preserve">82 </w:t>
            </w:r>
          </w:p>
        </w:tc>
      </w:tr>
      <w:tr>
        <w:trPr/>
        <w:tc>
          <w:tcPr>
            <w:tcW w:w="3496" w:type="dxa"/>
            <w:tcBorders/>
            <w:vAlign w:val="center"/>
          </w:tcPr>
          <w:p>
            <w:pPr>
              <w:pStyle w:val="TableContents"/>
              <w:bidi w:val="0"/>
              <w:spacing w:before="0" w:after="283"/>
              <w:jc w:val="left"/>
              <w:rPr/>
            </w:pPr>
            <w:r>
              <w:rPr/>
              <w:t xml:space="preserve">Belize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70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Turkmenistan </w:t>
            </w:r>
          </w:p>
        </w:tc>
        <w:tc>
          <w:tcPr>
            <w:tcW w:w="1201"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71 </w:t>
            </w:r>
          </w:p>
        </w:tc>
        <w:tc>
          <w:tcPr>
            <w:tcW w:w="1201" w:type="dxa"/>
            <w:tcBorders/>
            <w:vAlign w:val="center"/>
          </w:tcPr>
          <w:p>
            <w:pPr>
              <w:pStyle w:val="TableContents"/>
              <w:bidi w:val="0"/>
              <w:spacing w:before="0" w:after="283"/>
              <w:jc w:val="left"/>
              <w:rPr/>
            </w:pPr>
            <w:r>
              <w:rPr/>
              <w:t xml:space="preserve">23 </w:t>
            </w:r>
          </w:p>
        </w:tc>
        <w:tc>
          <w:tcPr>
            <w:tcW w:w="1246"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Italia </w:t>
            </w:r>
          </w:p>
        </w:tc>
        <w:tc>
          <w:tcPr>
            <w:tcW w:w="1201" w:type="dxa"/>
            <w:tcBorders/>
            <w:vAlign w:val="center"/>
          </w:tcPr>
          <w:p>
            <w:pPr>
              <w:pStyle w:val="TableContents"/>
              <w:bidi w:val="0"/>
              <w:spacing w:before="0" w:after="283"/>
              <w:jc w:val="left"/>
              <w:rPr/>
            </w:pPr>
            <w:r>
              <w:rPr/>
              <w:t xml:space="preserve">82 </w:t>
            </w:r>
          </w:p>
        </w:tc>
        <w:tc>
          <w:tcPr>
            <w:tcW w:w="1201" w:type="dxa"/>
            <w:tcBorders/>
            <w:vAlign w:val="center"/>
          </w:tcPr>
          <w:p>
            <w:pPr>
              <w:pStyle w:val="TableContents"/>
              <w:bidi w:val="0"/>
              <w:spacing w:before="0" w:after="283"/>
              <w:jc w:val="left"/>
              <w:rPr/>
            </w:pPr>
            <w:r>
              <w:rPr/>
              <w:t xml:space="preserve">72 </w:t>
            </w:r>
          </w:p>
        </w:tc>
        <w:tc>
          <w:tcPr>
            <w:tcW w:w="1201" w:type="dxa"/>
            <w:tcBorders/>
            <w:vAlign w:val="center"/>
          </w:tcPr>
          <w:p>
            <w:pPr>
              <w:pStyle w:val="TableContents"/>
              <w:bidi w:val="0"/>
              <w:spacing w:before="0" w:after="283"/>
              <w:jc w:val="left"/>
              <w:rPr/>
            </w:pPr>
            <w:r>
              <w:rPr/>
              <w:t xml:space="preserve">79 </w:t>
            </w:r>
          </w:p>
        </w:tc>
        <w:tc>
          <w:tcPr>
            <w:tcW w:w="1246" w:type="dxa"/>
            <w:tcBorders/>
            <w:vAlign w:val="center"/>
          </w:tcPr>
          <w:p>
            <w:pPr>
              <w:pStyle w:val="TableContents"/>
              <w:bidi w:val="0"/>
              <w:spacing w:before="0" w:after="283"/>
              <w:jc w:val="left"/>
              <w:rPr/>
            </w:pPr>
            <w:r>
              <w:rPr/>
              <w:t xml:space="preserve">21 </w:t>
            </w:r>
          </w:p>
        </w:tc>
      </w:tr>
      <w:tr>
        <w:trPr/>
        <w:tc>
          <w:tcPr>
            <w:tcW w:w="3496" w:type="dxa"/>
            <w:tcBorders/>
            <w:vAlign w:val="center"/>
          </w:tcPr>
          <w:p>
            <w:pPr>
              <w:pStyle w:val="TableContents"/>
              <w:bidi w:val="0"/>
              <w:spacing w:before="0" w:after="283"/>
              <w:jc w:val="left"/>
              <w:rPr/>
            </w:pPr>
            <w:r>
              <w:rPr/>
              <w:t xml:space="preserve">Tadžikistan </w:t>
            </w:r>
          </w:p>
        </w:tc>
        <w:tc>
          <w:tcPr>
            <w:tcW w:w="1201" w:type="dxa"/>
            <w:tcBorders/>
            <w:vAlign w:val="center"/>
          </w:tcPr>
          <w:p>
            <w:pPr>
              <w:pStyle w:val="TableContents"/>
              <w:bidi w:val="0"/>
              <w:spacing w:before="0" w:after="283"/>
              <w:jc w:val="left"/>
              <w:rPr/>
            </w:pPr>
            <w:r>
              <w:rPr/>
              <w:t xml:space="preserve">87 </w:t>
            </w:r>
          </w:p>
        </w:tc>
        <w:tc>
          <w:tcPr>
            <w:tcW w:w="1201" w:type="dxa"/>
            <w:tcBorders/>
            <w:vAlign w:val="center"/>
          </w:tcPr>
          <w:p>
            <w:pPr>
              <w:pStyle w:val="TableContents"/>
              <w:bidi w:val="0"/>
              <w:spacing w:before="0" w:after="283"/>
              <w:jc w:val="left"/>
              <w:rPr/>
            </w:pPr>
            <w:r>
              <w:rPr/>
              <w:t xml:space="preserve">73 </w:t>
            </w:r>
          </w:p>
        </w:tc>
        <w:tc>
          <w:tcPr>
            <w:tcW w:w="1201" w:type="dxa"/>
            <w:tcBorders/>
            <w:vAlign w:val="center"/>
          </w:tcPr>
          <w:p>
            <w:pPr>
              <w:pStyle w:val="TableContents"/>
              <w:bidi w:val="0"/>
              <w:spacing w:before="0" w:after="283"/>
              <w:jc w:val="left"/>
              <w:rPr/>
            </w:pPr>
            <w:r>
              <w:rPr/>
              <w:t xml:space="preserve">34 </w:t>
            </w:r>
          </w:p>
        </w:tc>
        <w:tc>
          <w:tcPr>
            <w:tcW w:w="1246" w:type="dxa"/>
            <w:tcBorders/>
            <w:vAlign w:val="center"/>
          </w:tcPr>
          <w:p>
            <w:pPr>
              <w:pStyle w:val="TableContents"/>
              <w:bidi w:val="0"/>
              <w:spacing w:before="0" w:after="283"/>
              <w:jc w:val="left"/>
              <w:rPr/>
            </w:pPr>
            <w:r>
              <w:rPr/>
              <w:t xml:space="preserve">64 </w:t>
            </w:r>
          </w:p>
        </w:tc>
      </w:tr>
      <w:tr>
        <w:trPr/>
        <w:tc>
          <w:tcPr>
            <w:tcW w:w="3496" w:type="dxa"/>
            <w:tcBorders/>
            <w:vAlign w:val="center"/>
          </w:tcPr>
          <w:p>
            <w:pPr>
              <w:pStyle w:val="TableContents"/>
              <w:bidi w:val="0"/>
              <w:spacing w:before="0" w:after="283"/>
              <w:jc w:val="left"/>
              <w:rPr/>
            </w:pPr>
            <w:r>
              <w:rPr/>
              <w:t xml:space="preserve">Ranska </w:t>
            </w:r>
          </w:p>
        </w:tc>
        <w:tc>
          <w:tcPr>
            <w:tcW w:w="1201" w:type="dxa"/>
            <w:tcBorders/>
            <w:vAlign w:val="center"/>
          </w:tcPr>
          <w:p>
            <w:pPr>
              <w:pStyle w:val="TableContents"/>
              <w:bidi w:val="0"/>
              <w:spacing w:before="0" w:after="283"/>
              <w:jc w:val="left"/>
              <w:rPr/>
            </w:pPr>
            <w:r>
              <w:rPr/>
              <w:t xml:space="preserve">81 </w:t>
            </w:r>
          </w:p>
        </w:tc>
        <w:tc>
          <w:tcPr>
            <w:tcW w:w="1201" w:type="dxa"/>
            <w:tcBorders/>
            <w:vAlign w:val="center"/>
          </w:tcPr>
          <w:p>
            <w:pPr>
              <w:pStyle w:val="TableContents"/>
              <w:bidi w:val="0"/>
              <w:spacing w:before="0" w:after="283"/>
              <w:jc w:val="left"/>
              <w:rPr/>
            </w:pPr>
            <w:r>
              <w:rPr/>
              <w:t xml:space="preserve">74 </w:t>
            </w:r>
          </w:p>
        </w:tc>
        <w:tc>
          <w:tcPr>
            <w:tcW w:w="1201" w:type="dxa"/>
            <w:tcBorders/>
            <w:vAlign w:val="center"/>
          </w:tcPr>
          <w:p>
            <w:pPr>
              <w:pStyle w:val="TableContents"/>
              <w:bidi w:val="0"/>
              <w:spacing w:before="0" w:after="283"/>
              <w:jc w:val="left"/>
              <w:rPr/>
            </w:pPr>
            <w:r>
              <w:rPr/>
              <w:t xml:space="preserve">90 </w:t>
            </w:r>
          </w:p>
        </w:tc>
        <w:tc>
          <w:tcPr>
            <w:tcW w:w="1246" w:type="dxa"/>
            <w:tcBorders/>
            <w:vAlign w:val="center"/>
          </w:tcPr>
          <w:p>
            <w:pPr>
              <w:pStyle w:val="TableContents"/>
              <w:bidi w:val="0"/>
              <w:spacing w:before="0" w:after="283"/>
              <w:jc w:val="left"/>
              <w:rPr/>
            </w:pPr>
            <w:r>
              <w:rPr/>
              <w:t xml:space="preserve">77 </w:t>
            </w:r>
          </w:p>
        </w:tc>
      </w:tr>
      <w:tr>
        <w:trPr/>
        <w:tc>
          <w:tcPr>
            <w:tcW w:w="3496" w:type="dxa"/>
            <w:tcBorders/>
            <w:vAlign w:val="center"/>
          </w:tcPr>
          <w:p>
            <w:pPr>
              <w:pStyle w:val="TableContents"/>
              <w:bidi w:val="0"/>
              <w:spacing w:before="0" w:after="283"/>
              <w:jc w:val="left"/>
              <w:rPr/>
            </w:pPr>
            <w:r>
              <w:rPr/>
              <w:t xml:space="preserve">Israel </w:t>
            </w:r>
          </w:p>
        </w:tc>
        <w:tc>
          <w:tcPr>
            <w:tcW w:w="1201" w:type="dxa"/>
            <w:tcBorders/>
            <w:vAlign w:val="center"/>
          </w:tcPr>
          <w:p>
            <w:pPr>
              <w:pStyle w:val="TableContents"/>
              <w:bidi w:val="0"/>
              <w:spacing w:before="0" w:after="283"/>
              <w:jc w:val="left"/>
              <w:rPr/>
            </w:pPr>
            <w:r>
              <w:rPr/>
              <w:t xml:space="preserve">43 </w:t>
            </w:r>
          </w:p>
        </w:tc>
        <w:tc>
          <w:tcPr>
            <w:tcW w:w="1201" w:type="dxa"/>
            <w:tcBorders/>
            <w:vAlign w:val="center"/>
          </w:tcPr>
          <w:p>
            <w:pPr>
              <w:pStyle w:val="TableContents"/>
              <w:bidi w:val="0"/>
              <w:spacing w:before="0" w:after="283"/>
              <w:jc w:val="left"/>
              <w:rPr/>
            </w:pPr>
            <w:r>
              <w:rPr/>
              <w:t xml:space="preserve">75 </w:t>
            </w:r>
          </w:p>
        </w:tc>
        <w:tc>
          <w:tcPr>
            <w:tcW w:w="1201" w:type="dxa"/>
            <w:tcBorders/>
            <w:vAlign w:val="center"/>
          </w:tcPr>
          <w:p>
            <w:pPr>
              <w:pStyle w:val="TableContents"/>
              <w:bidi w:val="0"/>
              <w:spacing w:before="0" w:after="283"/>
              <w:jc w:val="left"/>
              <w:rPr/>
            </w:pPr>
            <w:r>
              <w:rPr/>
              <w:t xml:space="preserve">32 </w:t>
            </w:r>
          </w:p>
        </w:tc>
        <w:tc>
          <w:tcPr>
            <w:tcW w:w="1246" w:type="dxa"/>
            <w:tcBorders/>
            <w:vAlign w:val="center"/>
          </w:tcPr>
          <w:p>
            <w:pPr>
              <w:pStyle w:val="TableContents"/>
              <w:bidi w:val="0"/>
              <w:spacing w:before="0" w:after="283"/>
              <w:jc w:val="left"/>
              <w:rPr/>
            </w:pPr>
            <w:r>
              <w:rPr/>
              <w:t xml:space="preserve">31 </w:t>
            </w:r>
          </w:p>
        </w:tc>
      </w:tr>
      <w:tr>
        <w:trPr/>
        <w:tc>
          <w:tcPr>
            <w:tcW w:w="3496" w:type="dxa"/>
            <w:tcBorders/>
            <w:vAlign w:val="center"/>
          </w:tcPr>
          <w:p>
            <w:pPr>
              <w:pStyle w:val="TableContents"/>
              <w:bidi w:val="0"/>
              <w:spacing w:before="0" w:after="283"/>
              <w:jc w:val="left"/>
              <w:rPr/>
            </w:pPr>
            <w:r>
              <w:rPr/>
              <w:t xml:space="preserve">Nepal </w:t>
            </w:r>
          </w:p>
        </w:tc>
        <w:tc>
          <w:tcPr>
            <w:tcW w:w="1201"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pPr>
            <w:r>
              <w:rPr/>
              <w:t xml:space="preserve">76 </w:t>
            </w:r>
          </w:p>
        </w:tc>
        <w:tc>
          <w:tcPr>
            <w:tcW w:w="1201" w:type="dxa"/>
            <w:tcBorders/>
            <w:vAlign w:val="center"/>
          </w:tcPr>
          <w:p>
            <w:pPr>
              <w:pStyle w:val="TableContents"/>
              <w:bidi w:val="0"/>
              <w:spacing w:before="0" w:after="283"/>
              <w:jc w:val="left"/>
              <w:rPr/>
            </w:pPr>
            <w:r>
              <w:rPr/>
              <w:t xml:space="preserve">44 </w:t>
            </w:r>
          </w:p>
        </w:tc>
        <w:tc>
          <w:tcPr>
            <w:tcW w:w="1246" w:type="dxa"/>
            <w:tcBorders/>
            <w:vAlign w:val="center"/>
          </w:tcPr>
          <w:p>
            <w:pPr>
              <w:pStyle w:val="TableContents"/>
              <w:bidi w:val="0"/>
              <w:spacing w:before="0" w:after="283"/>
              <w:jc w:val="left"/>
              <w:rPr/>
            </w:pPr>
            <w:r>
              <w:rPr/>
              <w:t xml:space="preserve">55 </w:t>
            </w:r>
          </w:p>
        </w:tc>
      </w:tr>
      <w:tr>
        <w:trPr/>
        <w:tc>
          <w:tcPr>
            <w:tcW w:w="3496" w:type="dxa"/>
            <w:tcBorders/>
            <w:vAlign w:val="center"/>
          </w:tcPr>
          <w:p>
            <w:pPr>
              <w:pStyle w:val="TableContents"/>
              <w:bidi w:val="0"/>
              <w:spacing w:before="0" w:after="283"/>
              <w:jc w:val="left"/>
              <w:rPr/>
            </w:pPr>
            <w:r>
              <w:rPr/>
              <w:t xml:space="preserve">Uruguay </w:t>
            </w:r>
          </w:p>
        </w:tc>
        <w:tc>
          <w:tcPr>
            <w:tcW w:w="1201" w:type="dxa"/>
            <w:tcBorders/>
            <w:vAlign w:val="center"/>
          </w:tcPr>
          <w:p>
            <w:pPr>
              <w:pStyle w:val="TableContents"/>
              <w:bidi w:val="0"/>
              <w:spacing w:before="0" w:after="283"/>
              <w:jc w:val="left"/>
              <w:rPr/>
            </w:pPr>
            <w:r>
              <w:rPr/>
              <w:t xml:space="preserve">58 </w:t>
            </w:r>
          </w:p>
        </w:tc>
        <w:tc>
          <w:tcPr>
            <w:tcW w:w="1201" w:type="dxa"/>
            <w:tcBorders/>
            <w:vAlign w:val="center"/>
          </w:tcPr>
          <w:p>
            <w:pPr>
              <w:pStyle w:val="TableContents"/>
              <w:bidi w:val="0"/>
              <w:spacing w:before="0" w:after="283"/>
              <w:jc w:val="left"/>
              <w:rPr/>
            </w:pPr>
            <w:r>
              <w:rPr/>
              <w:t xml:space="preserve">77 </w:t>
            </w:r>
          </w:p>
        </w:tc>
        <w:tc>
          <w:tcPr>
            <w:tcW w:w="1201" w:type="dxa"/>
            <w:tcBorders/>
            <w:vAlign w:val="center"/>
          </w:tcPr>
          <w:p>
            <w:pPr>
              <w:pStyle w:val="TableContents"/>
              <w:bidi w:val="0"/>
              <w:spacing w:before="0" w:after="283"/>
              <w:jc w:val="left"/>
              <w:rPr/>
            </w:pPr>
            <w:r>
              <w:rPr/>
              <w:t xml:space="preserve">62 </w:t>
            </w:r>
          </w:p>
        </w:tc>
        <w:tc>
          <w:tcPr>
            <w:tcW w:w="1246" w:type="dxa"/>
            <w:tcBorders/>
            <w:vAlign w:val="center"/>
          </w:tcPr>
          <w:p>
            <w:pPr>
              <w:pStyle w:val="TableContents"/>
              <w:bidi w:val="0"/>
              <w:spacing w:before="0" w:after="283"/>
              <w:jc w:val="left"/>
              <w:rPr/>
            </w:pPr>
            <w:r>
              <w:rPr/>
              <w:t xml:space="preserve">47 </w:t>
            </w:r>
          </w:p>
        </w:tc>
      </w:tr>
      <w:tr>
        <w:trPr/>
        <w:tc>
          <w:tcPr>
            <w:tcW w:w="3496" w:type="dxa"/>
            <w:tcBorders/>
            <w:vAlign w:val="center"/>
          </w:tcPr>
          <w:p>
            <w:pPr>
              <w:pStyle w:val="TableContents"/>
              <w:bidi w:val="0"/>
              <w:spacing w:before="0" w:after="283"/>
              <w:jc w:val="left"/>
              <w:rPr/>
            </w:pPr>
            <w:r>
              <w:rPr/>
              <w:t xml:space="preserve">Puola </w:t>
            </w:r>
          </w:p>
        </w:tc>
        <w:tc>
          <w:tcPr>
            <w:tcW w:w="1201" w:type="dxa"/>
            <w:tcBorders/>
            <w:vAlign w:val="center"/>
          </w:tcPr>
          <w:p>
            <w:pPr>
              <w:pStyle w:val="TableContents"/>
              <w:bidi w:val="0"/>
              <w:spacing w:before="0" w:after="283"/>
              <w:jc w:val="left"/>
              <w:rPr/>
            </w:pPr>
            <w:r>
              <w:rPr/>
              <w:t xml:space="preserve">109 </w:t>
            </w:r>
          </w:p>
        </w:tc>
        <w:tc>
          <w:tcPr>
            <w:tcW w:w="1201" w:type="dxa"/>
            <w:tcBorders/>
            <w:vAlign w:val="center"/>
          </w:tcPr>
          <w:p>
            <w:pPr>
              <w:pStyle w:val="TableContents"/>
              <w:bidi w:val="0"/>
              <w:spacing w:before="0" w:after="283"/>
              <w:jc w:val="left"/>
              <w:rPr/>
            </w:pPr>
            <w:r>
              <w:rPr/>
              <w:t xml:space="preserve">78 </w:t>
            </w:r>
          </w:p>
        </w:tc>
        <w:tc>
          <w:tcPr>
            <w:tcW w:w="1201" w:type="dxa"/>
            <w:tcBorders/>
            <w:vAlign w:val="center"/>
          </w:tcPr>
          <w:p>
            <w:pPr>
              <w:pStyle w:val="TableContents"/>
              <w:bidi w:val="0"/>
              <w:spacing w:before="0" w:after="283"/>
              <w:jc w:val="left"/>
              <w:rPr/>
            </w:pPr>
            <w:r>
              <w:rPr/>
              <w:t xml:space="preserve">115 </w:t>
            </w:r>
          </w:p>
        </w:tc>
        <w:tc>
          <w:tcPr>
            <w:tcW w:w="1246" w:type="dxa"/>
            <w:tcBorders/>
            <w:vAlign w:val="center"/>
          </w:tcPr>
          <w:p>
            <w:pPr>
              <w:pStyle w:val="TableContents"/>
              <w:bidi w:val="0"/>
              <w:spacing w:before="0" w:after="283"/>
              <w:jc w:val="left"/>
              <w:rPr/>
            </w:pPr>
            <w:r>
              <w:rPr/>
              <w:t xml:space="preserve">84 </w:t>
            </w:r>
          </w:p>
        </w:tc>
      </w:tr>
      <w:tr>
        <w:trPr/>
        <w:tc>
          <w:tcPr>
            <w:tcW w:w="3496" w:type="dxa"/>
            <w:tcBorders/>
            <w:vAlign w:val="center"/>
          </w:tcPr>
          <w:p>
            <w:pPr>
              <w:pStyle w:val="TableContents"/>
              <w:bidi w:val="0"/>
              <w:spacing w:before="0" w:after="283"/>
              <w:jc w:val="left"/>
              <w:rPr/>
            </w:pPr>
            <w:r>
              <w:rPr/>
              <w:t xml:space="preserve">Vietnam </w:t>
            </w:r>
          </w:p>
        </w:tc>
        <w:tc>
          <w:tcPr>
            <w:tcW w:w="1201" w:type="dxa"/>
            <w:tcBorders/>
            <w:vAlign w:val="center"/>
          </w:tcPr>
          <w:p>
            <w:pPr>
              <w:pStyle w:val="TableContents"/>
              <w:bidi w:val="0"/>
              <w:spacing w:before="0" w:after="283"/>
              <w:jc w:val="left"/>
              <w:rPr/>
            </w:pPr>
            <w:r>
              <w:rPr/>
              <w:t xml:space="preserve">64 </w:t>
            </w:r>
          </w:p>
        </w:tc>
        <w:tc>
          <w:tcPr>
            <w:tcW w:w="1201" w:type="dxa"/>
            <w:tcBorders/>
            <w:vAlign w:val="center"/>
          </w:tcPr>
          <w:p>
            <w:pPr>
              <w:pStyle w:val="TableContents"/>
              <w:bidi w:val="0"/>
              <w:spacing w:before="0" w:after="283"/>
              <w:jc w:val="left"/>
              <w:rPr/>
            </w:pPr>
            <w:r>
              <w:rPr/>
              <w:t xml:space="preserve">79 </w:t>
            </w:r>
          </w:p>
        </w:tc>
        <w:tc>
          <w:tcPr>
            <w:tcW w:w="1201" w:type="dxa"/>
            <w:tcBorders/>
            <w:vAlign w:val="center"/>
          </w:tcPr>
          <w:p>
            <w:pPr>
              <w:pStyle w:val="TableContents"/>
              <w:bidi w:val="0"/>
              <w:spacing w:before="0" w:after="283"/>
              <w:jc w:val="left"/>
              <w:rPr/>
            </w:pPr>
            <w:r>
              <w:rPr/>
              <w:t xml:space="preserve">79 </w:t>
            </w:r>
          </w:p>
        </w:tc>
        <w:tc>
          <w:tcPr>
            <w:tcW w:w="1246" w:type="dxa"/>
            <w:tcBorders/>
            <w:vAlign w:val="center"/>
          </w:tcPr>
          <w:p>
            <w:pPr>
              <w:pStyle w:val="TableContents"/>
              <w:bidi w:val="0"/>
              <w:spacing w:before="0" w:after="283"/>
              <w:jc w:val="left"/>
              <w:rPr/>
            </w:pPr>
            <w:r>
              <w:rPr/>
              <w:t xml:space="preserve">116 </w:t>
            </w:r>
          </w:p>
        </w:tc>
      </w:tr>
      <w:tr>
        <w:trPr/>
        <w:tc>
          <w:tcPr>
            <w:tcW w:w="3496" w:type="dxa"/>
            <w:tcBorders/>
            <w:vAlign w:val="center"/>
          </w:tcPr>
          <w:p>
            <w:pPr>
              <w:pStyle w:val="TableContents"/>
              <w:bidi w:val="0"/>
              <w:spacing w:before="0" w:after="283"/>
              <w:jc w:val="left"/>
              <w:rPr/>
            </w:pPr>
            <w:r>
              <w:rPr/>
              <w:t xml:space="preserve">Guinea </w:t>
            </w:r>
          </w:p>
        </w:tc>
        <w:tc>
          <w:tcPr>
            <w:tcW w:w="1201" w:type="dxa"/>
            <w:tcBorders/>
            <w:vAlign w:val="center"/>
          </w:tcPr>
          <w:p>
            <w:pPr>
              <w:pStyle w:val="TableContents"/>
              <w:bidi w:val="0"/>
              <w:spacing w:before="0" w:after="283"/>
              <w:jc w:val="left"/>
              <w:rPr/>
            </w:pPr>
            <w:r>
              <w:rPr/>
              <w:t xml:space="preserve">69 </w:t>
            </w:r>
          </w:p>
        </w:tc>
        <w:tc>
          <w:tcPr>
            <w:tcW w:w="1201" w:type="dxa"/>
            <w:tcBorders/>
            <w:vAlign w:val="center"/>
          </w:tcPr>
          <w:p>
            <w:pPr>
              <w:pStyle w:val="TableContents"/>
              <w:bidi w:val="0"/>
              <w:spacing w:before="0" w:after="283"/>
              <w:jc w:val="left"/>
              <w:rPr/>
            </w:pPr>
            <w:r>
              <w:rPr/>
              <w:t xml:space="preserve">80 </w:t>
            </w:r>
          </w:p>
        </w:tc>
        <w:tc>
          <w:tcPr>
            <w:tcW w:w="1201" w:type="dxa"/>
            <w:tcBorders/>
            <w:vAlign w:val="center"/>
          </w:tcPr>
          <w:p>
            <w:pPr>
              <w:pStyle w:val="TableContents"/>
              <w:bidi w:val="0"/>
              <w:spacing w:before="0" w:after="283"/>
              <w:jc w:val="left"/>
              <w:rPr/>
            </w:pPr>
            <w:r>
              <w:rPr/>
              <w:t xml:space="preserve">40 </w:t>
            </w:r>
          </w:p>
        </w:tc>
        <w:tc>
          <w:tcPr>
            <w:tcW w:w="1246" w:type="dxa"/>
            <w:tcBorders/>
            <w:vAlign w:val="center"/>
          </w:tcPr>
          <w:p>
            <w:pPr>
              <w:pStyle w:val="TableContents"/>
              <w:bidi w:val="0"/>
              <w:spacing w:before="0" w:after="283"/>
              <w:jc w:val="left"/>
              <w:rPr/>
            </w:pPr>
            <w:r>
              <w:rPr/>
              <w:t xml:space="preserve">74 </w:t>
            </w:r>
          </w:p>
        </w:tc>
      </w:tr>
      <w:tr>
        <w:trPr/>
        <w:tc>
          <w:tcPr>
            <w:tcW w:w="3496" w:type="dxa"/>
            <w:tcBorders/>
            <w:vAlign w:val="center"/>
          </w:tcPr>
          <w:p>
            <w:pPr>
              <w:pStyle w:val="TableContents"/>
              <w:bidi w:val="0"/>
              <w:spacing w:before="0" w:after="283"/>
              <w:jc w:val="left"/>
              <w:rPr/>
            </w:pPr>
            <w:r>
              <w:rPr/>
              <w:t xml:space="preserve">Tansania </w:t>
            </w:r>
          </w:p>
        </w:tc>
        <w:tc>
          <w:tcPr>
            <w:tcW w:w="1201" w:type="dxa"/>
            <w:tcBorders/>
            <w:vAlign w:val="center"/>
          </w:tcPr>
          <w:p>
            <w:pPr>
              <w:pStyle w:val="TableContents"/>
              <w:bidi w:val="0"/>
              <w:spacing w:before="0" w:after="283"/>
              <w:jc w:val="left"/>
              <w:rPr/>
            </w:pPr>
            <w:r>
              <w:rPr/>
              <w:t xml:space="preserve">57 </w:t>
            </w:r>
          </w:p>
        </w:tc>
        <w:tc>
          <w:tcPr>
            <w:tcW w:w="1201" w:type="dxa"/>
            <w:tcBorders/>
            <w:vAlign w:val="center"/>
          </w:tcPr>
          <w:p>
            <w:pPr>
              <w:pStyle w:val="TableContents"/>
              <w:bidi w:val="0"/>
              <w:spacing w:before="0" w:after="283"/>
              <w:jc w:val="left"/>
              <w:rPr/>
            </w:pPr>
            <w:r>
              <w:rPr/>
              <w:t xml:space="preserve">81 </w:t>
            </w:r>
          </w:p>
        </w:tc>
        <w:tc>
          <w:tcPr>
            <w:tcW w:w="1201" w:type="dxa"/>
            <w:tcBorders/>
            <w:vAlign w:val="center"/>
          </w:tcPr>
          <w:p>
            <w:pPr>
              <w:pStyle w:val="TableContents"/>
              <w:bidi w:val="0"/>
              <w:spacing w:before="0" w:after="283"/>
              <w:jc w:val="left"/>
              <w:rPr/>
            </w:pPr>
            <w:r>
              <w:rPr/>
              <w:t xml:space="preserve">87 </w:t>
            </w:r>
          </w:p>
        </w:tc>
        <w:tc>
          <w:tcPr>
            <w:tcW w:w="1246" w:type="dxa"/>
            <w:tcBorders/>
            <w:vAlign w:val="center"/>
          </w:tcPr>
          <w:p>
            <w:pPr>
              <w:pStyle w:val="TableContents"/>
              <w:bidi w:val="0"/>
              <w:spacing w:before="0" w:after="283"/>
              <w:jc w:val="left"/>
              <w:rPr/>
            </w:pPr>
            <w:r>
              <w:rPr/>
              <w:t xml:space="preserve">51 </w:t>
            </w:r>
          </w:p>
        </w:tc>
      </w:tr>
      <w:tr>
        <w:trPr/>
        <w:tc>
          <w:tcPr>
            <w:tcW w:w="3496" w:type="dxa"/>
            <w:tcBorders/>
            <w:vAlign w:val="center"/>
          </w:tcPr>
          <w:p>
            <w:pPr>
              <w:pStyle w:val="TableContents"/>
              <w:bidi w:val="0"/>
              <w:spacing w:before="0" w:after="283"/>
              <w:jc w:val="left"/>
              <w:rPr/>
            </w:pPr>
            <w:r>
              <w:rPr/>
              <w:t xml:space="preserve">Portugali </w:t>
            </w:r>
          </w:p>
        </w:tc>
        <w:tc>
          <w:tcPr>
            <w:tcW w:w="1201" w:type="dxa"/>
            <w:tcBorders/>
            <w:vAlign w:val="center"/>
          </w:tcPr>
          <w:p>
            <w:pPr>
              <w:pStyle w:val="TableContents"/>
              <w:bidi w:val="0"/>
              <w:spacing w:before="0" w:after="283"/>
              <w:jc w:val="left"/>
              <w:rPr/>
            </w:pPr>
            <w:r>
              <w:rPr/>
              <w:t xml:space="preserve">90 </w:t>
            </w:r>
          </w:p>
        </w:tc>
        <w:tc>
          <w:tcPr>
            <w:tcW w:w="1201" w:type="dxa"/>
            <w:tcBorders/>
            <w:vAlign w:val="center"/>
          </w:tcPr>
          <w:p>
            <w:pPr>
              <w:pStyle w:val="TableContents"/>
              <w:bidi w:val="0"/>
              <w:spacing w:before="0" w:after="283"/>
              <w:jc w:val="left"/>
              <w:rPr/>
            </w:pPr>
            <w:r>
              <w:rPr/>
              <w:t xml:space="preserve">82 </w:t>
            </w:r>
          </w:p>
        </w:tc>
        <w:tc>
          <w:tcPr>
            <w:tcW w:w="1201" w:type="dxa"/>
            <w:tcBorders/>
            <w:vAlign w:val="center"/>
          </w:tcPr>
          <w:p>
            <w:pPr>
              <w:pStyle w:val="TableContents"/>
              <w:bidi w:val="0"/>
              <w:spacing w:before="0" w:after="283"/>
              <w:jc w:val="left"/>
              <w:rPr/>
            </w:pPr>
            <w:r>
              <w:rPr/>
              <w:t xml:space="preserve">78 </w:t>
            </w:r>
          </w:p>
        </w:tc>
        <w:tc>
          <w:tcPr>
            <w:tcW w:w="1246" w:type="dxa"/>
            <w:tcBorders/>
            <w:vAlign w:val="center"/>
          </w:tcPr>
          <w:p>
            <w:pPr>
              <w:pStyle w:val="TableContents"/>
              <w:bidi w:val="0"/>
              <w:spacing w:before="0" w:after="283"/>
              <w:jc w:val="left"/>
              <w:rPr/>
            </w:pPr>
            <w:r>
              <w:rPr/>
              <w:t xml:space="preserve">71 </w:t>
            </w:r>
          </w:p>
        </w:tc>
      </w:tr>
      <w:tr>
        <w:trPr/>
        <w:tc>
          <w:tcPr>
            <w:tcW w:w="3496" w:type="dxa"/>
            <w:tcBorders/>
            <w:vAlign w:val="center"/>
          </w:tcPr>
          <w:p>
            <w:pPr>
              <w:pStyle w:val="TableContents"/>
              <w:bidi w:val="0"/>
              <w:spacing w:before="0" w:after="283"/>
              <w:jc w:val="left"/>
              <w:rPr/>
            </w:pPr>
            <w:r>
              <w:rPr/>
              <w:t xml:space="preserve">Albania </w:t>
            </w:r>
          </w:p>
        </w:tc>
        <w:tc>
          <w:tcPr>
            <w:tcW w:w="1201" w:type="dxa"/>
            <w:tcBorders/>
            <w:vAlign w:val="center"/>
          </w:tcPr>
          <w:p>
            <w:pPr>
              <w:pStyle w:val="TableContents"/>
              <w:bidi w:val="0"/>
              <w:spacing w:before="0" w:after="283"/>
              <w:jc w:val="left"/>
              <w:rPr/>
            </w:pPr>
            <w:r>
              <w:rPr/>
              <w:t xml:space="preserve">105 </w:t>
            </w:r>
          </w:p>
        </w:tc>
        <w:tc>
          <w:tcPr>
            <w:tcW w:w="1201" w:type="dxa"/>
            <w:tcBorders/>
            <w:vAlign w:val="center"/>
          </w:tcPr>
          <w:p>
            <w:pPr>
              <w:pStyle w:val="TableContents"/>
              <w:bidi w:val="0"/>
              <w:spacing w:before="0" w:after="283"/>
              <w:jc w:val="left"/>
              <w:rPr/>
            </w:pPr>
            <w:r>
              <w:rPr/>
              <w:t xml:space="preserve">83 </w:t>
            </w:r>
          </w:p>
        </w:tc>
        <w:tc>
          <w:tcPr>
            <w:tcW w:w="1201" w:type="dxa"/>
            <w:tcBorders/>
            <w:vAlign w:val="center"/>
          </w:tcPr>
          <w:p>
            <w:pPr>
              <w:pStyle w:val="TableContents"/>
              <w:bidi w:val="0"/>
              <w:spacing w:before="0" w:after="283"/>
              <w:jc w:val="left"/>
              <w:rPr/>
            </w:pPr>
            <w:r>
              <w:rPr/>
              <w:t xml:space="preserve">85 </w:t>
            </w:r>
          </w:p>
        </w:tc>
        <w:tc>
          <w:tcPr>
            <w:tcW w:w="1246" w:type="dxa"/>
            <w:tcBorders/>
            <w:vAlign w:val="center"/>
          </w:tcPr>
          <w:p>
            <w:pPr>
              <w:pStyle w:val="TableContents"/>
              <w:bidi w:val="0"/>
              <w:spacing w:before="0" w:after="283"/>
              <w:jc w:val="left"/>
              <w:rPr/>
            </w:pPr>
            <w:r>
              <w:rPr/>
              <w:t xml:space="preserve">132 </w:t>
            </w:r>
          </w:p>
        </w:tc>
      </w:tr>
      <w:tr>
        <w:trPr/>
        <w:tc>
          <w:tcPr>
            <w:tcW w:w="3496" w:type="dxa"/>
            <w:tcBorders/>
            <w:vAlign w:val="center"/>
          </w:tcPr>
          <w:p>
            <w:pPr>
              <w:pStyle w:val="TableContents"/>
              <w:bidi w:val="0"/>
              <w:spacing w:before="0" w:after="283"/>
              <w:jc w:val="left"/>
              <w:rPr/>
            </w:pPr>
            <w:r>
              <w:rPr/>
              <w:t xml:space="preserve">Afganistan </w:t>
            </w:r>
          </w:p>
        </w:tc>
        <w:tc>
          <w:tcPr>
            <w:tcW w:w="1201" w:type="dxa"/>
            <w:tcBorders/>
            <w:vAlign w:val="center"/>
          </w:tcPr>
          <w:p>
            <w:pPr>
              <w:pStyle w:val="TableContents"/>
              <w:bidi w:val="0"/>
              <w:spacing w:before="0" w:after="283"/>
              <w:jc w:val="left"/>
              <w:rPr/>
            </w:pPr>
            <w:r>
              <w:rPr/>
              <w:t xml:space="preserve">78 </w:t>
            </w:r>
          </w:p>
        </w:tc>
        <w:tc>
          <w:tcPr>
            <w:tcW w:w="1201" w:type="dxa"/>
            <w:tcBorders/>
            <w:vAlign w:val="center"/>
          </w:tcPr>
          <w:p>
            <w:pPr>
              <w:pStyle w:val="TableContents"/>
              <w:bidi w:val="0"/>
              <w:spacing w:before="0" w:after="283"/>
              <w:jc w:val="left"/>
              <w:rPr/>
            </w:pPr>
            <w:r>
              <w:rPr/>
              <w:t xml:space="preserve">84 </w:t>
            </w:r>
          </w:p>
        </w:tc>
        <w:tc>
          <w:tcPr>
            <w:tcW w:w="1201" w:type="dxa"/>
            <w:tcBorders/>
            <w:vAlign w:val="center"/>
          </w:tcPr>
          <w:p>
            <w:pPr>
              <w:pStyle w:val="TableContents"/>
              <w:bidi w:val="0"/>
              <w:spacing w:before="0" w:after="283"/>
              <w:jc w:val="left"/>
              <w:rPr/>
            </w:pPr>
            <w:r>
              <w:rPr/>
              <w:t xml:space="preserve">79 </w:t>
            </w:r>
          </w:p>
        </w:tc>
        <w:tc>
          <w:tcPr>
            <w:tcW w:w="1246" w:type="dxa"/>
            <w:tcBorders/>
            <w:vAlign w:val="center"/>
          </w:tcPr>
          <w:p>
            <w:pPr>
              <w:pStyle w:val="TableContents"/>
              <w:bidi w:val="0"/>
              <w:spacing w:before="0" w:after="283"/>
              <w:jc w:val="left"/>
              <w:rPr/>
            </w:pPr>
            <w:r>
              <w:rPr/>
              <w:t xml:space="preserve">35 </w:t>
            </w:r>
          </w:p>
        </w:tc>
      </w:tr>
      <w:tr>
        <w:trPr/>
        <w:tc>
          <w:tcPr>
            <w:tcW w:w="3496" w:type="dxa"/>
            <w:tcBorders/>
            <w:vAlign w:val="center"/>
          </w:tcPr>
          <w:p>
            <w:pPr>
              <w:pStyle w:val="TableContents"/>
              <w:bidi w:val="0"/>
              <w:spacing w:before="0" w:after="283"/>
              <w:jc w:val="left"/>
              <w:rPr/>
            </w:pPr>
            <w:r>
              <w:rPr/>
              <w:t xml:space="preserve">Senegal </w:t>
            </w:r>
          </w:p>
        </w:tc>
        <w:tc>
          <w:tcPr>
            <w:tcW w:w="1201" w:type="dxa"/>
            <w:tcBorders/>
            <w:vAlign w:val="center"/>
          </w:tcPr>
          <w:p>
            <w:pPr>
              <w:pStyle w:val="TableContents"/>
              <w:bidi w:val="0"/>
              <w:spacing w:before="0" w:after="283"/>
              <w:jc w:val="left"/>
              <w:rPr/>
            </w:pPr>
            <w:r>
              <w:rPr/>
              <w:t xml:space="preserve">95 </w:t>
            </w:r>
          </w:p>
        </w:tc>
        <w:tc>
          <w:tcPr>
            <w:tcW w:w="1201" w:type="dxa"/>
            <w:tcBorders/>
            <w:vAlign w:val="center"/>
          </w:tcPr>
          <w:p>
            <w:pPr>
              <w:pStyle w:val="TableContents"/>
              <w:bidi w:val="0"/>
              <w:spacing w:before="0" w:after="283"/>
              <w:jc w:val="left"/>
              <w:rPr/>
            </w:pPr>
            <w:r>
              <w:rPr/>
              <w:t xml:space="preserve">85 </w:t>
            </w:r>
          </w:p>
        </w:tc>
        <w:tc>
          <w:tcPr>
            <w:tcW w:w="1201" w:type="dxa"/>
            <w:tcBorders/>
            <w:vAlign w:val="center"/>
          </w:tcPr>
          <w:p>
            <w:pPr>
              <w:pStyle w:val="TableContents"/>
              <w:bidi w:val="0"/>
              <w:spacing w:before="0" w:after="283"/>
              <w:jc w:val="left"/>
              <w:rPr/>
            </w:pPr>
            <w:r>
              <w:rPr/>
              <w:t xml:space="preserve">79 </w:t>
            </w:r>
          </w:p>
        </w:tc>
        <w:tc>
          <w:tcPr>
            <w:tcW w:w="1246" w:type="dxa"/>
            <w:tcBorders/>
            <w:vAlign w:val="center"/>
          </w:tcPr>
          <w:p>
            <w:pPr>
              <w:pStyle w:val="TableContents"/>
              <w:bidi w:val="0"/>
              <w:spacing w:before="0" w:after="283"/>
              <w:jc w:val="left"/>
              <w:rPr/>
            </w:pPr>
            <w:r>
              <w:rPr/>
              <w:t xml:space="preserve">57 </w:t>
            </w:r>
          </w:p>
        </w:tc>
      </w:tr>
      <w:tr>
        <w:trPr/>
        <w:tc>
          <w:tcPr>
            <w:tcW w:w="3496" w:type="dxa"/>
            <w:tcBorders/>
            <w:vAlign w:val="center"/>
          </w:tcPr>
          <w:p>
            <w:pPr>
              <w:pStyle w:val="TableContents"/>
              <w:bidi w:val="0"/>
              <w:spacing w:before="0" w:after="283"/>
              <w:jc w:val="left"/>
              <w:rPr/>
            </w:pPr>
            <w:r>
              <w:rPr/>
              <w:t xml:space="preserve">Makedonia </w:t>
            </w:r>
          </w:p>
        </w:tc>
        <w:tc>
          <w:tcPr>
            <w:tcW w:w="1201" w:type="dxa"/>
            <w:tcBorders/>
            <w:vAlign w:val="center"/>
          </w:tcPr>
          <w:p>
            <w:pPr>
              <w:pStyle w:val="TableContents"/>
              <w:bidi w:val="0"/>
              <w:spacing w:before="0" w:after="283"/>
              <w:jc w:val="left"/>
              <w:rPr/>
            </w:pPr>
            <w:r>
              <w:rPr/>
              <w:t xml:space="preserve">119 </w:t>
            </w:r>
          </w:p>
        </w:tc>
        <w:tc>
          <w:tcPr>
            <w:tcW w:w="1201" w:type="dxa"/>
            <w:tcBorders/>
            <w:vAlign w:val="center"/>
          </w:tcPr>
          <w:p>
            <w:pPr>
              <w:pStyle w:val="TableContents"/>
              <w:bidi w:val="0"/>
              <w:spacing w:before="0" w:after="283"/>
              <w:jc w:val="left"/>
              <w:rPr/>
            </w:pPr>
            <w:r>
              <w:rPr/>
              <w:t xml:space="preserve">86 </w:t>
            </w:r>
          </w:p>
        </w:tc>
        <w:tc>
          <w:tcPr>
            <w:tcW w:w="1201" w:type="dxa"/>
            <w:tcBorders/>
            <w:vAlign w:val="center"/>
          </w:tcPr>
          <w:p>
            <w:pPr>
              <w:pStyle w:val="TableContents"/>
              <w:bidi w:val="0"/>
              <w:spacing w:before="0" w:after="283"/>
              <w:jc w:val="left"/>
              <w:rPr/>
            </w:pPr>
            <w:r>
              <w:rPr/>
              <w:t xml:space="preserve">72 </w:t>
            </w:r>
          </w:p>
        </w:tc>
        <w:tc>
          <w:tcPr>
            <w:tcW w:w="1246" w:type="dxa"/>
            <w:tcBorders/>
            <w:vAlign w:val="center"/>
          </w:tcPr>
          <w:p>
            <w:pPr>
              <w:pStyle w:val="TableContents"/>
              <w:bidi w:val="0"/>
              <w:spacing w:before="0" w:after="283"/>
              <w:jc w:val="left"/>
              <w:rPr/>
            </w:pPr>
            <w:r>
              <w:rPr/>
              <w:t xml:space="preserve">118 </w:t>
            </w:r>
          </w:p>
        </w:tc>
      </w:tr>
      <w:tr>
        <w:trPr/>
        <w:tc>
          <w:tcPr>
            <w:tcW w:w="3496" w:type="dxa"/>
            <w:tcBorders/>
            <w:vAlign w:val="center"/>
          </w:tcPr>
          <w:p>
            <w:pPr>
              <w:pStyle w:val="TableContents"/>
              <w:bidi w:val="0"/>
              <w:spacing w:before="0" w:after="283"/>
              <w:jc w:val="left"/>
              <w:rPr/>
            </w:pPr>
            <w:r>
              <w:rPr/>
              <w:t xml:space="preserve">Zimbabwe </w:t>
            </w:r>
          </w:p>
        </w:tc>
        <w:tc>
          <w:tcPr>
            <w:tcW w:w="1201" w:type="dxa"/>
            <w:tcBorders/>
            <w:vAlign w:val="center"/>
          </w:tcPr>
          <w:p>
            <w:pPr>
              <w:pStyle w:val="TableContents"/>
              <w:bidi w:val="0"/>
              <w:spacing w:before="0" w:after="283"/>
              <w:jc w:val="left"/>
              <w:rPr/>
            </w:pPr>
            <w:r>
              <w:rPr/>
              <w:t xml:space="preserve">108 </w:t>
            </w:r>
          </w:p>
        </w:tc>
        <w:tc>
          <w:tcPr>
            <w:tcW w:w="1201" w:type="dxa"/>
            <w:tcBorders/>
            <w:vAlign w:val="center"/>
          </w:tcPr>
          <w:p>
            <w:pPr>
              <w:pStyle w:val="TableContents"/>
              <w:bidi w:val="0"/>
              <w:spacing w:before="0" w:after="283"/>
              <w:jc w:val="left"/>
              <w:rPr/>
            </w:pPr>
            <w:r>
              <w:rPr/>
              <w:t xml:space="preserve">87 </w:t>
            </w:r>
          </w:p>
        </w:tc>
        <w:tc>
          <w:tcPr>
            <w:tcW w:w="1201" w:type="dxa"/>
            <w:tcBorders/>
            <w:vAlign w:val="center"/>
          </w:tcPr>
          <w:p>
            <w:pPr>
              <w:pStyle w:val="TableContents"/>
              <w:bidi w:val="0"/>
              <w:spacing w:before="0" w:after="283"/>
              <w:jc w:val="left"/>
              <w:rPr/>
            </w:pPr>
            <w:r>
              <w:rPr/>
              <w:t xml:space="preserve">94 </w:t>
            </w:r>
          </w:p>
        </w:tc>
        <w:tc>
          <w:tcPr>
            <w:tcW w:w="1246" w:type="dxa"/>
            <w:tcBorders/>
            <w:vAlign w:val="center"/>
          </w:tcPr>
          <w:p>
            <w:pPr>
              <w:pStyle w:val="TableContents"/>
              <w:bidi w:val="0"/>
              <w:spacing w:before="0" w:after="283"/>
              <w:jc w:val="left"/>
              <w:rPr/>
            </w:pPr>
            <w:r>
              <w:rPr/>
              <w:t xml:space="preserve">82 </w:t>
            </w:r>
          </w:p>
        </w:tc>
      </w:tr>
      <w:tr>
        <w:trPr/>
        <w:tc>
          <w:tcPr>
            <w:tcW w:w="3496" w:type="dxa"/>
            <w:tcBorders/>
            <w:vAlign w:val="center"/>
          </w:tcPr>
          <w:p>
            <w:pPr>
              <w:pStyle w:val="TableContents"/>
              <w:bidi w:val="0"/>
              <w:spacing w:before="0" w:after="283"/>
              <w:jc w:val="left"/>
              <w:rPr/>
            </w:pPr>
            <w:r>
              <w:rPr/>
              <w:t xml:space="preserve">Bosnia ja Hertsegovina </w:t>
            </w:r>
          </w:p>
        </w:tc>
        <w:tc>
          <w:tcPr>
            <w:tcW w:w="1201" w:type="dxa"/>
            <w:tcBorders/>
            <w:vAlign w:val="center"/>
          </w:tcPr>
          <w:p>
            <w:pPr>
              <w:pStyle w:val="TableContents"/>
              <w:bidi w:val="0"/>
              <w:spacing w:before="0" w:after="283"/>
              <w:jc w:val="left"/>
              <w:rPr/>
            </w:pPr>
            <w:r>
              <w:rPr/>
              <w:t xml:space="preserve">128 </w:t>
            </w:r>
          </w:p>
        </w:tc>
        <w:tc>
          <w:tcPr>
            <w:tcW w:w="1201" w:type="dxa"/>
            <w:tcBorders/>
            <w:vAlign w:val="center"/>
          </w:tcPr>
          <w:p>
            <w:pPr>
              <w:pStyle w:val="TableContents"/>
              <w:bidi w:val="0"/>
              <w:spacing w:before="0" w:after="283"/>
              <w:jc w:val="left"/>
              <w:rPr/>
            </w:pPr>
            <w:r>
              <w:rPr/>
              <w:t xml:space="preserve">88 </w:t>
            </w:r>
          </w:p>
        </w:tc>
        <w:tc>
          <w:tcPr>
            <w:tcW w:w="1201" w:type="dxa"/>
            <w:tcBorders/>
            <w:vAlign w:val="center"/>
          </w:tcPr>
          <w:p>
            <w:pPr>
              <w:pStyle w:val="TableContents"/>
              <w:bidi w:val="0"/>
              <w:spacing w:before="0" w:after="283"/>
              <w:jc w:val="left"/>
              <w:rPr/>
            </w:pPr>
            <w:r>
              <w:rPr/>
              <w:t xml:space="preserve">103 </w:t>
            </w:r>
          </w:p>
        </w:tc>
        <w:tc>
          <w:tcPr>
            <w:tcW w:w="1246" w:type="dxa"/>
            <w:tcBorders/>
            <w:vAlign w:val="center"/>
          </w:tcPr>
          <w:p>
            <w:pPr>
              <w:pStyle w:val="TableContents"/>
              <w:bidi w:val="0"/>
              <w:spacing w:before="0" w:after="283"/>
              <w:jc w:val="left"/>
              <w:rPr/>
            </w:pPr>
            <w:r>
              <w:rPr/>
              <w:t xml:space="preserve">109 </w:t>
            </w:r>
          </w:p>
        </w:tc>
      </w:tr>
      <w:tr>
        <w:trPr/>
        <w:tc>
          <w:tcPr>
            <w:tcW w:w="3496" w:type="dxa"/>
            <w:tcBorders/>
            <w:vAlign w:val="center"/>
          </w:tcPr>
          <w:p>
            <w:pPr>
              <w:pStyle w:val="TableContents"/>
              <w:bidi w:val="0"/>
              <w:spacing w:before="0" w:after="283"/>
              <w:jc w:val="left"/>
              <w:rPr/>
            </w:pPr>
            <w:r>
              <w:rPr/>
              <w:t xml:space="preserve">Ukraina </w:t>
            </w:r>
          </w:p>
        </w:tc>
        <w:tc>
          <w:tcPr>
            <w:tcW w:w="1201" w:type="dxa"/>
            <w:tcBorders/>
            <w:vAlign w:val="center"/>
          </w:tcPr>
          <w:p>
            <w:pPr>
              <w:pStyle w:val="TableContents"/>
              <w:bidi w:val="0"/>
              <w:spacing w:before="0" w:after="283"/>
              <w:jc w:val="left"/>
              <w:rPr/>
            </w:pPr>
            <w:r>
              <w:rPr/>
              <w:t xml:space="preserve">106 </w:t>
            </w:r>
          </w:p>
        </w:tc>
        <w:tc>
          <w:tcPr>
            <w:tcW w:w="1201" w:type="dxa"/>
            <w:tcBorders/>
            <w:vAlign w:val="center"/>
          </w:tcPr>
          <w:p>
            <w:pPr>
              <w:pStyle w:val="TableContents"/>
              <w:bidi w:val="0"/>
              <w:spacing w:before="0" w:after="283"/>
              <w:jc w:val="left"/>
              <w:rPr/>
            </w:pPr>
            <w:r>
              <w:rPr/>
              <w:t xml:space="preserve">89 </w:t>
            </w:r>
          </w:p>
        </w:tc>
        <w:tc>
          <w:tcPr>
            <w:tcW w:w="1201" w:type="dxa"/>
            <w:tcBorders/>
            <w:vAlign w:val="center"/>
          </w:tcPr>
          <w:p>
            <w:pPr>
              <w:pStyle w:val="TableContents"/>
              <w:bidi w:val="0"/>
              <w:spacing w:before="0" w:after="283"/>
              <w:jc w:val="left"/>
              <w:rPr/>
            </w:pPr>
            <w:r>
              <w:rPr/>
              <w:t xml:space="preserve">103 </w:t>
            </w:r>
          </w:p>
        </w:tc>
        <w:tc>
          <w:tcPr>
            <w:tcW w:w="1246" w:type="dxa"/>
            <w:tcBorders/>
            <w:vAlign w:val="center"/>
          </w:tcPr>
          <w:p>
            <w:pPr>
              <w:pStyle w:val="TableContents"/>
              <w:bidi w:val="0"/>
              <w:spacing w:before="0" w:after="283"/>
              <w:jc w:val="left"/>
              <w:rPr/>
            </w:pPr>
            <w:r>
              <w:rPr/>
              <w:t xml:space="preserve">102 </w:t>
            </w:r>
          </w:p>
        </w:tc>
      </w:tr>
      <w:tr>
        <w:trPr/>
        <w:tc>
          <w:tcPr>
            <w:tcW w:w="3496" w:type="dxa"/>
            <w:tcBorders/>
            <w:vAlign w:val="center"/>
          </w:tcPr>
          <w:p>
            <w:pPr>
              <w:pStyle w:val="TableContents"/>
              <w:bidi w:val="0"/>
              <w:spacing w:before="0" w:after="283"/>
              <w:jc w:val="left"/>
              <w:rPr/>
            </w:pPr>
            <w:r>
              <w:rPr/>
              <w:t xml:space="preserve">Meksiko </w:t>
            </w:r>
          </w:p>
        </w:tc>
        <w:tc>
          <w:tcPr>
            <w:tcW w:w="1201" w:type="dxa"/>
            <w:tcBorders/>
            <w:vAlign w:val="center"/>
          </w:tcPr>
          <w:p>
            <w:pPr>
              <w:pStyle w:val="TableContents"/>
              <w:bidi w:val="0"/>
              <w:spacing w:before="0" w:after="283"/>
              <w:jc w:val="left"/>
              <w:rPr/>
            </w:pPr>
            <w:r>
              <w:rPr/>
              <w:t xml:space="preserve">107 </w:t>
            </w:r>
          </w:p>
        </w:tc>
        <w:tc>
          <w:tcPr>
            <w:tcW w:w="1201" w:type="dxa"/>
            <w:tcBorders/>
            <w:vAlign w:val="center"/>
          </w:tcPr>
          <w:p>
            <w:pPr>
              <w:pStyle w:val="TableContents"/>
              <w:bidi w:val="0"/>
              <w:spacing w:before="0" w:after="283"/>
              <w:jc w:val="left"/>
              <w:rPr/>
            </w:pPr>
            <w:r>
              <w:rPr/>
              <w:t xml:space="preserve">90 </w:t>
            </w:r>
          </w:p>
        </w:tc>
        <w:tc>
          <w:tcPr>
            <w:tcW w:w="1201" w:type="dxa"/>
            <w:tcBorders/>
            <w:vAlign w:val="center"/>
          </w:tcPr>
          <w:p>
            <w:pPr>
              <w:pStyle w:val="TableContents"/>
              <w:bidi w:val="0"/>
              <w:spacing w:before="0" w:after="283"/>
              <w:jc w:val="left"/>
              <w:rPr/>
            </w:pPr>
            <w:r>
              <w:rPr/>
              <w:t xml:space="preserve">85 </w:t>
            </w:r>
          </w:p>
        </w:tc>
        <w:tc>
          <w:tcPr>
            <w:tcW w:w="1246" w:type="dxa"/>
            <w:tcBorders/>
            <w:vAlign w:val="center"/>
          </w:tcPr>
          <w:p>
            <w:pPr>
              <w:pStyle w:val="TableContents"/>
              <w:bidi w:val="0"/>
              <w:spacing w:before="0" w:after="283"/>
              <w:jc w:val="left"/>
              <w:rPr/>
            </w:pPr>
            <w:r>
              <w:rPr/>
              <w:t xml:space="preserve">76 </w:t>
            </w:r>
          </w:p>
        </w:tc>
      </w:tr>
      <w:tr>
        <w:trPr/>
        <w:tc>
          <w:tcPr>
            <w:tcW w:w="3496" w:type="dxa"/>
            <w:tcBorders/>
            <w:vAlign w:val="center"/>
          </w:tcPr>
          <w:p>
            <w:pPr>
              <w:pStyle w:val="TableContents"/>
              <w:bidi w:val="0"/>
              <w:spacing w:before="0" w:after="283"/>
              <w:jc w:val="left"/>
              <w:rPr/>
            </w:pPr>
            <w:r>
              <w:rPr/>
              <w:t xml:space="preserve">Kongo </w:t>
            </w:r>
          </w:p>
        </w:tc>
        <w:tc>
          <w:tcPr>
            <w:tcW w:w="1201" w:type="dxa"/>
            <w:tcBorders/>
            <w:vAlign w:val="center"/>
          </w:tcPr>
          <w:p>
            <w:pPr>
              <w:pStyle w:val="TableContents"/>
              <w:bidi w:val="0"/>
              <w:spacing w:before="0" w:after="283"/>
              <w:jc w:val="left"/>
              <w:rPr/>
            </w:pPr>
            <w:r>
              <w:rPr/>
              <w:t xml:space="preserve">136 </w:t>
            </w:r>
          </w:p>
        </w:tc>
        <w:tc>
          <w:tcPr>
            <w:tcW w:w="1201" w:type="dxa"/>
            <w:tcBorders/>
            <w:vAlign w:val="center"/>
          </w:tcPr>
          <w:p>
            <w:pPr>
              <w:pStyle w:val="TableContents"/>
              <w:bidi w:val="0"/>
              <w:spacing w:before="0" w:after="283"/>
              <w:jc w:val="left"/>
              <w:rPr/>
            </w:pPr>
            <w:r>
              <w:rPr/>
              <w:t xml:space="preserve">91 </w:t>
            </w:r>
          </w:p>
        </w:tc>
        <w:tc>
          <w:tcPr>
            <w:tcW w:w="1201" w:type="dxa"/>
            <w:tcBorders/>
            <w:vAlign w:val="center"/>
          </w:tcPr>
          <w:p>
            <w:pPr>
              <w:pStyle w:val="TableContents"/>
              <w:bidi w:val="0"/>
              <w:spacing w:before="0" w:after="283"/>
              <w:jc w:val="left"/>
              <w:rPr/>
            </w:pPr>
            <w:r>
              <w:rPr/>
              <w:t xml:space="preserve">99 </w:t>
            </w:r>
          </w:p>
        </w:tc>
        <w:tc>
          <w:tcPr>
            <w:tcW w:w="1246"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Kamerun </w:t>
            </w:r>
          </w:p>
        </w:tc>
        <w:tc>
          <w:tcPr>
            <w:tcW w:w="1201" w:type="dxa"/>
            <w:tcBorders/>
            <w:vAlign w:val="center"/>
          </w:tcPr>
          <w:p>
            <w:pPr>
              <w:pStyle w:val="TableContents"/>
              <w:bidi w:val="0"/>
              <w:spacing w:before="0" w:after="283"/>
              <w:jc w:val="left"/>
              <w:rPr/>
            </w:pPr>
            <w:r>
              <w:rPr/>
              <w:t xml:space="preserve">51 </w:t>
            </w:r>
          </w:p>
        </w:tc>
        <w:tc>
          <w:tcPr>
            <w:tcW w:w="1201" w:type="dxa"/>
            <w:tcBorders/>
            <w:vAlign w:val="center"/>
          </w:tcPr>
          <w:p>
            <w:pPr>
              <w:pStyle w:val="TableContents"/>
              <w:bidi w:val="0"/>
              <w:spacing w:before="0" w:after="283"/>
              <w:jc w:val="left"/>
              <w:rPr/>
            </w:pPr>
            <w:r>
              <w:rPr/>
              <w:t xml:space="preserve">92 </w:t>
            </w:r>
          </w:p>
        </w:tc>
        <w:tc>
          <w:tcPr>
            <w:tcW w:w="1201" w:type="dxa"/>
            <w:tcBorders/>
            <w:vAlign w:val="center"/>
          </w:tcPr>
          <w:p>
            <w:pPr>
              <w:pStyle w:val="TableContents"/>
              <w:bidi w:val="0"/>
              <w:spacing w:before="0" w:after="283"/>
              <w:jc w:val="left"/>
              <w:rPr/>
            </w:pPr>
            <w:r>
              <w:rPr/>
              <w:t xml:space="preserve">58 </w:t>
            </w:r>
          </w:p>
        </w:tc>
        <w:tc>
          <w:tcPr>
            <w:tcW w:w="1246" w:type="dxa"/>
            <w:tcBorders/>
            <w:vAlign w:val="center"/>
          </w:tcPr>
          <w:p>
            <w:pPr>
              <w:pStyle w:val="TableContents"/>
              <w:bidi w:val="0"/>
              <w:spacing w:before="0" w:after="283"/>
              <w:jc w:val="left"/>
              <w:rPr/>
            </w:pPr>
            <w:r>
              <w:rPr/>
              <w:t xml:space="preserve">63 </w:t>
            </w:r>
          </w:p>
        </w:tc>
      </w:tr>
      <w:tr>
        <w:trPr/>
        <w:tc>
          <w:tcPr>
            <w:tcW w:w="3496" w:type="dxa"/>
            <w:tcBorders/>
            <w:vAlign w:val="center"/>
          </w:tcPr>
          <w:p>
            <w:pPr>
              <w:pStyle w:val="TableContents"/>
              <w:bidi w:val="0"/>
              <w:spacing w:before="0" w:after="283"/>
              <w:jc w:val="left"/>
              <w:rPr/>
            </w:pPr>
            <w:r>
              <w:rPr/>
              <w:t xml:space="preserve">Romania </w:t>
            </w:r>
          </w:p>
        </w:tc>
        <w:tc>
          <w:tcPr>
            <w:tcW w:w="1201" w:type="dxa"/>
            <w:tcBorders/>
            <w:vAlign w:val="center"/>
          </w:tcPr>
          <w:p>
            <w:pPr>
              <w:pStyle w:val="TableContents"/>
              <w:bidi w:val="0"/>
              <w:spacing w:before="0" w:after="283"/>
              <w:jc w:val="left"/>
              <w:rPr/>
            </w:pPr>
            <w:r>
              <w:rPr/>
              <w:t xml:space="preserve">93 </w:t>
            </w:r>
          </w:p>
        </w:tc>
        <w:tc>
          <w:tcPr>
            <w:tcW w:w="1201" w:type="dxa"/>
            <w:tcBorders/>
            <w:vAlign w:val="center"/>
          </w:tcPr>
          <w:p>
            <w:pPr>
              <w:pStyle w:val="TableContents"/>
              <w:bidi w:val="0"/>
              <w:spacing w:before="0" w:after="283"/>
              <w:jc w:val="left"/>
              <w:rPr/>
            </w:pPr>
            <w:r>
              <w:rPr/>
              <w:t xml:space="preserve">93 </w:t>
            </w:r>
          </w:p>
        </w:tc>
        <w:tc>
          <w:tcPr>
            <w:tcW w:w="1201" w:type="dxa"/>
            <w:tcBorders/>
            <w:vAlign w:val="center"/>
          </w:tcPr>
          <w:p>
            <w:pPr>
              <w:pStyle w:val="TableContents"/>
              <w:bidi w:val="0"/>
              <w:spacing w:before="0" w:after="283"/>
              <w:jc w:val="left"/>
              <w:rPr/>
            </w:pPr>
            <w:r>
              <w:rPr/>
              <w:t xml:space="preserve">108 </w:t>
            </w:r>
          </w:p>
        </w:tc>
        <w:tc>
          <w:tcPr>
            <w:tcW w:w="1246" w:type="dxa"/>
            <w:tcBorders/>
            <w:vAlign w:val="center"/>
          </w:tcPr>
          <w:p>
            <w:pPr>
              <w:pStyle w:val="TableContents"/>
              <w:bidi w:val="0"/>
              <w:spacing w:before="0" w:after="283"/>
              <w:jc w:val="left"/>
              <w:rPr/>
            </w:pPr>
            <w:r>
              <w:rPr/>
              <w:t xml:space="preserve">105 </w:t>
            </w:r>
          </w:p>
        </w:tc>
      </w:tr>
      <w:tr>
        <w:trPr/>
        <w:tc>
          <w:tcPr>
            <w:tcW w:w="3496" w:type="dxa"/>
            <w:tcBorders/>
            <w:vAlign w:val="center"/>
          </w:tcPr>
          <w:p>
            <w:pPr>
              <w:pStyle w:val="TableContents"/>
              <w:bidi w:val="0"/>
              <w:spacing w:before="0" w:after="283"/>
              <w:jc w:val="left"/>
              <w:rPr/>
            </w:pPr>
            <w:r>
              <w:rPr/>
              <w:t xml:space="preserve">Pakistan </w:t>
            </w:r>
          </w:p>
        </w:tc>
        <w:tc>
          <w:tcPr>
            <w:tcW w:w="1201" w:type="dxa"/>
            <w:tcBorders/>
            <w:vAlign w:val="center"/>
          </w:tcPr>
          <w:p>
            <w:pPr>
              <w:pStyle w:val="TableContents"/>
              <w:bidi w:val="0"/>
              <w:spacing w:before="0" w:after="283"/>
              <w:jc w:val="left"/>
              <w:rPr/>
            </w:pPr>
            <w:r>
              <w:rPr/>
              <w:t xml:space="preserve">92 </w:t>
            </w:r>
          </w:p>
        </w:tc>
        <w:tc>
          <w:tcPr>
            <w:tcW w:w="1201" w:type="dxa"/>
            <w:tcBorders/>
            <w:vAlign w:val="center"/>
          </w:tcPr>
          <w:p>
            <w:pPr>
              <w:pStyle w:val="TableContents"/>
              <w:bidi w:val="0"/>
              <w:spacing w:before="0" w:after="283"/>
              <w:jc w:val="left"/>
              <w:rPr/>
            </w:pPr>
            <w:r>
              <w:rPr/>
              <w:t xml:space="preserve">94 </w:t>
            </w:r>
          </w:p>
        </w:tc>
        <w:tc>
          <w:tcPr>
            <w:tcW w:w="1201" w:type="dxa"/>
            <w:tcBorders/>
            <w:vAlign w:val="center"/>
          </w:tcPr>
          <w:p>
            <w:pPr>
              <w:pStyle w:val="TableContents"/>
              <w:bidi w:val="0"/>
              <w:spacing w:before="0" w:after="283"/>
              <w:jc w:val="left"/>
              <w:rPr/>
            </w:pPr>
            <w:r>
              <w:rPr/>
              <w:t xml:space="preserve">61 </w:t>
            </w:r>
          </w:p>
        </w:tc>
        <w:tc>
          <w:tcPr>
            <w:tcW w:w="1246" w:type="dxa"/>
            <w:tcBorders/>
            <w:vAlign w:val="center"/>
          </w:tcPr>
          <w:p>
            <w:pPr>
              <w:pStyle w:val="TableContents"/>
              <w:bidi w:val="0"/>
              <w:spacing w:before="0" w:after="283"/>
              <w:jc w:val="left"/>
              <w:rPr/>
            </w:pPr>
            <w:r>
              <w:rPr/>
              <w:t xml:space="preserve">53 </w:t>
            </w:r>
          </w:p>
        </w:tc>
      </w:tr>
      <w:tr>
        <w:trPr/>
        <w:tc>
          <w:tcPr>
            <w:tcW w:w="3496" w:type="dxa"/>
            <w:tcBorders/>
            <w:vAlign w:val="center"/>
          </w:tcPr>
          <w:p>
            <w:pPr>
              <w:pStyle w:val="TableContents"/>
              <w:bidi w:val="0"/>
              <w:spacing w:before="0" w:after="283"/>
              <w:jc w:val="left"/>
              <w:rPr/>
            </w:pPr>
            <w:r>
              <w:rPr/>
              <w:t xml:space="preserve">Bangladesh </w:t>
            </w:r>
          </w:p>
        </w:tc>
        <w:tc>
          <w:tcPr>
            <w:tcW w:w="1201" w:type="dxa"/>
            <w:tcBorders/>
            <w:vAlign w:val="center"/>
          </w:tcPr>
          <w:p>
            <w:pPr>
              <w:pStyle w:val="TableContents"/>
              <w:bidi w:val="0"/>
              <w:spacing w:before="0" w:after="283"/>
              <w:jc w:val="left"/>
              <w:rPr/>
            </w:pPr>
            <w:r>
              <w:rPr/>
              <w:t xml:space="preserve">94 </w:t>
            </w:r>
          </w:p>
        </w:tc>
        <w:tc>
          <w:tcPr>
            <w:tcW w:w="1201" w:type="dxa"/>
            <w:tcBorders/>
            <w:vAlign w:val="center"/>
          </w:tcPr>
          <w:p>
            <w:pPr>
              <w:pStyle w:val="TableContents"/>
              <w:bidi w:val="0"/>
              <w:spacing w:before="0" w:after="283"/>
              <w:jc w:val="left"/>
              <w:rPr/>
            </w:pPr>
            <w:r>
              <w:rPr/>
              <w:t xml:space="preserve">95 </w:t>
            </w:r>
          </w:p>
        </w:tc>
        <w:tc>
          <w:tcPr>
            <w:tcW w:w="1201" w:type="dxa"/>
            <w:tcBorders/>
            <w:vAlign w:val="center"/>
          </w:tcPr>
          <w:p>
            <w:pPr>
              <w:pStyle w:val="TableContents"/>
              <w:bidi w:val="0"/>
              <w:spacing w:before="0" w:after="283"/>
              <w:jc w:val="left"/>
              <w:rPr/>
            </w:pPr>
            <w:r>
              <w:rPr/>
              <w:t xml:space="preserve">72 </w:t>
            </w:r>
          </w:p>
        </w:tc>
        <w:tc>
          <w:tcPr>
            <w:tcW w:w="1246" w:type="dxa"/>
            <w:tcBorders/>
            <w:vAlign w:val="center"/>
          </w:tcPr>
          <w:p>
            <w:pPr>
              <w:pStyle w:val="TableContents"/>
              <w:bidi w:val="0"/>
              <w:spacing w:before="0" w:after="283"/>
              <w:jc w:val="left"/>
              <w:rPr/>
            </w:pPr>
            <w:r>
              <w:rPr/>
              <w:t xml:space="preserve">89 </w:t>
            </w:r>
          </w:p>
        </w:tc>
      </w:tr>
      <w:tr>
        <w:trPr/>
        <w:tc>
          <w:tcPr>
            <w:tcW w:w="3496" w:type="dxa"/>
            <w:tcBorders/>
            <w:vAlign w:val="center"/>
          </w:tcPr>
          <w:p>
            <w:pPr>
              <w:pStyle w:val="TableContents"/>
              <w:bidi w:val="0"/>
              <w:spacing w:before="0" w:after="283"/>
              <w:jc w:val="left"/>
              <w:rPr/>
            </w:pPr>
            <w:r>
              <w:rPr/>
              <w:t xml:space="preserve">Libanon </w:t>
            </w:r>
          </w:p>
        </w:tc>
        <w:tc>
          <w:tcPr>
            <w:tcW w:w="1201" w:type="dxa"/>
            <w:tcBorders/>
            <w:vAlign w:val="center"/>
          </w:tcPr>
          <w:p>
            <w:pPr>
              <w:pStyle w:val="TableContents"/>
              <w:bidi w:val="0"/>
              <w:spacing w:before="0" w:after="283"/>
              <w:jc w:val="left"/>
              <w:rPr/>
            </w:pPr>
            <w:r>
              <w:rPr/>
              <w:t xml:space="preserve">80 </w:t>
            </w:r>
          </w:p>
        </w:tc>
        <w:tc>
          <w:tcPr>
            <w:tcW w:w="1201" w:type="dxa"/>
            <w:tcBorders/>
            <w:vAlign w:val="center"/>
          </w:tcPr>
          <w:p>
            <w:pPr>
              <w:pStyle w:val="TableContents"/>
              <w:bidi w:val="0"/>
              <w:spacing w:before="0" w:after="283"/>
              <w:jc w:val="left"/>
              <w:rPr/>
            </w:pPr>
            <w:r>
              <w:rPr/>
              <w:t xml:space="preserve">96 </w:t>
            </w:r>
          </w:p>
        </w:tc>
        <w:tc>
          <w:tcPr>
            <w:tcW w:w="1201" w:type="dxa"/>
            <w:tcBorders/>
            <w:vAlign w:val="center"/>
          </w:tcPr>
          <w:p>
            <w:pPr>
              <w:pStyle w:val="TableContents"/>
              <w:bidi w:val="0"/>
              <w:spacing w:before="0" w:after="283"/>
              <w:jc w:val="left"/>
              <w:rPr/>
            </w:pPr>
            <w:r>
              <w:rPr/>
              <w:t xml:space="preserve">65 </w:t>
            </w:r>
          </w:p>
        </w:tc>
        <w:tc>
          <w:tcPr>
            <w:tcW w:w="1246" w:type="dxa"/>
            <w:tcBorders/>
            <w:vAlign w:val="center"/>
          </w:tcPr>
          <w:p>
            <w:pPr>
              <w:pStyle w:val="TableContents"/>
              <w:bidi w:val="0"/>
              <w:spacing w:before="0" w:after="283"/>
              <w:jc w:val="left"/>
              <w:rPr/>
            </w:pPr>
            <w:r>
              <w:rPr/>
              <w:t xml:space="preserve">68 </w:t>
            </w:r>
          </w:p>
        </w:tc>
      </w:tr>
      <w:tr>
        <w:trPr/>
        <w:tc>
          <w:tcPr>
            <w:tcW w:w="3496" w:type="dxa"/>
            <w:tcBorders/>
            <w:vAlign w:val="center"/>
          </w:tcPr>
          <w:p>
            <w:pPr>
              <w:pStyle w:val="TableContents"/>
              <w:bidi w:val="0"/>
              <w:spacing w:before="0" w:after="283"/>
              <w:jc w:val="left"/>
              <w:rPr/>
            </w:pPr>
            <w:r>
              <w:rPr/>
              <w:t xml:space="preserve">Etiopia </w:t>
            </w:r>
          </w:p>
        </w:tc>
        <w:tc>
          <w:tcPr>
            <w:tcW w:w="1201" w:type="dxa"/>
            <w:tcBorders/>
            <w:vAlign w:val="center"/>
          </w:tcPr>
          <w:p>
            <w:pPr>
              <w:pStyle w:val="TableContents"/>
              <w:bidi w:val="0"/>
              <w:spacing w:before="0" w:after="283"/>
              <w:jc w:val="left"/>
              <w:rPr/>
            </w:pPr>
            <w:r>
              <w:rPr/>
              <w:t xml:space="preserve">84 </w:t>
            </w:r>
          </w:p>
        </w:tc>
        <w:tc>
          <w:tcPr>
            <w:tcW w:w="1201" w:type="dxa"/>
            <w:tcBorders/>
            <w:vAlign w:val="center"/>
          </w:tcPr>
          <w:p>
            <w:pPr>
              <w:pStyle w:val="TableContents"/>
              <w:bidi w:val="0"/>
              <w:spacing w:before="0" w:after="283"/>
              <w:jc w:val="left"/>
              <w:rPr/>
            </w:pPr>
            <w:r>
              <w:rPr/>
              <w:t xml:space="preserve">97 </w:t>
            </w:r>
          </w:p>
        </w:tc>
        <w:tc>
          <w:tcPr>
            <w:tcW w:w="1201" w:type="dxa"/>
            <w:tcBorders/>
            <w:vAlign w:val="center"/>
          </w:tcPr>
          <w:p>
            <w:pPr>
              <w:pStyle w:val="TableContents"/>
              <w:bidi w:val="0"/>
              <w:spacing w:before="0" w:after="283"/>
              <w:jc w:val="left"/>
              <w:rPr/>
            </w:pPr>
            <w:r>
              <w:rPr/>
              <w:t xml:space="preserve">72 </w:t>
            </w:r>
          </w:p>
        </w:tc>
        <w:tc>
          <w:tcPr>
            <w:tcW w:w="1246" w:type="dxa"/>
            <w:tcBorders/>
            <w:vAlign w:val="center"/>
          </w:tcPr>
          <w:p>
            <w:pPr>
              <w:pStyle w:val="TableContents"/>
              <w:bidi w:val="0"/>
              <w:spacing w:before="0" w:after="283"/>
              <w:jc w:val="left"/>
              <w:rPr/>
            </w:pPr>
            <w:r>
              <w:rPr/>
              <w:t xml:space="preserve">109 </w:t>
            </w:r>
          </w:p>
        </w:tc>
      </w:tr>
      <w:tr>
        <w:trPr/>
        <w:tc>
          <w:tcPr>
            <w:tcW w:w="3496" w:type="dxa"/>
            <w:tcBorders/>
            <w:vAlign w:val="center"/>
          </w:tcPr>
          <w:p>
            <w:pPr>
              <w:pStyle w:val="TableContents"/>
              <w:bidi w:val="0"/>
              <w:spacing w:before="0" w:after="283"/>
              <w:jc w:val="left"/>
              <w:rPr/>
            </w:pPr>
            <w:r>
              <w:rPr/>
              <w:t xml:space="preserve">Montenegro </w:t>
            </w:r>
          </w:p>
        </w:tc>
        <w:tc>
          <w:tcPr>
            <w:tcW w:w="1201" w:type="dxa"/>
            <w:tcBorders/>
            <w:vAlign w:val="center"/>
          </w:tcPr>
          <w:p>
            <w:pPr>
              <w:pStyle w:val="TableContents"/>
              <w:bidi w:val="0"/>
              <w:spacing w:before="0" w:after="283"/>
              <w:jc w:val="left"/>
              <w:rPr/>
            </w:pPr>
            <w:r>
              <w:rPr/>
              <w:t xml:space="preserve">133 </w:t>
            </w:r>
          </w:p>
        </w:tc>
        <w:tc>
          <w:tcPr>
            <w:tcW w:w="1201" w:type="dxa"/>
            <w:tcBorders/>
            <w:vAlign w:val="center"/>
          </w:tcPr>
          <w:p>
            <w:pPr>
              <w:pStyle w:val="TableContents"/>
              <w:bidi w:val="0"/>
              <w:spacing w:before="0" w:after="283"/>
              <w:jc w:val="left"/>
              <w:rPr/>
            </w:pPr>
            <w:r>
              <w:rPr/>
              <w:t xml:space="preserve">98 </w:t>
            </w:r>
          </w:p>
        </w:tc>
        <w:tc>
          <w:tcPr>
            <w:tcW w:w="1201" w:type="dxa"/>
            <w:tcBorders/>
            <w:vAlign w:val="center"/>
          </w:tcPr>
          <w:p>
            <w:pPr>
              <w:pStyle w:val="TableContents"/>
              <w:bidi w:val="0"/>
              <w:spacing w:before="0" w:after="283"/>
              <w:jc w:val="left"/>
              <w:rPr/>
            </w:pPr>
            <w:r>
              <w:rPr/>
              <w:t xml:space="preserve">130 </w:t>
            </w:r>
          </w:p>
        </w:tc>
        <w:tc>
          <w:tcPr>
            <w:tcW w:w="1246" w:type="dxa"/>
            <w:tcBorders/>
            <w:vAlign w:val="center"/>
          </w:tcPr>
          <w:p>
            <w:pPr>
              <w:pStyle w:val="TableContents"/>
              <w:bidi w:val="0"/>
              <w:spacing w:before="0" w:after="283"/>
              <w:jc w:val="left"/>
              <w:rPr/>
            </w:pPr>
            <w:r>
              <w:rPr/>
              <w:t xml:space="preserve">126 </w:t>
            </w:r>
          </w:p>
        </w:tc>
      </w:tr>
      <w:tr>
        <w:trPr/>
        <w:tc>
          <w:tcPr>
            <w:tcW w:w="3496" w:type="dxa"/>
            <w:tcBorders/>
            <w:vAlign w:val="center"/>
          </w:tcPr>
          <w:p>
            <w:pPr>
              <w:pStyle w:val="TableContents"/>
              <w:bidi w:val="0"/>
              <w:spacing w:before="0" w:after="283"/>
              <w:jc w:val="left"/>
              <w:rPr/>
            </w:pPr>
            <w:r>
              <w:rPr/>
              <w:t xml:space="preserve">Viro </w:t>
            </w:r>
          </w:p>
        </w:tc>
        <w:tc>
          <w:tcPr>
            <w:tcW w:w="1201" w:type="dxa"/>
            <w:tcBorders/>
            <w:vAlign w:val="center"/>
          </w:tcPr>
          <w:p>
            <w:pPr>
              <w:pStyle w:val="TableContents"/>
              <w:bidi w:val="0"/>
              <w:spacing w:before="0" w:after="283"/>
              <w:jc w:val="left"/>
              <w:rPr/>
            </w:pPr>
            <w:r>
              <w:rPr/>
              <w:t xml:space="preserve">118 </w:t>
            </w:r>
          </w:p>
        </w:tc>
        <w:tc>
          <w:tcPr>
            <w:tcW w:w="1201" w:type="dxa"/>
            <w:tcBorders/>
            <w:vAlign w:val="center"/>
          </w:tcPr>
          <w:p>
            <w:pPr>
              <w:pStyle w:val="TableContents"/>
              <w:bidi w:val="0"/>
              <w:spacing w:before="0" w:after="283"/>
              <w:jc w:val="left"/>
              <w:rPr/>
            </w:pPr>
            <w:r>
              <w:rPr/>
              <w:t xml:space="preserve">99 </w:t>
            </w:r>
          </w:p>
        </w:tc>
        <w:tc>
          <w:tcPr>
            <w:tcW w:w="1201" w:type="dxa"/>
            <w:tcBorders/>
            <w:vAlign w:val="center"/>
          </w:tcPr>
          <w:p>
            <w:pPr>
              <w:pStyle w:val="TableContents"/>
              <w:bidi w:val="0"/>
              <w:spacing w:before="0" w:after="283"/>
              <w:jc w:val="left"/>
              <w:rPr/>
            </w:pPr>
            <w:r>
              <w:rPr/>
              <w:t xml:space="preserve">103 </w:t>
            </w:r>
          </w:p>
        </w:tc>
        <w:tc>
          <w:tcPr>
            <w:tcW w:w="1246"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Kambodža </w:t>
            </w:r>
          </w:p>
        </w:tc>
        <w:tc>
          <w:tcPr>
            <w:tcW w:w="1201" w:type="dxa"/>
            <w:tcBorders/>
            <w:vAlign w:val="center"/>
          </w:tcPr>
          <w:p>
            <w:pPr>
              <w:pStyle w:val="TableContents"/>
              <w:bidi w:val="0"/>
              <w:spacing w:before="0" w:after="283"/>
              <w:jc w:val="left"/>
              <w:rPr/>
            </w:pPr>
            <w:r>
              <w:rPr/>
              <w:t xml:space="preserve">98 </w:t>
            </w:r>
          </w:p>
        </w:tc>
        <w:tc>
          <w:tcPr>
            <w:tcW w:w="1201"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108 </w:t>
            </w:r>
          </w:p>
        </w:tc>
        <w:tc>
          <w:tcPr>
            <w:tcW w:w="1246"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Madagaskar </w:t>
            </w:r>
          </w:p>
        </w:tc>
        <w:tc>
          <w:tcPr>
            <w:tcW w:w="1201" w:type="dxa"/>
            <w:tcBorders/>
            <w:vAlign w:val="center"/>
          </w:tcPr>
          <w:p>
            <w:pPr>
              <w:pStyle w:val="TableContents"/>
              <w:bidi w:val="0"/>
              <w:spacing w:before="0" w:after="283"/>
              <w:jc w:val="left"/>
              <w:rPr/>
            </w:pPr>
            <w:r>
              <w:rPr/>
              <w:t xml:space="preserve">132 </w:t>
            </w:r>
          </w:p>
        </w:tc>
        <w:tc>
          <w:tcPr>
            <w:tcW w:w="1201" w:type="dxa"/>
            <w:tcBorders/>
            <w:vAlign w:val="center"/>
          </w:tcPr>
          <w:p>
            <w:pPr>
              <w:pStyle w:val="TableContents"/>
              <w:bidi w:val="0"/>
              <w:spacing w:before="0" w:after="283"/>
              <w:jc w:val="left"/>
              <w:rPr/>
            </w:pPr>
            <w:r>
              <w:rPr/>
              <w:t xml:space="preserve">101 </w:t>
            </w:r>
          </w:p>
        </w:tc>
        <w:tc>
          <w:tcPr>
            <w:tcW w:w="1201" w:type="dxa"/>
            <w:tcBorders/>
            <w:vAlign w:val="center"/>
          </w:tcPr>
          <w:p>
            <w:pPr>
              <w:pStyle w:val="TableContents"/>
              <w:bidi w:val="0"/>
              <w:spacing w:before="0" w:after="283"/>
              <w:jc w:val="left"/>
              <w:rPr/>
            </w:pPr>
            <w:r>
              <w:rPr/>
              <w:t xml:space="preserve">110 </w:t>
            </w:r>
          </w:p>
        </w:tc>
        <w:tc>
          <w:tcPr>
            <w:tcW w:w="1246" w:type="dxa"/>
            <w:tcBorders/>
            <w:vAlign w:val="center"/>
          </w:tcPr>
          <w:p>
            <w:pPr>
              <w:pStyle w:val="TableContents"/>
              <w:bidi w:val="0"/>
              <w:spacing w:before="0" w:after="283"/>
              <w:jc w:val="left"/>
              <w:rPr/>
            </w:pPr>
            <w:r>
              <w:rPr/>
              <w:t xml:space="preserve">113 </w:t>
            </w:r>
          </w:p>
        </w:tc>
      </w:tr>
      <w:tr>
        <w:trPr/>
        <w:tc>
          <w:tcPr>
            <w:tcW w:w="3496" w:type="dxa"/>
            <w:tcBorders/>
            <w:vAlign w:val="center"/>
          </w:tcPr>
          <w:p>
            <w:pPr>
              <w:pStyle w:val="TableContents"/>
              <w:bidi w:val="0"/>
              <w:spacing w:before="0" w:after="283"/>
              <w:jc w:val="left"/>
              <w:rPr/>
            </w:pPr>
            <w:r>
              <w:rPr/>
              <w:t xml:space="preserve">Japani </w:t>
            </w:r>
          </w:p>
        </w:tc>
        <w:tc>
          <w:tcPr>
            <w:tcW w:w="1201" w:type="dxa"/>
            <w:tcBorders/>
            <w:vAlign w:val="center"/>
          </w:tcPr>
          <w:p>
            <w:pPr>
              <w:pStyle w:val="TableContents"/>
              <w:bidi w:val="0"/>
              <w:spacing w:before="0" w:after="283"/>
              <w:jc w:val="left"/>
              <w:rPr/>
            </w:pPr>
            <w:r>
              <w:rPr/>
              <w:t xml:space="preserve">114 </w:t>
            </w:r>
          </w:p>
        </w:tc>
        <w:tc>
          <w:tcPr>
            <w:tcW w:w="1201" w:type="dxa"/>
            <w:tcBorders/>
            <w:vAlign w:val="center"/>
          </w:tcPr>
          <w:p>
            <w:pPr>
              <w:pStyle w:val="TableContents"/>
              <w:bidi w:val="0"/>
              <w:spacing w:before="0" w:after="283"/>
              <w:jc w:val="left"/>
              <w:rPr/>
            </w:pPr>
            <w:r>
              <w:rPr/>
              <w:t xml:space="preserve">102 </w:t>
            </w:r>
          </w:p>
        </w:tc>
        <w:tc>
          <w:tcPr>
            <w:tcW w:w="1201" w:type="dxa"/>
            <w:tcBorders/>
            <w:vAlign w:val="center"/>
          </w:tcPr>
          <w:p>
            <w:pPr>
              <w:pStyle w:val="TableContents"/>
              <w:bidi w:val="0"/>
              <w:spacing w:before="0" w:after="283"/>
              <w:jc w:val="left"/>
              <w:rPr/>
            </w:pPr>
            <w:r>
              <w:rPr/>
              <w:t xml:space="preserve">90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Valko-Venäjä </w:t>
            </w:r>
          </w:p>
        </w:tc>
        <w:tc>
          <w:tcPr>
            <w:tcW w:w="1201"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103 </w:t>
            </w:r>
          </w:p>
        </w:tc>
        <w:tc>
          <w:tcPr>
            <w:tcW w:w="1201" w:type="dxa"/>
            <w:tcBorders/>
            <w:vAlign w:val="center"/>
          </w:tcPr>
          <w:p>
            <w:pPr>
              <w:pStyle w:val="TableContents"/>
              <w:bidi w:val="0"/>
              <w:spacing w:before="0" w:after="283"/>
              <w:jc w:val="left"/>
              <w:rPr/>
            </w:pPr>
            <w:r>
              <w:rPr/>
              <w:t xml:space="preserve">83 </w:t>
            </w:r>
          </w:p>
        </w:tc>
        <w:tc>
          <w:tcPr>
            <w:tcW w:w="1246"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Burkina Faso </w:t>
            </w:r>
          </w:p>
        </w:tc>
        <w:tc>
          <w:tcPr>
            <w:tcW w:w="1201" w:type="dxa"/>
            <w:tcBorders/>
            <w:vAlign w:val="center"/>
          </w:tcPr>
          <w:p>
            <w:pPr>
              <w:pStyle w:val="TableContents"/>
              <w:bidi w:val="0"/>
              <w:spacing w:before="0" w:after="283"/>
              <w:jc w:val="left"/>
              <w:rPr/>
            </w:pPr>
            <w:r>
              <w:rPr/>
              <w:t xml:space="preserve">72 </w:t>
            </w:r>
          </w:p>
        </w:tc>
        <w:tc>
          <w:tcPr>
            <w:tcW w:w="1201" w:type="dxa"/>
            <w:tcBorders/>
            <w:vAlign w:val="center"/>
          </w:tcPr>
          <w:p>
            <w:pPr>
              <w:pStyle w:val="TableContents"/>
              <w:bidi w:val="0"/>
              <w:spacing w:before="0" w:after="283"/>
              <w:jc w:val="left"/>
              <w:rPr/>
            </w:pPr>
            <w:r>
              <w:rPr/>
              <w:t xml:space="preserve">104 </w:t>
            </w:r>
          </w:p>
        </w:tc>
        <w:tc>
          <w:tcPr>
            <w:tcW w:w="1201" w:type="dxa"/>
            <w:tcBorders/>
            <w:vAlign w:val="center"/>
          </w:tcPr>
          <w:p>
            <w:pPr>
              <w:pStyle w:val="TableContents"/>
              <w:bidi w:val="0"/>
              <w:spacing w:before="0" w:after="283"/>
              <w:jc w:val="left"/>
              <w:rPr/>
            </w:pPr>
            <w:r>
              <w:rPr/>
              <w:t xml:space="preserve">90 </w:t>
            </w:r>
          </w:p>
        </w:tc>
        <w:tc>
          <w:tcPr>
            <w:tcW w:w="1246" w:type="dxa"/>
            <w:tcBorders/>
            <w:vAlign w:val="center"/>
          </w:tcPr>
          <w:p>
            <w:pPr>
              <w:pStyle w:val="TableContents"/>
              <w:bidi w:val="0"/>
              <w:spacing w:before="0" w:after="283"/>
              <w:jc w:val="left"/>
              <w:rPr/>
            </w:pPr>
            <w:r>
              <w:rPr/>
              <w:t xml:space="preserve">109 </w:t>
            </w:r>
          </w:p>
        </w:tc>
      </w:tr>
      <w:tr>
        <w:trPr/>
        <w:tc>
          <w:tcPr>
            <w:tcW w:w="3496" w:type="dxa"/>
            <w:tcBorders/>
            <w:vAlign w:val="center"/>
          </w:tcPr>
          <w:p>
            <w:pPr>
              <w:pStyle w:val="TableContents"/>
              <w:bidi w:val="0"/>
              <w:spacing w:before="0" w:after="283"/>
              <w:jc w:val="left"/>
              <w:rPr/>
            </w:pPr>
            <w:r>
              <w:rPr/>
              <w:t xml:space="preserve">Brasilia </w:t>
            </w:r>
          </w:p>
        </w:tc>
        <w:tc>
          <w:tcPr>
            <w:tcW w:w="1201" w:type="dxa"/>
            <w:tcBorders/>
            <w:vAlign w:val="center"/>
          </w:tcPr>
          <w:p>
            <w:pPr>
              <w:pStyle w:val="TableContents"/>
              <w:bidi w:val="0"/>
              <w:spacing w:before="0" w:after="283"/>
              <w:jc w:val="left"/>
              <w:rPr/>
            </w:pPr>
            <w:r>
              <w:rPr/>
              <w:t xml:space="preserve">68 </w:t>
            </w:r>
          </w:p>
        </w:tc>
        <w:tc>
          <w:tcPr>
            <w:tcW w:w="1201" w:type="dxa"/>
            <w:tcBorders/>
            <w:vAlign w:val="center"/>
          </w:tcPr>
          <w:p>
            <w:pPr>
              <w:pStyle w:val="TableContents"/>
              <w:bidi w:val="0"/>
              <w:spacing w:before="0" w:after="283"/>
              <w:jc w:val="left"/>
              <w:rPr/>
            </w:pPr>
            <w:r>
              <w:rPr/>
              <w:t xml:space="preserve">105 </w:t>
            </w:r>
          </w:p>
        </w:tc>
        <w:tc>
          <w:tcPr>
            <w:tcW w:w="1201" w:type="dxa"/>
            <w:tcBorders/>
            <w:vAlign w:val="center"/>
          </w:tcPr>
          <w:p>
            <w:pPr>
              <w:pStyle w:val="TableContents"/>
              <w:bidi w:val="0"/>
              <w:spacing w:before="0" w:after="283"/>
              <w:jc w:val="left"/>
              <w:rPr/>
            </w:pPr>
            <w:r>
              <w:rPr/>
              <w:t xml:space="preserve">90 </w:t>
            </w:r>
          </w:p>
        </w:tc>
        <w:tc>
          <w:tcPr>
            <w:tcW w:w="1246" w:type="dxa"/>
            <w:tcBorders/>
            <w:vAlign w:val="center"/>
          </w:tcPr>
          <w:p>
            <w:pPr>
              <w:pStyle w:val="TableContents"/>
              <w:bidi w:val="0"/>
              <w:spacing w:before="0" w:after="283"/>
              <w:jc w:val="left"/>
              <w:rPr/>
            </w:pPr>
            <w:r>
              <w:rPr/>
              <w:t xml:space="preserve">91 </w:t>
            </w:r>
          </w:p>
        </w:tc>
      </w:tr>
      <w:tr>
        <w:trPr/>
        <w:tc>
          <w:tcPr>
            <w:tcW w:w="3496" w:type="dxa"/>
            <w:tcBorders/>
            <w:vAlign w:val="center"/>
          </w:tcPr>
          <w:p>
            <w:pPr>
              <w:pStyle w:val="TableContents"/>
              <w:bidi w:val="0"/>
              <w:spacing w:before="0" w:after="283"/>
              <w:jc w:val="left"/>
              <w:rPr/>
            </w:pPr>
            <w:r>
              <w:rPr/>
              <w:t xml:space="preserve">Intia </w:t>
            </w:r>
          </w:p>
        </w:tc>
        <w:tc>
          <w:tcPr>
            <w:tcW w:w="1201" w:type="dxa"/>
            <w:tcBorders/>
            <w:vAlign w:val="center"/>
          </w:tcPr>
          <w:p>
            <w:pPr>
              <w:pStyle w:val="TableContents"/>
              <w:bidi w:val="0"/>
              <w:spacing w:before="0" w:after="283"/>
              <w:jc w:val="left"/>
              <w:rPr/>
            </w:pPr>
            <w:r>
              <w:rPr/>
              <w:t xml:space="preserve">91 </w:t>
            </w:r>
          </w:p>
        </w:tc>
        <w:tc>
          <w:tcPr>
            <w:tcW w:w="1201" w:type="dxa"/>
            <w:tcBorders/>
            <w:vAlign w:val="center"/>
          </w:tcPr>
          <w:p>
            <w:pPr>
              <w:pStyle w:val="TableContents"/>
              <w:bidi w:val="0"/>
              <w:spacing w:before="0" w:after="283"/>
              <w:jc w:val="left"/>
              <w:rPr/>
            </w:pPr>
            <w:r>
              <w:rPr/>
              <w:t xml:space="preserve">106 </w:t>
            </w:r>
          </w:p>
        </w:tc>
        <w:tc>
          <w:tcPr>
            <w:tcW w:w="1201" w:type="dxa"/>
            <w:tcBorders/>
            <w:vAlign w:val="center"/>
          </w:tcPr>
          <w:p>
            <w:pPr>
              <w:pStyle w:val="TableContents"/>
              <w:bidi w:val="0"/>
              <w:spacing w:before="0" w:after="283"/>
              <w:jc w:val="left"/>
              <w:rPr/>
            </w:pPr>
            <w:r>
              <w:rPr/>
              <w:t xml:space="preserve">69 </w:t>
            </w:r>
          </w:p>
        </w:tc>
        <w:tc>
          <w:tcPr>
            <w:tcW w:w="1246"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Norsunluurannikko </w:t>
            </w:r>
          </w:p>
        </w:tc>
        <w:tc>
          <w:tcPr>
            <w:tcW w:w="1201" w:type="dxa"/>
            <w:tcBorders/>
            <w:vAlign w:val="center"/>
          </w:tcPr>
          <w:p>
            <w:pPr>
              <w:pStyle w:val="TableContents"/>
              <w:bidi w:val="0"/>
              <w:spacing w:before="0" w:after="283"/>
              <w:jc w:val="left"/>
              <w:rPr/>
            </w:pPr>
            <w:r>
              <w:rPr/>
              <w:t xml:space="preserve">104 </w:t>
            </w:r>
          </w:p>
        </w:tc>
        <w:tc>
          <w:tcPr>
            <w:tcW w:w="1201" w:type="dxa"/>
            <w:tcBorders/>
            <w:vAlign w:val="center"/>
          </w:tcPr>
          <w:p>
            <w:pPr>
              <w:pStyle w:val="TableContents"/>
              <w:bidi w:val="0"/>
              <w:spacing w:before="0" w:after="283"/>
              <w:jc w:val="left"/>
              <w:rPr/>
            </w:pPr>
            <w:r>
              <w:rPr/>
              <w:t xml:space="preserve">107 </w:t>
            </w:r>
          </w:p>
        </w:tc>
        <w:tc>
          <w:tcPr>
            <w:tcW w:w="1201" w:type="dxa"/>
            <w:tcBorders/>
            <w:vAlign w:val="center"/>
          </w:tcPr>
          <w:p>
            <w:pPr>
              <w:pStyle w:val="TableContents"/>
              <w:bidi w:val="0"/>
              <w:spacing w:before="0" w:after="283"/>
              <w:jc w:val="left"/>
              <w:rPr/>
            </w:pPr>
            <w:r>
              <w:rPr/>
              <w:t xml:space="preserve">69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Argentiina </w:t>
            </w:r>
          </w:p>
        </w:tc>
        <w:tc>
          <w:tcPr>
            <w:tcW w:w="1201" w:type="dxa"/>
            <w:tcBorders/>
            <w:vAlign w:val="center"/>
          </w:tcPr>
          <w:p>
            <w:pPr>
              <w:pStyle w:val="TableContents"/>
              <w:bidi w:val="0"/>
              <w:spacing w:before="0" w:after="283"/>
              <w:jc w:val="left"/>
              <w:rPr/>
            </w:pPr>
            <w:r>
              <w:rPr/>
              <w:t xml:space="preserve">83 </w:t>
            </w:r>
          </w:p>
        </w:tc>
        <w:tc>
          <w:tcPr>
            <w:tcW w:w="1201" w:type="dxa"/>
            <w:tcBorders/>
            <w:vAlign w:val="center"/>
          </w:tcPr>
          <w:p>
            <w:pPr>
              <w:pStyle w:val="TableContents"/>
              <w:bidi w:val="0"/>
              <w:spacing w:before="0" w:after="283"/>
              <w:jc w:val="left"/>
              <w:rPr/>
            </w:pPr>
            <w:r>
              <w:rPr/>
              <w:t xml:space="preserve">108 </w:t>
            </w:r>
          </w:p>
        </w:tc>
        <w:tc>
          <w:tcPr>
            <w:tcW w:w="1201" w:type="dxa"/>
            <w:tcBorders/>
            <w:vAlign w:val="center"/>
          </w:tcPr>
          <w:p>
            <w:pPr>
              <w:pStyle w:val="TableContents"/>
              <w:bidi w:val="0"/>
              <w:spacing w:before="0" w:after="283"/>
              <w:jc w:val="left"/>
              <w:rPr/>
            </w:pPr>
            <w:r>
              <w:rPr/>
              <w:t xml:space="preserve">77 </w:t>
            </w:r>
          </w:p>
        </w:tc>
        <w:tc>
          <w:tcPr>
            <w:tcW w:w="1246" w:type="dxa"/>
            <w:tcBorders/>
            <w:vAlign w:val="center"/>
          </w:tcPr>
          <w:p>
            <w:pPr>
              <w:pStyle w:val="TableContents"/>
              <w:bidi w:val="0"/>
              <w:spacing w:before="0" w:after="283"/>
              <w:jc w:val="left"/>
              <w:rPr/>
            </w:pPr>
            <w:r>
              <w:rPr/>
              <w:t xml:space="preserve">78 </w:t>
            </w:r>
          </w:p>
        </w:tc>
      </w:tr>
      <w:tr>
        <w:trPr/>
        <w:tc>
          <w:tcPr>
            <w:tcW w:w="3496" w:type="dxa"/>
            <w:tcBorders/>
            <w:vAlign w:val="center"/>
          </w:tcPr>
          <w:p>
            <w:pPr>
              <w:pStyle w:val="TableContents"/>
              <w:bidi w:val="0"/>
              <w:spacing w:before="0" w:after="283"/>
              <w:jc w:val="left"/>
              <w:rPr/>
            </w:pPr>
            <w:r>
              <w:rPr/>
              <w:t xml:space="preserve">Mauritania </w:t>
            </w:r>
          </w:p>
        </w:tc>
        <w:tc>
          <w:tcPr>
            <w:tcW w:w="1201" w:type="dxa"/>
            <w:tcBorders/>
            <w:vAlign w:val="center"/>
          </w:tcPr>
          <w:p>
            <w:pPr>
              <w:pStyle w:val="TableContents"/>
              <w:bidi w:val="0"/>
              <w:spacing w:before="0" w:after="283"/>
              <w:jc w:val="left"/>
              <w:rPr/>
            </w:pPr>
            <w:r>
              <w:rPr/>
              <w:t xml:space="preserve">88 </w:t>
            </w:r>
          </w:p>
        </w:tc>
        <w:tc>
          <w:tcPr>
            <w:tcW w:w="1201" w:type="dxa"/>
            <w:tcBorders/>
            <w:vAlign w:val="center"/>
          </w:tcPr>
          <w:p>
            <w:pPr>
              <w:pStyle w:val="TableContents"/>
              <w:bidi w:val="0"/>
              <w:spacing w:before="0" w:after="283"/>
              <w:jc w:val="left"/>
              <w:rPr/>
            </w:pPr>
            <w:r>
              <w:rPr/>
              <w:t xml:space="preserve">109 </w:t>
            </w:r>
          </w:p>
        </w:tc>
        <w:tc>
          <w:tcPr>
            <w:tcW w:w="1201" w:type="dxa"/>
            <w:tcBorders/>
            <w:vAlign w:val="center"/>
          </w:tcPr>
          <w:p>
            <w:pPr>
              <w:pStyle w:val="TableContents"/>
              <w:bidi w:val="0"/>
              <w:spacing w:before="0" w:after="283"/>
              <w:jc w:val="left"/>
              <w:rPr/>
            </w:pPr>
            <w:r>
              <w:rPr/>
              <w:t xml:space="preserve">115 </w:t>
            </w:r>
          </w:p>
        </w:tc>
        <w:tc>
          <w:tcPr>
            <w:tcW w:w="1246"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Latvia </w:t>
            </w:r>
          </w:p>
        </w:tc>
        <w:tc>
          <w:tcPr>
            <w:tcW w:w="1201" w:type="dxa"/>
            <w:tcBorders/>
            <w:vAlign w:val="center"/>
          </w:tcPr>
          <w:p>
            <w:pPr>
              <w:pStyle w:val="TableContents"/>
              <w:bidi w:val="0"/>
              <w:spacing w:before="0" w:after="283"/>
              <w:jc w:val="left"/>
              <w:rPr/>
            </w:pPr>
            <w:r>
              <w:rPr/>
              <w:t xml:space="preserve">113 </w:t>
            </w:r>
          </w:p>
        </w:tc>
        <w:tc>
          <w:tcPr>
            <w:tcW w:w="1201" w:type="dxa"/>
            <w:tcBorders/>
            <w:vAlign w:val="center"/>
          </w:tcPr>
          <w:p>
            <w:pPr>
              <w:pStyle w:val="TableContents"/>
              <w:bidi w:val="0"/>
              <w:spacing w:before="0" w:after="283"/>
              <w:jc w:val="left"/>
              <w:rPr/>
            </w:pPr>
            <w:r>
              <w:rPr/>
              <w:t xml:space="preserve">110 </w:t>
            </w:r>
          </w:p>
        </w:tc>
        <w:tc>
          <w:tcPr>
            <w:tcW w:w="1201" w:type="dxa"/>
            <w:tcBorders/>
            <w:vAlign w:val="center"/>
          </w:tcPr>
          <w:p>
            <w:pPr>
              <w:pStyle w:val="TableContents"/>
              <w:bidi w:val="0"/>
              <w:spacing w:before="0" w:after="283"/>
              <w:jc w:val="left"/>
              <w:rPr/>
            </w:pPr>
            <w:r>
              <w:rPr/>
              <w:t xml:space="preserve">89 </w:t>
            </w:r>
          </w:p>
        </w:tc>
        <w:tc>
          <w:tcPr>
            <w:tcW w:w="1246"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Gabon </w:t>
            </w:r>
          </w:p>
        </w:tc>
        <w:tc>
          <w:tcPr>
            <w:tcW w:w="1201" w:type="dxa"/>
            <w:tcBorders/>
            <w:vAlign w:val="center"/>
          </w:tcPr>
          <w:p>
            <w:pPr>
              <w:pStyle w:val="TableContents"/>
              <w:bidi w:val="0"/>
              <w:spacing w:before="0" w:after="283"/>
              <w:jc w:val="left"/>
              <w:rPr/>
            </w:pPr>
            <w:r>
              <w:rPr/>
              <w:t xml:space="preserve">89 </w:t>
            </w:r>
          </w:p>
        </w:tc>
        <w:tc>
          <w:tcPr>
            <w:tcW w:w="1201" w:type="dxa"/>
            <w:tcBorders/>
            <w:vAlign w:val="center"/>
          </w:tcPr>
          <w:p>
            <w:pPr>
              <w:pStyle w:val="TableContents"/>
              <w:bidi w:val="0"/>
              <w:spacing w:before="0" w:after="283"/>
              <w:jc w:val="left"/>
              <w:rPr/>
            </w:pPr>
            <w:r>
              <w:rPr/>
              <w:t xml:space="preserve">111 </w:t>
            </w:r>
          </w:p>
        </w:tc>
        <w:tc>
          <w:tcPr>
            <w:tcW w:w="1201" w:type="dxa"/>
            <w:tcBorders/>
            <w:vAlign w:val="center"/>
          </w:tcPr>
          <w:p>
            <w:pPr>
              <w:pStyle w:val="TableContents"/>
              <w:bidi w:val="0"/>
              <w:spacing w:before="0" w:after="283"/>
              <w:jc w:val="left"/>
              <w:rPr/>
            </w:pPr>
            <w:r>
              <w:rPr/>
              <w:t xml:space="preserve">69 </w:t>
            </w:r>
          </w:p>
        </w:tc>
        <w:tc>
          <w:tcPr>
            <w:tcW w:w="1246" w:type="dxa"/>
            <w:tcBorders/>
            <w:vAlign w:val="center"/>
          </w:tcPr>
          <w:p>
            <w:pPr>
              <w:pStyle w:val="TableContents"/>
              <w:bidi w:val="0"/>
              <w:spacing w:before="0" w:after="283"/>
              <w:jc w:val="left"/>
              <w:rPr/>
            </w:pPr>
            <w:r>
              <w:rPr/>
              <w:t xml:space="preserve">78 </w:t>
            </w:r>
          </w:p>
        </w:tc>
      </w:tr>
      <w:tr>
        <w:trPr/>
        <w:tc>
          <w:tcPr>
            <w:tcW w:w="3496" w:type="dxa"/>
            <w:tcBorders/>
            <w:vAlign w:val="center"/>
          </w:tcPr>
          <w:p>
            <w:pPr>
              <w:pStyle w:val="TableContents"/>
              <w:bidi w:val="0"/>
              <w:spacing w:before="0" w:after="283"/>
              <w:jc w:val="left"/>
              <w:rPr/>
            </w:pPr>
            <w:r>
              <w:rPr/>
              <w:t xml:space="preserve">Egypti </w:t>
            </w:r>
          </w:p>
        </w:tc>
        <w:tc>
          <w:tcPr>
            <w:tcW w:w="1201" w:type="dxa"/>
            <w:tcBorders/>
            <w:vAlign w:val="center"/>
          </w:tcPr>
          <w:p>
            <w:pPr>
              <w:pStyle w:val="TableContents"/>
              <w:bidi w:val="0"/>
              <w:spacing w:before="0" w:after="283"/>
              <w:jc w:val="left"/>
              <w:rPr/>
            </w:pPr>
            <w:r>
              <w:rPr/>
              <w:t xml:space="preserve">112 </w:t>
            </w:r>
          </w:p>
        </w:tc>
        <w:tc>
          <w:tcPr>
            <w:tcW w:w="1201" w:type="dxa"/>
            <w:tcBorders/>
            <w:vAlign w:val="center"/>
          </w:tcPr>
          <w:p>
            <w:pPr>
              <w:pStyle w:val="TableContents"/>
              <w:bidi w:val="0"/>
              <w:spacing w:before="0" w:after="283"/>
              <w:jc w:val="left"/>
              <w:rPr/>
            </w:pPr>
            <w:r>
              <w:rPr/>
              <w:t xml:space="preserve">112 </w:t>
            </w:r>
          </w:p>
        </w:tc>
        <w:tc>
          <w:tcPr>
            <w:tcW w:w="1201" w:type="dxa"/>
            <w:tcBorders/>
            <w:vAlign w:val="center"/>
          </w:tcPr>
          <w:p>
            <w:pPr>
              <w:pStyle w:val="TableContents"/>
              <w:bidi w:val="0"/>
              <w:spacing w:before="0" w:after="283"/>
              <w:jc w:val="left"/>
              <w:rPr/>
            </w:pPr>
            <w:r>
              <w:rPr/>
              <w:t xml:space="preserve">120 </w:t>
            </w:r>
          </w:p>
        </w:tc>
        <w:tc>
          <w:tcPr>
            <w:tcW w:w="1246" w:type="dxa"/>
            <w:tcBorders/>
            <w:vAlign w:val="center"/>
          </w:tcPr>
          <w:p>
            <w:pPr>
              <w:pStyle w:val="TableContents"/>
              <w:bidi w:val="0"/>
              <w:spacing w:before="0" w:after="283"/>
              <w:jc w:val="left"/>
              <w:rPr/>
            </w:pPr>
            <w:r>
              <w:rPr/>
              <w:t xml:space="preserve">105 </w:t>
            </w:r>
          </w:p>
        </w:tc>
      </w:tr>
      <w:tr>
        <w:trPr/>
        <w:tc>
          <w:tcPr>
            <w:tcW w:w="3496" w:type="dxa"/>
            <w:tcBorders/>
            <w:vAlign w:val="center"/>
          </w:tcPr>
          <w:p>
            <w:pPr>
              <w:pStyle w:val="TableContents"/>
              <w:bidi w:val="0"/>
              <w:spacing w:before="0" w:after="283"/>
              <w:jc w:val="left"/>
              <w:rPr/>
            </w:pPr>
            <w:r>
              <w:rPr/>
              <w:t xml:space="preserve">Georgia </w:t>
            </w:r>
          </w:p>
        </w:tc>
        <w:tc>
          <w:tcPr>
            <w:tcW w:w="1201" w:type="dxa"/>
            <w:tcBorders/>
            <w:vAlign w:val="center"/>
          </w:tcPr>
          <w:p>
            <w:pPr>
              <w:pStyle w:val="TableContents"/>
              <w:bidi w:val="0"/>
              <w:spacing w:before="0" w:after="283"/>
              <w:jc w:val="left"/>
              <w:rPr/>
            </w:pPr>
            <w:r>
              <w:rPr/>
              <w:t xml:space="preserve">120 </w:t>
            </w:r>
          </w:p>
        </w:tc>
        <w:tc>
          <w:tcPr>
            <w:tcW w:w="1201" w:type="dxa"/>
            <w:tcBorders/>
            <w:vAlign w:val="center"/>
          </w:tcPr>
          <w:p>
            <w:pPr>
              <w:pStyle w:val="TableContents"/>
              <w:bidi w:val="0"/>
              <w:spacing w:before="0" w:after="283"/>
              <w:jc w:val="left"/>
              <w:rPr/>
            </w:pPr>
            <w:r>
              <w:rPr/>
              <w:t xml:space="preserve">112 </w:t>
            </w:r>
          </w:p>
        </w:tc>
        <w:tc>
          <w:tcPr>
            <w:tcW w:w="1201" w:type="dxa"/>
            <w:tcBorders/>
            <w:vAlign w:val="center"/>
          </w:tcPr>
          <w:p>
            <w:pPr>
              <w:pStyle w:val="TableContents"/>
              <w:bidi w:val="0"/>
              <w:spacing w:before="0" w:after="283"/>
              <w:jc w:val="left"/>
              <w:rPr/>
            </w:pPr>
            <w:r>
              <w:rPr/>
              <w:t xml:space="preserve">123 </w:t>
            </w:r>
          </w:p>
        </w:tc>
        <w:tc>
          <w:tcPr>
            <w:tcW w:w="1246" w:type="dxa"/>
            <w:tcBorders/>
            <w:vAlign w:val="center"/>
          </w:tcPr>
          <w:p>
            <w:pPr>
              <w:pStyle w:val="TableContents"/>
              <w:bidi w:val="0"/>
              <w:spacing w:before="0" w:after="283"/>
              <w:jc w:val="left"/>
              <w:rPr/>
            </w:pPr>
            <w:r>
              <w:rPr/>
              <w:t xml:space="preserve">116 </w:t>
            </w:r>
          </w:p>
        </w:tc>
      </w:tr>
      <w:tr>
        <w:trPr/>
        <w:tc>
          <w:tcPr>
            <w:tcW w:w="3496" w:type="dxa"/>
            <w:tcBorders/>
            <w:vAlign w:val="center"/>
          </w:tcPr>
          <w:p>
            <w:pPr>
              <w:pStyle w:val="TableContents"/>
              <w:bidi w:val="0"/>
              <w:spacing w:before="0" w:after="283"/>
              <w:jc w:val="left"/>
              <w:rPr/>
            </w:pPr>
            <w:r>
              <w:rPr/>
              <w:t xml:space="preserve">Peru </w:t>
            </w:r>
          </w:p>
        </w:tc>
        <w:tc>
          <w:tcPr>
            <w:tcW w:w="1201" w:type="dxa"/>
            <w:tcBorders/>
            <w:vAlign w:val="center"/>
          </w:tcPr>
          <w:p>
            <w:pPr>
              <w:pStyle w:val="TableContents"/>
              <w:bidi w:val="0"/>
              <w:spacing w:before="0" w:after="283"/>
              <w:jc w:val="left"/>
              <w:rPr/>
            </w:pPr>
            <w:r>
              <w:rPr/>
              <w:t xml:space="preserve">65 </w:t>
            </w:r>
          </w:p>
        </w:tc>
        <w:tc>
          <w:tcPr>
            <w:tcW w:w="1201" w:type="dxa"/>
            <w:tcBorders/>
            <w:vAlign w:val="center"/>
          </w:tcPr>
          <w:p>
            <w:pPr>
              <w:pStyle w:val="TableContents"/>
              <w:bidi w:val="0"/>
              <w:spacing w:before="0" w:after="283"/>
              <w:jc w:val="left"/>
              <w:rPr/>
            </w:pPr>
            <w:r>
              <w:rPr/>
              <w:t xml:space="preserve">114 </w:t>
            </w:r>
          </w:p>
        </w:tc>
        <w:tc>
          <w:tcPr>
            <w:tcW w:w="1201" w:type="dxa"/>
            <w:tcBorders/>
            <w:vAlign w:val="center"/>
          </w:tcPr>
          <w:p>
            <w:pPr>
              <w:pStyle w:val="TableContents"/>
              <w:bidi w:val="0"/>
              <w:spacing w:before="0" w:after="283"/>
              <w:jc w:val="left"/>
              <w:rPr/>
            </w:pPr>
            <w:r>
              <w:rPr/>
              <w:t xml:space="preserve">72 </w:t>
            </w:r>
          </w:p>
        </w:tc>
        <w:tc>
          <w:tcPr>
            <w:tcW w:w="1246" w:type="dxa"/>
            <w:tcBorders/>
            <w:vAlign w:val="center"/>
          </w:tcPr>
          <w:p>
            <w:pPr>
              <w:pStyle w:val="TableContents"/>
              <w:bidi w:val="0"/>
              <w:spacing w:before="0" w:after="283"/>
              <w:jc w:val="left"/>
              <w:rPr/>
            </w:pPr>
            <w:r>
              <w:rPr/>
              <w:t xml:space="preserve">84 </w:t>
            </w:r>
          </w:p>
        </w:tc>
      </w:tr>
      <w:tr>
        <w:trPr/>
        <w:tc>
          <w:tcPr>
            <w:tcW w:w="3496" w:type="dxa"/>
            <w:tcBorders/>
            <w:vAlign w:val="center"/>
          </w:tcPr>
          <w:p>
            <w:pPr>
              <w:pStyle w:val="TableContents"/>
              <w:bidi w:val="0"/>
              <w:spacing w:before="0" w:after="283"/>
              <w:jc w:val="left"/>
              <w:rPr/>
            </w:pPr>
            <w:r>
              <w:rPr/>
              <w:t xml:space="preserve">Bulgaria </w:t>
            </w:r>
          </w:p>
        </w:tc>
        <w:tc>
          <w:tcPr>
            <w:tcW w:w="1201" w:type="dxa"/>
            <w:tcBorders/>
            <w:vAlign w:val="center"/>
          </w:tcPr>
          <w:p>
            <w:pPr>
              <w:pStyle w:val="TableContents"/>
              <w:bidi w:val="0"/>
              <w:spacing w:before="0" w:after="283"/>
              <w:jc w:val="left"/>
              <w:rPr/>
            </w:pPr>
            <w:r>
              <w:rPr/>
              <w:t xml:space="preserve">129 </w:t>
            </w:r>
          </w:p>
        </w:tc>
        <w:tc>
          <w:tcPr>
            <w:tcW w:w="1201" w:type="dxa"/>
            <w:tcBorders/>
            <w:vAlign w:val="center"/>
          </w:tcPr>
          <w:p>
            <w:pPr>
              <w:pStyle w:val="TableContents"/>
              <w:bidi w:val="0"/>
              <w:spacing w:before="0" w:after="283"/>
              <w:jc w:val="left"/>
              <w:rPr/>
            </w:pPr>
            <w:r>
              <w:rPr/>
              <w:t xml:space="preserve">115 </w:t>
            </w:r>
          </w:p>
        </w:tc>
        <w:tc>
          <w:tcPr>
            <w:tcW w:w="1201" w:type="dxa"/>
            <w:tcBorders/>
            <w:vAlign w:val="center"/>
          </w:tcPr>
          <w:p>
            <w:pPr>
              <w:pStyle w:val="TableContents"/>
              <w:bidi w:val="0"/>
              <w:spacing w:before="0" w:after="283"/>
              <w:jc w:val="left"/>
              <w:rPr/>
            </w:pPr>
            <w:r>
              <w:rPr/>
              <w:t xml:space="preserve">126 </w:t>
            </w:r>
          </w:p>
        </w:tc>
        <w:tc>
          <w:tcPr>
            <w:tcW w:w="1246" w:type="dxa"/>
            <w:tcBorders/>
            <w:vAlign w:val="center"/>
          </w:tcPr>
          <w:p>
            <w:pPr>
              <w:pStyle w:val="TableContents"/>
              <w:bidi w:val="0"/>
              <w:spacing w:before="0" w:after="283"/>
              <w:jc w:val="left"/>
              <w:rPr/>
            </w:pPr>
            <w:r>
              <w:rPr/>
              <w:t xml:space="preserve">118 </w:t>
            </w:r>
          </w:p>
        </w:tc>
      </w:tr>
      <w:tr>
        <w:trPr/>
        <w:tc>
          <w:tcPr>
            <w:tcW w:w="3496" w:type="dxa"/>
            <w:tcBorders/>
            <w:vAlign w:val="center"/>
          </w:tcPr>
          <w:p>
            <w:pPr>
              <w:pStyle w:val="TableContents"/>
              <w:bidi w:val="0"/>
              <w:spacing w:before="0" w:after="283"/>
              <w:jc w:val="left"/>
              <w:rPr/>
            </w:pPr>
            <w:r>
              <w:rPr/>
              <w:t xml:space="preserve">Kosovo </w:t>
            </w:r>
          </w:p>
        </w:tc>
        <w:tc>
          <w:tcPr>
            <w:tcW w:w="1201" w:type="dxa"/>
            <w:tcBorders/>
            <w:vAlign w:val="center"/>
          </w:tcPr>
          <w:p>
            <w:pPr>
              <w:pStyle w:val="TableContents"/>
              <w:bidi w:val="0"/>
              <w:spacing w:before="0" w:after="283"/>
              <w:jc w:val="left"/>
              <w:rPr/>
            </w:pPr>
            <w:r>
              <w:rPr/>
              <w:t xml:space="preserve">60 </w:t>
            </w:r>
          </w:p>
        </w:tc>
        <w:tc>
          <w:tcPr>
            <w:tcW w:w="1201" w:type="dxa"/>
            <w:tcBorders/>
            <w:vAlign w:val="center"/>
          </w:tcPr>
          <w:p>
            <w:pPr>
              <w:pStyle w:val="TableContents"/>
              <w:bidi w:val="0"/>
              <w:spacing w:before="0" w:after="283"/>
              <w:jc w:val="left"/>
              <w:rPr/>
            </w:pPr>
            <w:r>
              <w:rPr/>
              <w:t xml:space="preserve">116 </w:t>
            </w:r>
          </w:p>
        </w:tc>
        <w:tc>
          <w:tcPr>
            <w:tcW w:w="1201" w:type="dxa"/>
            <w:tcBorders/>
            <w:vAlign w:val="center"/>
          </w:tcPr>
          <w:p>
            <w:pPr>
              <w:pStyle w:val="TableContents"/>
              <w:bidi w:val="0"/>
              <w:spacing w:before="0" w:after="283"/>
              <w:jc w:val="left"/>
              <w:rPr/>
            </w:pPr>
            <w:r>
              <w:rPr/>
              <w:t xml:space="preserve">50 </w:t>
            </w:r>
          </w:p>
        </w:tc>
        <w:tc>
          <w:tcPr>
            <w:tcW w:w="1246" w:type="dxa"/>
            <w:tcBorders/>
            <w:vAlign w:val="center"/>
          </w:tcPr>
          <w:p>
            <w:pPr>
              <w:pStyle w:val="TableContents"/>
              <w:bidi w:val="0"/>
              <w:spacing w:before="0" w:after="283"/>
              <w:jc w:val="left"/>
              <w:rPr/>
            </w:pPr>
            <w:r>
              <w:rPr/>
              <w:t xml:space="preserve">78 </w:t>
            </w:r>
          </w:p>
        </w:tc>
      </w:tr>
      <w:tr>
        <w:trPr/>
        <w:tc>
          <w:tcPr>
            <w:tcW w:w="3496" w:type="dxa"/>
            <w:tcBorders/>
            <w:vAlign w:val="center"/>
          </w:tcPr>
          <w:p>
            <w:pPr>
              <w:pStyle w:val="TableContents"/>
              <w:bidi w:val="0"/>
              <w:spacing w:before="0" w:after="283"/>
              <w:jc w:val="left"/>
              <w:rPr/>
            </w:pPr>
            <w:r>
              <w:rPr/>
              <w:t xml:space="preserve">El Salvador </w:t>
            </w:r>
          </w:p>
        </w:tc>
        <w:tc>
          <w:tcPr>
            <w:tcW w:w="1201" w:type="dxa"/>
            <w:tcBorders/>
            <w:vAlign w:val="center"/>
          </w:tcPr>
          <w:p>
            <w:pPr>
              <w:pStyle w:val="TableContents"/>
              <w:bidi w:val="0"/>
              <w:spacing w:before="0" w:after="283"/>
              <w:jc w:val="left"/>
              <w:rPr/>
            </w:pPr>
            <w:r>
              <w:rPr/>
              <w:t xml:space="preserve">85 </w:t>
            </w:r>
          </w:p>
        </w:tc>
        <w:tc>
          <w:tcPr>
            <w:tcW w:w="1201" w:type="dxa"/>
            <w:tcBorders/>
            <w:vAlign w:val="center"/>
          </w:tcPr>
          <w:p>
            <w:pPr>
              <w:pStyle w:val="TableContents"/>
              <w:bidi w:val="0"/>
              <w:spacing w:before="0" w:after="283"/>
              <w:jc w:val="left"/>
              <w:rPr/>
            </w:pPr>
            <w:r>
              <w:rPr/>
              <w:t xml:space="preserve">117 </w:t>
            </w:r>
          </w:p>
        </w:tc>
        <w:tc>
          <w:tcPr>
            <w:tcW w:w="1201" w:type="dxa"/>
            <w:tcBorders/>
            <w:vAlign w:val="center"/>
          </w:tcPr>
          <w:p>
            <w:pPr>
              <w:pStyle w:val="TableContents"/>
              <w:bidi w:val="0"/>
              <w:spacing w:before="0" w:after="283"/>
              <w:jc w:val="left"/>
              <w:rPr/>
            </w:pPr>
            <w:r>
              <w:rPr/>
              <w:t xml:space="preserve">96 </w:t>
            </w:r>
          </w:p>
        </w:tc>
        <w:tc>
          <w:tcPr>
            <w:tcW w:w="1246" w:type="dxa"/>
            <w:tcBorders/>
            <w:vAlign w:val="center"/>
          </w:tcPr>
          <w:p>
            <w:pPr>
              <w:pStyle w:val="TableContents"/>
              <w:bidi w:val="0"/>
              <w:spacing w:before="0" w:after="283"/>
              <w:jc w:val="left"/>
              <w:rPr/>
            </w:pPr>
            <w:r>
              <w:rPr/>
              <w:t xml:space="preserve">107 </w:t>
            </w:r>
          </w:p>
        </w:tc>
      </w:tr>
      <w:tr>
        <w:trPr/>
        <w:tc>
          <w:tcPr>
            <w:tcW w:w="3496" w:type="dxa"/>
            <w:tcBorders/>
            <w:vAlign w:val="center"/>
          </w:tcPr>
          <w:p>
            <w:pPr>
              <w:pStyle w:val="TableContents"/>
              <w:bidi w:val="0"/>
              <w:spacing w:before="0" w:after="283"/>
              <w:jc w:val="left"/>
              <w:rPr/>
            </w:pPr>
            <w:r>
              <w:rPr/>
              <w:t xml:space="preserve">Jordan </w:t>
            </w:r>
          </w:p>
        </w:tc>
        <w:tc>
          <w:tcPr>
            <w:tcW w:w="1201" w:type="dxa"/>
            <w:tcBorders/>
            <w:vAlign w:val="center"/>
          </w:tcPr>
          <w:p>
            <w:pPr>
              <w:pStyle w:val="TableContents"/>
              <w:bidi w:val="0"/>
              <w:spacing w:before="0" w:after="283"/>
              <w:jc w:val="left"/>
              <w:rPr/>
            </w:pPr>
            <w:r>
              <w:rPr/>
              <w:t xml:space="preserve">71 </w:t>
            </w:r>
          </w:p>
        </w:tc>
        <w:tc>
          <w:tcPr>
            <w:tcW w:w="1201" w:type="dxa"/>
            <w:tcBorders/>
            <w:vAlign w:val="center"/>
          </w:tcPr>
          <w:p>
            <w:pPr>
              <w:pStyle w:val="TableContents"/>
              <w:bidi w:val="0"/>
              <w:spacing w:before="0" w:after="283"/>
              <w:jc w:val="left"/>
              <w:rPr/>
            </w:pPr>
            <w:r>
              <w:rPr/>
              <w:t xml:space="preserve">118 </w:t>
            </w:r>
          </w:p>
        </w:tc>
        <w:tc>
          <w:tcPr>
            <w:tcW w:w="1201" w:type="dxa"/>
            <w:tcBorders/>
            <w:vAlign w:val="center"/>
          </w:tcPr>
          <w:p>
            <w:pPr>
              <w:pStyle w:val="TableContents"/>
              <w:bidi w:val="0"/>
              <w:spacing w:before="0" w:after="283"/>
              <w:jc w:val="left"/>
              <w:rPr/>
            </w:pPr>
            <w:r>
              <w:rPr/>
              <w:t xml:space="preserve">99 </w:t>
            </w:r>
          </w:p>
        </w:tc>
        <w:tc>
          <w:tcPr>
            <w:tcW w:w="1246" w:type="dxa"/>
            <w:tcBorders/>
            <w:vAlign w:val="center"/>
          </w:tcPr>
          <w:p>
            <w:pPr>
              <w:pStyle w:val="TableContents"/>
              <w:bidi w:val="0"/>
              <w:spacing w:before="0" w:after="283"/>
              <w:jc w:val="left"/>
              <w:rPr/>
            </w:pPr>
            <w:r>
              <w:rPr/>
              <w:t xml:space="preserve">120 </w:t>
            </w:r>
          </w:p>
        </w:tc>
      </w:tr>
      <w:tr>
        <w:trPr/>
        <w:tc>
          <w:tcPr>
            <w:tcW w:w="3496" w:type="dxa"/>
            <w:tcBorders/>
            <w:vAlign w:val="center"/>
          </w:tcPr>
          <w:p>
            <w:pPr>
              <w:pStyle w:val="TableContents"/>
              <w:bidi w:val="0"/>
              <w:spacing w:before="0" w:after="283"/>
              <w:jc w:val="left"/>
              <w:rPr/>
            </w:pPr>
            <w:r>
              <w:rPr/>
              <w:t xml:space="preserve">Serbia </w:t>
            </w:r>
          </w:p>
        </w:tc>
        <w:tc>
          <w:tcPr>
            <w:tcW w:w="1201" w:type="dxa"/>
            <w:tcBorders/>
            <w:vAlign w:val="center"/>
          </w:tcPr>
          <w:p>
            <w:pPr>
              <w:pStyle w:val="TableContents"/>
              <w:bidi w:val="0"/>
              <w:spacing w:before="0" w:after="283"/>
              <w:jc w:val="left"/>
              <w:rPr/>
            </w:pPr>
            <w:r>
              <w:rPr/>
              <w:t xml:space="preserve">135 </w:t>
            </w:r>
          </w:p>
        </w:tc>
        <w:tc>
          <w:tcPr>
            <w:tcW w:w="1201" w:type="dxa"/>
            <w:tcBorders/>
            <w:vAlign w:val="center"/>
          </w:tcPr>
          <w:p>
            <w:pPr>
              <w:pStyle w:val="TableContents"/>
              <w:bidi w:val="0"/>
              <w:spacing w:before="0" w:after="283"/>
              <w:jc w:val="left"/>
              <w:rPr/>
            </w:pPr>
            <w:r>
              <w:rPr/>
              <w:t xml:space="preserve">118 </w:t>
            </w:r>
          </w:p>
        </w:tc>
        <w:tc>
          <w:tcPr>
            <w:tcW w:w="1201" w:type="dxa"/>
            <w:tcBorders/>
            <w:vAlign w:val="center"/>
          </w:tcPr>
          <w:p>
            <w:pPr>
              <w:pStyle w:val="TableContents"/>
              <w:bidi w:val="0"/>
              <w:spacing w:before="0" w:after="283"/>
              <w:jc w:val="left"/>
              <w:rPr/>
            </w:pPr>
            <w:r>
              <w:rPr/>
              <w:t xml:space="preserve">124 </w:t>
            </w:r>
          </w:p>
        </w:tc>
        <w:tc>
          <w:tcPr>
            <w:tcW w:w="1246" w:type="dxa"/>
            <w:tcBorders/>
            <w:vAlign w:val="center"/>
          </w:tcPr>
          <w:p>
            <w:pPr>
              <w:pStyle w:val="TableContents"/>
              <w:bidi w:val="0"/>
              <w:spacing w:before="0" w:after="283"/>
              <w:jc w:val="left"/>
              <w:rPr/>
            </w:pPr>
            <w:r>
              <w:rPr/>
              <w:t xml:space="preserve">123 </w:t>
            </w:r>
          </w:p>
        </w:tc>
      </w:tr>
      <w:tr>
        <w:trPr/>
        <w:tc>
          <w:tcPr>
            <w:tcW w:w="3496" w:type="dxa"/>
            <w:tcBorders/>
            <w:vAlign w:val="center"/>
          </w:tcPr>
          <w:p>
            <w:pPr>
              <w:pStyle w:val="TableContents"/>
              <w:bidi w:val="0"/>
              <w:spacing w:before="0" w:after="283"/>
              <w:jc w:val="left"/>
              <w:rPr/>
            </w:pPr>
            <w:r>
              <w:rPr/>
              <w:t xml:space="preserve">Moldova </w:t>
            </w:r>
          </w:p>
        </w:tc>
        <w:tc>
          <w:tcPr>
            <w:tcW w:w="1201" w:type="dxa"/>
            <w:tcBorders/>
            <w:vAlign w:val="center"/>
          </w:tcPr>
          <w:p>
            <w:pPr>
              <w:pStyle w:val="TableContents"/>
              <w:bidi w:val="0"/>
              <w:spacing w:before="0" w:after="283"/>
              <w:jc w:val="left"/>
              <w:rPr/>
            </w:pPr>
            <w:r>
              <w:rPr/>
              <w:t xml:space="preserve">110 </w:t>
            </w:r>
          </w:p>
        </w:tc>
        <w:tc>
          <w:tcPr>
            <w:tcW w:w="1201" w:type="dxa"/>
            <w:tcBorders/>
            <w:vAlign w:val="center"/>
          </w:tcPr>
          <w:p>
            <w:pPr>
              <w:pStyle w:val="TableContents"/>
              <w:bidi w:val="0"/>
              <w:spacing w:before="0" w:after="283"/>
              <w:jc w:val="left"/>
              <w:rPr/>
            </w:pPr>
            <w:r>
              <w:rPr/>
              <w:t xml:space="preserve">120 </w:t>
            </w:r>
          </w:p>
        </w:tc>
        <w:tc>
          <w:tcPr>
            <w:tcW w:w="1201" w:type="dxa"/>
            <w:tcBorders/>
            <w:vAlign w:val="center"/>
          </w:tcPr>
          <w:p>
            <w:pPr>
              <w:pStyle w:val="TableContents"/>
              <w:bidi w:val="0"/>
              <w:spacing w:before="0" w:after="283"/>
              <w:jc w:val="left"/>
              <w:rPr/>
            </w:pPr>
            <w:r>
              <w:rPr/>
              <w:t xml:space="preserve">96 </w:t>
            </w:r>
          </w:p>
        </w:tc>
        <w:tc>
          <w:tcPr>
            <w:tcW w:w="1246" w:type="dxa"/>
            <w:tcBorders/>
            <w:vAlign w:val="center"/>
          </w:tcPr>
          <w:p>
            <w:pPr>
              <w:pStyle w:val="TableContents"/>
              <w:bidi w:val="0"/>
              <w:spacing w:before="0" w:after="283"/>
              <w:jc w:val="left"/>
              <w:rPr/>
            </w:pPr>
            <w:r>
              <w:rPr/>
              <w:t xml:space="preserve">88 </w:t>
            </w:r>
          </w:p>
        </w:tc>
      </w:tr>
      <w:tr>
        <w:trPr/>
        <w:tc>
          <w:tcPr>
            <w:tcW w:w="3496" w:type="dxa"/>
            <w:tcBorders/>
            <w:vAlign w:val="center"/>
          </w:tcPr>
          <w:p>
            <w:pPr>
              <w:pStyle w:val="TableContents"/>
              <w:bidi w:val="0"/>
              <w:spacing w:before="0" w:after="283"/>
              <w:jc w:val="left"/>
              <w:rPr/>
            </w:pPr>
            <w:r>
              <w:rPr/>
              <w:t xml:space="preserve">Mali </w:t>
            </w:r>
          </w:p>
        </w:tc>
        <w:tc>
          <w:tcPr>
            <w:tcW w:w="1201" w:type="dxa"/>
            <w:tcBorders/>
            <w:vAlign w:val="center"/>
          </w:tcPr>
          <w:p>
            <w:pPr>
              <w:pStyle w:val="TableContents"/>
              <w:bidi w:val="0"/>
              <w:spacing w:before="0" w:after="283"/>
              <w:jc w:val="left"/>
              <w:rPr/>
            </w:pPr>
            <w:r>
              <w:rPr/>
              <w:t xml:space="preserve">99 </w:t>
            </w:r>
          </w:p>
        </w:tc>
        <w:tc>
          <w:tcPr>
            <w:tcW w:w="1201" w:type="dxa"/>
            <w:tcBorders/>
            <w:vAlign w:val="center"/>
          </w:tcPr>
          <w:p>
            <w:pPr>
              <w:pStyle w:val="TableContents"/>
              <w:bidi w:val="0"/>
              <w:spacing w:before="0" w:after="283"/>
              <w:jc w:val="left"/>
              <w:rPr/>
            </w:pPr>
            <w:r>
              <w:rPr/>
              <w:t xml:space="preserve">121 </w:t>
            </w:r>
          </w:p>
        </w:tc>
        <w:tc>
          <w:tcPr>
            <w:tcW w:w="1201" w:type="dxa"/>
            <w:tcBorders/>
            <w:vAlign w:val="center"/>
          </w:tcPr>
          <w:p>
            <w:pPr>
              <w:pStyle w:val="TableContents"/>
              <w:bidi w:val="0"/>
              <w:spacing w:before="0" w:after="283"/>
              <w:jc w:val="left"/>
              <w:rPr/>
            </w:pPr>
            <w:r>
              <w:rPr/>
              <w:t xml:space="preserve">118 </w:t>
            </w:r>
          </w:p>
        </w:tc>
        <w:tc>
          <w:tcPr>
            <w:tcW w:w="1246" w:type="dxa"/>
            <w:tcBorders/>
            <w:vAlign w:val="center"/>
          </w:tcPr>
          <w:p>
            <w:pPr>
              <w:pStyle w:val="TableContents"/>
              <w:bidi w:val="0"/>
              <w:spacing w:before="0" w:after="283"/>
              <w:jc w:val="left"/>
              <w:rPr/>
            </w:pPr>
            <w:r>
              <w:rPr/>
              <w:t xml:space="preserve">123 </w:t>
            </w:r>
          </w:p>
        </w:tc>
      </w:tr>
      <w:tr>
        <w:trPr/>
        <w:tc>
          <w:tcPr>
            <w:tcW w:w="3496" w:type="dxa"/>
            <w:tcBorders/>
            <w:vAlign w:val="center"/>
          </w:tcPr>
          <w:p>
            <w:pPr>
              <w:pStyle w:val="TableContents"/>
              <w:bidi w:val="0"/>
              <w:spacing w:before="0" w:after="283"/>
              <w:jc w:val="left"/>
              <w:rPr/>
            </w:pPr>
            <w:r>
              <w:rPr/>
              <w:t xml:space="preserve">Azerbaidžan </w:t>
            </w:r>
          </w:p>
        </w:tc>
        <w:tc>
          <w:tcPr>
            <w:tcW w:w="1201" w:type="dxa"/>
            <w:tcBorders/>
            <w:vAlign w:val="center"/>
          </w:tcPr>
          <w:p>
            <w:pPr>
              <w:pStyle w:val="TableContents"/>
              <w:bidi w:val="0"/>
              <w:spacing w:before="0" w:after="283"/>
              <w:jc w:val="left"/>
              <w:rPr/>
            </w:pPr>
            <w:r>
              <w:rPr/>
              <w:t xml:space="preserve">131 </w:t>
            </w:r>
          </w:p>
        </w:tc>
        <w:tc>
          <w:tcPr>
            <w:tcW w:w="1201" w:type="dxa"/>
            <w:tcBorders/>
            <w:vAlign w:val="center"/>
          </w:tcPr>
          <w:p>
            <w:pPr>
              <w:pStyle w:val="TableContents"/>
              <w:bidi w:val="0"/>
              <w:spacing w:before="0" w:after="283"/>
              <w:jc w:val="left"/>
              <w:rPr/>
            </w:pPr>
            <w:r>
              <w:rPr/>
              <w:t xml:space="preserve">122 </w:t>
            </w:r>
          </w:p>
        </w:tc>
        <w:tc>
          <w:tcPr>
            <w:tcW w:w="1201" w:type="dxa"/>
            <w:tcBorders/>
            <w:vAlign w:val="center"/>
          </w:tcPr>
          <w:p>
            <w:pPr>
              <w:pStyle w:val="TableContents"/>
              <w:bidi w:val="0"/>
              <w:spacing w:before="0" w:after="283"/>
              <w:jc w:val="left"/>
              <w:rPr/>
            </w:pPr>
            <w:r>
              <w:rPr/>
              <w:t xml:space="preserve">87 </w:t>
            </w:r>
          </w:p>
        </w:tc>
        <w:tc>
          <w:tcPr>
            <w:tcW w:w="1246" w:type="dxa"/>
            <w:tcBorders/>
            <w:vAlign w:val="center"/>
          </w:tcPr>
          <w:p>
            <w:pPr>
              <w:pStyle w:val="TableContents"/>
              <w:bidi w:val="0"/>
              <w:spacing w:before="0" w:after="283"/>
              <w:jc w:val="left"/>
              <w:rPr/>
            </w:pPr>
            <w:r>
              <w:rPr/>
              <w:t xml:space="preserve">69 </w:t>
            </w:r>
          </w:p>
        </w:tc>
      </w:tr>
      <w:tr>
        <w:trPr/>
        <w:tc>
          <w:tcPr>
            <w:tcW w:w="3496" w:type="dxa"/>
            <w:tcBorders/>
            <w:vAlign w:val="center"/>
          </w:tcPr>
          <w:p>
            <w:pPr>
              <w:pStyle w:val="TableContents"/>
              <w:bidi w:val="0"/>
              <w:spacing w:before="0" w:after="283"/>
              <w:jc w:val="left"/>
              <w:rPr/>
            </w:pPr>
            <w:r>
              <w:rPr/>
              <w:t xml:space="preserve">Slovakia </w:t>
            </w:r>
          </w:p>
        </w:tc>
        <w:tc>
          <w:tcPr>
            <w:tcW w:w="1201" w:type="dxa"/>
            <w:tcBorders/>
            <w:vAlign w:val="center"/>
          </w:tcPr>
          <w:p>
            <w:pPr>
              <w:pStyle w:val="TableContents"/>
              <w:bidi w:val="0"/>
              <w:spacing w:before="0" w:after="283"/>
              <w:jc w:val="left"/>
              <w:rPr/>
            </w:pPr>
            <w:r>
              <w:rPr/>
              <w:t xml:space="preserve">124 </w:t>
            </w:r>
          </w:p>
        </w:tc>
        <w:tc>
          <w:tcPr>
            <w:tcW w:w="1201" w:type="dxa"/>
            <w:tcBorders/>
            <w:vAlign w:val="center"/>
          </w:tcPr>
          <w:p>
            <w:pPr>
              <w:pStyle w:val="TableContents"/>
              <w:bidi w:val="0"/>
              <w:spacing w:before="0" w:after="283"/>
              <w:jc w:val="left"/>
              <w:rPr/>
            </w:pPr>
            <w:r>
              <w:rPr/>
              <w:t xml:space="preserve">123 </w:t>
            </w:r>
          </w:p>
        </w:tc>
        <w:tc>
          <w:tcPr>
            <w:tcW w:w="1201" w:type="dxa"/>
            <w:tcBorders/>
            <w:vAlign w:val="center"/>
          </w:tcPr>
          <w:p>
            <w:pPr>
              <w:pStyle w:val="TableContents"/>
              <w:bidi w:val="0"/>
              <w:spacing w:before="0" w:after="283"/>
              <w:jc w:val="left"/>
              <w:rPr/>
            </w:pPr>
            <w:r>
              <w:rPr/>
              <w:t xml:space="preserve">94 </w:t>
            </w:r>
          </w:p>
        </w:tc>
        <w:tc>
          <w:tcPr>
            <w:tcW w:w="1246" w:type="dxa"/>
            <w:tcBorders/>
            <w:vAlign w:val="center"/>
          </w:tcPr>
          <w:p>
            <w:pPr>
              <w:pStyle w:val="TableContents"/>
              <w:bidi w:val="0"/>
              <w:spacing w:before="0" w:after="283"/>
              <w:jc w:val="left"/>
              <w:rPr/>
            </w:pPr>
            <w:r>
              <w:rPr/>
              <w:t xml:space="preserve">101 </w:t>
            </w:r>
          </w:p>
        </w:tc>
      </w:tr>
      <w:tr>
        <w:trPr/>
        <w:tc>
          <w:tcPr>
            <w:tcW w:w="3496" w:type="dxa"/>
            <w:tcBorders/>
            <w:vAlign w:val="center"/>
          </w:tcPr>
          <w:p>
            <w:pPr>
              <w:pStyle w:val="TableContents"/>
              <w:bidi w:val="0"/>
              <w:spacing w:before="0" w:after="283"/>
              <w:jc w:val="left"/>
              <w:rPr/>
            </w:pPr>
            <w:r>
              <w:rPr/>
              <w:t xml:space="preserve">Unkari </w:t>
            </w:r>
          </w:p>
        </w:tc>
        <w:tc>
          <w:tcPr>
            <w:tcW w:w="1201" w:type="dxa"/>
            <w:tcBorders/>
            <w:vAlign w:val="center"/>
          </w:tcPr>
          <w:p>
            <w:pPr>
              <w:pStyle w:val="TableContents"/>
              <w:bidi w:val="0"/>
              <w:spacing w:before="0" w:after="283"/>
              <w:jc w:val="left"/>
              <w:rPr/>
            </w:pPr>
            <w:r>
              <w:rPr/>
              <w:t xml:space="preserve">134 </w:t>
            </w:r>
          </w:p>
        </w:tc>
        <w:tc>
          <w:tcPr>
            <w:tcW w:w="1201" w:type="dxa"/>
            <w:tcBorders/>
            <w:vAlign w:val="center"/>
          </w:tcPr>
          <w:p>
            <w:pPr>
              <w:pStyle w:val="TableContents"/>
              <w:bidi w:val="0"/>
              <w:spacing w:before="0" w:after="283"/>
              <w:jc w:val="left"/>
              <w:rPr/>
            </w:pPr>
            <w:r>
              <w:rPr/>
              <w:t xml:space="preserve">124 </w:t>
            </w:r>
          </w:p>
        </w:tc>
        <w:tc>
          <w:tcPr>
            <w:tcW w:w="1201" w:type="dxa"/>
            <w:tcBorders/>
            <w:vAlign w:val="center"/>
          </w:tcPr>
          <w:p>
            <w:pPr>
              <w:pStyle w:val="TableContents"/>
              <w:bidi w:val="0"/>
              <w:spacing w:before="0" w:after="283"/>
              <w:jc w:val="left"/>
              <w:rPr/>
            </w:pPr>
            <w:r>
              <w:rPr/>
              <w:t xml:space="preserve">72 </w:t>
            </w:r>
          </w:p>
        </w:tc>
        <w:tc>
          <w:tcPr>
            <w:tcW w:w="1246" w:type="dxa"/>
            <w:tcBorders/>
            <w:vAlign w:val="center"/>
          </w:tcPr>
          <w:p>
            <w:pPr>
              <w:pStyle w:val="TableContents"/>
              <w:bidi w:val="0"/>
              <w:spacing w:before="0" w:after="283"/>
              <w:jc w:val="left"/>
              <w:rPr/>
            </w:pPr>
            <w:r>
              <w:rPr/>
              <w:t xml:space="preserve">78 </w:t>
            </w:r>
          </w:p>
        </w:tc>
      </w:tr>
      <w:tr>
        <w:trPr/>
        <w:tc>
          <w:tcPr>
            <w:tcW w:w="3496" w:type="dxa"/>
            <w:tcBorders/>
            <w:vAlign w:val="center"/>
          </w:tcPr>
          <w:p>
            <w:pPr>
              <w:pStyle w:val="TableContents"/>
              <w:bidi w:val="0"/>
              <w:spacing w:before="0" w:after="283"/>
              <w:jc w:val="left"/>
              <w:rPr/>
            </w:pPr>
            <w:r>
              <w:rPr/>
              <w:t xml:space="preserve">Paraguay </w:t>
            </w:r>
          </w:p>
        </w:tc>
        <w:tc>
          <w:tcPr>
            <w:tcW w:w="1201" w:type="dxa"/>
            <w:tcBorders/>
            <w:vAlign w:val="center"/>
          </w:tcPr>
          <w:p>
            <w:pPr>
              <w:pStyle w:val="TableContents"/>
              <w:bidi w:val="0"/>
              <w:spacing w:before="0" w:after="283"/>
              <w:jc w:val="left"/>
              <w:rPr/>
            </w:pPr>
            <w:r>
              <w:rPr/>
              <w:t xml:space="preserve">101 </w:t>
            </w:r>
          </w:p>
        </w:tc>
        <w:tc>
          <w:tcPr>
            <w:tcW w:w="1201" w:type="dxa"/>
            <w:tcBorders/>
            <w:vAlign w:val="center"/>
          </w:tcPr>
          <w:p>
            <w:pPr>
              <w:pStyle w:val="TableContents"/>
              <w:bidi w:val="0"/>
              <w:spacing w:before="0" w:after="283"/>
              <w:jc w:val="left"/>
              <w:rPr/>
            </w:pPr>
            <w:r>
              <w:rPr/>
              <w:t xml:space="preserve">125 </w:t>
            </w:r>
          </w:p>
        </w:tc>
        <w:tc>
          <w:tcPr>
            <w:tcW w:w="1201" w:type="dxa"/>
            <w:tcBorders/>
            <w:vAlign w:val="center"/>
          </w:tcPr>
          <w:p>
            <w:pPr>
              <w:pStyle w:val="TableContents"/>
              <w:bidi w:val="0"/>
              <w:spacing w:before="0" w:after="283"/>
              <w:jc w:val="left"/>
              <w:rPr/>
            </w:pPr>
            <w:r>
              <w:rPr/>
              <w:t xml:space="preserve">68 </w:t>
            </w:r>
          </w:p>
        </w:tc>
        <w:tc>
          <w:tcPr>
            <w:tcW w:w="1246" w:type="dxa"/>
            <w:tcBorders/>
            <w:vAlign w:val="center"/>
          </w:tcPr>
          <w:p>
            <w:pPr>
              <w:pStyle w:val="TableContents"/>
              <w:bidi w:val="0"/>
              <w:spacing w:before="0" w:after="283"/>
              <w:jc w:val="left"/>
              <w:rPr/>
            </w:pPr>
            <w:r>
              <w:rPr/>
              <w:t xml:space="preserve">45 </w:t>
            </w:r>
          </w:p>
        </w:tc>
      </w:tr>
      <w:tr>
        <w:trPr/>
        <w:tc>
          <w:tcPr>
            <w:tcW w:w="3496" w:type="dxa"/>
            <w:tcBorders/>
            <w:vAlign w:val="center"/>
          </w:tcPr>
          <w:p>
            <w:pPr>
              <w:pStyle w:val="TableContents"/>
              <w:bidi w:val="0"/>
              <w:spacing w:before="0" w:after="283"/>
              <w:jc w:val="left"/>
              <w:rPr/>
            </w:pPr>
            <w:r>
              <w:rPr/>
              <w:t xml:space="preserve">Marokko </w:t>
            </w:r>
          </w:p>
        </w:tc>
        <w:tc>
          <w:tcPr>
            <w:tcW w:w="1201" w:type="dxa"/>
            <w:tcBorders/>
            <w:vAlign w:val="center"/>
          </w:tcPr>
          <w:p>
            <w:pPr>
              <w:pStyle w:val="TableContents"/>
              <w:bidi w:val="0"/>
              <w:spacing w:before="0" w:after="283"/>
              <w:jc w:val="left"/>
              <w:rPr/>
            </w:pPr>
            <w:r>
              <w:rPr/>
              <w:t xml:space="preserve">123 </w:t>
            </w:r>
          </w:p>
        </w:tc>
        <w:tc>
          <w:tcPr>
            <w:tcW w:w="1201" w:type="dxa"/>
            <w:tcBorders/>
            <w:vAlign w:val="center"/>
          </w:tcPr>
          <w:p>
            <w:pPr>
              <w:pStyle w:val="TableContents"/>
              <w:bidi w:val="0"/>
              <w:spacing w:before="0" w:after="283"/>
              <w:jc w:val="left"/>
              <w:rPr/>
            </w:pPr>
            <w:r>
              <w:rPr/>
              <w:t xml:space="preserve">126 </w:t>
            </w:r>
          </w:p>
        </w:tc>
        <w:tc>
          <w:tcPr>
            <w:tcW w:w="1201" w:type="dxa"/>
            <w:tcBorders/>
            <w:vAlign w:val="center"/>
          </w:tcPr>
          <w:p>
            <w:pPr>
              <w:pStyle w:val="TableContents"/>
              <w:bidi w:val="0"/>
              <w:spacing w:before="0" w:after="283"/>
              <w:jc w:val="left"/>
              <w:rPr/>
            </w:pPr>
            <w:r>
              <w:rPr/>
              <w:t xml:space="preserve">112 </w:t>
            </w:r>
          </w:p>
        </w:tc>
        <w:tc>
          <w:tcPr>
            <w:tcW w:w="1246" w:type="dxa"/>
            <w:tcBorders/>
            <w:vAlign w:val="center"/>
          </w:tcPr>
          <w:p>
            <w:pPr>
              <w:pStyle w:val="TableContents"/>
              <w:bidi w:val="0"/>
              <w:spacing w:before="0" w:after="283"/>
              <w:jc w:val="left"/>
              <w:rPr/>
            </w:pPr>
            <w:r>
              <w:rPr/>
              <w:t xml:space="preserve">115 </w:t>
            </w:r>
          </w:p>
        </w:tc>
      </w:tr>
      <w:tr>
        <w:trPr/>
        <w:tc>
          <w:tcPr>
            <w:tcW w:w="3496" w:type="dxa"/>
            <w:tcBorders/>
            <w:vAlign w:val="center"/>
          </w:tcPr>
          <w:p>
            <w:pPr>
              <w:pStyle w:val="TableContents"/>
              <w:bidi w:val="0"/>
              <w:spacing w:before="0" w:after="283"/>
              <w:jc w:val="left"/>
              <w:rPr/>
            </w:pPr>
            <w:r>
              <w:rPr/>
              <w:t xml:space="preserve">Kongon demokraattinen tasavalta </w:t>
            </w:r>
          </w:p>
        </w:tc>
        <w:tc>
          <w:tcPr>
            <w:tcW w:w="1201" w:type="dxa"/>
            <w:tcBorders/>
            <w:vAlign w:val="center"/>
          </w:tcPr>
          <w:p>
            <w:pPr>
              <w:pStyle w:val="TableContents"/>
              <w:bidi w:val="0"/>
              <w:spacing w:before="0" w:after="283"/>
              <w:jc w:val="left"/>
              <w:rPr/>
            </w:pPr>
            <w:r>
              <w:rPr/>
              <w:t xml:space="preserve">136 </w:t>
            </w:r>
          </w:p>
        </w:tc>
        <w:tc>
          <w:tcPr>
            <w:tcW w:w="1201" w:type="dxa"/>
            <w:tcBorders/>
            <w:vAlign w:val="center"/>
          </w:tcPr>
          <w:p>
            <w:pPr>
              <w:pStyle w:val="TableContents"/>
              <w:bidi w:val="0"/>
              <w:spacing w:before="0" w:after="283"/>
              <w:jc w:val="left"/>
              <w:rPr/>
            </w:pPr>
            <w:r>
              <w:rPr/>
              <w:t xml:space="preserve">127 </w:t>
            </w:r>
          </w:p>
        </w:tc>
        <w:tc>
          <w:tcPr>
            <w:tcW w:w="1201" w:type="dxa"/>
            <w:tcBorders/>
            <w:vAlign w:val="center"/>
          </w:tcPr>
          <w:p>
            <w:pPr>
              <w:pStyle w:val="TableContents"/>
              <w:bidi w:val="0"/>
              <w:spacing w:before="0" w:after="283"/>
              <w:jc w:val="left"/>
              <w:rPr/>
            </w:pPr>
            <w:r>
              <w:rPr/>
              <w:t xml:space="preserve">112 </w:t>
            </w:r>
          </w:p>
        </w:tc>
        <w:tc>
          <w:tcPr>
            <w:tcW w:w="1246" w:type="dxa"/>
            <w:tcBorders/>
            <w:vAlign w:val="center"/>
          </w:tcPr>
          <w:p>
            <w:pPr>
              <w:pStyle w:val="TableContents"/>
              <w:bidi w:val="0"/>
              <w:spacing w:before="0" w:after="283"/>
              <w:jc w:val="left"/>
              <w:rPr/>
            </w:pPr>
            <w:r>
              <w:rPr/>
              <w:t xml:space="preserve">131 </w:t>
            </w:r>
          </w:p>
        </w:tc>
      </w:tr>
      <w:tr>
        <w:trPr/>
        <w:tc>
          <w:tcPr>
            <w:tcW w:w="3496" w:type="dxa"/>
            <w:tcBorders/>
            <w:vAlign w:val="center"/>
          </w:tcPr>
          <w:p>
            <w:pPr>
              <w:pStyle w:val="TableContents"/>
              <w:bidi w:val="0"/>
              <w:spacing w:before="0" w:after="283"/>
              <w:jc w:val="left"/>
              <w:rPr/>
            </w:pPr>
            <w:r>
              <w:rPr/>
              <w:t xml:space="preserve">Venezuela </w:t>
            </w:r>
          </w:p>
        </w:tc>
        <w:tc>
          <w:tcPr>
            <w:tcW w:w="1201" w:type="dxa"/>
            <w:tcBorders/>
            <w:vAlign w:val="center"/>
          </w:tcPr>
          <w:p>
            <w:pPr>
              <w:pStyle w:val="TableContents"/>
              <w:bidi w:val="0"/>
              <w:spacing w:before="0" w:after="283"/>
              <w:jc w:val="left"/>
              <w:rPr/>
            </w:pPr>
            <w:r>
              <w:rPr/>
              <w:t xml:space="preserve">117 </w:t>
            </w:r>
          </w:p>
        </w:tc>
        <w:tc>
          <w:tcPr>
            <w:tcW w:w="1201" w:type="dxa"/>
            <w:tcBorders/>
            <w:vAlign w:val="center"/>
          </w:tcPr>
          <w:p>
            <w:pPr>
              <w:pStyle w:val="TableContents"/>
              <w:bidi w:val="0"/>
              <w:spacing w:before="0" w:after="283"/>
              <w:jc w:val="left"/>
              <w:rPr/>
            </w:pPr>
            <w:r>
              <w:rPr/>
              <w:t xml:space="preserve">128 </w:t>
            </w:r>
          </w:p>
        </w:tc>
        <w:tc>
          <w:tcPr>
            <w:tcW w:w="1201" w:type="dxa"/>
            <w:tcBorders/>
            <w:vAlign w:val="center"/>
          </w:tcPr>
          <w:p>
            <w:pPr>
              <w:pStyle w:val="TableContents"/>
              <w:bidi w:val="0"/>
              <w:spacing w:before="0" w:after="283"/>
              <w:jc w:val="left"/>
              <w:rPr/>
            </w:pPr>
            <w:r>
              <w:rPr/>
              <w:t xml:space="preserve">134 </w:t>
            </w:r>
          </w:p>
        </w:tc>
        <w:tc>
          <w:tcPr>
            <w:tcW w:w="1246" w:type="dxa"/>
            <w:tcBorders/>
            <w:vAlign w:val="center"/>
          </w:tcPr>
          <w:p>
            <w:pPr>
              <w:pStyle w:val="TableContents"/>
              <w:bidi w:val="0"/>
              <w:spacing w:before="0" w:after="283"/>
              <w:jc w:val="left"/>
              <w:rPr/>
            </w:pPr>
            <w:r>
              <w:rPr/>
              <w:t xml:space="preserve">91 </w:t>
            </w:r>
          </w:p>
        </w:tc>
      </w:tr>
      <w:tr>
        <w:trPr/>
        <w:tc>
          <w:tcPr>
            <w:tcW w:w="3496" w:type="dxa"/>
            <w:tcBorders/>
            <w:vAlign w:val="center"/>
          </w:tcPr>
          <w:p>
            <w:pPr>
              <w:pStyle w:val="TableContents"/>
              <w:bidi w:val="0"/>
              <w:spacing w:before="0" w:after="283"/>
              <w:jc w:val="left"/>
              <w:rPr/>
            </w:pPr>
            <w:r>
              <w:rPr/>
              <w:t xml:space="preserve">Venäjä </w:t>
            </w:r>
          </w:p>
        </w:tc>
        <w:tc>
          <w:tcPr>
            <w:tcW w:w="1201" w:type="dxa"/>
            <w:tcBorders/>
            <w:vAlign w:val="center"/>
          </w:tcPr>
          <w:p>
            <w:pPr>
              <w:pStyle w:val="TableContents"/>
              <w:bidi w:val="0"/>
              <w:spacing w:before="0" w:after="283"/>
              <w:jc w:val="left"/>
              <w:rPr/>
            </w:pPr>
            <w:r>
              <w:rPr/>
              <w:t xml:space="preserve">126 </w:t>
            </w:r>
          </w:p>
        </w:tc>
        <w:tc>
          <w:tcPr>
            <w:tcW w:w="1201" w:type="dxa"/>
            <w:tcBorders/>
            <w:vAlign w:val="center"/>
          </w:tcPr>
          <w:p>
            <w:pPr>
              <w:pStyle w:val="TableContents"/>
              <w:bidi w:val="0"/>
              <w:spacing w:before="0" w:after="283"/>
              <w:jc w:val="left"/>
              <w:rPr/>
            </w:pPr>
            <w:r>
              <w:rPr/>
              <w:t xml:space="preserve">129 </w:t>
            </w:r>
          </w:p>
        </w:tc>
        <w:tc>
          <w:tcPr>
            <w:tcW w:w="1201" w:type="dxa"/>
            <w:tcBorders/>
            <w:vAlign w:val="center"/>
          </w:tcPr>
          <w:p>
            <w:pPr>
              <w:pStyle w:val="TableContents"/>
              <w:bidi w:val="0"/>
              <w:spacing w:before="0" w:after="283"/>
              <w:jc w:val="left"/>
              <w:rPr/>
            </w:pPr>
            <w:r>
              <w:rPr/>
              <w:t xml:space="preserve">126 </w:t>
            </w:r>
          </w:p>
        </w:tc>
        <w:tc>
          <w:tcPr>
            <w:tcW w:w="1246" w:type="dxa"/>
            <w:tcBorders/>
            <w:vAlign w:val="center"/>
          </w:tcPr>
          <w:p>
            <w:pPr>
              <w:pStyle w:val="TableContents"/>
              <w:bidi w:val="0"/>
              <w:spacing w:before="0" w:after="283"/>
              <w:jc w:val="left"/>
              <w:rPr/>
            </w:pPr>
            <w:r>
              <w:rPr/>
              <w:t xml:space="preserve">123 </w:t>
            </w:r>
          </w:p>
        </w:tc>
      </w:tr>
      <w:tr>
        <w:trPr/>
        <w:tc>
          <w:tcPr>
            <w:tcW w:w="3496" w:type="dxa"/>
            <w:tcBorders/>
            <w:vAlign w:val="center"/>
          </w:tcPr>
          <w:p>
            <w:pPr>
              <w:pStyle w:val="TableContents"/>
              <w:bidi w:val="0"/>
              <w:spacing w:before="0" w:after="283"/>
              <w:jc w:val="left"/>
              <w:rPr/>
            </w:pPr>
            <w:r>
              <w:rPr/>
              <w:t xml:space="preserve">Tšekin tasavalta </w:t>
            </w:r>
          </w:p>
        </w:tc>
        <w:tc>
          <w:tcPr>
            <w:tcW w:w="1201" w:type="dxa"/>
            <w:tcBorders/>
            <w:vAlign w:val="center"/>
          </w:tcPr>
          <w:p>
            <w:pPr>
              <w:pStyle w:val="TableContents"/>
              <w:bidi w:val="0"/>
              <w:spacing w:before="0" w:after="283"/>
              <w:jc w:val="left"/>
              <w:rPr/>
            </w:pPr>
            <w:r>
              <w:rPr/>
              <w:t xml:space="preserve">121 </w:t>
            </w:r>
          </w:p>
        </w:tc>
        <w:tc>
          <w:tcPr>
            <w:tcW w:w="1201" w:type="dxa"/>
            <w:tcBorders/>
            <w:vAlign w:val="center"/>
          </w:tcPr>
          <w:p>
            <w:pPr>
              <w:pStyle w:val="TableContents"/>
              <w:bidi w:val="0"/>
              <w:spacing w:before="0" w:after="283"/>
              <w:jc w:val="left"/>
              <w:rPr/>
            </w:pPr>
            <w:r>
              <w:rPr/>
              <w:t xml:space="preserve">130 </w:t>
            </w:r>
          </w:p>
        </w:tc>
        <w:tc>
          <w:tcPr>
            <w:tcW w:w="1201" w:type="dxa"/>
            <w:tcBorders/>
            <w:vAlign w:val="center"/>
          </w:tcPr>
          <w:p>
            <w:pPr>
              <w:pStyle w:val="TableContents"/>
              <w:bidi w:val="0"/>
              <w:spacing w:before="0" w:after="283"/>
              <w:jc w:val="left"/>
              <w:rPr/>
            </w:pPr>
            <w:r>
              <w:rPr/>
              <w:t xml:space="preserve">112 </w:t>
            </w:r>
          </w:p>
        </w:tc>
        <w:tc>
          <w:tcPr>
            <w:tcW w:w="1246" w:type="dxa"/>
            <w:tcBorders/>
            <w:vAlign w:val="center"/>
          </w:tcPr>
          <w:p>
            <w:pPr>
              <w:pStyle w:val="TableContents"/>
              <w:bidi w:val="0"/>
              <w:spacing w:before="0" w:after="283"/>
              <w:jc w:val="left"/>
              <w:rPr/>
            </w:pPr>
            <w:r>
              <w:rPr/>
              <w:t xml:space="preserve">103 </w:t>
            </w:r>
          </w:p>
        </w:tc>
      </w:tr>
      <w:tr>
        <w:trPr/>
        <w:tc>
          <w:tcPr>
            <w:tcW w:w="3496" w:type="dxa"/>
            <w:tcBorders/>
            <w:vAlign w:val="center"/>
          </w:tcPr>
          <w:p>
            <w:pPr>
              <w:pStyle w:val="TableContents"/>
              <w:bidi w:val="0"/>
              <w:spacing w:before="0" w:after="283"/>
              <w:jc w:val="left"/>
              <w:rPr/>
            </w:pPr>
            <w:r>
              <w:rPr/>
              <w:t xml:space="preserve">Ecuador </w:t>
            </w:r>
          </w:p>
        </w:tc>
        <w:tc>
          <w:tcPr>
            <w:tcW w:w="1201" w:type="dxa"/>
            <w:tcBorders/>
            <w:vAlign w:val="center"/>
          </w:tcPr>
          <w:p>
            <w:pPr>
              <w:pStyle w:val="TableContents"/>
              <w:bidi w:val="0"/>
              <w:spacing w:before="0" w:after="283"/>
              <w:jc w:val="left"/>
              <w:rPr/>
            </w:pPr>
            <w:r>
              <w:rPr/>
              <w:t xml:space="preserve">97 </w:t>
            </w:r>
          </w:p>
        </w:tc>
        <w:tc>
          <w:tcPr>
            <w:tcW w:w="1201" w:type="dxa"/>
            <w:tcBorders/>
            <w:vAlign w:val="center"/>
          </w:tcPr>
          <w:p>
            <w:pPr>
              <w:pStyle w:val="TableContents"/>
              <w:bidi w:val="0"/>
              <w:spacing w:before="0" w:after="283"/>
              <w:jc w:val="left"/>
              <w:rPr/>
            </w:pPr>
            <w:r>
              <w:rPr/>
              <w:t xml:space="preserve">131 </w:t>
            </w:r>
          </w:p>
        </w:tc>
        <w:tc>
          <w:tcPr>
            <w:tcW w:w="1201" w:type="dxa"/>
            <w:tcBorders/>
            <w:vAlign w:val="center"/>
          </w:tcPr>
          <w:p>
            <w:pPr>
              <w:pStyle w:val="TableContents"/>
              <w:bidi w:val="0"/>
              <w:spacing w:before="0" w:after="283"/>
              <w:jc w:val="left"/>
              <w:rPr/>
            </w:pPr>
            <w:r>
              <w:rPr/>
              <w:t xml:space="preserve">132 </w:t>
            </w:r>
          </w:p>
        </w:tc>
        <w:tc>
          <w:tcPr>
            <w:tcW w:w="1246" w:type="dxa"/>
            <w:tcBorders/>
            <w:vAlign w:val="center"/>
          </w:tcPr>
          <w:p>
            <w:pPr>
              <w:pStyle w:val="TableContents"/>
              <w:bidi w:val="0"/>
              <w:spacing w:before="0" w:after="283"/>
              <w:jc w:val="left"/>
              <w:rPr/>
            </w:pPr>
            <w:r>
              <w:rPr/>
              <w:t xml:space="preserve">84 </w:t>
            </w:r>
          </w:p>
        </w:tc>
      </w:tr>
      <w:tr>
        <w:trPr/>
        <w:tc>
          <w:tcPr>
            <w:tcW w:w="3496" w:type="dxa"/>
            <w:tcBorders/>
            <w:vAlign w:val="center"/>
          </w:tcPr>
          <w:p>
            <w:pPr>
              <w:pStyle w:val="TableContents"/>
              <w:bidi w:val="0"/>
              <w:spacing w:before="0" w:after="283"/>
              <w:jc w:val="left"/>
              <w:rPr/>
            </w:pPr>
            <w:r>
              <w:rPr/>
              <w:t xml:space="preserve">Benin </w:t>
            </w:r>
          </w:p>
        </w:tc>
        <w:tc>
          <w:tcPr>
            <w:tcW w:w="1201" w:type="dxa"/>
            <w:tcBorders/>
            <w:vAlign w:val="center"/>
          </w:tcPr>
          <w:p>
            <w:pPr>
              <w:pStyle w:val="TableContents"/>
              <w:bidi w:val="0"/>
              <w:spacing w:before="0" w:after="283"/>
              <w:jc w:val="left"/>
              <w:rPr/>
            </w:pPr>
            <w:r>
              <w:rPr/>
              <w:t xml:space="preserve">102 </w:t>
            </w:r>
          </w:p>
        </w:tc>
        <w:tc>
          <w:tcPr>
            <w:tcW w:w="1201" w:type="dxa"/>
            <w:tcBorders/>
            <w:vAlign w:val="center"/>
          </w:tcPr>
          <w:p>
            <w:pPr>
              <w:pStyle w:val="TableContents"/>
              <w:bidi w:val="0"/>
              <w:spacing w:before="0" w:after="283"/>
              <w:jc w:val="left"/>
              <w:rPr/>
            </w:pPr>
            <w:r>
              <w:rPr/>
              <w:t xml:space="preserve">132 </w:t>
            </w:r>
          </w:p>
        </w:tc>
        <w:tc>
          <w:tcPr>
            <w:tcW w:w="1201" w:type="dxa"/>
            <w:tcBorders/>
            <w:vAlign w:val="center"/>
          </w:tcPr>
          <w:p>
            <w:pPr>
              <w:pStyle w:val="TableContents"/>
              <w:bidi w:val="0"/>
              <w:spacing w:before="0" w:after="283"/>
              <w:jc w:val="left"/>
              <w:rPr/>
            </w:pPr>
            <w:r>
              <w:rPr/>
              <w:t xml:space="preserve">103 </w:t>
            </w:r>
          </w:p>
        </w:tc>
        <w:tc>
          <w:tcPr>
            <w:tcW w:w="1246" w:type="dxa"/>
            <w:tcBorders/>
            <w:vAlign w:val="center"/>
          </w:tcPr>
          <w:p>
            <w:pPr>
              <w:pStyle w:val="TableContents"/>
              <w:bidi w:val="0"/>
              <w:spacing w:before="0" w:after="283"/>
              <w:jc w:val="left"/>
              <w:rPr/>
            </w:pPr>
            <w:r>
              <w:rPr/>
              <w:t xml:space="preserve">120 </w:t>
            </w:r>
          </w:p>
        </w:tc>
      </w:tr>
      <w:tr>
        <w:trPr/>
        <w:tc>
          <w:tcPr>
            <w:tcW w:w="3496" w:type="dxa"/>
            <w:tcBorders/>
            <w:vAlign w:val="center"/>
          </w:tcPr>
          <w:p>
            <w:pPr>
              <w:pStyle w:val="TableContents"/>
              <w:bidi w:val="0"/>
              <w:spacing w:before="0" w:after="283"/>
              <w:jc w:val="left"/>
              <w:rPr/>
            </w:pPr>
            <w:r>
              <w:rPr/>
              <w:t xml:space="preserve">Togo </w:t>
            </w:r>
          </w:p>
        </w:tc>
        <w:tc>
          <w:tcPr>
            <w:tcW w:w="1201" w:type="dxa"/>
            <w:tcBorders/>
            <w:vAlign w:val="center"/>
          </w:tcPr>
          <w:p>
            <w:pPr>
              <w:pStyle w:val="TableContents"/>
              <w:bidi w:val="0"/>
              <w:spacing w:before="0" w:after="283"/>
              <w:jc w:val="left"/>
              <w:rPr/>
            </w:pPr>
            <w:r>
              <w:rPr/>
              <w:t xml:space="preserve">103 </w:t>
            </w:r>
          </w:p>
        </w:tc>
        <w:tc>
          <w:tcPr>
            <w:tcW w:w="1201" w:type="dxa"/>
            <w:tcBorders/>
            <w:vAlign w:val="center"/>
          </w:tcPr>
          <w:p>
            <w:pPr>
              <w:pStyle w:val="TableContents"/>
              <w:bidi w:val="0"/>
              <w:spacing w:before="0" w:after="283"/>
              <w:jc w:val="left"/>
              <w:rPr/>
            </w:pPr>
            <w:r>
              <w:rPr/>
              <w:t xml:space="preserve">133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Angola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134 </w:t>
            </w:r>
          </w:p>
        </w:tc>
        <w:tc>
          <w:tcPr>
            <w:tcW w:w="1201" w:type="dxa"/>
            <w:tcBorders/>
            <w:vAlign w:val="center"/>
          </w:tcPr>
          <w:p>
            <w:pPr>
              <w:pStyle w:val="TableContents"/>
              <w:bidi w:val="0"/>
              <w:spacing w:before="0" w:after="283"/>
              <w:jc w:val="left"/>
              <w:rPr/>
            </w:pPr>
            <w:r>
              <w:rPr/>
              <w:t xml:space="preserve">96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Niger </w:t>
            </w:r>
          </w:p>
        </w:tc>
        <w:tc>
          <w:tcPr>
            <w:tcW w:w="1201" w:type="dxa"/>
            <w:tcBorders/>
            <w:vAlign w:val="center"/>
          </w:tcPr>
          <w:p>
            <w:pPr>
              <w:pStyle w:val="TableContents"/>
              <w:bidi w:val="0"/>
              <w:spacing w:before="0" w:after="283"/>
              <w:jc w:val="left"/>
              <w:rPr/>
            </w:pPr>
            <w:r>
              <w:rPr/>
              <w:t xml:space="preserve">115 </w:t>
            </w:r>
          </w:p>
        </w:tc>
        <w:tc>
          <w:tcPr>
            <w:tcW w:w="1201" w:type="dxa"/>
            <w:tcBorders/>
            <w:vAlign w:val="center"/>
          </w:tcPr>
          <w:p>
            <w:pPr>
              <w:pStyle w:val="TableContents"/>
              <w:bidi w:val="0"/>
              <w:spacing w:before="0" w:after="283"/>
              <w:jc w:val="left"/>
              <w:rPr/>
            </w:pPr>
            <w:r>
              <w:rPr/>
              <w:t xml:space="preserve">135 </w:t>
            </w:r>
          </w:p>
        </w:tc>
        <w:tc>
          <w:tcPr>
            <w:tcW w:w="1201" w:type="dxa"/>
            <w:tcBorders/>
            <w:vAlign w:val="center"/>
          </w:tcPr>
          <w:p>
            <w:pPr>
              <w:pStyle w:val="TableContents"/>
              <w:bidi w:val="0"/>
              <w:spacing w:before="0" w:after="283"/>
              <w:jc w:val="left"/>
              <w:rPr/>
            </w:pPr>
            <w:r>
              <w:rPr/>
              <w:t xml:space="preserve">102 </w:t>
            </w:r>
          </w:p>
        </w:tc>
        <w:tc>
          <w:tcPr>
            <w:tcW w:w="1246" w:type="dxa"/>
            <w:tcBorders/>
            <w:vAlign w:val="center"/>
          </w:tcPr>
          <w:p>
            <w:pPr>
              <w:pStyle w:val="TableContents"/>
              <w:bidi w:val="0"/>
              <w:spacing w:before="0" w:after="283"/>
              <w:jc w:val="left"/>
              <w:rPr/>
            </w:pPr>
            <w:r>
              <w:rPr/>
              <w:t xml:space="preserve">108 </w:t>
            </w:r>
          </w:p>
        </w:tc>
      </w:tr>
      <w:tr>
        <w:trPr/>
        <w:tc>
          <w:tcPr>
            <w:tcW w:w="3496" w:type="dxa"/>
            <w:tcBorders/>
            <w:vAlign w:val="center"/>
          </w:tcPr>
          <w:p>
            <w:pPr>
              <w:pStyle w:val="TableContents"/>
              <w:bidi w:val="0"/>
              <w:spacing w:before="0" w:after="283"/>
              <w:jc w:val="left"/>
              <w:rPr/>
            </w:pPr>
            <w:r>
              <w:rPr/>
              <w:t xml:space="preserve">Chad </w:t>
            </w:r>
          </w:p>
        </w:tc>
        <w:tc>
          <w:tcPr>
            <w:tcW w:w="1201" w:type="dxa"/>
            <w:tcBorders/>
            <w:vAlign w:val="center"/>
          </w:tcPr>
          <w:p>
            <w:pPr>
              <w:pStyle w:val="TableContents"/>
              <w:bidi w:val="0"/>
              <w:spacing w:before="0" w:after="283"/>
              <w:jc w:val="left"/>
              <w:rPr/>
            </w:pPr>
            <w:r>
              <w:rPr/>
              <w:t xml:space="preserve">111 </w:t>
            </w:r>
          </w:p>
        </w:tc>
        <w:tc>
          <w:tcPr>
            <w:tcW w:w="1201" w:type="dxa"/>
            <w:tcBorders/>
            <w:vAlign w:val="center"/>
          </w:tcPr>
          <w:p>
            <w:pPr>
              <w:pStyle w:val="TableContents"/>
              <w:bidi w:val="0"/>
              <w:spacing w:before="0" w:after="283"/>
              <w:jc w:val="left"/>
              <w:rPr/>
            </w:pPr>
            <w:r>
              <w:rPr/>
              <w:t xml:space="preserve">136 </w:t>
            </w:r>
          </w:p>
        </w:tc>
        <w:tc>
          <w:tcPr>
            <w:tcW w:w="1201" w:type="dxa"/>
            <w:tcBorders/>
            <w:vAlign w:val="center"/>
          </w:tcPr>
          <w:p>
            <w:pPr>
              <w:pStyle w:val="TableContents"/>
              <w:bidi w:val="0"/>
              <w:spacing w:before="0" w:after="283"/>
              <w:jc w:val="left"/>
              <w:rPr/>
            </w:pPr>
            <w:r>
              <w:rPr/>
              <w:t xml:space="preserve">115 </w:t>
            </w:r>
          </w:p>
        </w:tc>
        <w:tc>
          <w:tcPr>
            <w:tcW w:w="1246" w:type="dxa"/>
            <w:tcBorders/>
            <w:vAlign w:val="center"/>
          </w:tcPr>
          <w:p>
            <w:pPr>
              <w:pStyle w:val="TableContents"/>
              <w:bidi w:val="0"/>
              <w:spacing w:before="0" w:after="283"/>
              <w:jc w:val="left"/>
              <w:rPr/>
            </w:pPr>
            <w:r>
              <w:rPr/>
              <w:t xml:space="preserve">93 </w:t>
            </w:r>
          </w:p>
        </w:tc>
      </w:tr>
      <w:tr>
        <w:trPr/>
        <w:tc>
          <w:tcPr>
            <w:tcW w:w="3496" w:type="dxa"/>
            <w:tcBorders/>
            <w:vAlign w:val="center"/>
          </w:tcPr>
          <w:p>
            <w:pPr>
              <w:pStyle w:val="TableContents"/>
              <w:bidi w:val="0"/>
              <w:spacing w:before="0" w:after="283"/>
              <w:jc w:val="left"/>
              <w:rPr/>
            </w:pPr>
            <w:r>
              <w:rPr/>
              <w:t xml:space="preserve">Ruanda </w:t>
            </w:r>
          </w:p>
        </w:tc>
        <w:tc>
          <w:tcPr>
            <w:tcW w:w="1201" w:type="dxa"/>
            <w:tcBorders/>
            <w:vAlign w:val="center"/>
          </w:tcPr>
          <w:p>
            <w:pPr>
              <w:pStyle w:val="TableContents"/>
              <w:bidi w:val="0"/>
              <w:spacing w:before="0" w:after="283"/>
              <w:jc w:val="left"/>
              <w:rPr/>
            </w:pPr>
            <w:r>
              <w:rPr/>
              <w:t xml:space="preserve">116 </w:t>
            </w:r>
          </w:p>
        </w:tc>
        <w:tc>
          <w:tcPr>
            <w:tcW w:w="1201" w:type="dxa"/>
            <w:tcBorders/>
            <w:vAlign w:val="center"/>
          </w:tcPr>
          <w:p>
            <w:pPr>
              <w:pStyle w:val="TableContents"/>
              <w:bidi w:val="0"/>
              <w:spacing w:before="0" w:after="283"/>
              <w:jc w:val="left"/>
              <w:rPr/>
            </w:pPr>
            <w:r>
              <w:rPr/>
              <w:t xml:space="preserve">137 </w:t>
            </w:r>
          </w:p>
        </w:tc>
        <w:tc>
          <w:tcPr>
            <w:tcW w:w="1201" w:type="dxa"/>
            <w:tcBorders/>
            <w:vAlign w:val="center"/>
          </w:tcPr>
          <w:p>
            <w:pPr>
              <w:pStyle w:val="TableContents"/>
              <w:bidi w:val="0"/>
              <w:spacing w:before="0" w:after="283"/>
              <w:jc w:val="left"/>
              <w:rPr/>
            </w:pPr>
            <w:r>
              <w:rPr/>
              <w:t xml:space="preserve">110 </w:t>
            </w:r>
          </w:p>
        </w:tc>
        <w:tc>
          <w:tcPr>
            <w:tcW w:w="1246" w:type="dxa"/>
            <w:tcBorders/>
            <w:vAlign w:val="center"/>
          </w:tcPr>
          <w:p>
            <w:pPr>
              <w:pStyle w:val="TableContents"/>
              <w:bidi w:val="0"/>
              <w:spacing w:before="0" w:after="283"/>
              <w:jc w:val="left"/>
              <w:rPr/>
            </w:pPr>
            <w:r>
              <w:rPr/>
              <w:t xml:space="preserve">128 </w:t>
            </w:r>
          </w:p>
        </w:tc>
      </w:tr>
      <w:tr>
        <w:trPr/>
        <w:tc>
          <w:tcPr>
            <w:tcW w:w="3496" w:type="dxa"/>
            <w:tcBorders/>
            <w:vAlign w:val="center"/>
          </w:tcPr>
          <w:p>
            <w:pPr>
              <w:pStyle w:val="TableContents"/>
              <w:bidi w:val="0"/>
              <w:spacing w:before="0" w:after="283"/>
              <w:jc w:val="left"/>
              <w:rPr/>
            </w:pPr>
            <w:r>
              <w:rPr/>
              <w:t xml:space="preserve">Armenia </w:t>
            </w:r>
          </w:p>
        </w:tc>
        <w:tc>
          <w:tcPr>
            <w:tcW w:w="1201" w:type="dxa"/>
            <w:tcBorders/>
            <w:vAlign w:val="center"/>
          </w:tcPr>
          <w:p>
            <w:pPr>
              <w:pStyle w:val="TableContents"/>
              <w:bidi w:val="0"/>
              <w:spacing w:before="0" w:after="283"/>
              <w:jc w:val="left"/>
              <w:rPr/>
            </w:pPr>
            <w:r>
              <w:rPr/>
              <w:t xml:space="preserve">130 </w:t>
            </w:r>
          </w:p>
        </w:tc>
        <w:tc>
          <w:tcPr>
            <w:tcW w:w="1201" w:type="dxa"/>
            <w:tcBorders/>
            <w:vAlign w:val="center"/>
          </w:tcPr>
          <w:p>
            <w:pPr>
              <w:pStyle w:val="TableContents"/>
              <w:bidi w:val="0"/>
              <w:spacing w:before="0" w:after="283"/>
              <w:jc w:val="left"/>
              <w:rPr/>
            </w:pPr>
            <w:r>
              <w:rPr/>
              <w:t xml:space="preserve">138 </w:t>
            </w:r>
          </w:p>
        </w:tc>
        <w:tc>
          <w:tcPr>
            <w:tcW w:w="1201" w:type="dxa"/>
            <w:tcBorders/>
            <w:vAlign w:val="center"/>
          </w:tcPr>
          <w:p>
            <w:pPr>
              <w:pStyle w:val="TableContents"/>
              <w:bidi w:val="0"/>
              <w:spacing w:before="0" w:after="283"/>
              <w:jc w:val="left"/>
              <w:rPr/>
            </w:pPr>
            <w:r>
              <w:rPr/>
              <w:t xml:space="preserve">124 </w:t>
            </w:r>
          </w:p>
        </w:tc>
        <w:tc>
          <w:tcPr>
            <w:tcW w:w="1246" w:type="dxa"/>
            <w:tcBorders/>
            <w:vAlign w:val="center"/>
          </w:tcPr>
          <w:p>
            <w:pPr>
              <w:pStyle w:val="TableContents"/>
              <w:bidi w:val="0"/>
              <w:spacing w:before="0" w:after="283"/>
              <w:jc w:val="left"/>
              <w:rPr/>
            </w:pPr>
            <w:r>
              <w:rPr/>
              <w:t xml:space="preserve">113 </w:t>
            </w:r>
          </w:p>
        </w:tc>
      </w:tr>
      <w:tr>
        <w:trPr/>
        <w:tc>
          <w:tcPr>
            <w:tcW w:w="3496" w:type="dxa"/>
            <w:tcBorders/>
            <w:vAlign w:val="center"/>
          </w:tcPr>
          <w:p>
            <w:pPr>
              <w:pStyle w:val="TableContents"/>
              <w:bidi w:val="0"/>
              <w:spacing w:before="0" w:after="283"/>
              <w:jc w:val="left"/>
              <w:rPr/>
            </w:pPr>
            <w:r>
              <w:rPr/>
              <w:t xml:space="preserve">Tunisia </w:t>
            </w:r>
          </w:p>
        </w:tc>
        <w:tc>
          <w:tcPr>
            <w:tcW w:w="1201" w:type="dxa"/>
            <w:tcBorders/>
            <w:vAlign w:val="center"/>
          </w:tcPr>
          <w:p>
            <w:pPr>
              <w:pStyle w:val="TableContents"/>
              <w:bidi w:val="0"/>
              <w:spacing w:before="0" w:after="283"/>
              <w:jc w:val="left"/>
              <w:rPr/>
            </w:pPr>
            <w:r>
              <w:rPr/>
              <w:t xml:space="preserve">122 </w:t>
            </w:r>
          </w:p>
        </w:tc>
        <w:tc>
          <w:tcPr>
            <w:tcW w:w="1201" w:type="dxa"/>
            <w:tcBorders/>
            <w:vAlign w:val="center"/>
          </w:tcPr>
          <w:p>
            <w:pPr>
              <w:pStyle w:val="TableContents"/>
              <w:bidi w:val="0"/>
              <w:spacing w:before="0" w:after="283"/>
              <w:jc w:val="left"/>
              <w:rPr/>
            </w:pPr>
            <w:r>
              <w:rPr/>
              <w:t xml:space="preserve">139 </w:t>
            </w:r>
          </w:p>
        </w:tc>
        <w:tc>
          <w:tcPr>
            <w:tcW w:w="1201" w:type="dxa"/>
            <w:tcBorders/>
            <w:vAlign w:val="center"/>
          </w:tcPr>
          <w:p>
            <w:pPr>
              <w:pStyle w:val="TableContents"/>
              <w:bidi w:val="0"/>
              <w:spacing w:before="0" w:after="283"/>
              <w:jc w:val="left"/>
              <w:rPr/>
            </w:pPr>
            <w:r>
              <w:rPr/>
              <w:t xml:space="preserve">120 </w:t>
            </w:r>
          </w:p>
        </w:tc>
        <w:tc>
          <w:tcPr>
            <w:tcW w:w="1246" w:type="dxa"/>
            <w:tcBorders/>
            <w:vAlign w:val="center"/>
          </w:tcPr>
          <w:p>
            <w:pPr>
              <w:pStyle w:val="TableContents"/>
              <w:bidi w:val="0"/>
              <w:spacing w:before="0" w:after="283"/>
              <w:jc w:val="left"/>
              <w:rPr/>
            </w:pPr>
            <w:r>
              <w:rPr/>
              <w:t xml:space="preserve">103 </w:t>
            </w:r>
          </w:p>
        </w:tc>
      </w:tr>
      <w:tr>
        <w:trPr/>
        <w:tc>
          <w:tcPr>
            <w:tcW w:w="3496" w:type="dxa"/>
            <w:tcBorders/>
            <w:vAlign w:val="center"/>
          </w:tcPr>
          <w:p>
            <w:pPr>
              <w:pStyle w:val="TableContents"/>
              <w:bidi w:val="0"/>
              <w:spacing w:before="0" w:after="283"/>
              <w:jc w:val="left"/>
              <w:rPr/>
            </w:pPr>
            <w:r>
              <w:rPr/>
              <w:t xml:space="preserve">Kreikka </w:t>
            </w:r>
          </w:p>
        </w:tc>
        <w:tc>
          <w:tcPr>
            <w:tcW w:w="1201" w:type="dxa"/>
            <w:tcBorders/>
            <w:vAlign w:val="center"/>
          </w:tcPr>
          <w:p>
            <w:pPr>
              <w:pStyle w:val="TableContents"/>
              <w:bidi w:val="0"/>
              <w:spacing w:before="0" w:after="283"/>
              <w:jc w:val="left"/>
              <w:rPr/>
            </w:pPr>
            <w:r>
              <w:rPr/>
              <w:t xml:space="preserve">137 </w:t>
            </w:r>
          </w:p>
        </w:tc>
        <w:tc>
          <w:tcPr>
            <w:tcW w:w="1201" w:type="dxa"/>
            <w:tcBorders/>
            <w:vAlign w:val="center"/>
          </w:tcPr>
          <w:p>
            <w:pPr>
              <w:pStyle w:val="TableContents"/>
              <w:bidi w:val="0"/>
              <w:spacing w:before="0" w:after="283"/>
              <w:jc w:val="left"/>
              <w:rPr/>
            </w:pPr>
            <w:r>
              <w:rPr/>
              <w:t xml:space="preserve">140 </w:t>
            </w:r>
          </w:p>
        </w:tc>
        <w:tc>
          <w:tcPr>
            <w:tcW w:w="1201" w:type="dxa"/>
            <w:tcBorders/>
            <w:vAlign w:val="center"/>
          </w:tcPr>
          <w:p>
            <w:pPr>
              <w:pStyle w:val="TableContents"/>
              <w:bidi w:val="0"/>
              <w:spacing w:before="0" w:after="283"/>
              <w:jc w:val="left"/>
              <w:rPr/>
            </w:pPr>
            <w:r>
              <w:rPr/>
              <w:t xml:space="preserve">120 </w:t>
            </w:r>
          </w:p>
        </w:tc>
        <w:tc>
          <w:tcPr>
            <w:tcW w:w="1246" w:type="dxa"/>
            <w:tcBorders/>
            <w:vAlign w:val="center"/>
          </w:tcPr>
          <w:p>
            <w:pPr>
              <w:pStyle w:val="TableContents"/>
              <w:bidi w:val="0"/>
              <w:spacing w:before="0" w:after="283"/>
              <w:jc w:val="left"/>
              <w:rPr/>
            </w:pPr>
            <w:r>
              <w:rPr/>
              <w:t xml:space="preserve">135 </w:t>
            </w:r>
          </w:p>
        </w:tc>
      </w:tr>
      <w:tr>
        <w:trPr/>
        <w:tc>
          <w:tcPr>
            <w:tcW w:w="3496" w:type="dxa"/>
            <w:tcBorders/>
            <w:vAlign w:val="center"/>
          </w:tcPr>
          <w:p>
            <w:pPr>
              <w:pStyle w:val="TableContents"/>
              <w:bidi w:val="0"/>
              <w:spacing w:before="0" w:after="283"/>
              <w:jc w:val="left"/>
              <w:rPr/>
            </w:pPr>
            <w:r>
              <w:rPr/>
              <w:t xml:space="preserve">Palestiinalaisalue </w:t>
            </w:r>
          </w:p>
        </w:tc>
        <w:tc>
          <w:tcPr>
            <w:tcW w:w="1201" w:type="dxa"/>
            <w:tcBorders/>
            <w:vAlign w:val="center"/>
          </w:tcPr>
          <w:p>
            <w:pPr>
              <w:pStyle w:val="TableContents"/>
              <w:bidi w:val="0"/>
              <w:spacing w:before="0" w:after="283"/>
              <w:jc w:val="left"/>
              <w:rPr/>
            </w:pPr>
            <w:r>
              <w:rPr/>
              <w:t xml:space="preserve">139 </w:t>
            </w:r>
          </w:p>
        </w:tc>
        <w:tc>
          <w:tcPr>
            <w:tcW w:w="1201" w:type="dxa"/>
            <w:tcBorders/>
            <w:vAlign w:val="center"/>
          </w:tcPr>
          <w:p>
            <w:pPr>
              <w:pStyle w:val="TableContents"/>
              <w:bidi w:val="0"/>
              <w:spacing w:before="0" w:after="283"/>
              <w:jc w:val="left"/>
              <w:rPr/>
            </w:pPr>
            <w:r>
              <w:rPr/>
              <w:t xml:space="preserve">141 </w:t>
            </w:r>
          </w:p>
        </w:tc>
        <w:tc>
          <w:tcPr>
            <w:tcW w:w="1201" w:type="dxa"/>
            <w:tcBorders/>
            <w:vAlign w:val="center"/>
          </w:tcPr>
          <w:p>
            <w:pPr>
              <w:pStyle w:val="TableContents"/>
              <w:bidi w:val="0"/>
              <w:spacing w:before="0" w:after="283"/>
              <w:jc w:val="left"/>
              <w:rPr/>
            </w:pPr>
            <w:r>
              <w:rPr/>
              <w:t xml:space="preserve">133 </w:t>
            </w:r>
          </w:p>
        </w:tc>
        <w:tc>
          <w:tcPr>
            <w:tcW w:w="1246" w:type="dxa"/>
            <w:tcBorders/>
            <w:vAlign w:val="center"/>
          </w:tcPr>
          <w:p>
            <w:pPr>
              <w:pStyle w:val="TableContents"/>
              <w:bidi w:val="0"/>
              <w:spacing w:before="0" w:after="283"/>
              <w:jc w:val="left"/>
              <w:rPr/>
            </w:pPr>
            <w:r>
              <w:rPr/>
              <w:t xml:space="preserve">127 </w:t>
            </w:r>
          </w:p>
        </w:tc>
      </w:tr>
      <w:tr>
        <w:trPr/>
        <w:tc>
          <w:tcPr>
            <w:tcW w:w="3496" w:type="dxa"/>
            <w:tcBorders/>
            <w:vAlign w:val="center"/>
          </w:tcPr>
          <w:p>
            <w:pPr>
              <w:pStyle w:val="TableContents"/>
              <w:bidi w:val="0"/>
              <w:spacing w:before="0" w:after="283"/>
              <w:jc w:val="left"/>
              <w:rPr/>
            </w:pPr>
            <w:r>
              <w:rPr/>
              <w:t xml:space="preserve">Liettua </w:t>
            </w:r>
          </w:p>
        </w:tc>
        <w:tc>
          <w:tcPr>
            <w:tcW w:w="1201" w:type="dxa"/>
            <w:tcBorders/>
            <w:vAlign w:val="center"/>
          </w:tcPr>
          <w:p>
            <w:pPr>
              <w:pStyle w:val="TableContents"/>
              <w:bidi w:val="0"/>
              <w:spacing w:before="0" w:after="283"/>
              <w:jc w:val="left"/>
              <w:rPr/>
            </w:pPr>
            <w:r>
              <w:rPr/>
              <w:t xml:space="preserve">124 </w:t>
            </w:r>
          </w:p>
        </w:tc>
        <w:tc>
          <w:tcPr>
            <w:tcW w:w="1201" w:type="dxa"/>
            <w:tcBorders/>
            <w:vAlign w:val="center"/>
          </w:tcPr>
          <w:p>
            <w:pPr>
              <w:pStyle w:val="TableContents"/>
              <w:bidi w:val="0"/>
              <w:spacing w:before="0" w:after="283"/>
              <w:jc w:val="left"/>
              <w:rPr/>
            </w:pPr>
            <w:r>
              <w:rPr/>
              <w:t xml:space="preserve">142 </w:t>
            </w:r>
          </w:p>
        </w:tc>
        <w:tc>
          <w:tcPr>
            <w:tcW w:w="1201" w:type="dxa"/>
            <w:tcBorders/>
            <w:vAlign w:val="center"/>
          </w:tcPr>
          <w:p>
            <w:pPr>
              <w:pStyle w:val="TableContents"/>
              <w:bidi w:val="0"/>
              <w:spacing w:before="0" w:after="283"/>
              <w:jc w:val="left"/>
              <w:rPr/>
            </w:pPr>
            <w:r>
              <w:rPr/>
              <w:t xml:space="preserve">119 </w:t>
            </w:r>
          </w:p>
        </w:tc>
        <w:tc>
          <w:tcPr>
            <w:tcW w:w="1246" w:type="dxa"/>
            <w:tcBorders/>
            <w:vAlign w:val="center"/>
          </w:tcPr>
          <w:p>
            <w:pPr>
              <w:pStyle w:val="TableContents"/>
              <w:bidi w:val="0"/>
              <w:spacing w:before="0" w:after="283"/>
              <w:jc w:val="left"/>
              <w:rPr/>
            </w:pPr>
            <w:r>
              <w:rPr/>
              <w:t xml:space="preserve">120 </w:t>
            </w:r>
          </w:p>
        </w:tc>
      </w:tr>
      <w:tr>
        <w:trPr/>
        <w:tc>
          <w:tcPr>
            <w:tcW w:w="3496" w:type="dxa"/>
            <w:tcBorders/>
            <w:vAlign w:val="center"/>
          </w:tcPr>
          <w:p>
            <w:pPr>
              <w:pStyle w:val="TableContents"/>
              <w:bidi w:val="0"/>
              <w:spacing w:before="0" w:after="283"/>
              <w:jc w:val="left"/>
              <w:rPr/>
            </w:pPr>
            <w:r>
              <w:rPr/>
              <w:t xml:space="preserve">Jemen </w:t>
            </w:r>
          </w:p>
        </w:tc>
        <w:tc>
          <w:tcPr>
            <w:tcW w:w="1201" w:type="dxa"/>
            <w:tcBorders/>
            <w:vAlign w:val="center"/>
          </w:tcPr>
          <w:p>
            <w:pPr>
              <w:pStyle w:val="TableContents"/>
              <w:bidi w:val="0"/>
              <w:spacing w:before="0" w:after="283"/>
              <w:jc w:val="left"/>
              <w:rPr/>
            </w:pPr>
            <w:r>
              <w:rPr/>
              <w:t xml:space="preserve">138 </w:t>
            </w:r>
          </w:p>
        </w:tc>
        <w:tc>
          <w:tcPr>
            <w:tcW w:w="1201" w:type="dxa"/>
            <w:tcBorders/>
            <w:vAlign w:val="center"/>
          </w:tcPr>
          <w:p>
            <w:pPr>
              <w:pStyle w:val="TableContents"/>
              <w:bidi w:val="0"/>
              <w:spacing w:before="0" w:after="283"/>
              <w:jc w:val="left"/>
              <w:rPr/>
            </w:pPr>
            <w:r>
              <w:rPr/>
              <w:t xml:space="preserve">143 </w:t>
            </w:r>
          </w:p>
        </w:tc>
        <w:tc>
          <w:tcPr>
            <w:tcW w:w="1201" w:type="dxa"/>
            <w:tcBorders/>
            <w:vAlign w:val="center"/>
          </w:tcPr>
          <w:p>
            <w:pPr>
              <w:pStyle w:val="TableContents"/>
              <w:bidi w:val="0"/>
              <w:spacing w:before="0" w:after="283"/>
              <w:jc w:val="left"/>
              <w:rPr/>
            </w:pPr>
            <w:r>
              <w:rPr/>
              <w:t xml:space="preserve">134 </w:t>
            </w:r>
          </w:p>
        </w:tc>
        <w:tc>
          <w:tcPr>
            <w:tcW w:w="1246" w:type="dxa"/>
            <w:tcBorders/>
            <w:vAlign w:val="center"/>
          </w:tcPr>
          <w:p>
            <w:pPr>
              <w:pStyle w:val="TableContents"/>
              <w:bidi w:val="0"/>
              <w:spacing w:before="0" w:after="283"/>
              <w:jc w:val="left"/>
              <w:rPr/>
            </w:pPr>
            <w:r>
              <w:rPr/>
              <w:t xml:space="preserve">130 </w:t>
            </w:r>
          </w:p>
        </w:tc>
      </w:tr>
      <w:tr>
        <w:trPr/>
        <w:tc>
          <w:tcPr>
            <w:tcW w:w="3496" w:type="dxa"/>
            <w:tcBorders/>
            <w:vAlign w:val="center"/>
          </w:tcPr>
          <w:p>
            <w:pPr>
              <w:pStyle w:val="TableContents"/>
              <w:bidi w:val="0"/>
              <w:spacing w:before="0" w:after="283"/>
              <w:jc w:val="left"/>
              <w:rPr/>
            </w:pPr>
            <w:r>
              <w:rPr/>
              <w:t xml:space="preserve">Kiina </w:t>
            </w:r>
          </w:p>
        </w:tc>
        <w:tc>
          <w:tcPr>
            <w:tcW w:w="1201" w:type="dxa"/>
            <w:tcBorders/>
            <w:vAlign w:val="center"/>
          </w:tcPr>
          <w:p>
            <w:pPr>
              <w:pStyle w:val="TableContents"/>
              <w:bidi w:val="0"/>
              <w:spacing w:before="0" w:after="283"/>
              <w:jc w:val="left"/>
              <w:rPr/>
            </w:pPr>
            <w:r>
              <w:rPr/>
              <w:t xml:space="preserve">140 </w:t>
            </w:r>
          </w:p>
        </w:tc>
        <w:tc>
          <w:tcPr>
            <w:tcW w:w="1201" w:type="dxa"/>
            <w:tcBorders/>
            <w:vAlign w:val="center"/>
          </w:tcPr>
          <w:p>
            <w:pPr>
              <w:pStyle w:val="TableContents"/>
              <w:bidi w:val="0"/>
              <w:spacing w:before="0" w:after="283"/>
              <w:jc w:val="left"/>
              <w:rPr/>
            </w:pPr>
            <w:r>
              <w:rPr/>
              <w:t xml:space="preserve">144 </w:t>
            </w:r>
          </w:p>
        </w:tc>
        <w:tc>
          <w:tcPr>
            <w:tcW w:w="1201" w:type="dxa"/>
            <w:tcBorders/>
            <w:vAlign w:val="center"/>
          </w:tcPr>
          <w:p>
            <w:pPr>
              <w:pStyle w:val="TableContents"/>
              <w:bidi w:val="0"/>
              <w:spacing w:before="0" w:after="283"/>
              <w:jc w:val="left"/>
              <w:rPr/>
            </w:pPr>
            <w:r>
              <w:rPr/>
              <w:t xml:space="preserve">128 </w:t>
            </w:r>
          </w:p>
        </w:tc>
        <w:tc>
          <w:tcPr>
            <w:tcW w:w="1246" w:type="dxa"/>
            <w:tcBorders/>
            <w:vAlign w:val="center"/>
          </w:tcPr>
          <w:p>
            <w:pPr>
              <w:pStyle w:val="TableContents"/>
              <w:bidi w:val="0"/>
              <w:spacing w:before="0" w:after="283"/>
              <w:jc w:val="left"/>
              <w:rPr/>
            </w:pPr>
            <w:r>
              <w:rPr/>
              <w:t xml:space="preserve">133 </w:t>
            </w:r>
          </w:p>
        </w:tc>
      </w:tr>
      <w:tr>
        <w:trPr/>
        <w:tc>
          <w:tcPr>
            <w:tcW w:w="3496" w:type="dxa"/>
            <w:tcBorders/>
            <w:vAlign w:val="center"/>
          </w:tcPr>
          <w:p>
            <w:pPr>
              <w:pStyle w:val="TableContents"/>
              <w:bidi w:val="0"/>
              <w:spacing w:before="0" w:after="283"/>
              <w:jc w:val="left"/>
              <w:rPr/>
            </w:pPr>
            <w:r>
              <w:rPr/>
              <w:t xml:space="preserve">Burundi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145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Algeria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109 </w:t>
            </w:r>
          </w:p>
        </w:tc>
      </w:tr>
      <w:tr>
        <w:trPr/>
        <w:tc>
          <w:tcPr>
            <w:tcW w:w="3496" w:type="dxa"/>
            <w:tcBorders/>
            <w:vAlign w:val="center"/>
          </w:tcPr>
          <w:p>
            <w:pPr>
              <w:pStyle w:val="TableContents"/>
              <w:bidi w:val="0"/>
              <w:spacing w:before="0" w:after="283"/>
              <w:jc w:val="left"/>
              <w:rPr/>
            </w:pPr>
            <w:r>
              <w:rPr/>
              <w:t xml:space="preserve">Komorit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84 </w:t>
            </w:r>
          </w:p>
        </w:tc>
      </w:tr>
      <w:tr>
        <w:trPr/>
        <w:tc>
          <w:tcPr>
            <w:tcW w:w="3496" w:type="dxa"/>
            <w:tcBorders/>
            <w:vAlign w:val="center"/>
          </w:tcPr>
          <w:p>
            <w:pPr>
              <w:pStyle w:val="TableContents"/>
              <w:bidi w:val="0"/>
              <w:spacing w:before="0" w:after="283"/>
              <w:jc w:val="left"/>
              <w:rPr/>
            </w:pPr>
            <w:r>
              <w:rPr/>
              <w:t xml:space="preserve">Islanti </w:t>
            </w:r>
          </w:p>
        </w:tc>
        <w:tc>
          <w:tcPr>
            <w:tcW w:w="120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pPr>
            <w:r>
              <w:rPr/>
              <w:t xml:space="preserve">17 </w:t>
            </w:r>
          </w:p>
        </w:tc>
      </w:tr>
      <w:tr>
        <w:trPr/>
        <w:tc>
          <w:tcPr>
            <w:tcW w:w="3496" w:type="dxa"/>
            <w:tcBorders/>
            <w:vAlign w:val="center"/>
          </w:tcPr>
          <w:p>
            <w:pPr>
              <w:pStyle w:val="TableContents"/>
              <w:bidi w:val="0"/>
              <w:spacing w:before="0" w:after="283"/>
              <w:jc w:val="left"/>
              <w:rPr/>
            </w:pPr>
            <w:r>
              <w:rPr/>
              <w:t xml:space="preserve">Laos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41 </w:t>
            </w:r>
          </w:p>
        </w:tc>
      </w:tr>
      <w:tr>
        <w:trPr/>
        <w:tc>
          <w:tcPr>
            <w:tcW w:w="3496" w:type="dxa"/>
            <w:tcBorders/>
            <w:vAlign w:val="center"/>
          </w:tcPr>
          <w:p>
            <w:pPr>
              <w:pStyle w:val="TableContents"/>
              <w:bidi w:val="0"/>
              <w:spacing w:before="0" w:after="283"/>
              <w:jc w:val="left"/>
              <w:rPr/>
            </w:pPr>
            <w:r>
              <w:rPr/>
              <w:t xml:space="preserve">Libya </w:t>
            </w:r>
          </w:p>
        </w:tc>
        <w:tc>
          <w:tcPr>
            <w:tcW w:w="1201" w:type="dxa"/>
            <w:tcBorders/>
            <w:vAlign w:val="center"/>
          </w:tcPr>
          <w:p>
            <w:pPr>
              <w:pStyle w:val="TableContents"/>
              <w:bidi w:val="0"/>
              <w:spacing w:before="0" w:after="283"/>
              <w:jc w:val="left"/>
              <w:rPr/>
            </w:pPr>
            <w:r>
              <w:rPr/>
              <w:t xml:space="preserve">44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14 </w:t>
            </w:r>
          </w:p>
        </w:tc>
      </w:tr>
      <w:tr>
        <w:trPr/>
        <w:tc>
          <w:tcPr>
            <w:tcW w:w="3496" w:type="dxa"/>
            <w:tcBorders/>
            <w:vAlign w:val="center"/>
          </w:tcPr>
          <w:p>
            <w:pPr>
              <w:pStyle w:val="TableContents"/>
              <w:bidi w:val="0"/>
              <w:spacing w:before="0" w:after="283"/>
              <w:jc w:val="left"/>
              <w:rPr/>
            </w:pPr>
            <w:r>
              <w:rPr/>
              <w:t xml:space="preserve">Qatar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9 </w:t>
            </w:r>
          </w:p>
        </w:tc>
      </w:tr>
      <w:tr>
        <w:trPr/>
        <w:tc>
          <w:tcPr>
            <w:tcW w:w="3496" w:type="dxa"/>
            <w:tcBorders/>
            <w:vAlign w:val="center"/>
          </w:tcPr>
          <w:p>
            <w:pPr>
              <w:pStyle w:val="TableContents"/>
              <w:bidi w:val="0"/>
              <w:spacing w:before="0" w:after="283"/>
              <w:jc w:val="left"/>
              <w:rPr/>
            </w:pPr>
            <w:r>
              <w:rPr/>
              <w:t xml:space="preserve">Somalimaa </w:t>
            </w:r>
          </w:p>
        </w:tc>
        <w:tc>
          <w:tcPr>
            <w:tcW w:w="1201" w:type="dxa"/>
            <w:tcBorders/>
            <w:vAlign w:val="center"/>
          </w:tcPr>
          <w:p>
            <w:pPr>
              <w:pStyle w:val="TableContents"/>
              <w:bidi w:val="0"/>
              <w:spacing w:before="0" w:after="283"/>
              <w:jc w:val="left"/>
              <w:rPr/>
            </w:pPr>
            <w:r>
              <w:rPr/>
              <w:t xml:space="preserve">58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26 </w:t>
            </w:r>
          </w:p>
        </w:tc>
      </w:tr>
      <w:tr>
        <w:trPr/>
        <w:tc>
          <w:tcPr>
            <w:tcW w:w="3496" w:type="dxa"/>
            <w:tcBorders/>
            <w:vAlign w:val="center"/>
          </w:tcPr>
          <w:p>
            <w:pPr>
              <w:pStyle w:val="TableContents"/>
              <w:bidi w:val="0"/>
              <w:spacing w:before="0" w:after="283"/>
              <w:jc w:val="left"/>
              <w:rPr/>
            </w:pPr>
            <w:r>
              <w:rPr/>
              <w:t xml:space="preserve">Suriname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46" w:type="dxa"/>
            <w:tcBorders/>
            <w:vAlign w:val="center"/>
          </w:tcPr>
          <w:p>
            <w:pPr>
              <w:pStyle w:val="TableContents"/>
              <w:bidi w:val="0"/>
              <w:spacing w:before="0" w:after="283"/>
              <w:jc w:val="left"/>
              <w:rPr/>
            </w:pPr>
            <w:r>
              <w:rPr/>
              <w:t xml:space="preserve">66 </w:t>
            </w:r>
          </w:p>
        </w:tc>
      </w:tr>
      <w:tr>
        <w:trPr/>
        <w:tc>
          <w:tcPr>
            <w:tcW w:w="3496" w:type="dxa"/>
            <w:tcBorders/>
            <w:vAlign w:val="center"/>
          </w:tcPr>
          <w:p>
            <w:pPr>
              <w:pStyle w:val="TableContents"/>
              <w:bidi w:val="0"/>
              <w:spacing w:before="0" w:after="283"/>
              <w:jc w:val="left"/>
              <w:rPr/>
            </w:pPr>
            <w:r>
              <w:rPr/>
              <w:t xml:space="preserve">Syyria </w:t>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3496" w:type="dxa"/>
            <w:tcBorders/>
            <w:vAlign w:val="center"/>
          </w:tcPr>
          <w:p>
            <w:pPr>
              <w:pStyle w:val="TableContents"/>
              <w:bidi w:val="0"/>
              <w:spacing w:before="0" w:after="283"/>
              <w:jc w:val="left"/>
              <w:rPr/>
            </w:pPr>
            <w:r>
              <w:rPr/>
              <w:t xml:space="preserve">Trinidad ja Tobago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n / a </w:t>
            </w:r>
          </w:p>
        </w:tc>
      </w:tr>
      <w:tr>
        <w:trPr/>
        <w:tc>
          <w:tcPr>
            <w:tcW w:w="3496" w:type="dxa"/>
            <w:tcBorders/>
            <w:vAlign w:val="center"/>
          </w:tcPr>
          <w:p>
            <w:pPr>
              <w:pStyle w:val="TableContents"/>
              <w:bidi w:val="0"/>
              <w:spacing w:before="0" w:after="283"/>
              <w:jc w:val="left"/>
              <w:rPr/>
            </w:pPr>
            <w:r>
              <w:rPr/>
              <w:t xml:space="preserve">Turkki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n / a </w:t>
            </w:r>
          </w:p>
        </w:tc>
        <w:tc>
          <w:tcPr>
            <w:tcW w:w="1201" w:type="dxa"/>
            <w:tcBorders/>
            <w:vAlign w:val="center"/>
          </w:tcPr>
          <w:p>
            <w:pPr>
              <w:pStyle w:val="TableContents"/>
              <w:bidi w:val="0"/>
              <w:spacing w:before="0" w:after="283"/>
              <w:jc w:val="left"/>
              <w:rPr/>
            </w:pPr>
            <w:r>
              <w:rPr/>
              <w:t xml:space="preserve">128 </w:t>
            </w:r>
          </w:p>
        </w:tc>
        <w:tc>
          <w:tcPr>
            <w:tcW w:w="1246" w:type="dxa"/>
            <w:tcBorders/>
            <w:vAlign w:val="center"/>
          </w:tcPr>
          <w:p>
            <w:pPr>
              <w:pStyle w:val="TableContents"/>
              <w:bidi w:val="0"/>
              <w:spacing w:before="0" w:after="283"/>
              <w:jc w:val="left"/>
              <w:rPr/>
            </w:pPr>
            <w:r>
              <w:rPr/>
              <w:t xml:space="preserve">128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antaa eniten hyväntekeväisyyteen maailmassa</w:t>
      </w:r>
    </w:p>
    <w:p>
      <w:pPr>
        <w:pStyle w:val="TextBody"/>
        <w:bidi w:val="0"/>
        <w:jc w:val="left"/>
        <w:rPr>
          <w:b/>
          <w:u w:val="single"/>
          <w:shd w:val="clear" w:fill="FFFF00"/>
        </w:rPr>
      </w:pPr>
      <w:r>
        <w:rPr>
          <w:b/>
          <w:u w:val="single"/>
          <w:shd w:val="clear" w:fill="FFFF00"/>
        </w:rPr>
        <w:t xml:space="preserve">Asiakirjan numero 34784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Kypros on osallistunut Eurovision laulukilpailuihin 35 kertaa sen jälkeen, kun se debytoi vuonna 1981. Kyproksen ensimmäinen osallistuja oli ryhmä Island, joka sijoittui kuudenneksi. Maan paras tulos kilpailussa on </w:t>
      </w:r>
      <w:r>
        <w:rPr>
          <w:color w:val="A9A9A9"/>
        </w:rPr>
        <w:t xml:space="preserve">toinen sija </w:t>
      </w:r>
      <w:r>
        <w:rPr/>
        <w:t xml:space="preserve">Eleni Foureiran kanssa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Kypros sijoittui euroviisukilpailussa?</w:t>
      </w:r>
    </w:p>
    <w:p>
      <w:pPr>
        <w:pStyle w:val="TextBody"/>
        <w:bidi w:val="0"/>
        <w:jc w:val="left"/>
        <w:rPr>
          <w:b/>
          <w:u w:val="single"/>
          <w:shd w:val="clear" w:fill="FFFF00"/>
        </w:rPr>
      </w:pPr>
      <w:r>
        <w:rPr>
          <w:b/>
          <w:u w:val="single"/>
          <w:shd w:val="clear" w:fill="FFFF00"/>
        </w:rPr>
        <w:t xml:space="preserve">Asiakirjan numero 34785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 Bent for Leather on George Shermanin ohjaama yhdysvaltalainen CinemaScope Eastmancolor-lännenelokuva vuodelta 1960, jonka pääosissa nähdään Audie Murphy, Felicia Farr, Stephen McNally ja Robert Middleton. Elokuva perustui Ray Hoganin vuonna 1959 ilmestyneeseen romaaniin Outlaw Marshal, ja se kuvattiin </w:t>
      </w:r>
      <w:r>
        <w:rPr>
          <w:color w:val="A9A9A9"/>
        </w:rPr>
        <w:t xml:space="preserve">Kalifornian Lone Pinen Alabama Hillsissä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Hell bent for leather?</w:t>
      </w:r>
    </w:p>
    <w:p>
      <w:pPr>
        <w:pStyle w:val="TextBody"/>
        <w:bidi w:val="0"/>
        <w:jc w:val="left"/>
        <w:rPr>
          <w:b/>
          <w:u w:val="single"/>
          <w:shd w:val="clear" w:fill="FFFF00"/>
        </w:rPr>
      </w:pPr>
      <w:r>
        <w:rPr>
          <w:b/>
          <w:u w:val="single"/>
          <w:shd w:val="clear" w:fill="FFFF00"/>
        </w:rPr>
        <w:t xml:space="preserve">Asiakirjan numero 34786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Exoduksen asemat ovat </w:t>
      </w:r>
      <w:r>
        <w:rPr>
          <w:color w:val="A9A9A9"/>
        </w:rPr>
        <w:t xml:space="preserve">42 </w:t>
      </w:r>
      <w:r>
        <w:rPr/>
        <w:t xml:space="preserve">paikkaa, joissa israelilaiset kävivät Egyptistä lähdön jälkeen, ja ne on kirjattu 4. Mooseksen kirjassa 33. Muutokset niistä on kirjattu myös 2. Mooseksen ja 5. Mooseksen kirjoihin.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paikassa israelilaiset leiriytyivät erämaassa?</w:t>
      </w:r>
    </w:p>
    <w:p>
      <w:pPr>
        <w:pStyle w:val="TextBody"/>
        <w:bidi w:val="0"/>
        <w:jc w:val="left"/>
        <w:rPr>
          <w:b/>
          <w:u w:val="single"/>
          <w:shd w:val="clear" w:fill="FFFF00"/>
        </w:rPr>
      </w:pPr>
      <w:r>
        <w:rPr>
          <w:b/>
          <w:u w:val="single"/>
          <w:shd w:val="clear" w:fill="FFFF00"/>
        </w:rPr>
        <w:t xml:space="preserve">Asiakirjan numero 34787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Dyrham Park on </w:t>
      </w:r>
      <w:r>
        <w:rPr/>
        <w:t xml:space="preserve">barokkimaatalo, joka sijaitsee muinaisessa hirvipuistossa lähellä Dyrhamin kylää Etelä-Gloucestershiressä Englannissa. Talo, siihen liitetty oranki, tallirakennus ja siihen liittyvä seurakuntakirkko ovat Grade I -luokituksen mukaisia rakennuksia, ja puisto on Grade II * -luokituksen mukainen National Register of Historic Parks and Gardens -luettelossa.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päivän jäänteitä</w:t>
      </w:r>
    </w:p>
    <w:p>
      <w:pPr>
        <w:pStyle w:val="TextBody"/>
        <w:bidi w:val="0"/>
        <w:jc w:val="left"/>
        <w:rPr>
          <w:b/>
          <w:u w:val="single"/>
          <w:shd w:val="clear" w:fill="FFFF00"/>
        </w:rPr>
      </w:pPr>
      <w:r>
        <w:rPr>
          <w:b/>
          <w:u w:val="single"/>
          <w:shd w:val="clear" w:fill="FFFF00"/>
        </w:rPr>
        <w:t xml:space="preserve">Asiakirjan numero 34788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Pareidolia </w:t>
      </w:r>
      <w:r>
        <w:rPr/>
        <w:t xml:space="preserve">voi saada ihmiset tulkitsemaan satunnaisia kuvia tai valon ja varjon kuvioita kasvoiksi. Vuonna 2009 tehdyssä magnetoenkefalografiatutkimuksessa havaittiin, että kasvoiksi mielletyt esineet herättävät varhaisen (165 ms) fusiformisen kasvojen alueen aktivoitumisen samankaltaisena ajankohtana ja paikassa kuin kasvot, kun taas muut tavalliset esineet eivät herätä tällaista aktivoitumista. Tämä aktivaatio on samanlainen kuin hieman nopeampi aika (130 ms), joka havaitaan todellisten kasvojen kuvien kohdalla. Kirjoittajat viittaavat siihen, että kasvojen kaltaisten esineiden herättämä kasvojen havaitseminen on suhteellisen varhainen prosessi eikä myöhäinen kognitiivinen uudelleentulkintailmiö. Vuonna 2011 tehty toiminnallinen magneettikuvaustutkimus (fMRI) osoitti samalla tavoin, että mielekkäiksi tulkittujen uusien visuaalisten muotojen toistuva esittäminen johti todellisten esineiden fMRI-vasteiden vähenemiseen. Nämä tulokset osoittavat, että monitulkintaisten ärsykkeiden tulkinta riippuu samankaltaisista prosesseista kuin tunnettujen esineiden aiheuttamat prosessit.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on, kun näet kasvot kaikessa</w:t>
      </w:r>
    </w:p>
    <w:p>
      <w:pPr>
        <w:pStyle w:val="TextBody"/>
        <w:bidi w:val="0"/>
        <w:jc w:val="left"/>
        <w:rPr>
          <w:b/>
          <w:u w:val="single"/>
          <w:shd w:val="clear" w:fill="FFFF00"/>
        </w:rPr>
      </w:pPr>
      <w:r>
        <w:rPr>
          <w:b/>
          <w:u w:val="single"/>
          <w:shd w:val="clear" w:fill="FFFF00"/>
        </w:rPr>
        <w:t xml:space="preserve">Asiakirjan numero 34789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poikkeama on havaintopiste, joka on </w:t>
      </w:r>
      <w:r>
        <w:rPr>
          <w:color w:val="A9A9A9"/>
        </w:rPr>
        <w:t xml:space="preserve">kaukana muista havainnoista</w:t>
      </w:r>
      <w:r>
        <w:rPr/>
        <w:t xml:space="preserve">. Poikkeama voi johtua mittauksen vaihtelusta tai se voi olla osoitus kokeellisesta virheestä; jälkimmäiset jätetään joskus pois aineistosta.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datapistettä pidetään poikkeavana</w:t>
      </w:r>
    </w:p>
    <w:p>
      <w:pPr>
        <w:pStyle w:val="TextBody"/>
        <w:bidi w:val="0"/>
        <w:jc w:val="left"/>
        <w:rPr>
          <w:b/>
          <w:u w:val="single"/>
          <w:shd w:val="clear" w:fill="FFFF00"/>
        </w:rPr>
      </w:pPr>
      <w:r>
        <w:rPr>
          <w:b/>
          <w:u w:val="single"/>
          <w:shd w:val="clear" w:fill="FFFF00"/>
        </w:rPr>
        <w:t xml:space="preserve">Asiakirjan numero 34790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Neptunus-planeetta ennustettiin matemaattisesti ennen kuin se havaittiin suoraan. Urbain Le Verrier'n ennusteen perusteella tähtitieteilijä </w:t>
      </w:r>
      <w:r>
        <w:rPr>
          <w:color w:val="A9A9A9"/>
        </w:rPr>
        <w:t xml:space="preserve">Johann Gottfried Galle </w:t>
      </w:r>
      <w:r>
        <w:rPr/>
        <w:t xml:space="preserve">(apunaan Heinrich Louis d'Arrest) </w:t>
      </w:r>
      <w:r>
        <w:rPr/>
        <w:t xml:space="preserve">teki </w:t>
      </w:r>
      <w:r>
        <w:rPr/>
        <w:t xml:space="preserve">Le Verrier'n laskelmien pohjalta </w:t>
      </w:r>
      <w:r>
        <w:rPr/>
        <w:t xml:space="preserve">Berliinin observatoriossa 23.-24. syyskuuta 1846 yöllä kaukoputkihavainnot, jotka vahvistivat suuren planeetan olemassaolon.</w:t>
      </w:r>
      <w:r>
        <w:rPr/>
        <w:t xml:space="preserve"> Se oli 1800-luvun tieteen sensaatiomainen hetki ja dramaattinen vahvistus Newtonin gravitaatioteorialle. François Aragon osuvasti sanottuna Le Verrier oli löytänyt planeetan "kynänsä kärjellä".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neptunuksen 1800-luvun lopulla...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Jälkikäteen, kun se löydettiin, kävi ilmi, että se oli havaittu monta kertaa aiemmin, mutta sitä ei ollut tunnistettu, ja muutkin tekivät erilaisia laskelmia sen sijainnista, jotka eivät johtaneet sen havaitsemiseen. Vuoteen 1847 mennessä </w:t>
      </w:r>
      <w:r>
        <w:rPr>
          <w:color w:val="A9A9A9"/>
        </w:rPr>
        <w:t xml:space="preserve">Uranus-planeetta </w:t>
      </w:r>
      <w:r>
        <w:rPr/>
        <w:t xml:space="preserve">oli kulkenut lähes yhden täyden kiertoradan sen jälkeen, kun William Herschel oli löytänyt sen vuonna 1781, ja tähtitieteilijät olivat havainneet sen radassa useita epäsäännöllisyyksiä, joita ei voitu täysin selittää Newtonin gravitaatiolailla. Nämä epäsäännöllisyydet voitaisiin kuitenkin selvittää, jos kaukaisemman, tuntemattoman planeetan painovoima häiritsisi sen rataa Auringon ympäri. Vuonna 1845 tähtitieteilijät Urbain Le Verrier Pariisissa ja John Couch Adams Cambridgessa aloittivat erikseen laskelmat tällaisen planeetan luonteen ja sijainnin määrittämiseksi. Le Verrierin menestys johti myös kireään kansainväliseen kiistaan etusijajärjestyksestä, sillä pian löydön jälkeen George Airy, tuolloin Britannian kuninkaallinen tähtitieteilijä, ilmoitti, että myös Adams oli ennustanut planeetan löytymisen. Royal Society kuitenkin myönsi Le Verrierille vuonna 1846 Copley-mitalin hänen saavutuksestaan mainitsematta Adamsia.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Neptunus löydettiin epäsäännöllisyyksien perusteella kiertoradalla.</w:t>
      </w:r>
    </w:p>
    <w:p>
      <w:pPr>
        <w:pStyle w:val="TextBody"/>
        <w:bidi w:val="0"/>
        <w:jc w:val="left"/>
        <w:rPr>
          <w:b/>
          <w:u w:val="single"/>
          <w:shd w:val="clear" w:fill="FFFF00"/>
        </w:rPr>
      </w:pPr>
      <w:r>
        <w:rPr>
          <w:b/>
          <w:u w:val="single"/>
          <w:shd w:val="clear" w:fill="FFFF00"/>
        </w:rPr>
        <w:t xml:space="preserve">Asiakirjan numero 34791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1999 Mestarien liigan loppuottelu oli jalkapallo-ottelu englantilaisen Manchester Unitedin ja </w:t>
      </w:r>
      <w:r>
        <w:rPr>
          <w:color w:val="A9A9A9"/>
        </w:rPr>
        <w:t xml:space="preserve">saksalaisen Bayern Münchenin</w:t>
      </w:r>
      <w:r>
        <w:rPr/>
        <w:t xml:space="preserve"> välillä, </w:t>
      </w:r>
      <w:r>
        <w:rPr/>
        <w:t xml:space="preserve">joka pelattiin Camp Noulla Barcelonassa, Espanjassa 26. toukokuuta 1999 ja jossa ratkaistiin Mestarien liigan voittaja 1998 - 99. Se muistetaan Manchester Unitedin Teddy Sheringhamin ja Ole Gunnar Solskjærin jatkoaikamaaleista, jotka kumosivat Mario Baslerin varhaisen maalin ja toivat Manchester Unitedille 2 -- 1-voiton. Unitedin voitto päätti kolmoisvoiton kauden, kun se oli voittanut Valioliigan ja FA Cupin. Bayern pelasi myös kolmoisvoittoa voitettuaan Bundesliigan ja päästyään DFB-pokaalin loppuotteluun, vaikka se hävisikin kyseisen ottelun.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manchester united voitti vuoden 1999 euroopan cupin loppuottelussa?</w:t>
      </w:r>
    </w:p>
    <w:p>
      <w:pPr>
        <w:pStyle w:val="TextBody"/>
        <w:bidi w:val="0"/>
        <w:jc w:val="left"/>
        <w:rPr>
          <w:b/>
          <w:u w:val="single"/>
          <w:shd w:val="clear" w:fill="FFFF00"/>
        </w:rPr>
      </w:pPr>
      <w:r>
        <w:rPr>
          <w:b/>
          <w:u w:val="single"/>
          <w:shd w:val="clear" w:fill="FFFF00"/>
        </w:rPr>
        <w:t xml:space="preserve">Asiakirjan numero 34792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Proconsul-lajit kuuluivat 64 lajin joukkoon, ja kaikille annettiin nimi africanus, vaikka monet lajit luokiteltiin myöhemmin uudelleen nyanzae-, major- ja heseloni-luokiksi. </w:t>
      </w:r>
      <w:r>
        <w:rPr>
          <w:color w:val="A9A9A9"/>
        </w:rPr>
        <w:t xml:space="preserve">Mary Leakey </w:t>
      </w:r>
      <w:r>
        <w:rPr/>
        <w:t xml:space="preserve">löysi ensimmäisen täydellisen kallon Proconsulilta, jota pidettiin tuolloin ``kantahominoidina'', vuonna 1948.</w:t>
      </w:r>
      <w:r>
        <w:rPr/>
        <w:t xml:space="preserve"> Fossiilin kaivaukset suoritti loppuun Louis'n alkuasukasavustaja Heselon Mukiri (mistä Walkerin vuonna 1993 antama nimi heseloni). Viidestä suuresta löytöpaikasta tunnetaan nykyään useita tuhansia fossiileja, joissa on runsaasti hominoideja, mukaan lukien lähes täydellinen luuranko toisesta Proconsul-lajista sekä Nyanzapithecus, Limnopithecus, Dendropithecus ja Micropithecus, jotka kaikki ovat sopeutuneet pikemminkin arboreaalisesti kuin terrestrisesti. Ensimmäiset oikeat apinat esiintyvät vasta noin 15 miljoonaa vuotta sitten, joten yleisesti oletetaan, että Rusingasta löydettyjen kaltaiset erilaiset varhaismioenin ajan afrikkalaiset katarriinit täyttivät tuon sopeutumisvälin. Näiden kädellisten fylogeneettisestä asemasta on kiistelty. On esitetty teoria, että Proconsul on kantakatarriini ja siten sekä Cercopithecidien (vanhan maailman apinat) että hominidien (ihmisapinat ja ihminen) esi-isä, eikä niinkään kantahominoidi.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ensimmäisen fossiilisen apinan kallon Rusingan saarelta...</w:t>
      </w:r>
    </w:p>
    <w:p>
      <w:pPr>
        <w:pStyle w:val="TextBody"/>
        <w:bidi w:val="0"/>
        <w:jc w:val="left"/>
        <w:rPr>
          <w:b/>
          <w:u w:val="single"/>
          <w:shd w:val="clear" w:fill="FFFF00"/>
        </w:rPr>
      </w:pPr>
      <w:r>
        <w:rPr>
          <w:b/>
          <w:u w:val="single"/>
          <w:shd w:val="clear" w:fill="FFFF00"/>
        </w:rPr>
        <w:t xml:space="preserve">Asiakirjan numero 34793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Bob Seger-Martina </w:t>
      </w:r>
      <w:r>
        <w:rPr>
          <w:color w:val="DCDCDC"/>
        </w:rPr>
        <w:t xml:space="preserve">McBride </w:t>
      </w:r>
      <w:r>
        <w:rPr/>
        <w:t xml:space="preserve">-duetto ``Chances Are'' nousi Billboard Hot Adult Contemporary Tracks -listan sijalle 23 vuonna 1998. Lila McCannin ``To Get Me to You'' julkaistiin myös radiosinkkuna, mutta se ei noussut listoille. Paul Davisin vuoden 1981 single ``Cool Night'', joka nousi Billboard Hot 100 -listan sijalle 11 vuonna 1981, on myös mukana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chances are on hope floats soundtrackilla</w:t>
      </w:r>
    </w:p>
    <w:p>
      <w:pPr>
        <w:pStyle w:val="TextBody"/>
        <w:bidi w:val="0"/>
        <w:jc w:val="left"/>
        <w:rPr>
          <w:b/>
          <w:u w:val="single"/>
          <w:shd w:val="clear" w:fill="FFFF00"/>
        </w:rPr>
      </w:pPr>
      <w:r>
        <w:rPr>
          <w:b/>
          <w:u w:val="single"/>
          <w:shd w:val="clear" w:fill="FFFF00"/>
        </w:rPr>
        <w:t xml:space="preserve">Asiakirjan numero 34794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Kuinka García-tytöt menettivät aksenttinsa Ensimmäinen painos </w:t>
      </w:r>
    </w:p>
    <w:tbl>
      <w:tblPr>
        <w:tblW w:w="3737" w:type="dxa"/>
        <w:jc w:val="left"/>
        <w:tblInd w:w="0" w:type="dxa"/>
        <w:tblLayout w:type="fixed"/>
        <w:tblCellMar>
          <w:top w:w="28" w:type="dxa"/>
          <w:left w:w="28" w:type="dxa"/>
          <w:bottom w:w="28" w:type="dxa"/>
          <w:right w:w="28" w:type="dxa"/>
        </w:tblCellMar>
      </w:tblPr>
      <w:tblGrid>
        <w:gridCol w:w="1831"/>
        <w:gridCol w:w="1906"/>
      </w:tblGrid>
      <w:tr>
        <w:trPr/>
        <w:tc>
          <w:tcPr>
            <w:tcW w:w="1831" w:type="dxa"/>
            <w:tcBorders/>
            <w:vAlign w:val="center"/>
          </w:tcPr>
          <w:p>
            <w:pPr>
              <w:pStyle w:val="TableHeading"/>
              <w:suppressLineNumbers/>
              <w:bidi w:val="0"/>
              <w:spacing w:before="0" w:after="283"/>
              <w:jc w:val="center"/>
              <w:rPr/>
            </w:pPr>
            <w:r>
              <w:rPr/>
              <w:t xml:space="preserve">Kirjoittaja </w:t>
            </w:r>
          </w:p>
        </w:tc>
        <w:tc>
          <w:tcPr>
            <w:tcW w:w="1906" w:type="dxa"/>
            <w:tcBorders/>
            <w:vAlign w:val="center"/>
          </w:tcPr>
          <w:p>
            <w:pPr>
              <w:pStyle w:val="TableContents"/>
              <w:bidi w:val="0"/>
              <w:spacing w:before="0" w:after="283"/>
              <w:jc w:val="left"/>
              <w:rPr/>
            </w:pPr>
            <w:r>
              <w:rPr/>
              <w:t xml:space="preserve">Julia Alvarez </w:t>
            </w:r>
          </w:p>
        </w:tc>
      </w:tr>
      <w:tr>
        <w:trPr/>
        <w:tc>
          <w:tcPr>
            <w:tcW w:w="1831" w:type="dxa"/>
            <w:tcBorders/>
            <w:vAlign w:val="center"/>
          </w:tcPr>
          <w:p>
            <w:pPr>
              <w:pStyle w:val="TableHeading"/>
              <w:suppressLineNumbers/>
              <w:bidi w:val="0"/>
              <w:spacing w:before="0" w:after="283"/>
              <w:jc w:val="center"/>
              <w:rPr/>
            </w:pPr>
            <w:r>
              <w:rPr/>
              <w:t xml:space="preserve">Maa </w:t>
            </w:r>
          </w:p>
        </w:tc>
        <w:tc>
          <w:tcPr>
            <w:tcW w:w="190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190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1906" w:type="dxa"/>
            <w:tcBorders/>
            <w:vAlign w:val="center"/>
          </w:tcPr>
          <w:p>
            <w:pPr>
              <w:pStyle w:val="TableContents"/>
              <w:bidi w:val="0"/>
              <w:spacing w:before="0" w:after="283"/>
              <w:jc w:val="left"/>
              <w:rPr/>
            </w:pPr>
            <w:r>
              <w:rPr/>
              <w:t xml:space="preserve">Bildungsroman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1906" w:type="dxa"/>
            <w:tcBorders/>
            <w:vAlign w:val="center"/>
          </w:tcPr>
          <w:p>
            <w:pPr>
              <w:pStyle w:val="TableContents"/>
              <w:bidi w:val="0"/>
              <w:spacing w:before="0" w:after="283"/>
              <w:jc w:val="left"/>
              <w:rPr/>
            </w:pPr>
            <w:r>
              <w:rPr/>
              <w:t xml:space="preserve">Algonquin Books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1906" w:type="dxa"/>
            <w:tcBorders/>
            <w:vAlign w:val="center"/>
          </w:tcPr>
          <w:p>
            <w:pPr>
              <w:pStyle w:val="TableContents"/>
              <w:bidi w:val="0"/>
              <w:spacing w:before="0" w:after="283"/>
              <w:jc w:val="left"/>
              <w:rPr/>
            </w:pPr>
            <w:r>
              <w:rPr/>
              <w:t xml:space="preserve">1991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1906" w:type="dxa"/>
            <w:tcBorders/>
            <w:vAlign w:val="center"/>
          </w:tcPr>
          <w:p>
            <w:pPr>
              <w:pStyle w:val="TableContents"/>
              <w:bidi w:val="0"/>
              <w:spacing w:before="0" w:after="283"/>
              <w:jc w:val="left"/>
              <w:rPr/>
            </w:pPr>
            <w:r>
              <w:rPr/>
              <w:t xml:space="preserve">Painettu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1906" w:type="dxa"/>
            <w:tcBorders/>
            <w:vAlign w:val="center"/>
          </w:tcPr>
          <w:p>
            <w:pPr>
              <w:pStyle w:val="TableContents"/>
              <w:bidi w:val="0"/>
              <w:spacing w:before="0" w:after="283"/>
              <w:jc w:val="left"/>
              <w:rPr/>
            </w:pPr>
            <w:r>
              <w:rPr>
                <w:color w:val="A9A9A9"/>
              </w:rPr>
              <w:t xml:space="preserve">286 </w:t>
            </w:r>
            <w:r>
              <w:rPr/>
              <w:t xml:space="preserve">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1906" w:type="dxa"/>
            <w:tcBorders/>
            <w:vAlign w:val="center"/>
          </w:tcPr>
          <w:p>
            <w:pPr>
              <w:pStyle w:val="TableContents"/>
              <w:bidi w:val="0"/>
              <w:spacing w:before="0" w:after="283"/>
              <w:jc w:val="left"/>
              <w:rPr/>
            </w:pPr>
            <w:r>
              <w:rPr/>
              <w:t xml:space="preserve">0-452-26806-0 </w:t>
            </w:r>
          </w:p>
        </w:tc>
      </w:tr>
      <w:tr>
        <w:trPr/>
        <w:tc>
          <w:tcPr>
            <w:tcW w:w="1831" w:type="dxa"/>
            <w:tcBorders/>
            <w:vAlign w:val="center"/>
          </w:tcPr>
          <w:p>
            <w:pPr>
              <w:pStyle w:val="TableHeading"/>
              <w:suppressLineNumbers/>
              <w:bidi w:val="0"/>
              <w:spacing w:before="0" w:after="283"/>
              <w:jc w:val="center"/>
              <w:rPr/>
            </w:pPr>
            <w:r>
              <w:rPr/>
              <w:t xml:space="preserve">OCLC </w:t>
            </w:r>
          </w:p>
        </w:tc>
        <w:tc>
          <w:tcPr>
            <w:tcW w:w="1906" w:type="dxa"/>
            <w:tcBorders/>
            <w:vAlign w:val="center"/>
          </w:tcPr>
          <w:p>
            <w:pPr>
              <w:pStyle w:val="TableContents"/>
              <w:bidi w:val="0"/>
              <w:spacing w:before="0" w:after="283"/>
              <w:jc w:val="left"/>
              <w:rPr/>
            </w:pPr>
            <w:r>
              <w:rPr/>
              <w:t xml:space="preserve">25025163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1906" w:type="dxa"/>
            <w:tcBorders/>
            <w:vAlign w:val="center"/>
          </w:tcPr>
          <w:p>
            <w:pPr>
              <w:pStyle w:val="TableContents"/>
              <w:bidi w:val="0"/>
              <w:spacing w:before="0" w:after="283"/>
              <w:jc w:val="left"/>
              <w:rPr/>
            </w:pPr>
            <w:r>
              <w:rPr/>
              <w:t xml:space="preserve">813.54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Garcia menetti aksenttiensa sivumäärän</w:t>
      </w:r>
    </w:p>
    <w:p>
      <w:pPr>
        <w:pStyle w:val="TextBody"/>
        <w:bidi w:val="0"/>
        <w:jc w:val="left"/>
        <w:rPr>
          <w:b/>
          <w:u w:val="single"/>
          <w:shd w:val="clear" w:fill="FFFF00"/>
        </w:rPr>
      </w:pPr>
      <w:r>
        <w:rPr>
          <w:b/>
          <w:u w:val="single"/>
          <w:shd w:val="clear" w:fill="FFFF00"/>
        </w:rPr>
        <w:t xml:space="preserve">Asiakirjan numero 34795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Tiffany Adams Coyne </w:t>
      </w:r>
      <w:r>
        <w:rPr/>
        <w:t xml:space="preserve">(s. 6. toukokuuta 1982) on yhdysvaltalainen malli ja tanssija. Hän on Let's Make a Deal -sarjan malli, joka korvasi Alison Fiorin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joka on lets make a deal -ohjelmassa?</w:t>
      </w:r>
    </w:p>
    <w:p>
      <w:pPr>
        <w:pStyle w:val="TextBody"/>
        <w:bidi w:val="0"/>
        <w:jc w:val="left"/>
        <w:rPr>
          <w:b/>
          <w:u w:val="single"/>
          <w:shd w:val="clear" w:fill="FFFF00"/>
        </w:rPr>
      </w:pPr>
      <w:r>
        <w:rPr>
          <w:b/>
          <w:u w:val="single"/>
          <w:shd w:val="clear" w:fill="FFFF00"/>
        </w:rPr>
        <w:t xml:space="preserve">Asiakirjan numero 34796</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20"/>
        </w:tabs>
        <w:bidi w:val="0"/>
        <w:ind w:start="720" w:hanging="283"/>
        <w:jc w:val="left"/>
        <w:rPr/>
      </w:pPr>
      <w:r>
        <w:rPr>
          <w:color w:val="A9A9A9"/>
        </w:rPr>
        <w:t xml:space="preserve">Diana Sands </w:t>
      </w:r>
      <w:r>
        <w:rPr/>
        <w:t xml:space="preserve">(Beneatha Younger)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Beneathaa elokuvassa A raisin in the sun...</w:t>
      </w:r>
    </w:p>
    <w:p>
      <w:pPr>
        <w:pStyle w:val="TextBody"/>
        <w:bidi w:val="0"/>
        <w:jc w:val="left"/>
        <w:rPr>
          <w:b/>
          <w:u w:val="single"/>
          <w:shd w:val="clear" w:fill="FFFF00"/>
        </w:rPr>
      </w:pPr>
      <w:r>
        <w:rPr>
          <w:b/>
          <w:u w:val="single"/>
          <w:shd w:val="clear" w:fill="FFFF00"/>
        </w:rPr>
        <w:t xml:space="preserve">Asiakirjan numero 34797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``Iris'' on yhdysvaltalaisen vaihtoehtorock-yhtye Goo Goo Dollsin kappale. </w:t>
      </w:r>
      <w:r>
        <w:rPr/>
        <w:t xml:space="preserve">Kappale on </w:t>
      </w:r>
      <w:r>
        <w:rPr/>
        <w:t xml:space="preserve">alun perin kirjoitettu </w:t>
      </w:r>
      <w:r>
        <w:rPr>
          <w:color w:val="A9A9A9"/>
        </w:rPr>
        <w:t xml:space="preserve">vuoden 1998 </w:t>
      </w:r>
      <w:r>
        <w:rPr/>
        <w:t xml:space="preserve">elokuvan </w:t>
      </w:r>
      <w:r>
        <w:rPr>
          <w:color w:val="DCDCDC"/>
        </w:rPr>
        <w:t xml:space="preserve">City of Angels </w:t>
      </w:r>
      <w:r>
        <w:rPr/>
        <w:t xml:space="preserve">soundtrackille</w:t>
      </w:r>
      <w:r>
        <w:rPr/>
        <w:t xml:space="preserve">, ja se on myöhemmin sisällytetty yhtyeen kuudennelle albumille Dizzy Up the Girl. ``Iris'' on vaikuttanut suuresti yhtyeen menestykseen. Kappaleen tahtilaji vaihtelee välillä ja, ja siinä on epätavallinen kitaravire, jossa suurin osa jousista on viritetty D:hen, mikä antaa kitaralle kuoron kaltaisen vaikutelman.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 goo dollsin Iris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elokuvassa Goo Goo Dolls Iris on mukana?</w:t>
      </w:r>
    </w:p>
    <w:p>
      <w:pPr>
        <w:pStyle w:val="TextBody"/>
        <w:bidi w:val="0"/>
        <w:jc w:val="left"/>
        <w:rPr>
          <w:b/>
          <w:u w:val="single"/>
          <w:shd w:val="clear" w:fill="FFFF00"/>
        </w:rPr>
      </w:pPr>
      <w:r>
        <w:rPr>
          <w:b/>
          <w:u w:val="single"/>
          <w:shd w:val="clear" w:fill="FFFF00"/>
        </w:rPr>
        <w:t xml:space="preserve">Asiakirjan numero 34798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``Musique Non-Stop'' -kappaleen video on jo itsessään merkittävä, sillä siinä esitellään tietokoneanimaatio bändistä. Vuonna 1983 luotu video oli kolme vuotta käyttämättömänä, ennen kuin se lopulta sisällytettiin kappaleen videoon. Aikaansa nähden monimutkaisen animaation loi </w:t>
      </w:r>
      <w:r>
        <w:rPr>
          <w:color w:val="A9A9A9"/>
        </w:rPr>
        <w:t xml:space="preserve">Rebecca Allen </w:t>
      </w:r>
      <w:r>
        <w:rPr/>
        <w:t xml:space="preserve">käyttäen New Yorkin Institute of Technologyn kehittämää kasvojen animaatio-ohjelmistoa. Albumin hidas etenemisvauhti yhdistettynä animaatio-ohjelmistojen nopeisiin muutoksiin johti siihen, että Allen joutui arkistoimaan Institute of Technologyssä kehitettyä animaatio-ohjelmaa, kunnes Hütter ja Schneider olivat vuonna 1986 valmiita matkustamaan New Yorkiin editoimaan kuvat lopulliseksi versioksi ``Musique Non-Stopista''.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videon musique non-stop -kappaleeseen.</w:t>
      </w:r>
    </w:p>
    <w:p>
      <w:pPr>
        <w:pStyle w:val="TextBody"/>
        <w:bidi w:val="0"/>
        <w:jc w:val="left"/>
        <w:rPr>
          <w:b/>
          <w:u w:val="single"/>
          <w:shd w:val="clear" w:fill="FFFF00"/>
        </w:rPr>
      </w:pPr>
      <w:r>
        <w:rPr>
          <w:b/>
          <w:u w:val="single"/>
          <w:shd w:val="clear" w:fill="FFFF00"/>
        </w:rPr>
        <w:t xml:space="preserve">Asiakirjan numero 34799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Dumb and Dumber on yhdysvaltalainen komediaelokuva vuodelta 1994, jonka on ohjannut Peter Farrelly, joka on kirjoittanut käsikirjoituksen yhdessä Bobby Farrellyn ja Bennett Yellinin kanssa. </w:t>
      </w:r>
      <w:r>
        <w:rPr/>
        <w:t xml:space="preserve">Elokuvan </w:t>
      </w:r>
      <w:r>
        <w:rPr/>
        <w:t xml:space="preserve">pääosissa nähdään </w:t>
      </w:r>
      <w:r>
        <w:rPr>
          <w:color w:val="A9A9A9"/>
        </w:rPr>
        <w:t xml:space="preserve">Jim Carrey </w:t>
      </w:r>
      <w:r>
        <w:rPr/>
        <w:t xml:space="preserve">ja </w:t>
      </w:r>
      <w:r>
        <w:rPr>
          <w:color w:val="DCDCDC"/>
        </w:rPr>
        <w:t xml:space="preserve">Jeff Daniels</w:t>
      </w:r>
      <w:r>
        <w:rPr/>
        <w:t xml:space="preserve">, ja se kertoo tarinan Lloyd Christmasista (Carrey) ja Harry Dunnesta (Daniels), kahdesta älyttömästä mutta hyvää tarkoittavasta ystävästä Providencesta, Rhode Islandista, jotka lähtevät matkalle Aspeniin, Coloradoon, palauttaakseen omistajalleen salkun, joka on täynnä rahaa, sillä he luulevat, että salkku oli hylätty erehdyksessä, mutta se oli todellisuudessa jätetty lunnasrahaksi. Lauren Holly, Karen Duffy, Mike Starr, Charles Rocket ja Teri Garr näyttelevät sivuosissa.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Dumb and Dumber -elokuvan näyttelijät?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 ulkoisista katukohtauksista kuvattiin Salt Lake Cityssä, ja lentokenttäkohtaus kuvattiin </w:t>
      </w:r>
      <w:r>
        <w:rPr>
          <w:color w:val="A9A9A9"/>
        </w:rPr>
        <w:t xml:space="preserve">Salt Lake Cityn kansainvälisellä lentokentällä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lentokenttäkohtaus elokuvassa Dumb and Dumber?</w:t>
      </w:r>
    </w:p>
    <w:p>
      <w:pPr>
        <w:pStyle w:val="TextBody"/>
        <w:bidi w:val="0"/>
        <w:jc w:val="left"/>
        <w:rPr>
          <w:b/>
          <w:u w:val="single"/>
          <w:shd w:val="clear" w:fill="FFFF00"/>
        </w:rPr>
      </w:pPr>
      <w:r>
        <w:rPr>
          <w:b/>
          <w:u w:val="single"/>
          <w:shd w:val="clear" w:fill="FFFF00"/>
        </w:rPr>
        <w:t xml:space="preserve">Asiakirjan numero 34800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Nykyiset Lamborghini-tuotantoajoneuvot </w:t>
      </w:r>
    </w:p>
    <w:tbl>
      <w:tblPr>
        <w:tblW w:w="10205" w:type="dxa"/>
        <w:jc w:val="left"/>
        <w:tblInd w:w="0" w:type="dxa"/>
        <w:tblLayout w:type="fixed"/>
        <w:tblCellMar>
          <w:top w:w="28" w:type="dxa"/>
          <w:left w:w="28" w:type="dxa"/>
          <w:bottom w:w="28" w:type="dxa"/>
          <w:right w:w="28" w:type="dxa"/>
        </w:tblCellMar>
      </w:tblPr>
      <w:tblGrid>
        <w:gridCol w:w="1183"/>
        <w:gridCol w:w="1822"/>
        <w:gridCol w:w="2797"/>
        <w:gridCol w:w="2055"/>
        <w:gridCol w:w="1538"/>
        <w:gridCol w:w="810"/>
      </w:tblGrid>
      <w:tr>
        <w:trPr/>
        <w:tc>
          <w:tcPr>
            <w:tcW w:w="1183" w:type="dxa"/>
            <w:tcBorders/>
            <w:vAlign w:val="center"/>
          </w:tcPr>
          <w:p>
            <w:pPr>
              <w:pStyle w:val="TableHeading"/>
              <w:suppressLineNumbers/>
              <w:bidi w:val="0"/>
              <w:spacing w:before="0" w:after="283"/>
              <w:jc w:val="center"/>
              <w:rPr/>
            </w:pPr>
            <w:r>
              <w:rPr/>
              <w:t xml:space="preserve">Malli </w:t>
            </w:r>
          </w:p>
        </w:tc>
        <w:tc>
          <w:tcPr>
            <w:tcW w:w="1822" w:type="dxa"/>
            <w:tcBorders/>
            <w:vAlign w:val="center"/>
          </w:tcPr>
          <w:p>
            <w:pPr>
              <w:pStyle w:val="TableHeading"/>
              <w:suppressLineNumbers/>
              <w:bidi w:val="0"/>
              <w:spacing w:before="0" w:after="283"/>
              <w:jc w:val="center"/>
              <w:rPr/>
            </w:pPr>
            <w:r>
              <w:rPr/>
              <w:t xml:space="preserve">Tuotannon kesto </w:t>
            </w:r>
          </w:p>
        </w:tc>
        <w:tc>
          <w:tcPr>
            <w:tcW w:w="2797" w:type="dxa"/>
            <w:tcBorders/>
            <w:vAlign w:val="center"/>
          </w:tcPr>
          <w:p>
            <w:pPr>
              <w:pStyle w:val="TableHeading"/>
              <w:suppressLineNumbers/>
              <w:bidi w:val="0"/>
              <w:spacing w:before="0" w:after="283"/>
              <w:jc w:val="center"/>
              <w:rPr/>
            </w:pPr>
            <w:r>
              <w:rPr/>
              <w:t xml:space="preserve">Tuotetut määrät </w:t>
            </w:r>
          </w:p>
        </w:tc>
        <w:tc>
          <w:tcPr>
            <w:tcW w:w="2055" w:type="dxa"/>
            <w:tcBorders/>
            <w:vAlign w:val="center"/>
          </w:tcPr>
          <w:p>
            <w:pPr>
              <w:pStyle w:val="TableHeading"/>
              <w:suppressLineNumbers/>
              <w:bidi w:val="0"/>
              <w:spacing w:before="0" w:after="283"/>
              <w:jc w:val="center"/>
              <w:rPr/>
            </w:pPr>
            <w:r>
              <w:rPr/>
              <w:t xml:space="preserve">Moottori </w:t>
            </w:r>
          </w:p>
        </w:tc>
        <w:tc>
          <w:tcPr>
            <w:tcW w:w="1538" w:type="dxa"/>
            <w:tcBorders/>
            <w:vAlign w:val="center"/>
          </w:tcPr>
          <w:p>
            <w:pPr>
              <w:pStyle w:val="TableHeading"/>
              <w:suppressLineNumbers/>
              <w:bidi w:val="0"/>
              <w:spacing w:before="0" w:after="283"/>
              <w:jc w:val="center"/>
              <w:rPr/>
            </w:pPr>
            <w:r>
              <w:rPr/>
              <w:t xml:space="preserve">Huippunopeus </w:t>
            </w:r>
          </w:p>
        </w:tc>
        <w:tc>
          <w:tcPr>
            <w:tcW w:w="810" w:type="dxa"/>
            <w:tcBorders/>
            <w:vAlign w:val="center"/>
          </w:tcPr>
          <w:p>
            <w:pPr>
              <w:pStyle w:val="TableHeading"/>
              <w:suppressLineNumbers/>
              <w:bidi w:val="0"/>
              <w:spacing w:before="0" w:after="283"/>
              <w:jc w:val="center"/>
              <w:rPr/>
            </w:pPr>
            <w:r>
              <w:rPr/>
              <w:t xml:space="preserve">Kuva </w:t>
            </w:r>
          </w:p>
        </w:tc>
      </w:tr>
      <w:tr>
        <w:trPr/>
        <w:tc>
          <w:tcPr>
            <w:tcW w:w="1183" w:type="dxa"/>
            <w:tcBorders/>
            <w:vAlign w:val="center"/>
          </w:tcPr>
          <w:p>
            <w:pPr>
              <w:pStyle w:val="TableContents"/>
              <w:bidi w:val="0"/>
              <w:spacing w:before="0" w:after="283"/>
              <w:jc w:val="left"/>
              <w:rPr/>
            </w:pPr>
            <w:r>
              <w:rPr/>
              <w:t xml:space="preserve">Aventador </w:t>
            </w:r>
          </w:p>
        </w:tc>
        <w:tc>
          <w:tcPr>
            <w:tcW w:w="1822" w:type="dxa"/>
            <w:tcBorders/>
            <w:vAlign w:val="center"/>
          </w:tcPr>
          <w:p>
            <w:pPr>
              <w:pStyle w:val="TableContents"/>
              <w:bidi w:val="0"/>
              <w:spacing w:before="0" w:after="283"/>
              <w:jc w:val="left"/>
              <w:rPr/>
            </w:pPr>
            <w:r>
              <w:rPr/>
              <w:t xml:space="preserve">2011-nykyisin </w:t>
            </w:r>
          </w:p>
        </w:tc>
        <w:tc>
          <w:tcPr>
            <w:tcW w:w="2797" w:type="dxa"/>
            <w:tcBorders/>
            <w:vAlign w:val="center"/>
          </w:tcPr>
          <w:p>
            <w:pPr>
              <w:pStyle w:val="TableContents"/>
              <w:bidi w:val="0"/>
              <w:jc w:val="left"/>
              <w:rPr/>
            </w:pPr>
            <w:r>
              <w:rPr/>
              <w:t xml:space="preserve">tuotannossa Aventador J: 1 LP700-4: 2392 </w:t>
            </w:r>
          </w:p>
          <w:p>
            <w:pPr>
              <w:pStyle w:val="TableContents"/>
              <w:bidi w:val="0"/>
              <w:jc w:val="left"/>
              <w:rPr/>
            </w:pPr>
            <w:r>
              <w:rPr/>
              <w:t xml:space="preserve">LP700-4 Roadster: 421 </w:t>
            </w:r>
          </w:p>
          <w:p>
            <w:pPr>
              <w:pStyle w:val="TableContents"/>
              <w:bidi w:val="0"/>
              <w:jc w:val="left"/>
              <w:rPr/>
            </w:pPr>
            <w:r>
              <w:rPr/>
              <w:t xml:space="preserve">LP720-4 50th Anniversary Coupe: 100 </w:t>
            </w:r>
          </w:p>
          <w:p>
            <w:pPr>
              <w:pStyle w:val="TableContents"/>
              <w:bidi w:val="0"/>
              <w:jc w:val="left"/>
              <w:rPr/>
            </w:pPr>
            <w:r>
              <w:rPr/>
              <w:t xml:space="preserve">LP720-4 50th Anniversary Roadster: 100 </w:t>
            </w:r>
          </w:p>
          <w:p>
            <w:pPr>
              <w:pStyle w:val="TableContents"/>
              <w:bidi w:val="0"/>
              <w:jc w:val="left"/>
              <w:rPr/>
            </w:pPr>
            <w:r>
              <w:rPr/>
              <w:t xml:space="preserve">LP750-4 SV: 600 </w:t>
            </w:r>
          </w:p>
          <w:p>
            <w:pPr>
              <w:pStyle w:val="TableContents"/>
              <w:bidi w:val="0"/>
              <w:jc w:val="left"/>
              <w:rPr/>
            </w:pPr>
            <w:r>
              <w:rPr/>
              <w:t xml:space="preserve">LP750-4 SV Roadster: 500 </w:t>
            </w:r>
          </w:p>
          <w:p>
            <w:pPr>
              <w:pStyle w:val="TableContents"/>
              <w:bidi w:val="0"/>
              <w:spacing w:before="0" w:after="283"/>
              <w:jc w:val="left"/>
              <w:rPr/>
            </w:pPr>
            <w:r>
              <w:rPr/>
              <w:t xml:space="preserve">LP750-4 S: xxx </w:t>
            </w:r>
          </w:p>
        </w:tc>
        <w:tc>
          <w:tcPr>
            <w:tcW w:w="2055" w:type="dxa"/>
            <w:tcBorders/>
            <w:vAlign w:val="center"/>
          </w:tcPr>
          <w:p>
            <w:pPr>
              <w:pStyle w:val="TableContents"/>
              <w:bidi w:val="0"/>
              <w:spacing w:before="0" w:after="283"/>
              <w:jc w:val="left"/>
              <w:rPr/>
            </w:pPr>
            <w:r>
              <w:rPr/>
              <w:t xml:space="preserve">V12 6,5-litrainen (397 cid) (Uusi L539) </w:t>
            </w:r>
          </w:p>
        </w:tc>
        <w:tc>
          <w:tcPr>
            <w:tcW w:w="1538" w:type="dxa"/>
            <w:tcBorders/>
            <w:vAlign w:val="center"/>
          </w:tcPr>
          <w:p>
            <w:pPr>
              <w:pStyle w:val="TableContents"/>
              <w:bidi w:val="0"/>
              <w:spacing w:before="0" w:after="283"/>
              <w:jc w:val="left"/>
              <w:rPr/>
            </w:pPr>
            <w:r>
              <w:rPr/>
              <w:t xml:space="preserve">349 km / h (217 mph) </w:t>
            </w:r>
          </w:p>
        </w:tc>
        <w:tc>
          <w:tcPr>
            <w:tcW w:w="810" w:type="dxa"/>
            <w:tcBorders/>
            <w:vAlign w:val="center"/>
          </w:tcPr>
          <w:p>
            <w:pPr>
              <w:pStyle w:val="TableContents"/>
              <w:bidi w:val="0"/>
              <w:spacing w:before="0" w:after="283"/>
              <w:jc w:val="left"/>
              <w:rPr>
                <w:sz w:val="4"/>
                <w:szCs w:val="4"/>
              </w:rPr>
            </w:pPr>
            <w:r>
              <w:rPr>
                <w:sz w:val="4"/>
                <w:szCs w:val="4"/>
              </w:rPr>
            </w:r>
          </w:p>
        </w:tc>
      </w:tr>
      <w:tr>
        <w:trPr/>
        <w:tc>
          <w:tcPr>
            <w:tcW w:w="1183" w:type="dxa"/>
            <w:tcBorders/>
            <w:vAlign w:val="center"/>
          </w:tcPr>
          <w:p>
            <w:pPr>
              <w:pStyle w:val="TableContents"/>
              <w:bidi w:val="0"/>
              <w:spacing w:before="0" w:after="283"/>
              <w:jc w:val="left"/>
              <w:rPr/>
            </w:pPr>
            <w:r>
              <w:rPr/>
              <w:t xml:space="preserve">Huracán </w:t>
            </w:r>
          </w:p>
        </w:tc>
        <w:tc>
          <w:tcPr>
            <w:tcW w:w="1822" w:type="dxa"/>
            <w:tcBorders/>
            <w:vAlign w:val="center"/>
          </w:tcPr>
          <w:p>
            <w:pPr>
              <w:pStyle w:val="TableContents"/>
              <w:bidi w:val="0"/>
              <w:spacing w:before="0" w:after="283"/>
              <w:jc w:val="left"/>
              <w:rPr/>
            </w:pPr>
            <w:r>
              <w:rPr/>
              <w:t xml:space="preserve">2014-nykyisin </w:t>
            </w:r>
          </w:p>
        </w:tc>
        <w:tc>
          <w:tcPr>
            <w:tcW w:w="2797" w:type="dxa"/>
            <w:tcBorders/>
            <w:vAlign w:val="center"/>
          </w:tcPr>
          <w:p>
            <w:pPr>
              <w:pStyle w:val="TableContents"/>
              <w:bidi w:val="0"/>
              <w:spacing w:before="0" w:after="283"/>
              <w:jc w:val="left"/>
              <w:rPr/>
            </w:pPr>
            <w:r>
              <w:rPr/>
              <w:t xml:space="preserve">Coupet: tuotannossa Roadster: tuotannossa </w:t>
            </w:r>
          </w:p>
        </w:tc>
        <w:tc>
          <w:tcPr>
            <w:tcW w:w="2055" w:type="dxa"/>
            <w:tcBorders/>
            <w:vAlign w:val="center"/>
          </w:tcPr>
          <w:p>
            <w:pPr>
              <w:pStyle w:val="TableContents"/>
              <w:bidi w:val="0"/>
              <w:spacing w:before="0" w:after="283"/>
              <w:jc w:val="left"/>
              <w:rPr/>
            </w:pPr>
            <w:r>
              <w:rPr/>
              <w:t xml:space="preserve">V10 5,2-litrainen </w:t>
            </w:r>
          </w:p>
        </w:tc>
        <w:tc>
          <w:tcPr>
            <w:tcW w:w="1538" w:type="dxa"/>
            <w:tcBorders/>
            <w:vAlign w:val="center"/>
          </w:tcPr>
          <w:p>
            <w:pPr>
              <w:pStyle w:val="TableContents"/>
              <w:bidi w:val="0"/>
              <w:spacing w:before="0" w:after="283"/>
              <w:jc w:val="left"/>
              <w:rPr/>
            </w:pPr>
            <w:r>
              <w:rPr/>
              <w:t xml:space="preserve">325 km / h (202 mph) </w:t>
            </w:r>
          </w:p>
        </w:tc>
        <w:tc>
          <w:tcPr>
            <w:tcW w:w="810" w:type="dxa"/>
            <w:tcBorders/>
            <w:vAlign w:val="center"/>
          </w:tcPr>
          <w:p>
            <w:pPr>
              <w:pStyle w:val="TableContents"/>
              <w:bidi w:val="0"/>
              <w:spacing w:before="0" w:after="283"/>
              <w:jc w:val="left"/>
              <w:rPr>
                <w:sz w:val="4"/>
                <w:szCs w:val="4"/>
              </w:rPr>
            </w:pPr>
            <w:r>
              <w:rPr>
                <w:sz w:val="4"/>
                <w:szCs w:val="4"/>
              </w:rPr>
            </w:r>
          </w:p>
        </w:tc>
      </w:tr>
      <w:tr>
        <w:trPr/>
        <w:tc>
          <w:tcPr>
            <w:tcW w:w="1183" w:type="dxa"/>
            <w:tcBorders/>
            <w:vAlign w:val="center"/>
          </w:tcPr>
          <w:p>
            <w:pPr>
              <w:pStyle w:val="TableContents"/>
              <w:bidi w:val="0"/>
              <w:spacing w:before="0" w:after="283"/>
              <w:jc w:val="left"/>
              <w:rPr/>
            </w:pPr>
            <w:r>
              <w:rPr/>
              <w:t xml:space="preserve">Centenario </w:t>
            </w:r>
          </w:p>
        </w:tc>
        <w:tc>
          <w:tcPr>
            <w:tcW w:w="1822" w:type="dxa"/>
            <w:tcBorders/>
            <w:vAlign w:val="center"/>
          </w:tcPr>
          <w:p>
            <w:pPr>
              <w:pStyle w:val="TableContents"/>
              <w:bidi w:val="0"/>
              <w:spacing w:before="0" w:after="283"/>
              <w:jc w:val="left"/>
              <w:rPr/>
            </w:pPr>
            <w:r>
              <w:rPr/>
              <w:t xml:space="preserve">2016-nykyinen </w:t>
            </w:r>
          </w:p>
        </w:tc>
        <w:tc>
          <w:tcPr>
            <w:tcW w:w="2797" w:type="dxa"/>
            <w:tcBorders/>
            <w:vAlign w:val="center"/>
          </w:tcPr>
          <w:p>
            <w:pPr>
              <w:pStyle w:val="TableContents"/>
              <w:bidi w:val="0"/>
              <w:jc w:val="left"/>
              <w:rPr/>
            </w:pPr>
            <w:r>
              <w:rPr/>
              <w:t xml:space="preserve">Coupet: 20 ennustettu </w:t>
            </w:r>
          </w:p>
          <w:p>
            <w:pPr>
              <w:pStyle w:val="TableContents"/>
              <w:bidi w:val="0"/>
              <w:spacing w:before="0" w:after="283"/>
              <w:jc w:val="left"/>
              <w:rPr/>
            </w:pPr>
            <w:r>
              <w:rPr/>
              <w:t xml:space="preserve">Roadsterit: 20 ennustettu </w:t>
            </w:r>
          </w:p>
        </w:tc>
        <w:tc>
          <w:tcPr>
            <w:tcW w:w="2055" w:type="dxa"/>
            <w:tcBorders/>
            <w:vAlign w:val="center"/>
          </w:tcPr>
          <w:p>
            <w:pPr>
              <w:pStyle w:val="TableContents"/>
              <w:bidi w:val="0"/>
              <w:spacing w:before="0" w:after="283"/>
              <w:jc w:val="left"/>
              <w:rPr/>
            </w:pPr>
            <w:r>
              <w:rPr/>
              <w:t xml:space="preserve">V12 6,5 litraa </w:t>
            </w:r>
          </w:p>
        </w:tc>
        <w:tc>
          <w:tcPr>
            <w:tcW w:w="1538" w:type="dxa"/>
            <w:tcBorders/>
            <w:vAlign w:val="center"/>
          </w:tcPr>
          <w:p>
            <w:pPr>
              <w:pStyle w:val="TableContents"/>
              <w:bidi w:val="0"/>
              <w:spacing w:before="0" w:after="283"/>
              <w:jc w:val="left"/>
              <w:rPr/>
            </w:pPr>
            <w:r>
              <w:rPr/>
              <w:t xml:space="preserve">349km/h (217mph) </w:t>
            </w:r>
          </w:p>
        </w:tc>
        <w:tc>
          <w:tcPr>
            <w:tcW w:w="810" w:type="dxa"/>
            <w:tcBorders/>
            <w:vAlign w:val="center"/>
          </w:tcPr>
          <w:p>
            <w:pPr>
              <w:pStyle w:val="TableContents"/>
              <w:bidi w:val="0"/>
              <w:spacing w:before="0" w:after="283"/>
              <w:jc w:val="left"/>
              <w:rPr>
                <w:sz w:val="4"/>
                <w:szCs w:val="4"/>
              </w:rPr>
            </w:pPr>
            <w:r>
              <w:rPr>
                <w:sz w:val="4"/>
                <w:szCs w:val="4"/>
              </w:rPr>
            </w:r>
          </w:p>
        </w:tc>
      </w:tr>
      <w:tr>
        <w:trPr/>
        <w:tc>
          <w:tcPr>
            <w:tcW w:w="1183" w:type="dxa"/>
            <w:tcBorders/>
            <w:vAlign w:val="center"/>
          </w:tcPr>
          <w:p>
            <w:pPr>
              <w:pStyle w:val="TableContents"/>
              <w:bidi w:val="0"/>
              <w:spacing w:before="0" w:after="283"/>
              <w:jc w:val="left"/>
              <w:rPr/>
            </w:pPr>
            <w:r>
              <w:rPr>
                <w:color w:val="A9A9A9"/>
              </w:rPr>
              <w:t xml:space="preserve">Uru</w:t>
            </w:r>
            <w:r>
              <w:rPr/>
              <w:t xml:space="preserve">s </w:t>
            </w:r>
          </w:p>
        </w:tc>
        <w:tc>
          <w:tcPr>
            <w:tcW w:w="1822" w:type="dxa"/>
            <w:tcBorders/>
            <w:vAlign w:val="center"/>
          </w:tcPr>
          <w:p>
            <w:pPr>
              <w:pStyle w:val="TableContents"/>
              <w:bidi w:val="0"/>
              <w:spacing w:before="0" w:after="283"/>
              <w:jc w:val="left"/>
              <w:rPr/>
            </w:pPr>
            <w:r>
              <w:rPr/>
              <w:t xml:space="preserve">2018 </w:t>
            </w:r>
          </w:p>
        </w:tc>
        <w:tc>
          <w:tcPr>
            <w:tcW w:w="2797" w:type="dxa"/>
            <w:tcBorders/>
            <w:vAlign w:val="center"/>
          </w:tcPr>
          <w:p>
            <w:pPr>
              <w:pStyle w:val="TableContents"/>
              <w:bidi w:val="0"/>
              <w:spacing w:before="0" w:after="283"/>
              <w:jc w:val="left"/>
              <w:rPr/>
            </w:pPr>
            <w:r>
              <w:rPr/>
              <w:t xml:space="preserve">MAASTURI: </w:t>
            </w:r>
          </w:p>
        </w:tc>
        <w:tc>
          <w:tcPr>
            <w:tcW w:w="2055" w:type="dxa"/>
            <w:tcBorders/>
            <w:vAlign w:val="center"/>
          </w:tcPr>
          <w:p>
            <w:pPr>
              <w:pStyle w:val="TableContents"/>
              <w:bidi w:val="0"/>
              <w:spacing w:before="0" w:after="283"/>
              <w:jc w:val="left"/>
              <w:rPr/>
            </w:pPr>
            <w:r>
              <w:rPr/>
              <w:t xml:space="preserve">V8 4,0 litraa </w:t>
            </w:r>
          </w:p>
        </w:tc>
        <w:tc>
          <w:tcPr>
            <w:tcW w:w="1538" w:type="dxa"/>
            <w:tcBorders/>
            <w:vAlign w:val="center"/>
          </w:tcPr>
          <w:p>
            <w:pPr>
              <w:pStyle w:val="TableContents"/>
              <w:bidi w:val="0"/>
              <w:spacing w:before="0" w:after="283"/>
              <w:jc w:val="left"/>
              <w:rPr/>
            </w:pPr>
            <w:r>
              <w:rPr/>
              <w:t xml:space="preserve">305km/h (190mph) </w:t>
            </w:r>
          </w:p>
        </w:tc>
        <w:tc>
          <w:tcPr>
            <w:tcW w:w="81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lamborghinin nimi?</w:t>
      </w:r>
    </w:p>
    <w:p>
      <w:pPr>
        <w:pStyle w:val="TextBody"/>
        <w:bidi w:val="0"/>
        <w:jc w:val="left"/>
        <w:rPr>
          <w:b/>
          <w:u w:val="single"/>
          <w:shd w:val="clear" w:fill="FFFF00"/>
        </w:rPr>
      </w:pPr>
      <w:r>
        <w:rPr>
          <w:b/>
          <w:u w:val="single"/>
          <w:shd w:val="clear" w:fill="FFFF00"/>
        </w:rPr>
        <w:t xml:space="preserve">Asiakirjan numero 34801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Chou </w:t>
      </w:r>
      <w:r>
        <w:rPr/>
        <w:t xml:space="preserve">(丑) on </w:t>
      </w:r>
      <w:r>
        <w:rPr/>
        <w:t xml:space="preserve">miespuolinen klovnirooli. Chou näyttelee yleensä sivurooleja seurueessa. Useimmissa Pekingin oopperaa koskevissa tutkimuksissa Chou luokitellaankin sivurooliksi. Chou-roolit voidaan jakaa Wen Chouihin, jotka ovat siviilirooleja, kuten kauppiaita ja vanginvartijoita, ja Wu Chouihin, jotka ovat pieniä sotilasrooleja. Wu Chou on yksi Pekingin oopperan vaativimmista rooleista, koska siinä yhdistyvät koominen näytteleminen, akrobatia ja vahva ääni. Chou-hahmot ovat yleensä hauskoja ja sympaattisia, joskin hieman hölmöjä. Heidän pukunsa vaihtelevat alemman aseman hahmojen yksinkertaisista puvuista korkeamman aseman hahmojen taidokkaisiin, ehkä liiankin taidokkaisiin pukuihin. Chou-hahmoilla on erityinen kasvomaalaus, jota kutsutaan </w:t>
      </w:r>
      <w:r>
        <w:rPr>
          <w:color w:val="A9A9A9"/>
        </w:rPr>
        <w:t xml:space="preserve">xiaohualianiksi ja </w:t>
      </w:r>
      <w:r>
        <w:rPr/>
        <w:t xml:space="preserve">joka eroaa jing-hahmojen kasvomaalauksesta. Tämäntyyppisen kasvomaalauksen erityispiirre on pieni valkoisen liidun laikku nenän ympärillä. Tämä voi edustaa joko ilkeää ja salamyhkäistä luonnetta tai nopeaa nokkeluutta. Alun perin Pekingin oopperassa oli viisi roolia, mutta viimeisestä roolista ``Mo'' tuli osa ``Chou''.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kiinalainen sana Pekingin oopperan meikille?</w:t>
      </w:r>
    </w:p>
    <w:p>
      <w:pPr>
        <w:pStyle w:val="TextBody"/>
        <w:bidi w:val="0"/>
        <w:jc w:val="left"/>
        <w:rPr>
          <w:b/>
          <w:u w:val="single"/>
          <w:shd w:val="clear" w:fill="FFFF00"/>
        </w:rPr>
      </w:pPr>
      <w:r>
        <w:rPr>
          <w:b/>
          <w:u w:val="single"/>
          <w:shd w:val="clear" w:fill="FFFF00"/>
        </w:rPr>
        <w:t xml:space="preserve">Asiakirjan numero 34802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Huhtikuussa 1922</w:t>
      </w:r>
      <w:r>
        <w:rPr/>
        <w:t xml:space="preserve"> julkaistu </w:t>
      </w:r>
      <w:r>
        <w:rPr/>
        <w:t xml:space="preserve">Daniel Chase, New Yorkin osavaltion opetusministeriön liikuntakasvatuksen valvoja, kuvaa varhaisinta tunnettua kertomusta aikuisten potkupallon pelaamisesta. Tämä peli pelattiin maaseudun opettajien konferenssissa Mooers Forksissa, Clintonin piirikunnassa, NY:ssä, jossa Daniel Chase opetti pelejä, joita opettajat voisivat puolestaan opettaa oppilailleen. Heillä ei ollut palloa, joten he tekivät sellaisen vanhasta sukasta ja rätteistä. Pallo oli noin 7-8 tuumaa pitkä, ja se oli sidottu vanhalla kengännauhalla. Braddock Wells esitteli maaseudun opettajille tämän tilapäisen pallon rakentamista. Opettajille annettiin numerot joukkueiden muodostamiseksi; parittomat numerot olivat yhdessä joukkueessa ja parilliset numerot toisessa. Joukkueiden kapteenit valitsivat kunkin joukkueen nimeä edustavat yliopistojen nimet. Parittomat valitsivat Yalen ja parilliset Princetonin. Potkupallopeli oli viimeinen peli, joka pelattiin konferenssissa ja jossa ratkaistiin päivän mestaruus. Kumpaankin joukkueeseen valittiin 10 pelaajaa, ja loput järjestäytyivät kannustusjoukoiksi. Yale potkaisi ensin. Kentällä ei ollut syöttäjää, mutta ykkös- ja kakkospesän välissä oli ylimääräinen short-stop. Tuona päivänä kuumuudessa pelattiin vain kolme sisävuoroa, ja Yale päätyi voittajaksi voitoin 3-2. Kannustusosastot osoittivat suurta urheiluhenkeä ja taputtivat puolueettomasti kaikille hyville peliesityksille.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kenttäpalloa ensimmäisen kerran Yhdysvalloissa</w:t>
      </w:r>
    </w:p>
    <w:p>
      <w:pPr>
        <w:pStyle w:val="TextBody"/>
        <w:bidi w:val="0"/>
        <w:jc w:val="left"/>
        <w:rPr>
          <w:b/>
          <w:u w:val="single"/>
          <w:shd w:val="clear" w:fill="FFFF00"/>
        </w:rPr>
      </w:pPr>
      <w:r>
        <w:rPr>
          <w:b/>
          <w:u w:val="single"/>
          <w:shd w:val="clear" w:fill="FFFF00"/>
        </w:rPr>
        <w:t xml:space="preserve">Asiakirjan numero 34803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2"/>
        <w:gridCol w:w="1467"/>
        <w:gridCol w:w="1114"/>
        <w:gridCol w:w="1208"/>
        <w:gridCol w:w="1126"/>
        <w:gridCol w:w="1132"/>
        <w:gridCol w:w="2571"/>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467" w:type="dxa"/>
            <w:tcBorders/>
            <w:vAlign w:val="center"/>
          </w:tcPr>
          <w:p>
            <w:pPr>
              <w:pStyle w:val="TableHeading"/>
              <w:suppressLineNumbers/>
              <w:bidi w:val="0"/>
              <w:spacing w:before="0" w:after="283"/>
              <w:jc w:val="center"/>
              <w:rPr/>
            </w:pPr>
            <w:r>
              <w:rPr/>
              <w:t xml:space="preserve">Otsikko </w:t>
            </w:r>
          </w:p>
        </w:tc>
        <w:tc>
          <w:tcPr>
            <w:tcW w:w="1114" w:type="dxa"/>
            <w:tcBorders/>
            <w:vAlign w:val="center"/>
          </w:tcPr>
          <w:p>
            <w:pPr>
              <w:pStyle w:val="TableHeading"/>
              <w:suppressLineNumbers/>
              <w:bidi w:val="0"/>
              <w:spacing w:before="0" w:after="283"/>
              <w:jc w:val="center"/>
              <w:rPr/>
            </w:pPr>
            <w:r>
              <w:rPr/>
              <w:t xml:space="preserve">Animoitu </w:t>
            </w:r>
          </w:p>
        </w:tc>
        <w:tc>
          <w:tcPr>
            <w:tcW w:w="1208" w:type="dxa"/>
            <w:tcBorders/>
            <w:vAlign w:val="center"/>
          </w:tcPr>
          <w:p>
            <w:pPr>
              <w:pStyle w:val="TableHeading"/>
              <w:suppressLineNumbers/>
              <w:bidi w:val="0"/>
              <w:spacing w:before="0" w:after="283"/>
              <w:jc w:val="center"/>
              <w:rPr/>
            </w:pPr>
            <w:r>
              <w:rPr/>
              <w:t xml:space="preserve">Ohjaaja </w:t>
            </w:r>
          </w:p>
        </w:tc>
        <w:tc>
          <w:tcPr>
            <w:tcW w:w="1126"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2571" w:type="dxa"/>
            <w:tcBorders/>
            <w:vAlign w:val="center"/>
          </w:tcPr>
          <w:p>
            <w:pPr>
              <w:pStyle w:val="TableHeading"/>
              <w:suppressLineNumbers/>
              <w:bidi w:val="0"/>
              <w:spacing w:before="0" w:after="283"/>
              <w:jc w:val="center"/>
              <w:rPr/>
            </w:pPr>
            <w:r>
              <w:rPr/>
              <w:t xml:space="preserve">Tuotteen koodi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67" w:type="dxa"/>
            <w:tcBorders/>
            <w:vAlign w:val="center"/>
          </w:tcPr>
          <w:p>
            <w:pPr>
              <w:pStyle w:val="TableContents"/>
              <w:bidi w:val="0"/>
              <w:spacing w:before="0" w:after="283"/>
              <w:jc w:val="left"/>
              <w:rPr/>
            </w:pPr>
            <w:r>
              <w:rPr>
                <w:color w:val="A9A9A9"/>
              </w:rPr>
              <w:t xml:space="preserve">"Poika jäävuoress</w:t>
            </w:r>
            <w:r>
              <w:rPr/>
              <w:t xml:space="preserve">a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Dave Filoni </w:t>
            </w:r>
          </w:p>
        </w:tc>
        <w:tc>
          <w:tcPr>
            <w:tcW w:w="1126" w:type="dxa"/>
            <w:tcBorders/>
            <w:vAlign w:val="center"/>
          </w:tcPr>
          <w:p>
            <w:pPr>
              <w:pStyle w:val="TableContents"/>
              <w:bidi w:val="0"/>
              <w:spacing w:before="0" w:after="283"/>
              <w:jc w:val="left"/>
              <w:rPr/>
            </w:pPr>
            <w:r>
              <w:rPr/>
              <w:t xml:space="preserve">Michael Dante DiMartino Bryan Konietzko </w:t>
            </w:r>
          </w:p>
        </w:tc>
        <w:tc>
          <w:tcPr>
            <w:tcW w:w="1132" w:type="dxa"/>
            <w:tcBorders/>
            <w:vAlign w:val="center"/>
          </w:tcPr>
          <w:p>
            <w:pPr>
              <w:pStyle w:val="TableContents"/>
              <w:bidi w:val="0"/>
              <w:spacing w:before="0" w:after="283"/>
              <w:jc w:val="left"/>
              <w:rPr/>
            </w:pPr>
            <w:r>
              <w:rPr/>
              <w:t xml:space="preserve">21. helmikuuta 2005 (2005-02-21) </w:t>
            </w:r>
          </w:p>
        </w:tc>
        <w:tc>
          <w:tcPr>
            <w:tcW w:w="2571" w:type="dxa"/>
            <w:tcBorders/>
            <w:vAlign w:val="center"/>
          </w:tcPr>
          <w:p>
            <w:pPr>
              <w:pStyle w:val="TableContents"/>
              <w:bidi w:val="0"/>
              <w:spacing w:before="0" w:after="283"/>
              <w:jc w:val="left"/>
              <w:rPr/>
            </w:pPr>
            <w:r>
              <w:rPr/>
              <w:t xml:space="preserve">101 Kalastaessaan Sokka ja Katara löytävät Aangin ja hänen kymmenentonnisen, kuusijalkaisen taivaanbiisoninsa Appan jäässä kellumassa merellä. Vapautettuaan heidät he saavat selville, että Aang on ilmataitaja, joka on kotoisin ilmanomaateista, ihmisrodusta, jonka oletetaan kuolleen sukupuuttoon sata vuotta sitten. Kun hän lähtee heidän mukaansa vesiheimon luo, hän ei paljasta olevansa Avatar, jolla on kyky taivuttaa neljää elementtiä. Avatar jälleensyntyy sukupolvesta toiseen, ja hän olisi ainoa, joka voisi estää Tulikansaa valloittamasta kaikkia kansoja, minkä vuoksi Tulikansa hävitti Aangin heimon, Ilmannomadit. Samaan aikaan Zuko, Tulikansan karkotettu prinssi, partioi merillä etsien Avataria. Tutkiessaan hylättyä Tulikansan alusta Katara kertoo Aangille sodasta, joka on jatkunut viimeiset sata vuotta. He laukaisevat vahingossa aluksessa olevan valonsäteen, joka hälyttää Zukon kylään.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67" w:type="dxa"/>
            <w:tcBorders/>
            <w:vAlign w:val="center"/>
          </w:tcPr>
          <w:p>
            <w:pPr>
              <w:pStyle w:val="TableContents"/>
              <w:bidi w:val="0"/>
              <w:spacing w:before="0" w:after="283"/>
              <w:jc w:val="left"/>
              <w:rPr/>
            </w:pPr>
            <w:r>
              <w:rPr/>
              <w:t xml:space="preserve">"Avatar palaa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Dave Filoni </w:t>
            </w:r>
          </w:p>
        </w:tc>
        <w:tc>
          <w:tcPr>
            <w:tcW w:w="1126" w:type="dxa"/>
            <w:tcBorders/>
            <w:vAlign w:val="center"/>
          </w:tcPr>
          <w:p>
            <w:pPr>
              <w:pStyle w:val="TableContents"/>
              <w:bidi w:val="0"/>
              <w:spacing w:before="0" w:after="283"/>
              <w:jc w:val="left"/>
              <w:rPr/>
            </w:pPr>
            <w:r>
              <w:rPr/>
              <w:t xml:space="preserve">Michael Dante DiMartino Bryan Konietzko </w:t>
            </w:r>
          </w:p>
        </w:tc>
        <w:tc>
          <w:tcPr>
            <w:tcW w:w="1132" w:type="dxa"/>
            <w:tcBorders/>
            <w:vAlign w:val="center"/>
          </w:tcPr>
          <w:p>
            <w:pPr>
              <w:pStyle w:val="TableContents"/>
              <w:bidi w:val="0"/>
              <w:spacing w:before="0" w:after="283"/>
              <w:jc w:val="left"/>
              <w:rPr/>
            </w:pPr>
            <w:r>
              <w:rPr/>
              <w:t xml:space="preserve">21. helmikuuta 2005 (2005-02-21) </w:t>
            </w:r>
          </w:p>
        </w:tc>
        <w:tc>
          <w:tcPr>
            <w:tcW w:w="2571" w:type="dxa"/>
            <w:tcBorders/>
            <w:vAlign w:val="center"/>
          </w:tcPr>
          <w:p>
            <w:pPr>
              <w:pStyle w:val="TableContents"/>
              <w:bidi w:val="0"/>
              <w:spacing w:before="0" w:after="283"/>
              <w:jc w:val="left"/>
              <w:rPr/>
            </w:pPr>
            <w:r>
              <w:rPr/>
              <w:t xml:space="preserve">102 Kun Zuko löytää eteläisen vesiheimon kylän, jossa Aang on ollut, hän vaatii Avatarin luovuttamista hänelle. Aang palaa kylään, vaikka hänet on karkotettu, ja antautuu Zukolle, kunhan tämä suostuu jättämään kylän rauhaan. Zukon aluksella Aang on Zukon armoilla, mutta lopulta hän onnistuu pääsemään pois vartijoiden luota ja taistelemaan Zukoa vastaan. Katara ja Sokka ottavat lentävän biisonin Appan ja lähtevät Aangin perään. Aang ja hänen ystävänsä onnistuvat voittamaan Zukon ja hänen alaisensa. Katara ja Sokka päättävät matkustaa Aangin kanssa pohjoisnavalle, jotta Aang voi oppia vesitaitamista pohjoisen vesiheimon jäseniltä.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67" w:type="dxa"/>
            <w:tcBorders/>
            <w:vAlign w:val="center"/>
          </w:tcPr>
          <w:p>
            <w:pPr>
              <w:pStyle w:val="TableContents"/>
              <w:bidi w:val="0"/>
              <w:spacing w:before="0" w:after="283"/>
              <w:jc w:val="left"/>
              <w:rPr/>
            </w:pPr>
            <w:r>
              <w:rPr/>
              <w:t xml:space="preserve">"Eteläinen ilmatemppeli </w:t>
            </w:r>
          </w:p>
        </w:tc>
        <w:tc>
          <w:tcPr>
            <w:tcW w:w="1114" w:type="dxa"/>
            <w:tcBorders/>
            <w:vAlign w:val="center"/>
          </w:tcPr>
          <w:p>
            <w:pPr>
              <w:pStyle w:val="TableContents"/>
              <w:bidi w:val="0"/>
              <w:spacing w:before="0" w:after="283"/>
              <w:jc w:val="left"/>
              <w:rPr/>
            </w:pPr>
            <w:r>
              <w:rPr/>
              <w:t xml:space="preserve">DR-elokuva </w:t>
            </w:r>
          </w:p>
        </w:tc>
        <w:tc>
          <w:tcPr>
            <w:tcW w:w="1208" w:type="dxa"/>
            <w:tcBorders/>
            <w:vAlign w:val="center"/>
          </w:tcPr>
          <w:p>
            <w:pPr>
              <w:pStyle w:val="TableContents"/>
              <w:bidi w:val="0"/>
              <w:spacing w:before="0" w:after="283"/>
              <w:jc w:val="left"/>
              <w:rPr/>
            </w:pPr>
            <w:r>
              <w:rPr/>
              <w:t xml:space="preserve">Lauren MacMullan </w:t>
            </w:r>
          </w:p>
        </w:tc>
        <w:tc>
          <w:tcPr>
            <w:tcW w:w="1126" w:type="dxa"/>
            <w:tcBorders/>
            <w:vAlign w:val="center"/>
          </w:tcPr>
          <w:p>
            <w:pPr>
              <w:pStyle w:val="TableContents"/>
              <w:bidi w:val="0"/>
              <w:spacing w:before="0" w:after="283"/>
              <w:jc w:val="left"/>
              <w:rPr/>
            </w:pPr>
            <w:r>
              <w:rPr/>
              <w:t xml:space="preserve">Michael Dante DiMartino </w:t>
            </w:r>
          </w:p>
        </w:tc>
        <w:tc>
          <w:tcPr>
            <w:tcW w:w="1132" w:type="dxa"/>
            <w:tcBorders/>
            <w:vAlign w:val="center"/>
          </w:tcPr>
          <w:p>
            <w:pPr>
              <w:pStyle w:val="TableContents"/>
              <w:bidi w:val="0"/>
              <w:spacing w:before="0" w:after="283"/>
              <w:jc w:val="left"/>
              <w:rPr/>
            </w:pPr>
            <w:r>
              <w:rPr/>
              <w:t xml:space="preserve">25. helmikuuta 2005 (2005-02-25) </w:t>
            </w:r>
          </w:p>
        </w:tc>
        <w:tc>
          <w:tcPr>
            <w:tcW w:w="2571" w:type="dxa"/>
            <w:tcBorders/>
            <w:vAlign w:val="center"/>
          </w:tcPr>
          <w:p>
            <w:pPr>
              <w:pStyle w:val="TableContents"/>
              <w:bidi w:val="0"/>
              <w:spacing w:before="0" w:after="283"/>
              <w:jc w:val="left"/>
              <w:rPr/>
            </w:pPr>
            <w:r>
              <w:rPr/>
              <w:t xml:space="preserve">103 Koska Aang haluaa elää uudelleen vanhoja muistojaan, hän ehdottaa vierailua eteläiseen ilmatemppeliin. Hän kertoo tarinoita vanhasta mentoristaan, munkki Gyatsosta, sekä urheilulajeista ja peleistä, joita Ilmantaitajat aikoinaan pelasivat. Temppelissä Aang löytää lentävän makin, jonka hän nimeää Momoksi. Saavuttuaan Sokka ja Katara saavat selville, että Tulikansa on teurastanut asukkaat, mutta Katara pitää Aangin pimennossa säästääkseen hänen tunteitaan. Kun Aang saa totuuden selville itse, hän järkyttyy ja siirtyy Avatar-tilaan. Onneksi Katara rauhoittaa hänet, ja Aangin on pakko hyväksyä, että hän on viimeinen ilmantaitaja. Sillä välin Zuko joutuu pysähtymään telakointialueelle korjauttamaan aluksensa, koska Aang vaurioitti sitä edellisessä jaksossa. Siellä hän ja hänen setänsä törmäävät komentaja Zhaoon, joka onnistuu kuulemaan, että Avatar on löydetty. Zuko haastaa Zhaon kaksintaisteluun (agni-kai) oikeudesta seurata Avataria, jonka Zuko voittaa. Zuko säästää Zhaon hengen; Zhao puolestaan yrittää tappaa Zukon sen jälkeen, kun Zuko on kääntänyt selkänsä Zhaolle, mutta Iroh pysäyttää hyökkäyksen ajoissa.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467" w:type="dxa"/>
            <w:tcBorders/>
            <w:vAlign w:val="center"/>
          </w:tcPr>
          <w:p>
            <w:pPr>
              <w:pStyle w:val="TableContents"/>
              <w:bidi w:val="0"/>
              <w:spacing w:before="0" w:after="283"/>
              <w:jc w:val="left"/>
              <w:rPr/>
            </w:pPr>
            <w:r>
              <w:rPr/>
              <w:t xml:space="preserve">"Kyoshin soturit"...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Giancarlo Volpe </w:t>
            </w:r>
          </w:p>
        </w:tc>
        <w:tc>
          <w:tcPr>
            <w:tcW w:w="1126" w:type="dxa"/>
            <w:tcBorders/>
            <w:vAlign w:val="center"/>
          </w:tcPr>
          <w:p>
            <w:pPr>
              <w:pStyle w:val="TableContents"/>
              <w:bidi w:val="0"/>
              <w:spacing w:before="0" w:after="283"/>
              <w:jc w:val="left"/>
              <w:rPr/>
            </w:pPr>
            <w:r>
              <w:rPr/>
              <w:t xml:space="preserve">Nick Malis </w:t>
            </w:r>
          </w:p>
        </w:tc>
        <w:tc>
          <w:tcPr>
            <w:tcW w:w="1132" w:type="dxa"/>
            <w:tcBorders/>
            <w:vAlign w:val="center"/>
          </w:tcPr>
          <w:p>
            <w:pPr>
              <w:pStyle w:val="TableContents"/>
              <w:bidi w:val="0"/>
              <w:spacing w:before="0" w:after="283"/>
              <w:jc w:val="left"/>
              <w:rPr/>
            </w:pPr>
            <w:r>
              <w:rPr/>
              <w:t xml:space="preserve">4. maaliskuuta 2005 (2005-03-04) </w:t>
            </w:r>
          </w:p>
        </w:tc>
        <w:tc>
          <w:tcPr>
            <w:tcW w:w="2571" w:type="dxa"/>
            <w:tcBorders/>
            <w:vAlign w:val="center"/>
          </w:tcPr>
          <w:p>
            <w:pPr>
              <w:pStyle w:val="TableContents"/>
              <w:bidi w:val="0"/>
              <w:spacing w:before="0" w:after="283"/>
              <w:jc w:val="left"/>
              <w:rPr/>
            </w:pPr>
            <w:r>
              <w:rPr/>
              <w:t xml:space="preserve">104 Lyhyttä taukoa matkoiltaan etsivä Aang vie jengin Maan valtakunnan Kyoshi-saarelle, jossa hän pyrkii ratsastamaan ``Elefantti Koi'lla'', suurilla kaloilla, jotka asuttavat ympäröiviä vesiä. Ennen kuin he pääsevät lähtemään, ryhmä saarella asuvia naissotureita vangitsee jengin. Aang pystyy vakuuttamaan heidät luottamaan häneen, sillä Kyoshi oli entinen Avatar ja hän on nykyinen Avatar. Kyoshi-soturi Suki kouluttaa Sokkaa, joka onnistuu muuttamaan hänen seksistisen asenteensa, ja Aang antaa kyläläisten kunnioituksen häntä kohtaan mennä päähän. Samaan aikaan Zuko saa heidät kiinni ja alkaa polttaa kylää, kunnes ryhmä vetää hänet pois. </w:t>
            </w:r>
          </w:p>
        </w:tc>
      </w:tr>
      <w:tr>
        <w:trPr/>
        <w:tc>
          <w:tcPr>
            <w:tcW w:w="815" w:type="dxa"/>
            <w:tcBorders/>
            <w:vAlign w:val="center"/>
          </w:tcPr>
          <w:p>
            <w:pPr>
              <w:pStyle w:val="TableHeading"/>
              <w:suppressLineNumbers/>
              <w:bidi w:val="0"/>
              <w:spacing w:before="0" w:after="283"/>
              <w:jc w:val="center"/>
              <w:rPr/>
            </w:pPr>
            <w:r>
              <w:rPr/>
              <w:t xml:space="preserve">5 </w:t>
            </w:r>
          </w:p>
        </w:tc>
        <w:tc>
          <w:tcPr>
            <w:tcW w:w="772" w:type="dxa"/>
            <w:tcBorders/>
            <w:vAlign w:val="center"/>
          </w:tcPr>
          <w:p>
            <w:pPr>
              <w:pStyle w:val="TableContents"/>
              <w:bidi w:val="0"/>
              <w:spacing w:before="0" w:after="283"/>
              <w:jc w:val="left"/>
              <w:rPr/>
            </w:pPr>
            <w:r>
              <w:rPr/>
              <w:t xml:space="preserve">5 </w:t>
            </w:r>
          </w:p>
        </w:tc>
        <w:tc>
          <w:tcPr>
            <w:tcW w:w="1467" w:type="dxa"/>
            <w:tcBorders/>
            <w:vAlign w:val="center"/>
          </w:tcPr>
          <w:p>
            <w:pPr>
              <w:pStyle w:val="TableContents"/>
              <w:bidi w:val="0"/>
              <w:spacing w:before="0" w:after="283"/>
              <w:jc w:val="left"/>
              <w:rPr/>
            </w:pPr>
            <w:r>
              <w:rPr/>
              <w:t xml:space="preserve">"Omashun kuningas. </w:t>
            </w:r>
          </w:p>
        </w:tc>
        <w:tc>
          <w:tcPr>
            <w:tcW w:w="1114" w:type="dxa"/>
            <w:tcBorders/>
            <w:vAlign w:val="center"/>
          </w:tcPr>
          <w:p>
            <w:pPr>
              <w:pStyle w:val="TableContents"/>
              <w:bidi w:val="0"/>
              <w:spacing w:before="0" w:after="283"/>
              <w:jc w:val="left"/>
              <w:rPr/>
            </w:pPr>
            <w:r>
              <w:rPr/>
              <w:t xml:space="preserve">DR-elokuva </w:t>
            </w:r>
          </w:p>
        </w:tc>
        <w:tc>
          <w:tcPr>
            <w:tcW w:w="1208" w:type="dxa"/>
            <w:tcBorders/>
            <w:vAlign w:val="center"/>
          </w:tcPr>
          <w:p>
            <w:pPr>
              <w:pStyle w:val="TableContents"/>
              <w:bidi w:val="0"/>
              <w:spacing w:before="0" w:after="283"/>
              <w:jc w:val="left"/>
              <w:rPr/>
            </w:pPr>
            <w:r>
              <w:rPr/>
              <w:t xml:space="preserve">Anthony Lioi </w:t>
            </w:r>
          </w:p>
        </w:tc>
        <w:tc>
          <w:tcPr>
            <w:tcW w:w="1126" w:type="dxa"/>
            <w:tcBorders/>
            <w:vAlign w:val="center"/>
          </w:tcPr>
          <w:p>
            <w:pPr>
              <w:pStyle w:val="TableContents"/>
              <w:bidi w:val="0"/>
              <w:spacing w:before="0" w:after="283"/>
              <w:jc w:val="left"/>
              <w:rPr/>
            </w:pPr>
            <w:r>
              <w:rPr/>
              <w:t xml:space="preserve">John O'Bryan </w:t>
            </w:r>
          </w:p>
        </w:tc>
        <w:tc>
          <w:tcPr>
            <w:tcW w:w="1132" w:type="dxa"/>
            <w:tcBorders/>
            <w:vAlign w:val="center"/>
          </w:tcPr>
          <w:p>
            <w:pPr>
              <w:pStyle w:val="TableContents"/>
              <w:bidi w:val="0"/>
              <w:spacing w:before="0" w:after="283"/>
              <w:jc w:val="left"/>
              <w:rPr/>
            </w:pPr>
            <w:r>
              <w:rPr/>
              <w:t xml:space="preserve">18. maaliskuuta 2005 (2005-03-18) </w:t>
            </w:r>
          </w:p>
        </w:tc>
        <w:tc>
          <w:tcPr>
            <w:tcW w:w="2571" w:type="dxa"/>
            <w:tcBorders/>
            <w:vAlign w:val="center"/>
          </w:tcPr>
          <w:p>
            <w:pPr>
              <w:pStyle w:val="TableContents"/>
              <w:bidi w:val="0"/>
              <w:spacing w:before="0" w:after="283"/>
              <w:jc w:val="left"/>
              <w:rPr/>
            </w:pPr>
            <w:r>
              <w:rPr/>
              <w:t xml:space="preserve">105 Seuraava pysähdyspaikka ryhmän matkalla maailman ympäri on Omashun kaupunki Maan kuningaskunnassa. Siellä Aang näyttää Kataralle ja Sokkalle Omashun ränni-postinkuljetusjärjestelmän, jolla hän ja hänen ystävänsä Bumi (hindinkielinen sana, joka tarkoittaa 'maata') ajelivat huvikseen sata vuotta sitten. Kolmikko kokeilee ränniä, mutta joutuu vaikeuksiin, kun se tuhoaa kaalikauppiaan kärryn. Kaupungin hullun kuninkaan eteen joutuessaan jengi saa yllättäen juhlat. Kuningas epäilee, että Aang on Avatar, ja asettaa hänet kolmen tappavan haasteen eteen testatakseen hänen taitonsa. Viimeisen haasteen jälkeen Aang joutuu selvittämään kuninkaan nimen, ja haasteiden luonteen perusteella hän ymmärtää, että kuningas on hänen vanha ystävänsä Bumi. Bumi kertoo Aangille, mitä hänen tehtäväänsä nykyisenä Avatarina kuuluu. </w:t>
            </w:r>
          </w:p>
        </w:tc>
      </w:tr>
      <w:tr>
        <w:trPr/>
        <w:tc>
          <w:tcPr>
            <w:tcW w:w="815" w:type="dxa"/>
            <w:tcBorders/>
            <w:vAlign w:val="center"/>
          </w:tcPr>
          <w:p>
            <w:pPr>
              <w:pStyle w:val="TableHeading"/>
              <w:suppressLineNumbers/>
              <w:bidi w:val="0"/>
              <w:spacing w:before="0" w:after="283"/>
              <w:jc w:val="center"/>
              <w:rPr/>
            </w:pPr>
            <w:r>
              <w:rPr/>
              <w:t xml:space="preserve">6 </w:t>
            </w:r>
          </w:p>
        </w:tc>
        <w:tc>
          <w:tcPr>
            <w:tcW w:w="772" w:type="dxa"/>
            <w:tcBorders/>
            <w:vAlign w:val="center"/>
          </w:tcPr>
          <w:p>
            <w:pPr>
              <w:pStyle w:val="TableContents"/>
              <w:bidi w:val="0"/>
              <w:spacing w:before="0" w:after="283"/>
              <w:jc w:val="left"/>
              <w:rPr/>
            </w:pPr>
            <w:r>
              <w:rPr/>
              <w:t xml:space="preserve">6 </w:t>
            </w:r>
          </w:p>
        </w:tc>
        <w:tc>
          <w:tcPr>
            <w:tcW w:w="1467" w:type="dxa"/>
            <w:tcBorders/>
            <w:vAlign w:val="center"/>
          </w:tcPr>
          <w:p>
            <w:pPr>
              <w:pStyle w:val="TableContents"/>
              <w:bidi w:val="0"/>
              <w:spacing w:before="0" w:after="283"/>
              <w:jc w:val="left"/>
              <w:rPr/>
            </w:pPr>
            <w:r>
              <w:rPr/>
              <w:t xml:space="preserve">``Vangittu''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Dave Filoni </w:t>
            </w:r>
          </w:p>
        </w:tc>
        <w:tc>
          <w:tcPr>
            <w:tcW w:w="1126" w:type="dxa"/>
            <w:tcBorders/>
            <w:vAlign w:val="center"/>
          </w:tcPr>
          <w:p>
            <w:pPr>
              <w:pStyle w:val="TableContents"/>
              <w:bidi w:val="0"/>
              <w:spacing w:before="0" w:after="283"/>
              <w:jc w:val="left"/>
              <w:rPr/>
            </w:pPr>
            <w:r>
              <w:rPr/>
              <w:t xml:space="preserve">Matthew Hubbard </w:t>
            </w:r>
          </w:p>
        </w:tc>
        <w:tc>
          <w:tcPr>
            <w:tcW w:w="1132" w:type="dxa"/>
            <w:tcBorders/>
            <w:vAlign w:val="center"/>
          </w:tcPr>
          <w:p>
            <w:pPr>
              <w:pStyle w:val="TableContents"/>
              <w:bidi w:val="0"/>
              <w:spacing w:before="0" w:after="283"/>
              <w:jc w:val="left"/>
              <w:rPr/>
            </w:pPr>
            <w:r>
              <w:rPr/>
              <w:t xml:space="preserve">25. maaliskuuta 2005 (2005-03-25) </w:t>
            </w:r>
          </w:p>
        </w:tc>
        <w:tc>
          <w:tcPr>
            <w:tcW w:w="2571" w:type="dxa"/>
            <w:tcBorders/>
            <w:vAlign w:val="center"/>
          </w:tcPr>
          <w:p>
            <w:pPr>
              <w:pStyle w:val="TableContents"/>
              <w:bidi w:val="0"/>
              <w:spacing w:before="0" w:after="283"/>
              <w:jc w:val="left"/>
              <w:rPr/>
            </w:pPr>
            <w:r>
              <w:rPr/>
              <w:t xml:space="preserve">106 Aang, Katara ja Sokka leiriytyvät lähelle pientä Maan valtakunnan kaupunkia, jota hallitsee Tulikansa, joka kieltää maantaitamisen. Katara suostuttelee nuoren maantaitajan nimeltä Haru pelastamaan vanhan miehen maantaitamisella, mutta sotilaat ottavat Harun kiinni, kun vanha mies antaa hänet ilmi. Katara keksii suunnitelman itsensä pidättämiseksi, jotta Aang ja Sokka voivat seurata häntä Harun vangitsemispaikalle ja vapauttaa hänet. Vankilassa, metallisessa merilinnakkeessa, joka on vastustuskykyinen maantaitamiselle, Aang ja Katara lietsovat kapinaa inspiroivalla puheella ja oivalluksella, että linnakkeen voimanlähteenä oleva hiili on altis maantaitamiselle. Vangitut maantaitajat onnistuvat vapautumaan ja palaamaan miehitettyihin kaupunkeihinsa. </w:t>
            </w:r>
          </w:p>
        </w:tc>
      </w:tr>
      <w:tr>
        <w:trPr/>
        <w:tc>
          <w:tcPr>
            <w:tcW w:w="815" w:type="dxa"/>
            <w:tcBorders/>
            <w:vAlign w:val="center"/>
          </w:tcPr>
          <w:p>
            <w:pPr>
              <w:pStyle w:val="TableHeading"/>
              <w:suppressLineNumbers/>
              <w:bidi w:val="0"/>
              <w:spacing w:before="0" w:after="283"/>
              <w:jc w:val="center"/>
              <w:rPr/>
            </w:pPr>
            <w:r>
              <w:rPr/>
              <w:t xml:space="preserve">7 </w:t>
            </w:r>
          </w:p>
        </w:tc>
        <w:tc>
          <w:tcPr>
            <w:tcW w:w="772" w:type="dxa"/>
            <w:tcBorders/>
            <w:vAlign w:val="center"/>
          </w:tcPr>
          <w:p>
            <w:pPr>
              <w:pStyle w:val="TableContents"/>
              <w:bidi w:val="0"/>
              <w:spacing w:before="0" w:after="283"/>
              <w:jc w:val="left"/>
              <w:rPr/>
            </w:pPr>
            <w:r>
              <w:rPr/>
              <w:t xml:space="preserve">7 </w:t>
            </w:r>
          </w:p>
        </w:tc>
        <w:tc>
          <w:tcPr>
            <w:tcW w:w="1467" w:type="dxa"/>
            <w:tcBorders/>
            <w:vAlign w:val="center"/>
          </w:tcPr>
          <w:p>
            <w:pPr>
              <w:pStyle w:val="TableContents"/>
              <w:bidi w:val="0"/>
              <w:spacing w:before="0" w:after="283"/>
              <w:jc w:val="left"/>
              <w:rPr/>
            </w:pPr>
            <w:r>
              <w:rPr/>
              <w:t xml:space="preserve">``Talvipäivänseisaus, osa 1: Henkimaailma'' </w:t>
            </w:r>
          </w:p>
        </w:tc>
        <w:tc>
          <w:tcPr>
            <w:tcW w:w="1114" w:type="dxa"/>
            <w:tcBorders/>
            <w:vAlign w:val="center"/>
          </w:tcPr>
          <w:p>
            <w:pPr>
              <w:pStyle w:val="TableContents"/>
              <w:bidi w:val="0"/>
              <w:spacing w:before="0" w:after="283"/>
              <w:jc w:val="left"/>
              <w:rPr/>
            </w:pPr>
            <w:r>
              <w:rPr/>
              <w:t xml:space="preserve">DR-elokuva </w:t>
            </w:r>
          </w:p>
        </w:tc>
        <w:tc>
          <w:tcPr>
            <w:tcW w:w="1208" w:type="dxa"/>
            <w:tcBorders/>
            <w:vAlign w:val="center"/>
          </w:tcPr>
          <w:p>
            <w:pPr>
              <w:pStyle w:val="TableContents"/>
              <w:bidi w:val="0"/>
              <w:spacing w:before="0" w:after="283"/>
              <w:jc w:val="left"/>
              <w:rPr/>
            </w:pPr>
            <w:r>
              <w:rPr/>
              <w:t xml:space="preserve">Lauren MacMullan </w:t>
            </w:r>
          </w:p>
        </w:tc>
        <w:tc>
          <w:tcPr>
            <w:tcW w:w="1126" w:type="dxa"/>
            <w:tcBorders/>
            <w:vAlign w:val="center"/>
          </w:tcPr>
          <w:p>
            <w:pPr>
              <w:pStyle w:val="TableContents"/>
              <w:bidi w:val="0"/>
              <w:spacing w:before="0" w:after="283"/>
              <w:jc w:val="left"/>
              <w:rPr/>
            </w:pPr>
            <w:r>
              <w:rPr/>
              <w:t xml:space="preserve">Aaron Ehasz </w:t>
            </w:r>
          </w:p>
        </w:tc>
        <w:tc>
          <w:tcPr>
            <w:tcW w:w="1132" w:type="dxa"/>
            <w:tcBorders/>
            <w:vAlign w:val="center"/>
          </w:tcPr>
          <w:p>
            <w:pPr>
              <w:pStyle w:val="TableContents"/>
              <w:bidi w:val="0"/>
              <w:spacing w:before="0" w:after="283"/>
              <w:jc w:val="left"/>
              <w:rPr/>
            </w:pPr>
            <w:r>
              <w:rPr/>
              <w:t xml:space="preserve">8. huhtikuuta 2005 (2005-04-08) </w:t>
            </w:r>
          </w:p>
        </w:tc>
        <w:tc>
          <w:tcPr>
            <w:tcW w:w="2571" w:type="dxa"/>
            <w:tcBorders/>
            <w:vAlign w:val="center"/>
          </w:tcPr>
          <w:p>
            <w:pPr>
              <w:pStyle w:val="TableContents"/>
              <w:bidi w:val="0"/>
              <w:spacing w:before="0" w:after="283"/>
              <w:jc w:val="left"/>
              <w:rPr/>
            </w:pPr>
            <w:r>
              <w:rPr/>
              <w:t xml:space="preserve">107 Aang löytää itsensä pienestä Maan kuningaskunnan kylästä, jota vastaan hyökkää hirviö henkimaailmasta. Eräänä yönä tämä hirviö (nimeltään Hei Bai) vangitsee Sokan. Aang päättää lähteä hänen peräänsä. Mutta kun Aang lyö hänet tajuttomaksi, hän päätyy vahingossa henkimaailmaan. Siellä hänelle kerrotaan, että Avatar Rokulla on viesti hänelle. Aang rauhoittaa hyökkäävän pedon ja palauttaa rauhan kylään. Sillä välin Iroh joutuu Maan valtakunnan vangiksi. Hänet vanginneet sotilaat haluavat viedä hänet takaisin Ba Sing Seen, kaupunkiin, jota Iroh piiritti 600 päivän ajan nuoruudessaan Tulikansan kenraalina. Tämä saa Zukon lopettamaan Avatarin jahtaamisen ja lähtemään Iroh'n perään. </w:t>
            </w:r>
          </w:p>
        </w:tc>
      </w:tr>
      <w:tr>
        <w:trPr/>
        <w:tc>
          <w:tcPr>
            <w:tcW w:w="815" w:type="dxa"/>
            <w:tcBorders/>
            <w:vAlign w:val="center"/>
          </w:tcPr>
          <w:p>
            <w:pPr>
              <w:pStyle w:val="TableHeading"/>
              <w:suppressLineNumbers/>
              <w:bidi w:val="0"/>
              <w:spacing w:before="0" w:after="283"/>
              <w:jc w:val="center"/>
              <w:rPr/>
            </w:pPr>
            <w:r>
              <w:rPr/>
              <w:t xml:space="preserve">8 </w:t>
            </w:r>
          </w:p>
        </w:tc>
        <w:tc>
          <w:tcPr>
            <w:tcW w:w="772" w:type="dxa"/>
            <w:tcBorders/>
            <w:vAlign w:val="center"/>
          </w:tcPr>
          <w:p>
            <w:pPr>
              <w:pStyle w:val="TableContents"/>
              <w:bidi w:val="0"/>
              <w:spacing w:before="0" w:after="283"/>
              <w:jc w:val="left"/>
              <w:rPr/>
            </w:pPr>
            <w:r>
              <w:rPr/>
              <w:t xml:space="preserve">8 </w:t>
            </w:r>
          </w:p>
        </w:tc>
        <w:tc>
          <w:tcPr>
            <w:tcW w:w="1467" w:type="dxa"/>
            <w:tcBorders/>
            <w:vAlign w:val="center"/>
          </w:tcPr>
          <w:p>
            <w:pPr>
              <w:pStyle w:val="TableContents"/>
              <w:bidi w:val="0"/>
              <w:spacing w:before="0" w:after="283"/>
              <w:jc w:val="left"/>
              <w:rPr/>
            </w:pPr>
            <w:r>
              <w:rPr/>
              <w:t xml:space="preserve">"Talvipäivänseisaus, osa 2: Avatar Roku </w:t>
            </w:r>
          </w:p>
        </w:tc>
        <w:tc>
          <w:tcPr>
            <w:tcW w:w="1114" w:type="dxa"/>
            <w:tcBorders/>
            <w:vAlign w:val="center"/>
          </w:tcPr>
          <w:p>
            <w:pPr>
              <w:pStyle w:val="TableContents"/>
              <w:bidi w:val="0"/>
              <w:spacing w:before="0" w:after="283"/>
              <w:jc w:val="left"/>
              <w:rPr/>
            </w:pPr>
            <w:r>
              <w:rPr/>
              <w:t xml:space="preserve">DR-elokuva </w:t>
            </w:r>
          </w:p>
        </w:tc>
        <w:tc>
          <w:tcPr>
            <w:tcW w:w="1208" w:type="dxa"/>
            <w:tcBorders/>
            <w:vAlign w:val="center"/>
          </w:tcPr>
          <w:p>
            <w:pPr>
              <w:pStyle w:val="TableContents"/>
              <w:bidi w:val="0"/>
              <w:spacing w:before="0" w:after="283"/>
              <w:jc w:val="left"/>
              <w:rPr/>
            </w:pPr>
            <w:r>
              <w:rPr/>
              <w:t xml:space="preserve">Giancarlo Volpe </w:t>
            </w:r>
          </w:p>
        </w:tc>
        <w:tc>
          <w:tcPr>
            <w:tcW w:w="1126" w:type="dxa"/>
            <w:tcBorders/>
            <w:vAlign w:val="center"/>
          </w:tcPr>
          <w:p>
            <w:pPr>
              <w:pStyle w:val="TableContents"/>
              <w:bidi w:val="0"/>
              <w:spacing w:before="0" w:after="283"/>
              <w:jc w:val="left"/>
              <w:rPr/>
            </w:pPr>
            <w:r>
              <w:rPr/>
              <w:t xml:space="preserve">Michael Dante DiMartino </w:t>
            </w:r>
          </w:p>
        </w:tc>
        <w:tc>
          <w:tcPr>
            <w:tcW w:w="1132" w:type="dxa"/>
            <w:tcBorders/>
            <w:vAlign w:val="center"/>
          </w:tcPr>
          <w:p>
            <w:pPr>
              <w:pStyle w:val="TableContents"/>
              <w:bidi w:val="0"/>
              <w:spacing w:before="0" w:after="283"/>
              <w:jc w:val="left"/>
              <w:rPr/>
            </w:pPr>
            <w:r>
              <w:rPr/>
              <w:t xml:space="preserve">15. huhtikuuta 2005 (2005-04-15) </w:t>
            </w:r>
          </w:p>
        </w:tc>
        <w:tc>
          <w:tcPr>
            <w:tcW w:w="2571" w:type="dxa"/>
            <w:tcBorders/>
            <w:vAlign w:val="center"/>
          </w:tcPr>
          <w:p>
            <w:pPr>
              <w:pStyle w:val="TableContents"/>
              <w:bidi w:val="0"/>
              <w:spacing w:before="0" w:after="283"/>
              <w:jc w:val="left"/>
              <w:rPr/>
            </w:pPr>
            <w:r>
              <w:rPr/>
              <w:t xml:space="preserve">108 Aangin on matkustettava Tulitemppeliin saadakseen viestin Avatar Rokulta talvipäivänseisauksena. Matkalla sinne heitä jahtaa Zuko ja Zhaon johtama Tulikansan saarto hyökkää heidän kimppuunsa. Kun Aang pääsee temppeliin, hän järkyttyy kuullessaan, etteivät siellä olevat viisi tuliviisikkoa ole enää Avatarin liittolaisia. Ystävällinen tietäjä kuitenkin auttaa Aangia pääsemään pyhäkköön, jossa hän voi puhua Rokun kanssa. Avatar Roku kertoo Aangille ``Sozinin komeetasta'', joka palaa vajaan vuoden kuluttua ja antaa Tulikansalle voiman lopettaa sota. Kun Aang lähtee turvapaikasta, Zhao ja tietäjät hyökkäävät hänen kimppuunsa. Aang voittaa heidät, kun hän ilmentää Rokun hengen, joka tuhoaa temppelin. </w:t>
            </w:r>
          </w:p>
        </w:tc>
      </w:tr>
      <w:tr>
        <w:trPr/>
        <w:tc>
          <w:tcPr>
            <w:tcW w:w="815" w:type="dxa"/>
            <w:tcBorders/>
            <w:vAlign w:val="center"/>
          </w:tcPr>
          <w:p>
            <w:pPr>
              <w:pStyle w:val="TableHeading"/>
              <w:suppressLineNumbers/>
              <w:bidi w:val="0"/>
              <w:spacing w:before="0" w:after="283"/>
              <w:jc w:val="center"/>
              <w:rPr/>
            </w:pPr>
            <w:r>
              <w:rPr/>
              <w:t xml:space="preserve">9 </w:t>
            </w:r>
          </w:p>
        </w:tc>
        <w:tc>
          <w:tcPr>
            <w:tcW w:w="772" w:type="dxa"/>
            <w:tcBorders/>
            <w:vAlign w:val="center"/>
          </w:tcPr>
          <w:p>
            <w:pPr>
              <w:pStyle w:val="TableContents"/>
              <w:bidi w:val="0"/>
              <w:spacing w:before="0" w:after="283"/>
              <w:jc w:val="left"/>
              <w:rPr/>
            </w:pPr>
            <w:r>
              <w:rPr/>
              <w:t xml:space="preserve">9 </w:t>
            </w:r>
          </w:p>
        </w:tc>
        <w:tc>
          <w:tcPr>
            <w:tcW w:w="1467" w:type="dxa"/>
            <w:tcBorders/>
            <w:vAlign w:val="center"/>
          </w:tcPr>
          <w:p>
            <w:pPr>
              <w:pStyle w:val="TableContents"/>
              <w:bidi w:val="0"/>
              <w:spacing w:before="0" w:after="283"/>
              <w:jc w:val="left"/>
              <w:rPr/>
            </w:pPr>
            <w:r>
              <w:rPr/>
              <w:t xml:space="preserve">"Veden taitaja-käärö"...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Anthony Lioi </w:t>
            </w:r>
          </w:p>
        </w:tc>
        <w:tc>
          <w:tcPr>
            <w:tcW w:w="1126" w:type="dxa"/>
            <w:tcBorders/>
            <w:vAlign w:val="center"/>
          </w:tcPr>
          <w:p>
            <w:pPr>
              <w:pStyle w:val="TableContents"/>
              <w:bidi w:val="0"/>
              <w:spacing w:before="0" w:after="283"/>
              <w:jc w:val="left"/>
              <w:rPr/>
            </w:pPr>
            <w:r>
              <w:rPr/>
              <w:t xml:space="preserve">John O'Bryan </w:t>
            </w:r>
          </w:p>
        </w:tc>
        <w:tc>
          <w:tcPr>
            <w:tcW w:w="1132" w:type="dxa"/>
            <w:tcBorders/>
            <w:vAlign w:val="center"/>
          </w:tcPr>
          <w:p>
            <w:pPr>
              <w:pStyle w:val="TableContents"/>
              <w:bidi w:val="0"/>
              <w:spacing w:before="0" w:after="283"/>
              <w:jc w:val="left"/>
              <w:rPr/>
            </w:pPr>
            <w:r>
              <w:rPr/>
              <w:t xml:space="preserve">29. huhtikuuta 2005 (2005-04-29) </w:t>
            </w:r>
          </w:p>
        </w:tc>
        <w:tc>
          <w:tcPr>
            <w:tcW w:w="2571" w:type="dxa"/>
            <w:tcBorders/>
            <w:vAlign w:val="center"/>
          </w:tcPr>
          <w:p>
            <w:pPr>
              <w:pStyle w:val="TableContents"/>
              <w:bidi w:val="0"/>
              <w:spacing w:before="0" w:after="283"/>
              <w:jc w:val="left"/>
              <w:rPr/>
            </w:pPr>
            <w:r>
              <w:rPr/>
              <w:t xml:space="preserve">109 Aang alkaa hermostua siitä, että hänen on voitettava tulen herra alle vuodessa, vaikka hän hallitsee vain yhden elementin ja Avatar-tiimi on vielä kaukana pohjoisnavalta. Katara alkaa opettaa Aangia, vaikka hänellä on vain vähäinen koulutus veden taipujana, ja hän turhautuu, kun Aang ylittää hänet ilman ponnisteluja. Aang kuitenkin pesee vahingossa heidän tarvikkeensa pois harjoitellessaan. Kun he menevät kaupunkiin ostamaan lisää tarvikkeita, Katara löytää vesitaitajan käärön merirosvojen pitämästä kaupasta. Kun Katara varastaa käärön, merirosvot jahtaavat ryhmää. Samaan aikaan Zuko törmää merirosvoihin ja suostuu auttamaan heitä löytämään Aangin ja Kataran varastaman käärön. Zuko vangitsee Kataran ja merirosvot vangitsevat Aangin ja Sokan. Zukon miehistön ja merirosvojen välille syntyy taistelu. Hälinän aikana ryhmä pääsee pakenemaan vedentaitaja-käärön kanssa. </w:t>
            </w:r>
          </w:p>
        </w:tc>
      </w:tr>
      <w:tr>
        <w:trPr/>
        <w:tc>
          <w:tcPr>
            <w:tcW w:w="815" w:type="dxa"/>
            <w:tcBorders/>
            <w:vAlign w:val="center"/>
          </w:tcPr>
          <w:p>
            <w:pPr>
              <w:pStyle w:val="TableHeading"/>
              <w:suppressLineNumbers/>
              <w:bidi w:val="0"/>
              <w:spacing w:before="0" w:after="283"/>
              <w:jc w:val="center"/>
              <w:rPr/>
            </w:pPr>
            <w:r>
              <w:rPr/>
              <w:t xml:space="preserve">10 </w:t>
            </w:r>
          </w:p>
        </w:tc>
        <w:tc>
          <w:tcPr>
            <w:tcW w:w="772" w:type="dxa"/>
            <w:tcBorders/>
            <w:vAlign w:val="center"/>
          </w:tcPr>
          <w:p>
            <w:pPr>
              <w:pStyle w:val="TableContents"/>
              <w:bidi w:val="0"/>
              <w:spacing w:before="0" w:after="283"/>
              <w:jc w:val="left"/>
              <w:rPr/>
            </w:pPr>
            <w:r>
              <w:rPr/>
              <w:t xml:space="preserve">10 </w:t>
            </w:r>
          </w:p>
        </w:tc>
        <w:tc>
          <w:tcPr>
            <w:tcW w:w="1467" w:type="dxa"/>
            <w:tcBorders/>
            <w:vAlign w:val="center"/>
          </w:tcPr>
          <w:p>
            <w:pPr>
              <w:pStyle w:val="TableContents"/>
              <w:bidi w:val="0"/>
              <w:spacing w:before="0" w:after="283"/>
              <w:jc w:val="left"/>
              <w:rPr/>
            </w:pPr>
            <w:r>
              <w:rPr/>
              <w:t xml:space="preserve">``Jet''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Dave Filoni </w:t>
            </w:r>
          </w:p>
        </w:tc>
        <w:tc>
          <w:tcPr>
            <w:tcW w:w="1126" w:type="dxa"/>
            <w:tcBorders/>
            <w:vAlign w:val="center"/>
          </w:tcPr>
          <w:p>
            <w:pPr>
              <w:pStyle w:val="TableContents"/>
              <w:bidi w:val="0"/>
              <w:spacing w:before="0" w:after="283"/>
              <w:jc w:val="left"/>
              <w:rPr/>
            </w:pPr>
            <w:r>
              <w:rPr/>
              <w:t xml:space="preserve">James Eagan </w:t>
            </w:r>
          </w:p>
        </w:tc>
        <w:tc>
          <w:tcPr>
            <w:tcW w:w="1132" w:type="dxa"/>
            <w:tcBorders/>
            <w:vAlign w:val="center"/>
          </w:tcPr>
          <w:p>
            <w:pPr>
              <w:pStyle w:val="TableContents"/>
              <w:bidi w:val="0"/>
              <w:spacing w:before="0" w:after="283"/>
              <w:jc w:val="left"/>
              <w:rPr/>
            </w:pPr>
            <w:r>
              <w:rPr/>
              <w:t xml:space="preserve">6. toukokuuta 2005 (2005-05-06) </w:t>
            </w:r>
          </w:p>
        </w:tc>
        <w:tc>
          <w:tcPr>
            <w:tcW w:w="2571" w:type="dxa"/>
            <w:tcBorders/>
            <w:vAlign w:val="center"/>
          </w:tcPr>
          <w:p>
            <w:pPr>
              <w:pStyle w:val="TableContents"/>
              <w:bidi w:val="0"/>
              <w:spacing w:before="0" w:after="283"/>
              <w:jc w:val="left"/>
              <w:rPr/>
            </w:pPr>
            <w:r>
              <w:rPr/>
              <w:t xml:space="preserve">110 Ryhmä sissitaistelijoita pelastaa Aangin, Kataran ja Sokan pieneltä ryhmältä Fire Nationin sotilaita, joita johtaa roisto Jet. Jet kutsuu ryhmän takaisin Vapaustaistelijoiden piilopaikkaan, jossa ryhmä suunnittelee hyökkäyksensä. Sokka kuitenkin epäilee Jetiä, mikä saa nuoren kapinallisen houkuttelemaan Sokkaa tehtävillä. Hänen suunnitelmansa epäonnistuu, mikä saa Sokan epäilemään entistä epäilevämmin Jetin motiiveja. Aang ja Katara päättävät auttaa Jetiä ``pelastamaan'' läheisen Maan kuningaskunnan kaupungin, mutta Jetin todellinen tarkoitus on hukuttaa kylä, ja hän on valmis uhraamaan viattomien siviilien hengen tuhotakseen siellä olevan Tulikansan varuskunnan. Sokka onnistuu kuitenkin evakuoimaan kaupungin, sekä Maan että Tulen asukkaat, ajoissa ja välttämään Jetin juonen. </w:t>
            </w:r>
          </w:p>
        </w:tc>
      </w:tr>
      <w:tr>
        <w:trPr/>
        <w:tc>
          <w:tcPr>
            <w:tcW w:w="815" w:type="dxa"/>
            <w:tcBorders/>
            <w:vAlign w:val="center"/>
          </w:tcPr>
          <w:p>
            <w:pPr>
              <w:pStyle w:val="TableHeading"/>
              <w:suppressLineNumbers/>
              <w:bidi w:val="0"/>
              <w:spacing w:before="0" w:after="283"/>
              <w:jc w:val="center"/>
              <w:rPr/>
            </w:pPr>
            <w:r>
              <w:rPr/>
              <w:t xml:space="preserve">11 </w:t>
            </w:r>
          </w:p>
        </w:tc>
        <w:tc>
          <w:tcPr>
            <w:tcW w:w="772" w:type="dxa"/>
            <w:tcBorders/>
            <w:vAlign w:val="center"/>
          </w:tcPr>
          <w:p>
            <w:pPr>
              <w:pStyle w:val="TableContents"/>
              <w:bidi w:val="0"/>
              <w:spacing w:before="0" w:after="283"/>
              <w:jc w:val="left"/>
              <w:rPr/>
            </w:pPr>
            <w:r>
              <w:rPr/>
              <w:t xml:space="preserve">11 </w:t>
            </w:r>
          </w:p>
        </w:tc>
        <w:tc>
          <w:tcPr>
            <w:tcW w:w="1467" w:type="dxa"/>
            <w:tcBorders/>
            <w:vAlign w:val="center"/>
          </w:tcPr>
          <w:p>
            <w:pPr>
              <w:pStyle w:val="TableContents"/>
              <w:bidi w:val="0"/>
              <w:spacing w:before="0" w:after="283"/>
              <w:jc w:val="left"/>
              <w:rPr/>
            </w:pPr>
            <w:r>
              <w:rPr/>
              <w:t xml:space="preserve">"Suuri kuilu </w:t>
            </w:r>
          </w:p>
        </w:tc>
        <w:tc>
          <w:tcPr>
            <w:tcW w:w="1114" w:type="dxa"/>
            <w:tcBorders/>
            <w:vAlign w:val="center"/>
          </w:tcPr>
          <w:p>
            <w:pPr>
              <w:pStyle w:val="TableContents"/>
              <w:bidi w:val="0"/>
              <w:spacing w:before="0" w:after="283"/>
              <w:jc w:val="left"/>
              <w:rPr/>
            </w:pPr>
            <w:r>
              <w:rPr/>
              <w:t xml:space="preserve">DR-elokuva </w:t>
            </w:r>
          </w:p>
        </w:tc>
        <w:tc>
          <w:tcPr>
            <w:tcW w:w="1208" w:type="dxa"/>
            <w:tcBorders/>
            <w:vAlign w:val="center"/>
          </w:tcPr>
          <w:p>
            <w:pPr>
              <w:pStyle w:val="TableContents"/>
              <w:bidi w:val="0"/>
              <w:spacing w:before="0" w:after="283"/>
              <w:jc w:val="left"/>
              <w:rPr/>
            </w:pPr>
            <w:r>
              <w:rPr/>
              <w:t xml:space="preserve">Giancarlo Volpe </w:t>
            </w:r>
          </w:p>
        </w:tc>
        <w:tc>
          <w:tcPr>
            <w:tcW w:w="1126" w:type="dxa"/>
            <w:tcBorders/>
            <w:vAlign w:val="center"/>
          </w:tcPr>
          <w:p>
            <w:pPr>
              <w:pStyle w:val="TableContents"/>
              <w:bidi w:val="0"/>
              <w:spacing w:before="0" w:after="283"/>
              <w:jc w:val="left"/>
              <w:rPr/>
            </w:pPr>
            <w:r>
              <w:rPr/>
              <w:t xml:space="preserve">John O'Bryan </w:t>
            </w:r>
          </w:p>
        </w:tc>
        <w:tc>
          <w:tcPr>
            <w:tcW w:w="1132" w:type="dxa"/>
            <w:tcBorders/>
            <w:vAlign w:val="center"/>
          </w:tcPr>
          <w:p>
            <w:pPr>
              <w:pStyle w:val="TableContents"/>
              <w:bidi w:val="0"/>
              <w:spacing w:before="0" w:after="283"/>
              <w:jc w:val="left"/>
              <w:rPr/>
            </w:pPr>
            <w:r>
              <w:rPr/>
              <w:t xml:space="preserve">20. toukokuuta 2005 (2005-05-20) </w:t>
            </w:r>
          </w:p>
        </w:tc>
        <w:tc>
          <w:tcPr>
            <w:tcW w:w="2571" w:type="dxa"/>
            <w:tcBorders/>
            <w:vAlign w:val="center"/>
          </w:tcPr>
          <w:p>
            <w:pPr>
              <w:pStyle w:val="TableContents"/>
              <w:bidi w:val="0"/>
              <w:spacing w:before="0" w:after="283"/>
              <w:jc w:val="left"/>
              <w:rPr/>
            </w:pPr>
            <w:r>
              <w:rPr/>
              <w:t xml:space="preserve">111 Seuraava kohde, johon jengi törmää, on Great Divide, maailman suurin kanjoni. Ryhmä alkaa kinastella, joten Aang päättää laittaa Avatar-taitonsa koetukselle. Hän ratkaisee onnistuneesti heidän pienet riitansa, mutta Aang yrittää käyttää taitojaan myös käytännössä, kun kahden Maan kuningaskunnan heimon, jotka ovat riidelleet keskenään 100 vuotta, on ylitettävä kanjoni yhdessä. Aang lähettää Appan yli kahden heimon hädänalaisimpien ihmisten kanssa, ja asiantuntevan maataiteilijan avulla hän opastaa loputkin valtavan, kuivan maiseman halki. Lopulta Aang pystyy lopettamaan riidan, ja heimot matkustavat yhdessä pääkaupunkiin Ba Sing Se:hen. </w:t>
            </w:r>
          </w:p>
        </w:tc>
      </w:tr>
      <w:tr>
        <w:trPr/>
        <w:tc>
          <w:tcPr>
            <w:tcW w:w="815" w:type="dxa"/>
            <w:tcBorders/>
            <w:vAlign w:val="center"/>
          </w:tcPr>
          <w:p>
            <w:pPr>
              <w:pStyle w:val="TableHeading"/>
              <w:suppressLineNumbers/>
              <w:bidi w:val="0"/>
              <w:spacing w:before="0" w:after="283"/>
              <w:jc w:val="center"/>
              <w:rPr/>
            </w:pPr>
            <w:r>
              <w:rPr/>
              <w:t xml:space="preserve">12 </w:t>
            </w:r>
          </w:p>
        </w:tc>
        <w:tc>
          <w:tcPr>
            <w:tcW w:w="772" w:type="dxa"/>
            <w:tcBorders/>
            <w:vAlign w:val="center"/>
          </w:tcPr>
          <w:p>
            <w:pPr>
              <w:pStyle w:val="TableContents"/>
              <w:bidi w:val="0"/>
              <w:spacing w:before="0" w:after="283"/>
              <w:jc w:val="left"/>
              <w:rPr/>
            </w:pPr>
            <w:r>
              <w:rPr/>
              <w:t xml:space="preserve">12 </w:t>
            </w:r>
          </w:p>
        </w:tc>
        <w:tc>
          <w:tcPr>
            <w:tcW w:w="1467" w:type="dxa"/>
            <w:tcBorders/>
            <w:vAlign w:val="center"/>
          </w:tcPr>
          <w:p>
            <w:pPr>
              <w:pStyle w:val="TableContents"/>
              <w:bidi w:val="0"/>
              <w:spacing w:before="0" w:after="283"/>
              <w:jc w:val="left"/>
              <w:rPr/>
            </w:pPr>
            <w:r>
              <w:rPr/>
              <w:t xml:space="preserve">"Myrsky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Lauren MacMullan </w:t>
            </w:r>
          </w:p>
        </w:tc>
        <w:tc>
          <w:tcPr>
            <w:tcW w:w="1126" w:type="dxa"/>
            <w:tcBorders/>
            <w:vAlign w:val="center"/>
          </w:tcPr>
          <w:p>
            <w:pPr>
              <w:pStyle w:val="TableContents"/>
              <w:bidi w:val="0"/>
              <w:spacing w:before="0" w:after="283"/>
              <w:jc w:val="left"/>
              <w:rPr/>
            </w:pPr>
            <w:r>
              <w:rPr/>
              <w:t xml:space="preserve">Aaron Ehasz </w:t>
            </w:r>
          </w:p>
        </w:tc>
        <w:tc>
          <w:tcPr>
            <w:tcW w:w="1132" w:type="dxa"/>
            <w:tcBorders/>
            <w:vAlign w:val="center"/>
          </w:tcPr>
          <w:p>
            <w:pPr>
              <w:pStyle w:val="TableContents"/>
              <w:bidi w:val="0"/>
              <w:spacing w:before="0" w:after="283"/>
              <w:jc w:val="left"/>
              <w:rPr/>
            </w:pPr>
            <w:r>
              <w:rPr/>
              <w:t xml:space="preserve">3. kesäkuuta 2005 (2005-06-03) </w:t>
            </w:r>
          </w:p>
        </w:tc>
        <w:tc>
          <w:tcPr>
            <w:tcW w:w="2571" w:type="dxa"/>
            <w:tcBorders/>
            <w:vAlign w:val="center"/>
          </w:tcPr>
          <w:p>
            <w:pPr>
              <w:pStyle w:val="TableContents"/>
              <w:bidi w:val="0"/>
              <w:spacing w:before="0" w:after="283"/>
              <w:jc w:val="left"/>
              <w:rPr/>
            </w:pPr>
            <w:r>
              <w:rPr/>
              <w:t xml:space="preserve">112 Ryhmä tarvitsee rahaa, joten Sokka päättää auttaa kalastajaa, joka on valmis maksamaan hänelle siitä, että hän auttaa häntä seuraavalla kalastusretkellään, vaikka myrsky näyttää olevan lähellä. Kalastaja tunnistaa Aangin Avatariksi, "joka käänsi selkänsä maailmalle". Aang pakenee syyllisyydentunteena, mutta Katara onnistuu jäljittämään hänet. Aang paljastaa Kataralle, että eteläisen ilmatemppelin munkit halusivat lähettää hänet pois itäiseen ilmatemppeliin erottaakseen hänet munkki Gyatsosta, ainoasta ihmisestä, joka välitti Aangista ihmisenä eikä Avatarina. Tämä sai Aangin pakenemaan kotoa ja (lopulta) sinetöimään itsensä jäävuoreen. Samaan aikaan Zukon aluksella Zukon miehistö alkaa kyseenalaistaa hänen johtajuuttaan, kunnes Iroh kertoo heille, kuinka hänen oma isänsä teki prinssille arpia kaksintaistelussa ja karkotti hänet sen jälkeen Tulikansasta. </w:t>
            </w:r>
          </w:p>
        </w:tc>
      </w:tr>
      <w:tr>
        <w:trPr/>
        <w:tc>
          <w:tcPr>
            <w:tcW w:w="815" w:type="dxa"/>
            <w:tcBorders/>
            <w:vAlign w:val="center"/>
          </w:tcPr>
          <w:p>
            <w:pPr>
              <w:pStyle w:val="TableHeading"/>
              <w:suppressLineNumbers/>
              <w:bidi w:val="0"/>
              <w:spacing w:before="0" w:after="283"/>
              <w:jc w:val="center"/>
              <w:rPr/>
            </w:pPr>
            <w:r>
              <w:rPr/>
              <w:t xml:space="preserve">13 </w:t>
            </w:r>
          </w:p>
        </w:tc>
        <w:tc>
          <w:tcPr>
            <w:tcW w:w="772" w:type="dxa"/>
            <w:tcBorders/>
            <w:vAlign w:val="center"/>
          </w:tcPr>
          <w:p>
            <w:pPr>
              <w:pStyle w:val="TableContents"/>
              <w:bidi w:val="0"/>
              <w:spacing w:before="0" w:after="283"/>
              <w:jc w:val="left"/>
              <w:rPr/>
            </w:pPr>
            <w:r>
              <w:rPr/>
              <w:t xml:space="preserve">13 </w:t>
            </w:r>
          </w:p>
        </w:tc>
        <w:tc>
          <w:tcPr>
            <w:tcW w:w="1467" w:type="dxa"/>
            <w:tcBorders/>
            <w:vAlign w:val="center"/>
          </w:tcPr>
          <w:p>
            <w:pPr>
              <w:pStyle w:val="TableContents"/>
              <w:bidi w:val="0"/>
              <w:spacing w:before="0" w:after="283"/>
              <w:jc w:val="left"/>
              <w:rPr/>
            </w:pPr>
            <w:r>
              <w:rPr/>
              <w:t xml:space="preserve">"Sininen henki </w:t>
            </w:r>
          </w:p>
        </w:tc>
        <w:tc>
          <w:tcPr>
            <w:tcW w:w="1114" w:type="dxa"/>
            <w:tcBorders/>
            <w:vAlign w:val="center"/>
          </w:tcPr>
          <w:p>
            <w:pPr>
              <w:pStyle w:val="TableContents"/>
              <w:bidi w:val="0"/>
              <w:spacing w:before="0" w:after="283"/>
              <w:jc w:val="left"/>
              <w:rPr/>
            </w:pPr>
            <w:r>
              <w:rPr/>
              <w:t xml:space="preserve">DR-elokuva </w:t>
            </w:r>
          </w:p>
        </w:tc>
        <w:tc>
          <w:tcPr>
            <w:tcW w:w="1208" w:type="dxa"/>
            <w:tcBorders/>
            <w:vAlign w:val="center"/>
          </w:tcPr>
          <w:p>
            <w:pPr>
              <w:pStyle w:val="TableContents"/>
              <w:bidi w:val="0"/>
              <w:spacing w:before="0" w:after="283"/>
              <w:jc w:val="left"/>
              <w:rPr/>
            </w:pPr>
            <w:r>
              <w:rPr/>
              <w:t xml:space="preserve">Dave Filoni </w:t>
            </w:r>
          </w:p>
        </w:tc>
        <w:tc>
          <w:tcPr>
            <w:tcW w:w="1126" w:type="dxa"/>
            <w:tcBorders/>
            <w:vAlign w:val="center"/>
          </w:tcPr>
          <w:p>
            <w:pPr>
              <w:pStyle w:val="TableContents"/>
              <w:bidi w:val="0"/>
              <w:spacing w:before="0" w:after="283"/>
              <w:jc w:val="left"/>
              <w:rPr/>
            </w:pPr>
            <w:r>
              <w:rPr/>
              <w:t xml:space="preserve">Michael Dante DiMartino Bryan Konietzko </w:t>
            </w:r>
          </w:p>
        </w:tc>
        <w:tc>
          <w:tcPr>
            <w:tcW w:w="1132" w:type="dxa"/>
            <w:tcBorders/>
            <w:vAlign w:val="center"/>
          </w:tcPr>
          <w:p>
            <w:pPr>
              <w:pStyle w:val="TableContents"/>
              <w:bidi w:val="0"/>
              <w:spacing w:before="0" w:after="283"/>
              <w:jc w:val="left"/>
              <w:rPr/>
            </w:pPr>
            <w:r>
              <w:rPr/>
              <w:t xml:space="preserve">17. kesäkuuta 2005 (2005-06-17) </w:t>
            </w:r>
          </w:p>
        </w:tc>
        <w:tc>
          <w:tcPr>
            <w:tcW w:w="2571" w:type="dxa"/>
            <w:tcBorders/>
            <w:vAlign w:val="center"/>
          </w:tcPr>
          <w:p>
            <w:pPr>
              <w:pStyle w:val="TableContents"/>
              <w:bidi w:val="0"/>
              <w:spacing w:before="0" w:after="283"/>
              <w:jc w:val="left"/>
              <w:rPr/>
            </w:pPr>
            <w:r>
              <w:rPr/>
              <w:t xml:space="preserve">113 Sokka kärsii sairaudesta, joka johtuu altistumisesta elementeille myrskyn aikana. Kun myös Katara alkaa sairastua sairauteen, Aang lähtee läheiseen yrttioppilaitokseen toivoen löytävänsä parannuskeinon ystävilleen. Matkalla hakemaan yrttilääkärin suosittelemaa lääkettä Aang joutuu Tulikansan Yuu Yan -jousimiesten ryhmän sieppaamaksi, jota komentaa vastikään ylennetty amiraali Zhao. Naamioitunut marauderi, nimeltään "Sininen henki", pelastaa Aangin Zhaolta; "Sininen henki" lyö hänet tajuttomaksi pakomatkalla, ja Aang saa selville, että hän on prinssi Zuko. Aang tarjoaa hänelle ystävyyttä, mutta lähtee pois, kun hän saa kielteisen vastauksen. </w:t>
            </w:r>
          </w:p>
        </w:tc>
      </w:tr>
      <w:tr>
        <w:trPr/>
        <w:tc>
          <w:tcPr>
            <w:tcW w:w="815" w:type="dxa"/>
            <w:tcBorders/>
            <w:vAlign w:val="center"/>
          </w:tcPr>
          <w:p>
            <w:pPr>
              <w:pStyle w:val="TableHeading"/>
              <w:suppressLineNumbers/>
              <w:bidi w:val="0"/>
              <w:spacing w:before="0" w:after="283"/>
              <w:jc w:val="center"/>
              <w:rPr/>
            </w:pPr>
            <w:r>
              <w:rPr/>
              <w:t xml:space="preserve">14 </w:t>
            </w:r>
          </w:p>
        </w:tc>
        <w:tc>
          <w:tcPr>
            <w:tcW w:w="772" w:type="dxa"/>
            <w:tcBorders/>
            <w:vAlign w:val="center"/>
          </w:tcPr>
          <w:p>
            <w:pPr>
              <w:pStyle w:val="TableContents"/>
              <w:bidi w:val="0"/>
              <w:spacing w:before="0" w:after="283"/>
              <w:jc w:val="left"/>
              <w:rPr/>
            </w:pPr>
            <w:r>
              <w:rPr/>
              <w:t xml:space="preserve">14 </w:t>
            </w:r>
          </w:p>
        </w:tc>
        <w:tc>
          <w:tcPr>
            <w:tcW w:w="1467" w:type="dxa"/>
            <w:tcBorders/>
            <w:vAlign w:val="center"/>
          </w:tcPr>
          <w:p>
            <w:pPr>
              <w:pStyle w:val="TableContents"/>
              <w:bidi w:val="0"/>
              <w:spacing w:before="0" w:after="283"/>
              <w:jc w:val="left"/>
              <w:rPr/>
            </w:pPr>
            <w:r>
              <w:rPr/>
              <w:t xml:space="preserve">"Ennustaja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Dave Filoni </w:t>
            </w:r>
          </w:p>
        </w:tc>
        <w:tc>
          <w:tcPr>
            <w:tcW w:w="1126" w:type="dxa"/>
            <w:tcBorders/>
            <w:vAlign w:val="center"/>
          </w:tcPr>
          <w:p>
            <w:pPr>
              <w:pStyle w:val="TableContents"/>
              <w:bidi w:val="0"/>
              <w:spacing w:before="0" w:after="283"/>
              <w:jc w:val="left"/>
              <w:rPr/>
            </w:pPr>
            <w:r>
              <w:rPr/>
              <w:t xml:space="preserve">Aaron Ehasz John O'Bryan </w:t>
            </w:r>
          </w:p>
        </w:tc>
        <w:tc>
          <w:tcPr>
            <w:tcW w:w="1132" w:type="dxa"/>
            <w:tcBorders/>
            <w:vAlign w:val="center"/>
          </w:tcPr>
          <w:p>
            <w:pPr>
              <w:pStyle w:val="TableContents"/>
              <w:bidi w:val="0"/>
              <w:spacing w:before="0" w:after="283"/>
              <w:jc w:val="left"/>
              <w:rPr/>
            </w:pPr>
            <w:r>
              <w:rPr/>
              <w:t xml:space="preserve">23. syyskuuta 2005 (2005-09-23) </w:t>
            </w:r>
          </w:p>
        </w:tc>
        <w:tc>
          <w:tcPr>
            <w:tcW w:w="2571" w:type="dxa"/>
            <w:tcBorders/>
            <w:vAlign w:val="center"/>
          </w:tcPr>
          <w:p>
            <w:pPr>
              <w:pStyle w:val="TableContents"/>
              <w:bidi w:val="0"/>
              <w:spacing w:before="0" w:after="283"/>
              <w:jc w:val="left"/>
              <w:rPr/>
            </w:pPr>
            <w:r>
              <w:rPr/>
              <w:t xml:space="preserve">114 Katara, Aang ja Sokka menevät kylään, joka luottaa pelkästään ennustajan, Wu-tädin, ennustuksiin. Sokka on epäileväinen ja kieltäytyy uskomasta kaikkea, mitä ennustaja sanoo, ja yrittää kumota kaikki hänen ennustuksensa. Kataralla taas on pakkomielle, ja hän palaa ennustajan luokse pyytämään lisää ennustuksia rakkauselämästään. Aang, joka on vasta äskettäin ihastunut Kataraan, yrittää koko jakson ajan houkutella Kataran huomion, mutta huonolla menestyksellä; lopulta hän yrittää hakea harvinaista kukkaa läheisen tulivuoren huulelta, joka paljastuu olevan purkautumassa - mikä on suorassa ristiriidassa Wu-tädin ennusteiden kanssa. Katara ja Aang manipuloivat pilviä veden taivuttamisen avulla varoitukseksi kyläläisille, ja ryhmä onnistuu evakuoimaan kylän ennen tulivuoren purkautumista. Kun laava tulee kohti kaupunkia, Aang työntää sen takaisin voimakkaalla ilmataidonnalla, mikä saa Sokan kommentoimaan, että Aang on ``voimakas taitaja''. Tämä herättää Kataran huomion, sillä Wu-täti oli aiemmin ennustanut, että hän menisi naimisiin "voimakkaan taivuttajan" kanssa. </w:t>
            </w:r>
          </w:p>
        </w:tc>
      </w:tr>
      <w:tr>
        <w:trPr/>
        <w:tc>
          <w:tcPr>
            <w:tcW w:w="815" w:type="dxa"/>
            <w:tcBorders/>
            <w:vAlign w:val="center"/>
          </w:tcPr>
          <w:p>
            <w:pPr>
              <w:pStyle w:val="TableHeading"/>
              <w:suppressLineNumbers/>
              <w:bidi w:val="0"/>
              <w:spacing w:before="0" w:after="283"/>
              <w:jc w:val="center"/>
              <w:rPr/>
            </w:pPr>
            <w:r>
              <w:rPr/>
              <w:t xml:space="preserve">15 </w:t>
            </w:r>
          </w:p>
        </w:tc>
        <w:tc>
          <w:tcPr>
            <w:tcW w:w="772" w:type="dxa"/>
            <w:tcBorders/>
            <w:vAlign w:val="center"/>
          </w:tcPr>
          <w:p>
            <w:pPr>
              <w:pStyle w:val="TableContents"/>
              <w:bidi w:val="0"/>
              <w:spacing w:before="0" w:after="283"/>
              <w:jc w:val="left"/>
              <w:rPr/>
            </w:pPr>
            <w:r>
              <w:rPr/>
              <w:t xml:space="preserve">15 </w:t>
            </w:r>
          </w:p>
        </w:tc>
        <w:tc>
          <w:tcPr>
            <w:tcW w:w="1467" w:type="dxa"/>
            <w:tcBorders/>
            <w:vAlign w:val="center"/>
          </w:tcPr>
          <w:p>
            <w:pPr>
              <w:pStyle w:val="TableContents"/>
              <w:bidi w:val="0"/>
              <w:spacing w:before="0" w:after="283"/>
              <w:jc w:val="left"/>
              <w:rPr/>
            </w:pPr>
            <w:r>
              <w:rPr/>
              <w:t xml:space="preserve">``Vesiheimon Bato'' </w:t>
            </w:r>
          </w:p>
        </w:tc>
        <w:tc>
          <w:tcPr>
            <w:tcW w:w="1114" w:type="dxa"/>
            <w:tcBorders/>
            <w:vAlign w:val="center"/>
          </w:tcPr>
          <w:p>
            <w:pPr>
              <w:pStyle w:val="TableContents"/>
              <w:bidi w:val="0"/>
              <w:spacing w:before="0" w:after="283"/>
              <w:jc w:val="left"/>
              <w:rPr/>
            </w:pPr>
            <w:r>
              <w:rPr/>
              <w:t xml:space="preserve">DR-elokuva </w:t>
            </w:r>
          </w:p>
        </w:tc>
        <w:tc>
          <w:tcPr>
            <w:tcW w:w="1208" w:type="dxa"/>
            <w:tcBorders/>
            <w:vAlign w:val="center"/>
          </w:tcPr>
          <w:p>
            <w:pPr>
              <w:pStyle w:val="TableContents"/>
              <w:bidi w:val="0"/>
              <w:spacing w:before="0" w:after="283"/>
              <w:jc w:val="left"/>
              <w:rPr/>
            </w:pPr>
            <w:r>
              <w:rPr/>
              <w:t xml:space="preserve">Giancarlo Volpe </w:t>
            </w:r>
          </w:p>
        </w:tc>
        <w:tc>
          <w:tcPr>
            <w:tcW w:w="1126" w:type="dxa"/>
            <w:tcBorders/>
            <w:vAlign w:val="center"/>
          </w:tcPr>
          <w:p>
            <w:pPr>
              <w:pStyle w:val="TableContents"/>
              <w:bidi w:val="0"/>
              <w:spacing w:before="0" w:after="283"/>
              <w:jc w:val="left"/>
              <w:rPr/>
            </w:pPr>
            <w:r>
              <w:rPr/>
              <w:t xml:space="preserve">Ian Wilcox </w:t>
            </w:r>
          </w:p>
        </w:tc>
        <w:tc>
          <w:tcPr>
            <w:tcW w:w="1132" w:type="dxa"/>
            <w:tcBorders/>
            <w:vAlign w:val="center"/>
          </w:tcPr>
          <w:p>
            <w:pPr>
              <w:pStyle w:val="TableContents"/>
              <w:bidi w:val="0"/>
              <w:spacing w:before="0" w:after="283"/>
              <w:jc w:val="left"/>
              <w:rPr/>
            </w:pPr>
            <w:r>
              <w:rPr/>
              <w:t xml:space="preserve">7. lokakuuta 2005 (2005-10-07) </w:t>
            </w:r>
          </w:p>
        </w:tc>
        <w:tc>
          <w:tcPr>
            <w:tcW w:w="2571" w:type="dxa"/>
            <w:tcBorders/>
            <w:vAlign w:val="center"/>
          </w:tcPr>
          <w:p>
            <w:pPr>
              <w:pStyle w:val="TableContents"/>
              <w:bidi w:val="0"/>
              <w:spacing w:before="0" w:after="283"/>
              <w:jc w:val="left"/>
              <w:rPr/>
            </w:pPr>
            <w:r>
              <w:rPr/>
              <w:t xml:space="preserve">115 Sokka, Aang ja Katara löytävät näennäisesti hylätyn vesiheimon laivaston aluksen. Lapset leiriytyvät laivan luona ja saavat selville, että se kuuluu Batolle, Kataran ja Sokan isän vanhalle ystävälle, Hakodalle, ja eteläisen vesiheimon jäsenelle. He muistelevat vanhoja aikoja, mutta Aang tuntee jääneensä ulkopuoliseksi. Kun Hakodalta saapuu sanansaattaja, joka kutsuu lapset vierailulle, Aang sieppaa viestin ja pitää sen itsellään peläten, että lapset hylkäävät hänet. Myöhemmin hän kertoo viestin, mutta Sokka, joka on raivoissaan siitä, että Aang on salannut viestin heiltä, haluaa välttämättä lähteä etsimään isäänsä. Samaan aikaan Zuko löytää palkkionmetsästäjän Junen, joka auttaa häntä Avatarin jäljittämisessä. Tämä johtaa kahakkaan, jonka jälkeen Katara ja Sokka palaavat pelastamaan Aangin ja jatkavat yhteistä matkaansa pohjoisnavalle. </w:t>
            </w:r>
          </w:p>
        </w:tc>
      </w:tr>
      <w:tr>
        <w:trPr/>
        <w:tc>
          <w:tcPr>
            <w:tcW w:w="815" w:type="dxa"/>
            <w:tcBorders/>
            <w:vAlign w:val="center"/>
          </w:tcPr>
          <w:p>
            <w:pPr>
              <w:pStyle w:val="TableHeading"/>
              <w:suppressLineNumbers/>
              <w:bidi w:val="0"/>
              <w:spacing w:before="0" w:after="283"/>
              <w:jc w:val="center"/>
              <w:rPr/>
            </w:pPr>
            <w:r>
              <w:rPr/>
              <w:t xml:space="preserve">16 </w:t>
            </w:r>
          </w:p>
        </w:tc>
        <w:tc>
          <w:tcPr>
            <w:tcW w:w="772" w:type="dxa"/>
            <w:tcBorders/>
            <w:vAlign w:val="center"/>
          </w:tcPr>
          <w:p>
            <w:pPr>
              <w:pStyle w:val="TableContents"/>
              <w:bidi w:val="0"/>
              <w:spacing w:before="0" w:after="283"/>
              <w:jc w:val="left"/>
              <w:rPr/>
            </w:pPr>
            <w:r>
              <w:rPr/>
              <w:t xml:space="preserve">16 </w:t>
            </w:r>
          </w:p>
        </w:tc>
        <w:tc>
          <w:tcPr>
            <w:tcW w:w="1467" w:type="dxa"/>
            <w:tcBorders/>
            <w:vAlign w:val="center"/>
          </w:tcPr>
          <w:p>
            <w:pPr>
              <w:pStyle w:val="TableContents"/>
              <w:bidi w:val="0"/>
              <w:spacing w:before="0" w:after="283"/>
              <w:jc w:val="left"/>
              <w:rPr/>
            </w:pPr>
            <w:r>
              <w:rPr/>
              <w:t xml:space="preserve">``Karkuri''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Lauren MacMullan </w:t>
            </w:r>
          </w:p>
        </w:tc>
        <w:tc>
          <w:tcPr>
            <w:tcW w:w="1126" w:type="dxa"/>
            <w:tcBorders/>
            <w:vAlign w:val="center"/>
          </w:tcPr>
          <w:p>
            <w:pPr>
              <w:pStyle w:val="TableContents"/>
              <w:bidi w:val="0"/>
              <w:spacing w:before="0" w:after="283"/>
              <w:jc w:val="left"/>
              <w:rPr/>
            </w:pPr>
            <w:r>
              <w:rPr/>
              <w:t xml:space="preserve">Tim Hedrick </w:t>
            </w:r>
          </w:p>
        </w:tc>
        <w:tc>
          <w:tcPr>
            <w:tcW w:w="1132" w:type="dxa"/>
            <w:tcBorders/>
            <w:vAlign w:val="center"/>
          </w:tcPr>
          <w:p>
            <w:pPr>
              <w:pStyle w:val="TableContents"/>
              <w:bidi w:val="0"/>
              <w:spacing w:before="0" w:after="283"/>
              <w:jc w:val="left"/>
              <w:rPr/>
            </w:pPr>
            <w:r>
              <w:rPr/>
              <w:t xml:space="preserve">21. lokakuuta 2005 (2005-10-21) </w:t>
            </w:r>
          </w:p>
        </w:tc>
        <w:tc>
          <w:tcPr>
            <w:tcW w:w="2571" w:type="dxa"/>
            <w:tcBorders/>
            <w:vAlign w:val="center"/>
          </w:tcPr>
          <w:p>
            <w:pPr>
              <w:pStyle w:val="TableContents"/>
              <w:bidi w:val="0"/>
              <w:spacing w:before="0" w:after="283"/>
              <w:jc w:val="left"/>
              <w:rPr/>
            </w:pPr>
            <w:r>
              <w:rPr/>
              <w:t xml:space="preserve">116 Päähenkilöt matkustavat Fire Nationin kaupunkiin, jossa järjestetään Fire Nationin kulttuurin festivaali. Valitettavasti Aangin henkilöllisyys paljastuu, mutta outo mies, Chey, auttaa jengiä pakenemaan. Chey kertoo kolmikolle ``karkurista'', miehestä nimeltä Jeong Jeong, joka on ensimmäinen mies, joka on karannut Tulikansan armeijasta ja jäänyt eloon. Vielä tärkeämpää on, että hän on tulentaitaja, joka ei ole liittoutunut Tulikansan kanssa. Jeong Jeong kieltäytyy kuitenkin opettamasta Aangia, koska häntä vaivaa yhä se, että hän ei onnistunut opettamaan itsehillintää edelliselle oppilaalleen; vasta kun Avatar Roku puuttuu asiaan, Jeong Jeong suostuu opettamaan Aangia. Valitettavasti Aang osoittaa samaa piittaamattomuutta kuria kohtaan ja polttaa vahingossa Kataran. Vaikka hän huomaa voivansa parantaa muita ja myös itsensä, Aang pitää tulentaitamista edelleen vaarallisena ja vannoo, ettei enää koskaan taivu. Samaan aikaan amiraali Zhao jäljittää Aangin, joka paljastuu Jeong Jeongin kurittomaksi entiseksi oppilaaksi. Hän taistelee Aangia vastaan, mutta Aang pystyy pakenemaan häntä käyttämällä itsehillinnän puutetta häntä vastaan; hän saa Zhaon polttamaan oman aluksensa. </w:t>
            </w:r>
          </w:p>
        </w:tc>
      </w:tr>
      <w:tr>
        <w:trPr/>
        <w:tc>
          <w:tcPr>
            <w:tcW w:w="815" w:type="dxa"/>
            <w:tcBorders/>
            <w:vAlign w:val="center"/>
          </w:tcPr>
          <w:p>
            <w:pPr>
              <w:pStyle w:val="TableHeading"/>
              <w:suppressLineNumbers/>
              <w:bidi w:val="0"/>
              <w:spacing w:before="0" w:after="283"/>
              <w:jc w:val="center"/>
              <w:rPr/>
            </w:pPr>
            <w:r>
              <w:rPr/>
              <w:t xml:space="preserve">17 </w:t>
            </w:r>
          </w:p>
        </w:tc>
        <w:tc>
          <w:tcPr>
            <w:tcW w:w="772" w:type="dxa"/>
            <w:tcBorders/>
            <w:vAlign w:val="center"/>
          </w:tcPr>
          <w:p>
            <w:pPr>
              <w:pStyle w:val="TableContents"/>
              <w:bidi w:val="0"/>
              <w:spacing w:before="0" w:after="283"/>
              <w:jc w:val="left"/>
              <w:rPr/>
            </w:pPr>
            <w:r>
              <w:rPr/>
              <w:t xml:space="preserve">17 </w:t>
            </w:r>
          </w:p>
        </w:tc>
        <w:tc>
          <w:tcPr>
            <w:tcW w:w="1467" w:type="dxa"/>
            <w:tcBorders/>
            <w:vAlign w:val="center"/>
          </w:tcPr>
          <w:p>
            <w:pPr>
              <w:pStyle w:val="TableContents"/>
              <w:bidi w:val="0"/>
              <w:spacing w:before="0" w:after="283"/>
              <w:jc w:val="left"/>
              <w:rPr/>
            </w:pPr>
            <w:r>
              <w:rPr/>
              <w:t xml:space="preserve">"Pohjoinen ilmatemppeli </w:t>
            </w:r>
          </w:p>
        </w:tc>
        <w:tc>
          <w:tcPr>
            <w:tcW w:w="1114" w:type="dxa"/>
            <w:tcBorders/>
            <w:vAlign w:val="center"/>
          </w:tcPr>
          <w:p>
            <w:pPr>
              <w:pStyle w:val="TableContents"/>
              <w:bidi w:val="0"/>
              <w:spacing w:before="0" w:after="283"/>
              <w:jc w:val="left"/>
              <w:rPr/>
            </w:pPr>
            <w:r>
              <w:rPr/>
              <w:t xml:space="preserve">DR-elokuva </w:t>
            </w:r>
          </w:p>
        </w:tc>
        <w:tc>
          <w:tcPr>
            <w:tcW w:w="1208" w:type="dxa"/>
            <w:tcBorders/>
            <w:vAlign w:val="center"/>
          </w:tcPr>
          <w:p>
            <w:pPr>
              <w:pStyle w:val="TableContents"/>
              <w:bidi w:val="0"/>
              <w:spacing w:before="0" w:after="283"/>
              <w:jc w:val="left"/>
              <w:rPr/>
            </w:pPr>
            <w:r>
              <w:rPr/>
              <w:t xml:space="preserve">Dave Filoni </w:t>
            </w:r>
          </w:p>
        </w:tc>
        <w:tc>
          <w:tcPr>
            <w:tcW w:w="1126" w:type="dxa"/>
            <w:tcBorders/>
            <w:vAlign w:val="center"/>
          </w:tcPr>
          <w:p>
            <w:pPr>
              <w:pStyle w:val="TableContents"/>
              <w:bidi w:val="0"/>
              <w:spacing w:before="0" w:after="283"/>
              <w:jc w:val="left"/>
              <w:rPr/>
            </w:pPr>
            <w:r>
              <w:rPr/>
              <w:t xml:space="preserve">Elizabeth Welch Ehasz </w:t>
            </w:r>
          </w:p>
        </w:tc>
        <w:tc>
          <w:tcPr>
            <w:tcW w:w="1132" w:type="dxa"/>
            <w:tcBorders/>
            <w:vAlign w:val="center"/>
          </w:tcPr>
          <w:p>
            <w:pPr>
              <w:pStyle w:val="TableContents"/>
              <w:bidi w:val="0"/>
              <w:spacing w:before="0" w:after="283"/>
              <w:jc w:val="left"/>
              <w:rPr/>
            </w:pPr>
            <w:r>
              <w:rPr/>
              <w:t xml:space="preserve">4. marraskuuta 2005 (2005-11-04) </w:t>
            </w:r>
          </w:p>
        </w:tc>
        <w:tc>
          <w:tcPr>
            <w:tcW w:w="2571" w:type="dxa"/>
            <w:tcBorders/>
            <w:vAlign w:val="center"/>
          </w:tcPr>
          <w:p>
            <w:pPr>
              <w:pStyle w:val="TableContents"/>
              <w:bidi w:val="0"/>
              <w:spacing w:before="0" w:after="283"/>
              <w:jc w:val="left"/>
              <w:rPr/>
            </w:pPr>
            <w:r>
              <w:rPr/>
              <w:t xml:space="preserve">117 Tarinankertoja kertoo porukasta, joka matkustaa ilmassa. Tarinan mukaan nämä ihmiset asuvat pohjoisen ilmatemppelissä. Ryhmä päättää käydä katsomassa sitä, mutta pettyy nähdessään vain tavallisia ihmisiä liukumatkalla. Aang on surullinen siitä, että Pohjoinen ilmatemppeli on muuttunut niin dramaattisesti siitä, kun hän kävi siellä yli 100 vuotta sitten, sillä sen nykyiset asukkaat ovat muokanneet sitä perusteellisesti. Teo, nuori halvaantunut, suostuttelee Aangin avaamaan temppelin ainoan koskemattomaksi jääneen alueen. Aang järkyttyy nähdessään huoneen, jossa on varastoituna kymmeniä keksintöjä, joissa on Tulikansan tunnukset. Mekaanikko, Teon isä, tunnustaa auttaneensa Tulikansaa aseiden rakentamisessa. Kun Tulikansa tulee hakemaan viimeisintä keksintöään, Aang käskee heitä lähtemään. Tulikansa aloittaa hyökkäyksen temppeliä vastaan, mutta Aang ja kyläläiset onnistuvat puolustautumaan hyökkäystä vastaan. Tulikansa onnistuu kuitenkin saamaan keksinnön, sotapallon, takaisin. </w:t>
            </w:r>
          </w:p>
        </w:tc>
      </w:tr>
      <w:tr>
        <w:trPr/>
        <w:tc>
          <w:tcPr>
            <w:tcW w:w="815" w:type="dxa"/>
            <w:tcBorders/>
            <w:vAlign w:val="center"/>
          </w:tcPr>
          <w:p>
            <w:pPr>
              <w:pStyle w:val="TableHeading"/>
              <w:suppressLineNumbers/>
              <w:bidi w:val="0"/>
              <w:spacing w:before="0" w:after="283"/>
              <w:jc w:val="center"/>
              <w:rPr/>
            </w:pPr>
            <w:r>
              <w:rPr/>
              <w:t xml:space="preserve">18 </w:t>
            </w:r>
          </w:p>
        </w:tc>
        <w:tc>
          <w:tcPr>
            <w:tcW w:w="772" w:type="dxa"/>
            <w:tcBorders/>
            <w:vAlign w:val="center"/>
          </w:tcPr>
          <w:p>
            <w:pPr>
              <w:pStyle w:val="TableContents"/>
              <w:bidi w:val="0"/>
              <w:spacing w:before="0" w:after="283"/>
              <w:jc w:val="left"/>
              <w:rPr/>
            </w:pPr>
            <w:r>
              <w:rPr/>
              <w:t xml:space="preserve">18 </w:t>
            </w:r>
          </w:p>
        </w:tc>
        <w:tc>
          <w:tcPr>
            <w:tcW w:w="1467" w:type="dxa"/>
            <w:tcBorders/>
            <w:vAlign w:val="center"/>
          </w:tcPr>
          <w:p>
            <w:pPr>
              <w:pStyle w:val="TableContents"/>
              <w:bidi w:val="0"/>
              <w:spacing w:before="0" w:after="283"/>
              <w:jc w:val="left"/>
              <w:rPr/>
            </w:pPr>
            <w:r>
              <w:rPr/>
              <w:t xml:space="preserve">"Vesitaituri mestari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Giancarlo Volpe </w:t>
            </w:r>
          </w:p>
        </w:tc>
        <w:tc>
          <w:tcPr>
            <w:tcW w:w="1126" w:type="dxa"/>
            <w:tcBorders/>
            <w:vAlign w:val="center"/>
          </w:tcPr>
          <w:p>
            <w:pPr>
              <w:pStyle w:val="TableContents"/>
              <w:bidi w:val="0"/>
              <w:spacing w:before="0" w:after="283"/>
              <w:jc w:val="left"/>
              <w:rPr/>
            </w:pPr>
            <w:r>
              <w:rPr/>
              <w:t xml:space="preserve">Michael Dante DiMartino </w:t>
            </w:r>
          </w:p>
        </w:tc>
        <w:tc>
          <w:tcPr>
            <w:tcW w:w="1132" w:type="dxa"/>
            <w:tcBorders/>
            <w:vAlign w:val="center"/>
          </w:tcPr>
          <w:p>
            <w:pPr>
              <w:pStyle w:val="TableContents"/>
              <w:bidi w:val="0"/>
              <w:spacing w:before="0" w:after="283"/>
              <w:jc w:val="left"/>
              <w:rPr/>
            </w:pPr>
            <w:r>
              <w:rPr/>
              <w:t xml:space="preserve">18. marraskuuta 2005 (2005-11-18) </w:t>
            </w:r>
          </w:p>
        </w:tc>
        <w:tc>
          <w:tcPr>
            <w:tcW w:w="2571" w:type="dxa"/>
            <w:tcBorders/>
            <w:vAlign w:val="center"/>
          </w:tcPr>
          <w:p>
            <w:pPr>
              <w:pStyle w:val="TableContents"/>
              <w:bidi w:val="0"/>
              <w:spacing w:before="0" w:after="283"/>
              <w:jc w:val="left"/>
              <w:rPr/>
            </w:pPr>
            <w:r>
              <w:rPr/>
              <w:t xml:space="preserve">118 Pohjoisen ilmatemppeliin tehdyn matkan jälkeen ryhmä väijyy pohjoisnapaa ympäröivillä vesillä etsien pohjoista vesiheimoa. Heidät löytää joukko heimon vesitaitureita, jotka näyttävät heille tien. Saavuttuaan perille Pohjoisen vesiheimon asukkaat toivottavat porukan lämpimästi tervetulleeksi, ja heimon päällikkö järjestää valtavat juhlat juhlan kunniaksi. Sokka tapaa Yuen, viehättävän prinsessan, johon hän ihastuu. Aang ja Katara pyrkivät oppimaan vesitaitamista Pakku-nimiseltä mestarilta, mutta tämä kieltäytyy opettamasta Kataraa seksististen tapojen vuoksi. Katara osoittaa olevansa sen arvoinen sekä tekniikan esittelyllä että vetoamalla Pakun rakastetun entisen morsiamen - Kataran oman isoäidin, joka ei kestänyt elää pohjoisen vesiheimon naisvihamielisyydessä - muistoon, ja Pakku antaa periksi. Samaan aikaan amiraali Zhao palkkaa merirosvot ``Vedentaitajakääröstä'' salamurhaamaan Zukon; kuultuaan veljenpoikansa kuolleen Iroh suostuu auttamaan Zhaoa hyökkäyksessä pohjoisnavalle. Zuko on kuitenkin selvinnyt hengissä, ja Iroh'n avulla hän livahtaa Zhaon johtoalukselle, kun hänen laivastonsa lähtee. </w:t>
            </w:r>
          </w:p>
        </w:tc>
      </w:tr>
      <w:tr>
        <w:trPr/>
        <w:tc>
          <w:tcPr>
            <w:tcW w:w="815" w:type="dxa"/>
            <w:tcBorders/>
            <w:vAlign w:val="center"/>
          </w:tcPr>
          <w:p>
            <w:pPr>
              <w:pStyle w:val="TableHeading"/>
              <w:suppressLineNumbers/>
              <w:bidi w:val="0"/>
              <w:spacing w:before="0" w:after="283"/>
              <w:jc w:val="center"/>
              <w:rPr/>
            </w:pPr>
            <w:r>
              <w:rPr/>
              <w:t xml:space="preserve">19 </w:t>
            </w:r>
          </w:p>
        </w:tc>
        <w:tc>
          <w:tcPr>
            <w:tcW w:w="772" w:type="dxa"/>
            <w:tcBorders/>
            <w:vAlign w:val="center"/>
          </w:tcPr>
          <w:p>
            <w:pPr>
              <w:pStyle w:val="TableContents"/>
              <w:bidi w:val="0"/>
              <w:spacing w:before="0" w:after="283"/>
              <w:jc w:val="left"/>
              <w:rPr/>
            </w:pPr>
            <w:r>
              <w:rPr/>
              <w:t xml:space="preserve">19 </w:t>
            </w:r>
          </w:p>
        </w:tc>
        <w:tc>
          <w:tcPr>
            <w:tcW w:w="1467" w:type="dxa"/>
            <w:tcBorders/>
            <w:vAlign w:val="center"/>
          </w:tcPr>
          <w:p>
            <w:pPr>
              <w:pStyle w:val="TableContents"/>
              <w:bidi w:val="0"/>
              <w:spacing w:before="0" w:after="283"/>
              <w:jc w:val="left"/>
              <w:rPr/>
            </w:pPr>
            <w:r>
              <w:rPr/>
              <w:t xml:space="preserve">``Pohjoisen piiritys, osa 1'' </w:t>
            </w:r>
          </w:p>
        </w:tc>
        <w:tc>
          <w:tcPr>
            <w:tcW w:w="1114" w:type="dxa"/>
            <w:tcBorders/>
            <w:vAlign w:val="center"/>
          </w:tcPr>
          <w:p>
            <w:pPr>
              <w:pStyle w:val="TableContents"/>
              <w:bidi w:val="0"/>
              <w:spacing w:before="0" w:after="283"/>
              <w:jc w:val="left"/>
              <w:rPr/>
            </w:pPr>
            <w:r>
              <w:rPr/>
              <w:t xml:space="preserve">DR-elokuva </w:t>
            </w:r>
          </w:p>
        </w:tc>
        <w:tc>
          <w:tcPr>
            <w:tcW w:w="1208" w:type="dxa"/>
            <w:tcBorders/>
            <w:vAlign w:val="center"/>
          </w:tcPr>
          <w:p>
            <w:pPr>
              <w:pStyle w:val="TableContents"/>
              <w:bidi w:val="0"/>
              <w:spacing w:before="0" w:after="283"/>
              <w:jc w:val="left"/>
              <w:rPr/>
            </w:pPr>
            <w:r>
              <w:rPr/>
              <w:t xml:space="preserve">Lauren MacMullan </w:t>
            </w:r>
          </w:p>
        </w:tc>
        <w:tc>
          <w:tcPr>
            <w:tcW w:w="1126" w:type="dxa"/>
            <w:tcBorders/>
            <w:vAlign w:val="center"/>
          </w:tcPr>
          <w:p>
            <w:pPr>
              <w:pStyle w:val="TableContents"/>
              <w:bidi w:val="0"/>
              <w:spacing w:before="0" w:after="283"/>
              <w:jc w:val="left"/>
              <w:rPr/>
            </w:pPr>
            <w:r>
              <w:rPr/>
              <w:t xml:space="preserve">John O'Bryan </w:t>
            </w:r>
          </w:p>
        </w:tc>
        <w:tc>
          <w:tcPr>
            <w:tcW w:w="1132" w:type="dxa"/>
            <w:tcBorders/>
            <w:vAlign w:val="center"/>
          </w:tcPr>
          <w:p>
            <w:pPr>
              <w:pStyle w:val="TableContents"/>
              <w:bidi w:val="0"/>
              <w:spacing w:before="0" w:after="283"/>
              <w:jc w:val="left"/>
              <w:rPr/>
            </w:pPr>
            <w:r>
              <w:rPr/>
              <w:t xml:space="preserve">2. joulukuuta 2005 (2005-12-02) </w:t>
            </w:r>
          </w:p>
        </w:tc>
        <w:tc>
          <w:tcPr>
            <w:tcW w:w="2571" w:type="dxa"/>
            <w:tcBorders/>
            <w:vAlign w:val="center"/>
          </w:tcPr>
          <w:p>
            <w:pPr>
              <w:pStyle w:val="TableContents"/>
              <w:bidi w:val="0"/>
              <w:spacing w:before="0" w:after="283"/>
              <w:jc w:val="left"/>
              <w:rPr/>
            </w:pPr>
            <w:r>
              <w:rPr/>
              <w:t xml:space="preserve">119 Kun Tulikansan joukot lähestyvät Pohjoista vesiheimoa, johtajat ja asukkaat yrittävät keksiä keinon puolustautua armadaa vastaan. Kun yö alkaa laskeutua, amiraali Zhao päättää noudattaa Iroh'n neuvoa ja pysäyttää hyökkäyksen, sillä vesitaitajat ovat vahvempia kuunvalossa. Zuko lähtee Zhaon alukselta ja tunkeutuu heimoon yksin, jotta saisi Aangin kiinni. Aang uskoo, että menemällä henkimaailmaan ja puhumalla kuun ja meren henkien kanssa hän voisi saada viisautta Tulikansan voittamiseen. Kun Aangin henki on kuitenkin lähtenyt henkimaailmaan, Zuko saapuu sieppaamaan Aangin ruumiin; Kataran ankarasta vastustuksesta huolimatta hän onnistuu, kun aamu sarastaa ja paljastuu, että Tulikansa on vahvin auringon noustessa. </w:t>
            </w:r>
          </w:p>
        </w:tc>
      </w:tr>
      <w:tr>
        <w:trPr/>
        <w:tc>
          <w:tcPr>
            <w:tcW w:w="815" w:type="dxa"/>
            <w:tcBorders/>
            <w:vAlign w:val="center"/>
          </w:tcPr>
          <w:p>
            <w:pPr>
              <w:pStyle w:val="TableHeading"/>
              <w:suppressLineNumbers/>
              <w:bidi w:val="0"/>
              <w:spacing w:before="0" w:after="283"/>
              <w:jc w:val="center"/>
              <w:rPr/>
            </w:pPr>
            <w:r>
              <w:rPr/>
              <w:t xml:space="preserve">20 </w:t>
            </w:r>
          </w:p>
        </w:tc>
        <w:tc>
          <w:tcPr>
            <w:tcW w:w="772" w:type="dxa"/>
            <w:tcBorders/>
            <w:vAlign w:val="center"/>
          </w:tcPr>
          <w:p>
            <w:pPr>
              <w:pStyle w:val="TableContents"/>
              <w:bidi w:val="0"/>
              <w:spacing w:before="0" w:after="283"/>
              <w:jc w:val="left"/>
              <w:rPr/>
            </w:pPr>
            <w:r>
              <w:rPr/>
              <w:t xml:space="preserve">20 </w:t>
            </w:r>
          </w:p>
        </w:tc>
        <w:tc>
          <w:tcPr>
            <w:tcW w:w="1467" w:type="dxa"/>
            <w:tcBorders/>
            <w:vAlign w:val="center"/>
          </w:tcPr>
          <w:p>
            <w:pPr>
              <w:pStyle w:val="TableContents"/>
              <w:bidi w:val="0"/>
              <w:spacing w:before="0" w:after="283"/>
              <w:jc w:val="left"/>
              <w:rPr/>
            </w:pPr>
            <w:r>
              <w:rPr/>
              <w:t xml:space="preserve">"Pohjoisen piiritys, osa 2. </w:t>
            </w:r>
          </w:p>
        </w:tc>
        <w:tc>
          <w:tcPr>
            <w:tcW w:w="1114" w:type="dxa"/>
            <w:tcBorders/>
            <w:vAlign w:val="center"/>
          </w:tcPr>
          <w:p>
            <w:pPr>
              <w:pStyle w:val="TableContents"/>
              <w:bidi w:val="0"/>
              <w:spacing w:before="0" w:after="283"/>
              <w:jc w:val="left"/>
              <w:rPr/>
            </w:pPr>
            <w:r>
              <w:rPr/>
              <w:t xml:space="preserve">JM Animation </w:t>
            </w:r>
          </w:p>
        </w:tc>
        <w:tc>
          <w:tcPr>
            <w:tcW w:w="1208" w:type="dxa"/>
            <w:tcBorders/>
            <w:vAlign w:val="center"/>
          </w:tcPr>
          <w:p>
            <w:pPr>
              <w:pStyle w:val="TableContents"/>
              <w:bidi w:val="0"/>
              <w:spacing w:before="0" w:after="283"/>
              <w:jc w:val="left"/>
              <w:rPr/>
            </w:pPr>
            <w:r>
              <w:rPr/>
              <w:t xml:space="preserve">Dave Filoni </w:t>
            </w:r>
          </w:p>
        </w:tc>
        <w:tc>
          <w:tcPr>
            <w:tcW w:w="1126" w:type="dxa"/>
            <w:tcBorders/>
            <w:vAlign w:val="center"/>
          </w:tcPr>
          <w:p>
            <w:pPr>
              <w:pStyle w:val="TableContents"/>
              <w:bidi w:val="0"/>
              <w:spacing w:before="0" w:after="283"/>
              <w:jc w:val="left"/>
              <w:rPr/>
            </w:pPr>
            <w:r>
              <w:rPr/>
              <w:t xml:space="preserve">Aaron Ehasz </w:t>
            </w:r>
          </w:p>
        </w:tc>
        <w:tc>
          <w:tcPr>
            <w:tcW w:w="1132" w:type="dxa"/>
            <w:tcBorders/>
            <w:vAlign w:val="center"/>
          </w:tcPr>
          <w:p>
            <w:pPr>
              <w:pStyle w:val="TableContents"/>
              <w:bidi w:val="0"/>
              <w:spacing w:before="0" w:after="283"/>
              <w:jc w:val="left"/>
              <w:rPr/>
            </w:pPr>
            <w:r>
              <w:rPr/>
              <w:t xml:space="preserve">2. joulukuuta 2005 (2005-12-02) </w:t>
            </w:r>
          </w:p>
        </w:tc>
        <w:tc>
          <w:tcPr>
            <w:tcW w:w="2571" w:type="dxa"/>
            <w:tcBorders/>
            <w:vAlign w:val="center"/>
          </w:tcPr>
          <w:p>
            <w:pPr>
              <w:pStyle w:val="TableContents"/>
              <w:bidi w:val="0"/>
              <w:spacing w:before="0" w:after="283"/>
              <w:jc w:val="left"/>
              <w:rPr/>
            </w:pPr>
            <w:r>
              <w:rPr/>
              <w:t xml:space="preserve">120 Zuko kamppailee löytääkseen suojaa pohjoisnavan jäätävissä lämpötiloissa, kun Sokka, Katara ja Yue etsivät häntä ja Aangia. Pohjoisen vesiheimon luona tulentaitajat ja Tulikansan tankit onnistuvat tunkeutumaan kaupunkiin. Amiraali Zhao tappaa kuuhengen, Tuin, ja vesitaitajat menettävät kykynsä vesitaivuttaa. Vihaisena Aang, jonka Sokka, Katara ja Yue pelastivat yhdessä Zukon kanssa, menee Avatar-tilaan ja tuhoaa yhdessä Ocean Spirit La:n kanssa koko Tulikansan armadan ja armeijan Irohia ja Zukoa lukuun ottamatta. Yue, joka oli vauvana saanut osan Kuun Hengen energiasta, uhraa henkensä elvyttääkseen sen, ja hänestä tulee Kuun Henki. Meren henki vetää Zhaon veden alle kostoksi Kuun hengen tappamisesta ja kieltäytyy hyväksymästä Zukon apua, kun tämä yrittää pelastaa hänet; Zhaota ei enää koskaan nähdä. Jakson lopussa Ozai antaa Azulalle tehtävän: hänen petturi-setänsä ja -veljensä metsästäminen.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avatar the last airbender jaksot kausi 1 jakso 1 jakso</w:t>
      </w:r>
    </w:p>
    <w:p>
      <w:pPr>
        <w:pStyle w:val="TextBody"/>
        <w:bidi w:val="0"/>
        <w:jc w:val="left"/>
        <w:rPr>
          <w:b/>
          <w:u w:val="single"/>
          <w:shd w:val="clear" w:fill="FFFF00"/>
        </w:rPr>
      </w:pPr>
      <w:r>
        <w:rPr>
          <w:b/>
          <w:u w:val="single"/>
          <w:shd w:val="clear" w:fill="FFFF00"/>
        </w:rPr>
        <w:t xml:space="preserve">Asiakirjan numero 34804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Zane (</w:t>
      </w:r>
      <w:r>
        <w:rPr>
          <w:color w:val="A9A9A9"/>
        </w:rPr>
        <w:t xml:space="preserve">Wendell Pierce) </w:t>
      </w:r>
      <w:r>
        <w:rPr/>
        <w:t xml:space="preserve">on Rachelin isä, tunnettu Harvardissa koulutettu asianajaja (ja Daniel Hardmanin entinen luokkatoveri), joka on nimellinen osakas Rand, Kaldore and Zane -nimisessä, vaikutusvaltaisessa ja arvostetussa newyorkilaisessa lakiasiaintoimistossa ja Pearson Hardmanin (myöhemmin Specterin) kilpailija. Rachel ei halua antaa ihmisten tietää, että hän on hänen tyttärensä, vaan haluaa sen sijaan todistaa pärjäävänsä lakimiesammatissa ilman hänen apuaan. Robert ei ole tukenut Rachelin pyrkimyksiä, varsinkaan kun Rachelin koepelko esti häntä läpäisemästä LSAT-koetta, ja hän on useaan otteeseen ehdottanut Rachelille, että tämä valitsisi toisen urapolun. Robert oli asianajaja, joka korvasi kuolleen asianajajan, joka edusti Folsom Foodsia Pearson Hardmania vastaan usean tapauksen sukupuoleen perustuvassa syrjintäoikeudenkäynnissä (2. kausi), kunnes hänen tyttärensä tuli henkilökohtaisesti mukaan tapaukseen. Tämä sai Robertin luopumaan jutusta ja palkkaamaan hiljattain irtisanotun Daniel Hardmanin ryhtymään jutun riippumattomaksi ulkopuoliseksi asianajajaksi.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Rachel Zanen isää Pukumiehissä.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Harveylla on </w:t>
      </w:r>
      <w:r>
        <w:rPr>
          <w:color w:val="A9A9A9"/>
        </w:rPr>
        <w:t xml:space="preserve">useita naispuolisia romanttisia kiinnostuksen kohteita, </w:t>
      </w:r>
      <w:r>
        <w:rPr/>
        <w:t xml:space="preserve">mutta hänellä on vaikeuksia sitoutua pitkäaikaiseen suhteeseen. Hän yritti saada todellisen suhteen </w:t>
      </w:r>
      <w:r>
        <w:rPr>
          <w:color w:val="DCDCDC"/>
        </w:rPr>
        <w:t xml:space="preserve">Dana ``Scottie'' Scottin </w:t>
      </w:r>
      <w:r>
        <w:rPr/>
        <w:t xml:space="preserve">kanssa </w:t>
      </w:r>
      <w:r>
        <w:rPr/>
        <w:t xml:space="preserve">kolmannen kauden jälkimmäisellä puoliskolla, mikä paljastui menneen suhteen elvyttämiseksi. Tämä päättyi kuitenkin kauden 3 finaalissa, kun molemmat tajusivat, etteivät he pystyisi pitämään yksityis- ja työelämänsä välillä tarvittavaa 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Harveyn rakkauden kohde Pukumiesten sarjassa?</w:t>
      </w:r>
    </w:p>
    <w:p>
      <w:pPr>
        <w:pStyle w:val="TextBody"/>
        <w:bidi w:val="0"/>
        <w:jc w:val="left"/>
        <w:rPr>
          <w:b/>
          <w:u w:val="single"/>
          <w:shd w:val="clear" w:fill="FFFF00"/>
        </w:rPr>
      </w:pPr>
      <w:r>
        <w:rPr>
          <w:b/>
          <w:u w:val="single"/>
          <w:shd w:val="clear" w:fill="FFFF00"/>
        </w:rPr>
        <w:t xml:space="preserve">Asiakirjan numero 34805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Roger Smith American Dad! -hahmo </w:t>
      </w:r>
    </w:p>
    <w:tbl>
      <w:tblPr>
        <w:tblW w:w="5404" w:type="dxa"/>
        <w:jc w:val="left"/>
        <w:tblInd w:w="0" w:type="dxa"/>
        <w:tblLayout w:type="fixed"/>
        <w:tblCellMar>
          <w:top w:w="28" w:type="dxa"/>
          <w:left w:w="28" w:type="dxa"/>
          <w:bottom w:w="28" w:type="dxa"/>
          <w:right w:w="28" w:type="dxa"/>
        </w:tblCellMar>
      </w:tblPr>
      <w:tblGrid>
        <w:gridCol w:w="1906"/>
        <w:gridCol w:w="3498"/>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498" w:type="dxa"/>
            <w:tcBorders/>
            <w:vAlign w:val="center"/>
          </w:tcPr>
          <w:p>
            <w:pPr>
              <w:pStyle w:val="TableContents"/>
              <w:bidi w:val="0"/>
              <w:spacing w:before="0" w:after="283"/>
              <w:jc w:val="left"/>
              <w:rPr/>
            </w:pPr>
            <w:r>
              <w:rPr/>
              <w:t xml:space="preserve">"Pilotti </w:t>
            </w:r>
          </w:p>
        </w:tc>
      </w:tr>
      <w:tr>
        <w:trPr/>
        <w:tc>
          <w:tcPr>
            <w:tcW w:w="1906" w:type="dxa"/>
            <w:tcBorders/>
            <w:vAlign w:val="center"/>
          </w:tcPr>
          <w:p>
            <w:pPr>
              <w:pStyle w:val="TableHeading"/>
              <w:suppressLineNumbers/>
              <w:bidi w:val="0"/>
              <w:spacing w:before="0" w:after="283"/>
              <w:jc w:val="center"/>
              <w:rPr/>
            </w:pPr>
            <w:r>
              <w:rPr/>
              <w:t xml:space="preserve">Luonut </w:t>
            </w:r>
          </w:p>
        </w:tc>
        <w:tc>
          <w:tcPr>
            <w:tcW w:w="3498" w:type="dxa"/>
            <w:tcBorders/>
            <w:vAlign w:val="center"/>
          </w:tcPr>
          <w:p>
            <w:pPr>
              <w:pStyle w:val="TableContents"/>
              <w:bidi w:val="0"/>
              <w:spacing w:before="0" w:after="283"/>
              <w:jc w:val="left"/>
              <w:rPr/>
            </w:pPr>
            <w:r>
              <w:rPr/>
              <w:t xml:space="preserve">Seth MacFarlane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3498" w:type="dxa"/>
            <w:tcBorders/>
            <w:vAlign w:val="center"/>
          </w:tcPr>
          <w:p>
            <w:pPr>
              <w:pStyle w:val="TableContents"/>
              <w:bidi w:val="0"/>
              <w:spacing w:before="0" w:after="283"/>
              <w:jc w:val="left"/>
              <w:rPr/>
            </w:pPr>
            <w:r>
              <w:rPr>
                <w:color w:val="A9A9A9"/>
              </w:rPr>
              <w:t xml:space="preserve">Seth MacFarlanen </w:t>
            </w:r>
            <w:r>
              <w:rPr/>
              <w:t xml:space="preserve">tiedot </w:t>
            </w:r>
          </w:p>
        </w:tc>
      </w:tr>
      <w:tr>
        <w:trPr/>
        <w:tc>
          <w:tcPr>
            <w:tcW w:w="1906" w:type="dxa"/>
            <w:tcBorders/>
            <w:vAlign w:val="center"/>
          </w:tcPr>
          <w:p>
            <w:pPr>
              <w:pStyle w:val="TableHeading"/>
              <w:suppressLineNumbers/>
              <w:bidi w:val="0"/>
              <w:spacing w:before="0" w:after="283"/>
              <w:jc w:val="center"/>
              <w:rPr/>
            </w:pPr>
            <w:r>
              <w:rPr/>
              <w:t xml:space="preserve">Koko nimi </w:t>
            </w:r>
          </w:p>
        </w:tc>
        <w:tc>
          <w:tcPr>
            <w:tcW w:w="3498" w:type="dxa"/>
            <w:tcBorders/>
            <w:vAlign w:val="center"/>
          </w:tcPr>
          <w:p>
            <w:pPr>
              <w:pStyle w:val="TableContents"/>
              <w:bidi w:val="0"/>
              <w:spacing w:before="0" w:after="283"/>
              <w:jc w:val="left"/>
              <w:rPr/>
            </w:pPr>
            <w:r>
              <w:rPr/>
              <w:t xml:space="preserve">Roger Smith </w:t>
            </w:r>
          </w:p>
        </w:tc>
      </w:tr>
      <w:tr>
        <w:trPr/>
        <w:tc>
          <w:tcPr>
            <w:tcW w:w="1906" w:type="dxa"/>
            <w:tcBorders/>
            <w:vAlign w:val="center"/>
          </w:tcPr>
          <w:p>
            <w:pPr>
              <w:pStyle w:val="TableHeading"/>
              <w:suppressLineNumbers/>
              <w:bidi w:val="0"/>
              <w:spacing w:before="0" w:after="283"/>
              <w:jc w:val="center"/>
              <w:rPr/>
            </w:pPr>
            <w:r>
              <w:rPr/>
              <w:t xml:space="preserve">Aliasit </w:t>
            </w:r>
          </w:p>
        </w:tc>
        <w:tc>
          <w:tcPr>
            <w:tcW w:w="3498" w:type="dxa"/>
            <w:tcBorders/>
            <w:vAlign w:val="center"/>
          </w:tcPr>
          <w:p>
            <w:pPr>
              <w:pStyle w:val="TableContents"/>
              <w:bidi w:val="0"/>
              <w:jc w:val="left"/>
              <w:rPr/>
            </w:pPr>
            <w:r>
              <w:rPr/>
              <w:t xml:space="preserve">Luettelo (näytä) </w:t>
            </w:r>
          </w:p>
          <w:p>
            <w:pPr>
              <w:pStyle w:val="TableContents"/>
              <w:numPr>
                <w:ilvl w:val="0"/>
                <w:numId w:val="114"/>
              </w:numPr>
              <w:tabs>
                <w:tab w:val="clear" w:pos="1134"/>
                <w:tab w:val="left" w:leader="none" w:pos="707"/>
              </w:tabs>
              <w:bidi w:val="0"/>
              <w:spacing w:before="0" w:after="0"/>
              <w:ind w:start="707" w:hanging="283"/>
              <w:jc w:val="left"/>
              <w:rPr/>
            </w:pPr>
            <w:r>
              <w:rPr/>
              <w:t xml:space="preserve">Meredith Fields </w:t>
            </w:r>
          </w:p>
          <w:p>
            <w:pPr>
              <w:pStyle w:val="TableContents"/>
              <w:numPr>
                <w:ilvl w:val="0"/>
                <w:numId w:val="114"/>
              </w:numPr>
              <w:tabs>
                <w:tab w:val="clear" w:pos="1134"/>
                <w:tab w:val="left" w:leader="none" w:pos="707"/>
              </w:tabs>
              <w:bidi w:val="0"/>
              <w:spacing w:before="0" w:after="0"/>
              <w:ind w:start="707" w:hanging="283"/>
              <w:jc w:val="left"/>
              <w:rPr/>
            </w:pPr>
            <w:r>
              <w:rPr/>
              <w:t xml:space="preserve">Cecilia Takaro </w:t>
            </w:r>
          </w:p>
          <w:p>
            <w:pPr>
              <w:pStyle w:val="TableContents"/>
              <w:numPr>
                <w:ilvl w:val="0"/>
                <w:numId w:val="114"/>
              </w:numPr>
              <w:tabs>
                <w:tab w:val="clear" w:pos="1134"/>
                <w:tab w:val="left" w:leader="none" w:pos="707"/>
              </w:tabs>
              <w:bidi w:val="0"/>
              <w:spacing w:before="0" w:after="0"/>
              <w:ind w:start="707" w:hanging="283"/>
              <w:jc w:val="left"/>
              <w:rPr/>
            </w:pPr>
            <w:r>
              <w:rPr/>
              <w:t xml:space="preserve">Raider Dave </w:t>
            </w:r>
          </w:p>
          <w:p>
            <w:pPr>
              <w:pStyle w:val="TableContents"/>
              <w:numPr>
                <w:ilvl w:val="0"/>
                <w:numId w:val="114"/>
              </w:numPr>
              <w:tabs>
                <w:tab w:val="clear" w:pos="1134"/>
                <w:tab w:val="left" w:leader="none" w:pos="707"/>
              </w:tabs>
              <w:bidi w:val="0"/>
              <w:spacing w:before="0" w:after="0"/>
              <w:ind w:start="707" w:hanging="283"/>
              <w:jc w:val="left"/>
              <w:rPr/>
            </w:pPr>
            <w:r>
              <w:rPr/>
              <w:t xml:space="preserve">Samantha Kingsbury </w:t>
            </w:r>
          </w:p>
          <w:p>
            <w:pPr>
              <w:pStyle w:val="TableContents"/>
              <w:numPr>
                <w:ilvl w:val="0"/>
                <w:numId w:val="114"/>
              </w:numPr>
              <w:tabs>
                <w:tab w:val="clear" w:pos="1134"/>
                <w:tab w:val="left" w:leader="none" w:pos="707"/>
              </w:tabs>
              <w:bidi w:val="0"/>
              <w:spacing w:before="0" w:after="0"/>
              <w:ind w:start="707" w:hanging="283"/>
              <w:jc w:val="left"/>
              <w:rPr/>
            </w:pPr>
            <w:r>
              <w:rPr/>
              <w:t xml:space="preserve">Legman </w:t>
            </w:r>
          </w:p>
          <w:p>
            <w:pPr>
              <w:pStyle w:val="TableContents"/>
              <w:numPr>
                <w:ilvl w:val="0"/>
                <w:numId w:val="114"/>
              </w:numPr>
              <w:tabs>
                <w:tab w:val="clear" w:pos="1134"/>
                <w:tab w:val="left" w:leader="none" w:pos="707"/>
              </w:tabs>
              <w:bidi w:val="0"/>
              <w:spacing w:before="0" w:after="0"/>
              <w:ind w:start="707" w:hanging="283"/>
              <w:jc w:val="left"/>
              <w:rPr/>
            </w:pPr>
            <w:r>
              <w:rPr/>
              <w:t xml:space="preserve">Skotlantilainen Bingington </w:t>
            </w:r>
          </w:p>
          <w:p>
            <w:pPr>
              <w:pStyle w:val="TableContents"/>
              <w:numPr>
                <w:ilvl w:val="0"/>
                <w:numId w:val="114"/>
              </w:numPr>
              <w:tabs>
                <w:tab w:val="clear" w:pos="1134"/>
                <w:tab w:val="left" w:leader="none" w:pos="707"/>
              </w:tabs>
              <w:bidi w:val="0"/>
              <w:spacing w:before="0" w:after="0"/>
              <w:ind w:start="707" w:hanging="283"/>
              <w:jc w:val="left"/>
              <w:rPr/>
            </w:pPr>
            <w:r>
              <w:rPr/>
              <w:t xml:space="preserve">Tearjerker </w:t>
            </w:r>
          </w:p>
          <w:p>
            <w:pPr>
              <w:pStyle w:val="TableContents"/>
              <w:numPr>
                <w:ilvl w:val="0"/>
                <w:numId w:val="114"/>
              </w:numPr>
              <w:tabs>
                <w:tab w:val="clear" w:pos="1134"/>
                <w:tab w:val="left" w:leader="none" w:pos="707"/>
              </w:tabs>
              <w:bidi w:val="0"/>
              <w:spacing w:before="0" w:after="0"/>
              <w:ind w:start="707" w:hanging="283"/>
              <w:jc w:val="left"/>
              <w:rPr/>
            </w:pPr>
            <w:r>
              <w:rPr/>
              <w:t xml:space="preserve">Applebee McFridays </w:t>
            </w:r>
          </w:p>
          <w:p>
            <w:pPr>
              <w:pStyle w:val="TableContents"/>
              <w:numPr>
                <w:ilvl w:val="0"/>
                <w:numId w:val="114"/>
              </w:numPr>
              <w:tabs>
                <w:tab w:val="clear" w:pos="1134"/>
                <w:tab w:val="left" w:leader="none" w:pos="707"/>
              </w:tabs>
              <w:bidi w:val="0"/>
              <w:spacing w:before="0" w:after="0"/>
              <w:ind w:start="707" w:hanging="283"/>
              <w:jc w:val="left"/>
              <w:rPr/>
            </w:pPr>
            <w:r>
              <w:rPr/>
              <w:t xml:space="preserve">Sidney Huffman </w:t>
            </w:r>
          </w:p>
          <w:p>
            <w:pPr>
              <w:pStyle w:val="TableContents"/>
              <w:numPr>
                <w:ilvl w:val="0"/>
                <w:numId w:val="114"/>
              </w:numPr>
              <w:tabs>
                <w:tab w:val="clear" w:pos="1134"/>
                <w:tab w:val="left" w:leader="none" w:pos="707"/>
              </w:tabs>
              <w:bidi w:val="0"/>
              <w:spacing w:before="0" w:after="0"/>
              <w:ind w:start="707" w:hanging="283"/>
              <w:jc w:val="left"/>
              <w:rPr/>
            </w:pPr>
            <w:r>
              <w:rPr/>
              <w:t xml:space="preserve">Chilly </w:t>
            </w:r>
          </w:p>
          <w:p>
            <w:pPr>
              <w:pStyle w:val="TableContents"/>
              <w:numPr>
                <w:ilvl w:val="0"/>
                <w:numId w:val="114"/>
              </w:numPr>
              <w:tabs>
                <w:tab w:val="clear" w:pos="1134"/>
                <w:tab w:val="left" w:leader="none" w:pos="707"/>
              </w:tabs>
              <w:bidi w:val="0"/>
              <w:spacing w:before="0" w:after="0"/>
              <w:ind w:start="707" w:hanging="283"/>
              <w:jc w:val="left"/>
              <w:rPr/>
            </w:pPr>
            <w:r>
              <w:rPr/>
              <w:t xml:space="preserve">Arbuckle T. Boone </w:t>
            </w:r>
          </w:p>
          <w:p>
            <w:pPr>
              <w:pStyle w:val="TableContents"/>
              <w:numPr>
                <w:ilvl w:val="0"/>
                <w:numId w:val="114"/>
              </w:numPr>
              <w:tabs>
                <w:tab w:val="clear" w:pos="1134"/>
                <w:tab w:val="left" w:leader="none" w:pos="707"/>
              </w:tabs>
              <w:bidi w:val="0"/>
              <w:spacing w:before="0" w:after="0"/>
              <w:ind w:start="707" w:hanging="283"/>
              <w:jc w:val="left"/>
              <w:rPr/>
            </w:pPr>
            <w:r>
              <w:rPr/>
              <w:t xml:space="preserve">Braf Zachland </w:t>
            </w:r>
          </w:p>
          <w:p>
            <w:pPr>
              <w:pStyle w:val="TableContents"/>
              <w:numPr>
                <w:ilvl w:val="0"/>
                <w:numId w:val="114"/>
              </w:numPr>
              <w:tabs>
                <w:tab w:val="clear" w:pos="1134"/>
                <w:tab w:val="left" w:leader="none" w:pos="707"/>
              </w:tabs>
              <w:bidi w:val="0"/>
              <w:spacing w:before="0" w:after="0"/>
              <w:ind w:start="707" w:hanging="283"/>
              <w:jc w:val="left"/>
              <w:rPr/>
            </w:pPr>
            <w:r>
              <w:rPr/>
              <w:t xml:space="preserve">Jeannie Gold </w:t>
            </w:r>
          </w:p>
          <w:p>
            <w:pPr>
              <w:pStyle w:val="TableContents"/>
              <w:numPr>
                <w:ilvl w:val="0"/>
                <w:numId w:val="114"/>
              </w:numPr>
              <w:tabs>
                <w:tab w:val="clear" w:pos="1134"/>
                <w:tab w:val="left" w:leader="none" w:pos="707"/>
              </w:tabs>
              <w:bidi w:val="0"/>
              <w:spacing w:before="0" w:after="0"/>
              <w:ind w:start="707" w:hanging="283"/>
              <w:jc w:val="left"/>
              <w:rPr/>
            </w:pPr>
            <w:r>
              <w:rPr/>
              <w:t xml:space="preserve">Sholanda Dykes </w:t>
            </w:r>
          </w:p>
          <w:p>
            <w:pPr>
              <w:pStyle w:val="TableContents"/>
              <w:numPr>
                <w:ilvl w:val="0"/>
                <w:numId w:val="114"/>
              </w:numPr>
              <w:tabs>
                <w:tab w:val="clear" w:pos="1134"/>
                <w:tab w:val="left" w:leader="none" w:pos="707"/>
              </w:tabs>
              <w:bidi w:val="0"/>
              <w:spacing w:before="0" w:after="0"/>
              <w:ind w:start="707" w:hanging="283"/>
              <w:jc w:val="left"/>
              <w:rPr/>
            </w:pPr>
            <w:r>
              <w:rPr/>
              <w:t xml:space="preserve">Herra Deliver </w:t>
            </w:r>
          </w:p>
          <w:p>
            <w:pPr>
              <w:pStyle w:val="TableContents"/>
              <w:numPr>
                <w:ilvl w:val="0"/>
                <w:numId w:val="114"/>
              </w:numPr>
              <w:tabs>
                <w:tab w:val="clear" w:pos="1134"/>
                <w:tab w:val="left" w:leader="none" w:pos="707"/>
              </w:tabs>
              <w:bidi w:val="0"/>
              <w:spacing w:before="0" w:after="0"/>
              <w:ind w:start="707" w:hanging="283"/>
              <w:jc w:val="left"/>
              <w:rPr/>
            </w:pPr>
            <w:r>
              <w:rPr/>
              <w:t xml:space="preserve">Jeremy Neederhoff </w:t>
            </w:r>
          </w:p>
          <w:p>
            <w:pPr>
              <w:pStyle w:val="TableContents"/>
              <w:numPr>
                <w:ilvl w:val="0"/>
                <w:numId w:val="114"/>
              </w:numPr>
              <w:tabs>
                <w:tab w:val="clear" w:pos="1134"/>
                <w:tab w:val="left" w:leader="none" w:pos="707"/>
              </w:tabs>
              <w:bidi w:val="0"/>
              <w:spacing w:before="0" w:after="0"/>
              <w:ind w:start="707" w:hanging="283"/>
              <w:jc w:val="left"/>
              <w:rPr/>
            </w:pPr>
            <w:r>
              <w:rPr/>
              <w:t xml:space="preserve">Abigail Lemonparty </w:t>
            </w:r>
          </w:p>
          <w:p>
            <w:pPr>
              <w:pStyle w:val="TableContents"/>
              <w:numPr>
                <w:ilvl w:val="0"/>
                <w:numId w:val="114"/>
              </w:numPr>
              <w:tabs>
                <w:tab w:val="clear" w:pos="1134"/>
                <w:tab w:val="left" w:leader="none" w:pos="707"/>
              </w:tabs>
              <w:bidi w:val="0"/>
              <w:spacing w:before="0" w:after="0"/>
              <w:ind w:start="707" w:hanging="283"/>
              <w:jc w:val="left"/>
              <w:rPr/>
            </w:pPr>
            <w:r>
              <w:rPr/>
              <w:t xml:space="preserve">Tohtori Pingviini </w:t>
            </w:r>
          </w:p>
          <w:p>
            <w:pPr>
              <w:pStyle w:val="TableContents"/>
              <w:numPr>
                <w:ilvl w:val="0"/>
                <w:numId w:val="114"/>
              </w:numPr>
              <w:tabs>
                <w:tab w:val="clear" w:pos="1134"/>
                <w:tab w:val="left" w:leader="none" w:pos="707"/>
              </w:tabs>
              <w:bidi w:val="0"/>
              <w:spacing w:before="0" w:after="0"/>
              <w:ind w:start="707" w:hanging="283"/>
              <w:jc w:val="left"/>
              <w:rPr/>
            </w:pPr>
            <w:r>
              <w:rPr/>
              <w:t xml:space="preserve">Lazlo morfiini </w:t>
            </w:r>
          </w:p>
          <w:p>
            <w:pPr>
              <w:pStyle w:val="TableContents"/>
              <w:numPr>
                <w:ilvl w:val="0"/>
                <w:numId w:val="114"/>
              </w:numPr>
              <w:tabs>
                <w:tab w:val="clear" w:pos="1134"/>
                <w:tab w:val="left" w:leader="none" w:pos="707"/>
              </w:tabs>
              <w:bidi w:val="0"/>
              <w:spacing w:before="0" w:after="0"/>
              <w:ind w:start="707" w:hanging="283"/>
              <w:jc w:val="left"/>
              <w:rPr/>
            </w:pPr>
            <w:r>
              <w:rPr/>
              <w:t xml:space="preserve">Martin Sugar </w:t>
            </w:r>
          </w:p>
          <w:p>
            <w:pPr>
              <w:pStyle w:val="TableContents"/>
              <w:numPr>
                <w:ilvl w:val="0"/>
                <w:numId w:val="114"/>
              </w:numPr>
              <w:tabs>
                <w:tab w:val="clear" w:pos="1134"/>
                <w:tab w:val="left" w:leader="none" w:pos="707"/>
              </w:tabs>
              <w:bidi w:val="0"/>
              <w:spacing w:before="0" w:after="0"/>
              <w:ind w:start="707" w:hanging="283"/>
              <w:jc w:val="left"/>
              <w:rPr/>
            </w:pPr>
            <w:r>
              <w:rPr/>
              <w:t xml:space="preserve">Krispy Kreme McDonald </w:t>
            </w:r>
          </w:p>
          <w:p>
            <w:pPr>
              <w:pStyle w:val="TableContents"/>
              <w:numPr>
                <w:ilvl w:val="0"/>
                <w:numId w:val="114"/>
              </w:numPr>
              <w:tabs>
                <w:tab w:val="clear" w:pos="1134"/>
                <w:tab w:val="left" w:leader="none" w:pos="707"/>
              </w:tabs>
              <w:bidi w:val="0"/>
              <w:spacing w:before="0" w:after="0"/>
              <w:ind w:start="707" w:hanging="283"/>
              <w:jc w:val="left"/>
              <w:rPr/>
            </w:pPr>
            <w:r>
              <w:rPr/>
              <w:t xml:space="preserve">Jean Louise Finch </w:t>
            </w:r>
          </w:p>
          <w:p>
            <w:pPr>
              <w:pStyle w:val="TableContents"/>
              <w:numPr>
                <w:ilvl w:val="0"/>
                <w:numId w:val="114"/>
              </w:numPr>
              <w:tabs>
                <w:tab w:val="clear" w:pos="1134"/>
                <w:tab w:val="left" w:leader="none" w:pos="707"/>
              </w:tabs>
              <w:bidi w:val="0"/>
              <w:spacing w:before="0" w:after="0"/>
              <w:ind w:start="707" w:hanging="283"/>
              <w:jc w:val="left"/>
              <w:rPr/>
            </w:pPr>
            <w:r>
              <w:rPr/>
              <w:t xml:space="preserve">Kevin Ramage </w:t>
            </w:r>
          </w:p>
          <w:p>
            <w:pPr>
              <w:pStyle w:val="TableContents"/>
              <w:numPr>
                <w:ilvl w:val="0"/>
                <w:numId w:val="114"/>
              </w:numPr>
              <w:tabs>
                <w:tab w:val="clear" w:pos="1134"/>
                <w:tab w:val="left" w:leader="none" w:pos="707"/>
              </w:tabs>
              <w:bidi w:val="0"/>
              <w:spacing w:before="0" w:after="0"/>
              <w:ind w:start="707" w:hanging="283"/>
              <w:jc w:val="left"/>
              <w:rPr/>
            </w:pPr>
            <w:r>
              <w:rPr/>
              <w:t xml:space="preserve">Nuohooja McCulloch </w:t>
            </w:r>
          </w:p>
          <w:p>
            <w:pPr>
              <w:pStyle w:val="TableContents"/>
              <w:numPr>
                <w:ilvl w:val="0"/>
                <w:numId w:val="114"/>
              </w:numPr>
              <w:tabs>
                <w:tab w:val="clear" w:pos="1134"/>
                <w:tab w:val="left" w:leader="none" w:pos="707"/>
              </w:tabs>
              <w:bidi w:val="0"/>
              <w:spacing w:before="0" w:after="0"/>
              <w:ind w:start="707" w:hanging="283"/>
              <w:jc w:val="left"/>
              <w:rPr/>
            </w:pPr>
            <w:r>
              <w:rPr/>
              <w:t xml:space="preserve">Clive Trotter </w:t>
            </w:r>
          </w:p>
          <w:p>
            <w:pPr>
              <w:pStyle w:val="TableContents"/>
              <w:numPr>
                <w:ilvl w:val="0"/>
                <w:numId w:val="114"/>
              </w:numPr>
              <w:tabs>
                <w:tab w:val="clear" w:pos="1134"/>
                <w:tab w:val="left" w:leader="none" w:pos="707"/>
              </w:tabs>
              <w:bidi w:val="0"/>
              <w:spacing w:before="0" w:after="0"/>
              <w:ind w:start="707" w:hanging="283"/>
              <w:jc w:val="left"/>
              <w:rPr/>
            </w:pPr>
            <w:r>
              <w:rPr/>
              <w:t xml:space="preserve">Tom Yabo </w:t>
            </w:r>
          </w:p>
          <w:p>
            <w:pPr>
              <w:pStyle w:val="TableContents"/>
              <w:numPr>
                <w:ilvl w:val="0"/>
                <w:numId w:val="114"/>
              </w:numPr>
              <w:tabs>
                <w:tab w:val="clear" w:pos="1134"/>
                <w:tab w:val="left" w:leader="none" w:pos="707"/>
              </w:tabs>
              <w:bidi w:val="0"/>
              <w:spacing w:before="0" w:after="0"/>
              <w:ind w:start="707" w:hanging="283"/>
              <w:jc w:val="left"/>
              <w:rPr/>
            </w:pPr>
            <w:r>
              <w:rPr/>
              <w:t xml:space="preserve">Dimitri Krotchliknioff </w:t>
            </w:r>
          </w:p>
          <w:p>
            <w:pPr>
              <w:pStyle w:val="TableContents"/>
              <w:numPr>
                <w:ilvl w:val="0"/>
                <w:numId w:val="114"/>
              </w:numPr>
              <w:tabs>
                <w:tab w:val="clear" w:pos="1134"/>
                <w:tab w:val="left" w:leader="none" w:pos="707"/>
              </w:tabs>
              <w:bidi w:val="0"/>
              <w:spacing w:before="0" w:after="0"/>
              <w:ind w:start="707" w:hanging="283"/>
              <w:jc w:val="left"/>
              <w:rPr/>
            </w:pPr>
            <w:r>
              <w:rPr/>
              <w:t xml:space="preserve">Fantasia Lopez </w:t>
            </w:r>
          </w:p>
          <w:p>
            <w:pPr>
              <w:pStyle w:val="TableContents"/>
              <w:numPr>
                <w:ilvl w:val="0"/>
                <w:numId w:val="114"/>
              </w:numPr>
              <w:tabs>
                <w:tab w:val="clear" w:pos="1134"/>
                <w:tab w:val="left" w:leader="none" w:pos="707"/>
              </w:tabs>
              <w:bidi w:val="0"/>
              <w:spacing w:before="0" w:after="0"/>
              <w:ind w:start="707" w:hanging="283"/>
              <w:jc w:val="left"/>
              <w:rPr/>
            </w:pPr>
            <w:r>
              <w:rPr/>
              <w:t xml:space="preserve">Roland Chang </w:t>
            </w:r>
          </w:p>
          <w:p>
            <w:pPr>
              <w:pStyle w:val="TableContents"/>
              <w:numPr>
                <w:ilvl w:val="0"/>
                <w:numId w:val="114"/>
              </w:numPr>
              <w:tabs>
                <w:tab w:val="clear" w:pos="1134"/>
                <w:tab w:val="left" w:leader="none" w:pos="707"/>
              </w:tabs>
              <w:bidi w:val="0"/>
              <w:spacing w:before="0" w:after="0"/>
              <w:ind w:start="707" w:hanging="283"/>
              <w:jc w:val="left"/>
              <w:rPr/>
            </w:pPr>
            <w:r>
              <w:rPr/>
              <w:t xml:space="preserve">Spartacus Vanderhill </w:t>
            </w:r>
          </w:p>
          <w:p>
            <w:pPr>
              <w:pStyle w:val="TableContents"/>
              <w:numPr>
                <w:ilvl w:val="0"/>
                <w:numId w:val="114"/>
              </w:numPr>
              <w:tabs>
                <w:tab w:val="clear" w:pos="1134"/>
                <w:tab w:val="left" w:leader="none" w:pos="707"/>
              </w:tabs>
              <w:bidi w:val="0"/>
              <w:spacing w:before="0" w:after="0"/>
              <w:ind w:start="707" w:hanging="283"/>
              <w:jc w:val="left"/>
              <w:rPr/>
            </w:pPr>
            <w:r>
              <w:rPr/>
              <w:t xml:space="preserve">Chex LeMeneux </w:t>
            </w:r>
          </w:p>
          <w:p>
            <w:pPr>
              <w:pStyle w:val="TableContents"/>
              <w:numPr>
                <w:ilvl w:val="0"/>
                <w:numId w:val="114"/>
              </w:numPr>
              <w:tabs>
                <w:tab w:val="clear" w:pos="1134"/>
                <w:tab w:val="left" w:leader="none" w:pos="707"/>
              </w:tabs>
              <w:bidi w:val="0"/>
              <w:spacing w:before="0" w:after="0"/>
              <w:ind w:start="707" w:hanging="283"/>
              <w:jc w:val="left"/>
              <w:rPr/>
            </w:pPr>
            <w:r>
              <w:rPr/>
              <w:t xml:space="preserve">Bing Cooper </w:t>
            </w:r>
          </w:p>
          <w:p>
            <w:pPr>
              <w:pStyle w:val="TableContents"/>
              <w:numPr>
                <w:ilvl w:val="0"/>
                <w:numId w:val="114"/>
              </w:numPr>
              <w:tabs>
                <w:tab w:val="clear" w:pos="1134"/>
                <w:tab w:val="left" w:leader="none" w:pos="707"/>
              </w:tabs>
              <w:bidi w:val="0"/>
              <w:spacing w:before="0" w:after="0"/>
              <w:ind w:start="707" w:hanging="283"/>
              <w:jc w:val="left"/>
              <w:rPr/>
            </w:pPr>
            <w:r>
              <w:rPr/>
              <w:t xml:space="preserve">Roy Rogers McFreely </w:t>
            </w:r>
          </w:p>
          <w:p>
            <w:pPr>
              <w:pStyle w:val="TableContents"/>
              <w:numPr>
                <w:ilvl w:val="0"/>
                <w:numId w:val="114"/>
              </w:numPr>
              <w:tabs>
                <w:tab w:val="clear" w:pos="1134"/>
                <w:tab w:val="left" w:leader="none" w:pos="707"/>
              </w:tabs>
              <w:bidi w:val="0"/>
              <w:spacing w:before="0" w:after="0"/>
              <w:ind w:start="707" w:hanging="283"/>
              <w:jc w:val="left"/>
              <w:rPr/>
            </w:pPr>
            <w:r>
              <w:rPr/>
              <w:t xml:space="preserve">Laura Vanderbooben </w:t>
            </w:r>
          </w:p>
          <w:p>
            <w:pPr>
              <w:pStyle w:val="TableContents"/>
              <w:numPr>
                <w:ilvl w:val="0"/>
                <w:numId w:val="114"/>
              </w:numPr>
              <w:tabs>
                <w:tab w:val="clear" w:pos="1134"/>
                <w:tab w:val="left" w:leader="none" w:pos="707"/>
              </w:tabs>
              <w:bidi w:val="0"/>
              <w:spacing w:before="0" w:after="0"/>
              <w:ind w:start="707" w:hanging="283"/>
              <w:jc w:val="left"/>
              <w:rPr/>
            </w:pPr>
            <w:r>
              <w:rPr/>
              <w:t xml:space="preserve">Luke Fondleberg </w:t>
            </w:r>
          </w:p>
          <w:p>
            <w:pPr>
              <w:pStyle w:val="TableContents"/>
              <w:numPr>
                <w:ilvl w:val="0"/>
                <w:numId w:val="114"/>
              </w:numPr>
              <w:tabs>
                <w:tab w:val="clear" w:pos="1134"/>
                <w:tab w:val="left" w:leader="none" w:pos="707"/>
              </w:tabs>
              <w:bidi w:val="0"/>
              <w:spacing w:before="0" w:after="0"/>
              <w:ind w:start="707" w:hanging="283"/>
              <w:jc w:val="left"/>
              <w:rPr/>
            </w:pPr>
            <w:r>
              <w:rPr/>
              <w:t xml:space="preserve">Reaganomics Lamborghini </w:t>
            </w:r>
          </w:p>
          <w:p>
            <w:pPr>
              <w:pStyle w:val="TableContents"/>
              <w:numPr>
                <w:ilvl w:val="0"/>
                <w:numId w:val="114"/>
              </w:numPr>
              <w:tabs>
                <w:tab w:val="clear" w:pos="1134"/>
                <w:tab w:val="left" w:leader="none" w:pos="707"/>
              </w:tabs>
              <w:bidi w:val="0"/>
              <w:spacing w:before="0" w:after="0"/>
              <w:ind w:start="707" w:hanging="283"/>
              <w:jc w:val="left"/>
              <w:rPr/>
            </w:pPr>
            <w:r>
              <w:rPr/>
              <w:t xml:space="preserve">Alicia Wilkner </w:t>
            </w:r>
          </w:p>
          <w:p>
            <w:pPr>
              <w:pStyle w:val="TableContents"/>
              <w:numPr>
                <w:ilvl w:val="0"/>
                <w:numId w:val="114"/>
              </w:numPr>
              <w:tabs>
                <w:tab w:val="clear" w:pos="1134"/>
                <w:tab w:val="left" w:leader="none" w:pos="707"/>
              </w:tabs>
              <w:bidi w:val="0"/>
              <w:spacing w:before="0" w:after="0"/>
              <w:ind w:start="707" w:hanging="283"/>
              <w:jc w:val="left"/>
              <w:rPr/>
            </w:pPr>
            <w:r>
              <w:rPr/>
              <w:t xml:space="preserve">Sgt. Pepper </w:t>
            </w:r>
          </w:p>
          <w:p>
            <w:pPr>
              <w:pStyle w:val="TableContents"/>
              <w:numPr>
                <w:ilvl w:val="0"/>
                <w:numId w:val="114"/>
              </w:numPr>
              <w:tabs>
                <w:tab w:val="clear" w:pos="1134"/>
                <w:tab w:val="left" w:leader="none" w:pos="707"/>
              </w:tabs>
              <w:bidi w:val="0"/>
              <w:spacing w:before="0" w:after="0"/>
              <w:ind w:start="707" w:hanging="283"/>
              <w:jc w:val="left"/>
              <w:rPr/>
            </w:pPr>
            <w:r>
              <w:rPr/>
              <w:t xml:space="preserve">Cuss Sinappi </w:t>
            </w:r>
          </w:p>
          <w:p>
            <w:pPr>
              <w:pStyle w:val="TableContents"/>
              <w:numPr>
                <w:ilvl w:val="0"/>
                <w:numId w:val="114"/>
              </w:numPr>
              <w:tabs>
                <w:tab w:val="clear" w:pos="1134"/>
                <w:tab w:val="left" w:leader="none" w:pos="707"/>
              </w:tabs>
              <w:bidi w:val="0"/>
              <w:spacing w:before="0" w:after="0"/>
              <w:ind w:start="707" w:hanging="283"/>
              <w:jc w:val="left"/>
              <w:rPr/>
            </w:pPr>
            <w:r>
              <w:rPr/>
              <w:t xml:space="preserve">Ace Chapman </w:t>
            </w:r>
          </w:p>
          <w:p>
            <w:pPr>
              <w:pStyle w:val="TableContents"/>
              <w:numPr>
                <w:ilvl w:val="0"/>
                <w:numId w:val="114"/>
              </w:numPr>
              <w:tabs>
                <w:tab w:val="clear" w:pos="1134"/>
                <w:tab w:val="left" w:leader="none" w:pos="707"/>
              </w:tabs>
              <w:bidi w:val="0"/>
              <w:spacing w:before="0" w:after="0"/>
              <w:ind w:start="707" w:hanging="283"/>
              <w:jc w:val="left"/>
              <w:rPr/>
            </w:pPr>
            <w:r>
              <w:rPr/>
              <w:t xml:space="preserve">Jenny Fromdabloc </w:t>
            </w:r>
          </w:p>
          <w:p>
            <w:pPr>
              <w:pStyle w:val="TableContents"/>
              <w:numPr>
                <w:ilvl w:val="0"/>
                <w:numId w:val="114"/>
              </w:numPr>
              <w:tabs>
                <w:tab w:val="clear" w:pos="1134"/>
                <w:tab w:val="left" w:leader="none" w:pos="707"/>
              </w:tabs>
              <w:bidi w:val="0"/>
              <w:spacing w:before="0" w:after="0"/>
              <w:ind w:start="707" w:hanging="283"/>
              <w:jc w:val="left"/>
              <w:rPr/>
            </w:pPr>
            <w:r>
              <w:rPr/>
              <w:t xml:space="preserve">Winfrey Smith </w:t>
            </w:r>
          </w:p>
          <w:p>
            <w:pPr>
              <w:pStyle w:val="TableContents"/>
              <w:numPr>
                <w:ilvl w:val="0"/>
                <w:numId w:val="114"/>
              </w:numPr>
              <w:tabs>
                <w:tab w:val="clear" w:pos="1134"/>
                <w:tab w:val="left" w:leader="none" w:pos="707"/>
              </w:tabs>
              <w:bidi w:val="0"/>
              <w:spacing w:before="0" w:after="0"/>
              <w:ind w:start="707" w:hanging="283"/>
              <w:jc w:val="left"/>
              <w:rPr/>
            </w:pPr>
            <w:r>
              <w:rPr/>
              <w:t xml:space="preserve">Bob Danalou </w:t>
            </w:r>
          </w:p>
          <w:p>
            <w:pPr>
              <w:pStyle w:val="TableContents"/>
              <w:numPr>
                <w:ilvl w:val="0"/>
                <w:numId w:val="114"/>
              </w:numPr>
              <w:tabs>
                <w:tab w:val="clear" w:pos="1134"/>
                <w:tab w:val="left" w:leader="none" w:pos="707"/>
              </w:tabs>
              <w:bidi w:val="0"/>
              <w:spacing w:before="0" w:after="0"/>
              <w:ind w:start="707" w:hanging="283"/>
              <w:jc w:val="left"/>
              <w:rPr/>
            </w:pPr>
            <w:r>
              <w:rPr/>
              <w:t xml:space="preserve">Max Jets </w:t>
            </w:r>
          </w:p>
          <w:p>
            <w:pPr>
              <w:pStyle w:val="TableContents"/>
              <w:numPr>
                <w:ilvl w:val="0"/>
                <w:numId w:val="114"/>
              </w:numPr>
              <w:tabs>
                <w:tab w:val="clear" w:pos="1134"/>
                <w:tab w:val="left" w:leader="none" w:pos="707"/>
              </w:tabs>
              <w:bidi w:val="0"/>
              <w:spacing w:before="0" w:after="0"/>
              <w:ind w:start="707" w:hanging="283"/>
              <w:jc w:val="left"/>
              <w:rPr/>
            </w:pPr>
            <w:r>
              <w:rPr/>
              <w:t xml:space="preserve">Jerry Jets </w:t>
            </w:r>
          </w:p>
          <w:p>
            <w:pPr>
              <w:pStyle w:val="TableContents"/>
              <w:numPr>
                <w:ilvl w:val="0"/>
                <w:numId w:val="114"/>
              </w:numPr>
              <w:tabs>
                <w:tab w:val="clear" w:pos="1134"/>
                <w:tab w:val="left" w:leader="none" w:pos="707"/>
              </w:tabs>
              <w:bidi w:val="0"/>
              <w:spacing w:before="0" w:after="0"/>
              <w:ind w:start="707" w:hanging="283"/>
              <w:jc w:val="left"/>
              <w:rPr/>
            </w:pPr>
            <w:r>
              <w:rPr/>
              <w:t xml:space="preserve">Kevin Bacon </w:t>
            </w:r>
          </w:p>
          <w:p>
            <w:pPr>
              <w:pStyle w:val="TableContents"/>
              <w:numPr>
                <w:ilvl w:val="0"/>
                <w:numId w:val="114"/>
              </w:numPr>
              <w:tabs>
                <w:tab w:val="clear" w:pos="1134"/>
                <w:tab w:val="left" w:leader="none" w:pos="707"/>
              </w:tabs>
              <w:bidi w:val="0"/>
              <w:spacing w:before="0" w:after="0"/>
              <w:ind w:start="707" w:hanging="283"/>
              <w:jc w:val="left"/>
              <w:rPr/>
            </w:pPr>
            <w:r>
              <w:rPr/>
              <w:t xml:space="preserve">Parker Peters </w:t>
            </w:r>
          </w:p>
          <w:p>
            <w:pPr>
              <w:pStyle w:val="TableContents"/>
              <w:numPr>
                <w:ilvl w:val="0"/>
                <w:numId w:val="114"/>
              </w:numPr>
              <w:tabs>
                <w:tab w:val="clear" w:pos="1134"/>
                <w:tab w:val="left" w:leader="none" w:pos="707"/>
              </w:tabs>
              <w:bidi w:val="0"/>
              <w:spacing w:before="0" w:after="0"/>
              <w:ind w:start="707" w:hanging="283"/>
              <w:jc w:val="left"/>
              <w:rPr/>
            </w:pPr>
            <w:r>
              <w:rPr/>
              <w:t xml:space="preserve">Genevieve Vavance </w:t>
            </w:r>
          </w:p>
          <w:p>
            <w:pPr>
              <w:pStyle w:val="TableContents"/>
              <w:numPr>
                <w:ilvl w:val="0"/>
                <w:numId w:val="114"/>
              </w:numPr>
              <w:tabs>
                <w:tab w:val="clear" w:pos="1134"/>
                <w:tab w:val="left" w:leader="none" w:pos="707"/>
              </w:tabs>
              <w:bidi w:val="0"/>
              <w:spacing w:before="0" w:after="0"/>
              <w:ind w:start="707" w:hanging="283"/>
              <w:jc w:val="left"/>
              <w:rPr/>
            </w:pPr>
            <w:r>
              <w:rPr/>
              <w:t xml:space="preserve">Ricky Spanish </w:t>
            </w:r>
          </w:p>
          <w:p>
            <w:pPr>
              <w:pStyle w:val="TableContents"/>
              <w:numPr>
                <w:ilvl w:val="0"/>
                <w:numId w:val="114"/>
              </w:numPr>
              <w:tabs>
                <w:tab w:val="clear" w:pos="1134"/>
                <w:tab w:val="left" w:leader="none" w:pos="707"/>
              </w:tabs>
              <w:bidi w:val="0"/>
              <w:spacing w:before="0" w:after="0"/>
              <w:ind w:start="707" w:hanging="283"/>
              <w:jc w:val="left"/>
              <w:rPr/>
            </w:pPr>
            <w:r>
              <w:rPr/>
              <w:t xml:space="preserve">Billy Jesusworth </w:t>
            </w:r>
          </w:p>
          <w:p>
            <w:pPr>
              <w:pStyle w:val="TableContents"/>
              <w:numPr>
                <w:ilvl w:val="0"/>
                <w:numId w:val="114"/>
              </w:numPr>
              <w:tabs>
                <w:tab w:val="clear" w:pos="1134"/>
                <w:tab w:val="left" w:leader="none" w:pos="707"/>
              </w:tabs>
              <w:bidi w:val="0"/>
              <w:spacing w:before="0" w:after="0"/>
              <w:ind w:start="707" w:hanging="283"/>
              <w:jc w:val="left"/>
              <w:rPr/>
            </w:pPr>
            <w:r>
              <w:rPr/>
              <w:t xml:space="preserve">Trish </w:t>
            </w:r>
          </w:p>
          <w:p>
            <w:pPr>
              <w:pStyle w:val="TableContents"/>
              <w:numPr>
                <w:ilvl w:val="0"/>
                <w:numId w:val="114"/>
              </w:numPr>
              <w:tabs>
                <w:tab w:val="clear" w:pos="1134"/>
                <w:tab w:val="left" w:leader="none" w:pos="707"/>
              </w:tabs>
              <w:bidi w:val="0"/>
              <w:spacing w:before="0" w:after="0"/>
              <w:ind w:start="707" w:hanging="283"/>
              <w:jc w:val="left"/>
              <w:rPr/>
            </w:pPr>
            <w:r>
              <w:rPr/>
              <w:t xml:space="preserve">Dan Andsome Komea </w:t>
            </w:r>
          </w:p>
          <w:p>
            <w:pPr>
              <w:pStyle w:val="TableContents"/>
              <w:numPr>
                <w:ilvl w:val="0"/>
                <w:numId w:val="114"/>
              </w:numPr>
              <w:tabs>
                <w:tab w:val="clear" w:pos="1134"/>
                <w:tab w:val="left" w:leader="none" w:pos="707"/>
              </w:tabs>
              <w:bidi w:val="0"/>
              <w:spacing w:before="0" w:after="0"/>
              <w:ind w:start="707" w:hanging="283"/>
              <w:jc w:val="left"/>
              <w:rPr/>
            </w:pPr>
            <w:r>
              <w:rPr/>
              <w:t xml:space="preserve">Clip Clop </w:t>
            </w:r>
          </w:p>
          <w:p>
            <w:pPr>
              <w:pStyle w:val="TableContents"/>
              <w:numPr>
                <w:ilvl w:val="0"/>
                <w:numId w:val="114"/>
              </w:numPr>
              <w:tabs>
                <w:tab w:val="clear" w:pos="1134"/>
                <w:tab w:val="left" w:leader="none" w:pos="707"/>
              </w:tabs>
              <w:bidi w:val="0"/>
              <w:spacing w:before="0" w:after="0"/>
              <w:ind w:start="707" w:hanging="283"/>
              <w:jc w:val="left"/>
              <w:rPr/>
            </w:pPr>
            <w:r>
              <w:rPr/>
              <w:t xml:space="preserve">Professori Jordan Edelstein </w:t>
            </w:r>
          </w:p>
          <w:p>
            <w:pPr>
              <w:pStyle w:val="TableContents"/>
              <w:numPr>
                <w:ilvl w:val="0"/>
                <w:numId w:val="114"/>
              </w:numPr>
              <w:tabs>
                <w:tab w:val="clear" w:pos="1134"/>
                <w:tab w:val="left" w:leader="none" w:pos="707"/>
              </w:tabs>
              <w:bidi w:val="0"/>
              <w:spacing w:before="0" w:after="0"/>
              <w:ind w:start="707" w:hanging="283"/>
              <w:jc w:val="left"/>
              <w:rPr/>
            </w:pPr>
            <w:r>
              <w:rPr/>
              <w:t xml:space="preserve">Warren Beanstalk </w:t>
            </w:r>
          </w:p>
          <w:p>
            <w:pPr>
              <w:pStyle w:val="TableContents"/>
              <w:numPr>
                <w:ilvl w:val="0"/>
                <w:numId w:val="114"/>
              </w:numPr>
              <w:tabs>
                <w:tab w:val="clear" w:pos="1134"/>
                <w:tab w:val="left" w:leader="none" w:pos="707"/>
              </w:tabs>
              <w:bidi w:val="0"/>
              <w:spacing w:before="0" w:after="0"/>
              <w:ind w:start="707" w:hanging="283"/>
              <w:jc w:val="left"/>
              <w:rPr/>
            </w:pPr>
            <w:r>
              <w:rPr/>
              <w:t xml:space="preserve">Ruby Zeldastein </w:t>
            </w:r>
          </w:p>
          <w:p>
            <w:pPr>
              <w:pStyle w:val="TableContents"/>
              <w:numPr>
                <w:ilvl w:val="0"/>
                <w:numId w:val="114"/>
              </w:numPr>
              <w:tabs>
                <w:tab w:val="clear" w:pos="1134"/>
                <w:tab w:val="left" w:leader="none" w:pos="707"/>
              </w:tabs>
              <w:bidi w:val="0"/>
              <w:spacing w:before="0" w:after="0"/>
              <w:ind w:start="707" w:hanging="283"/>
              <w:jc w:val="left"/>
              <w:rPr/>
            </w:pPr>
            <w:r>
              <w:rPr/>
              <w:t xml:space="preserve">Emmylou Sugarbean </w:t>
            </w:r>
          </w:p>
          <w:p>
            <w:pPr>
              <w:pStyle w:val="TableContents"/>
              <w:numPr>
                <w:ilvl w:val="0"/>
                <w:numId w:val="114"/>
              </w:numPr>
              <w:tabs>
                <w:tab w:val="clear" w:pos="1134"/>
                <w:tab w:val="left" w:leader="none" w:pos="707"/>
              </w:tabs>
              <w:bidi w:val="0"/>
              <w:spacing w:before="0" w:after="0"/>
              <w:ind w:start="707" w:hanging="283"/>
              <w:jc w:val="left"/>
              <w:rPr/>
            </w:pPr>
            <w:r>
              <w:rPr/>
              <w:t xml:space="preserve">Ace Crouton </w:t>
            </w:r>
          </w:p>
          <w:p>
            <w:pPr>
              <w:pStyle w:val="TableContents"/>
              <w:numPr>
                <w:ilvl w:val="0"/>
                <w:numId w:val="114"/>
              </w:numPr>
              <w:tabs>
                <w:tab w:val="clear" w:pos="1134"/>
                <w:tab w:val="left" w:leader="none" w:pos="707"/>
              </w:tabs>
              <w:bidi w:val="0"/>
              <w:spacing w:before="0" w:after="0"/>
              <w:ind w:start="707" w:hanging="283"/>
              <w:jc w:val="left"/>
              <w:rPr/>
            </w:pPr>
            <w:r>
              <w:rPr/>
              <w:t xml:space="preserve">Skylar Montessori </w:t>
            </w:r>
          </w:p>
          <w:p>
            <w:pPr>
              <w:pStyle w:val="TableContents"/>
              <w:numPr>
                <w:ilvl w:val="0"/>
                <w:numId w:val="114"/>
              </w:numPr>
              <w:tabs>
                <w:tab w:val="clear" w:pos="1134"/>
                <w:tab w:val="left" w:leader="none" w:pos="707"/>
              </w:tabs>
              <w:bidi w:val="0"/>
              <w:spacing w:before="0" w:after="0"/>
              <w:ind w:start="707" w:hanging="283"/>
              <w:jc w:val="left"/>
              <w:rPr/>
            </w:pPr>
            <w:r>
              <w:rPr/>
              <w:t xml:space="preserve">Madeleine Carpal Tunnel </w:t>
            </w:r>
          </w:p>
          <w:p>
            <w:pPr>
              <w:pStyle w:val="TableContents"/>
              <w:numPr>
                <w:ilvl w:val="0"/>
                <w:numId w:val="114"/>
              </w:numPr>
              <w:tabs>
                <w:tab w:val="clear" w:pos="1134"/>
                <w:tab w:val="left" w:leader="none" w:pos="707"/>
              </w:tabs>
              <w:bidi w:val="0"/>
              <w:spacing w:before="0" w:after="0"/>
              <w:ind w:start="707" w:hanging="283"/>
              <w:jc w:val="left"/>
              <w:rPr/>
            </w:pPr>
            <w:r>
              <w:rPr/>
              <w:t xml:space="preserve">Burt Jarvis </w:t>
            </w:r>
          </w:p>
          <w:p>
            <w:pPr>
              <w:pStyle w:val="TableContents"/>
              <w:numPr>
                <w:ilvl w:val="0"/>
                <w:numId w:val="114"/>
              </w:numPr>
              <w:tabs>
                <w:tab w:val="clear" w:pos="1134"/>
                <w:tab w:val="left" w:leader="none" w:pos="707"/>
              </w:tabs>
              <w:bidi w:val="0"/>
              <w:spacing w:before="0" w:after="0"/>
              <w:ind w:start="707" w:hanging="283"/>
              <w:jc w:val="left"/>
              <w:rPr/>
            </w:pPr>
            <w:r>
              <w:rPr/>
              <w:t xml:space="preserve">Frankie Marconi </w:t>
            </w:r>
          </w:p>
          <w:p>
            <w:pPr>
              <w:pStyle w:val="TableContents"/>
              <w:numPr>
                <w:ilvl w:val="0"/>
                <w:numId w:val="114"/>
              </w:numPr>
              <w:tabs>
                <w:tab w:val="clear" w:pos="1134"/>
                <w:tab w:val="left" w:leader="none" w:pos="707"/>
              </w:tabs>
              <w:bidi w:val="0"/>
              <w:spacing w:before="0" w:after="0"/>
              <w:ind w:start="707" w:hanging="283"/>
              <w:jc w:val="left"/>
              <w:rPr/>
            </w:pPr>
            <w:r>
              <w:rPr/>
              <w:t xml:space="preserve">Morris Buttermaker </w:t>
            </w:r>
          </w:p>
          <w:p>
            <w:pPr>
              <w:pStyle w:val="TableContents"/>
              <w:numPr>
                <w:ilvl w:val="0"/>
                <w:numId w:val="114"/>
              </w:numPr>
              <w:tabs>
                <w:tab w:val="clear" w:pos="1134"/>
                <w:tab w:val="left" w:leader="none" w:pos="707"/>
              </w:tabs>
              <w:bidi w:val="0"/>
              <w:spacing w:before="0" w:after="0"/>
              <w:ind w:start="707" w:hanging="283"/>
              <w:jc w:val="left"/>
              <w:rPr/>
            </w:pPr>
            <w:r>
              <w:rPr/>
              <w:t xml:space="preserve">Hevonen Renoir </w:t>
            </w:r>
          </w:p>
          <w:p>
            <w:pPr>
              <w:pStyle w:val="TableContents"/>
              <w:numPr>
                <w:ilvl w:val="0"/>
                <w:numId w:val="114"/>
              </w:numPr>
              <w:tabs>
                <w:tab w:val="clear" w:pos="1134"/>
                <w:tab w:val="left" w:leader="none" w:pos="707"/>
              </w:tabs>
              <w:bidi w:val="0"/>
              <w:spacing w:before="0" w:after="0"/>
              <w:ind w:start="707" w:hanging="283"/>
              <w:jc w:val="left"/>
              <w:rPr/>
            </w:pPr>
            <w:r>
              <w:rPr/>
              <w:t xml:space="preserve">Professori Baxter </w:t>
            </w:r>
          </w:p>
          <w:p>
            <w:pPr>
              <w:pStyle w:val="TableContents"/>
              <w:numPr>
                <w:ilvl w:val="0"/>
                <w:numId w:val="114"/>
              </w:numPr>
              <w:tabs>
                <w:tab w:val="clear" w:pos="1134"/>
                <w:tab w:val="left" w:leader="none" w:pos="707"/>
              </w:tabs>
              <w:bidi w:val="0"/>
              <w:spacing w:before="0" w:after="0"/>
              <w:ind w:start="707" w:hanging="283"/>
              <w:jc w:val="left"/>
              <w:rPr/>
            </w:pPr>
            <w:r>
              <w:rPr/>
              <w:t xml:space="preserve">Kapteeni François Dubonais </w:t>
            </w:r>
          </w:p>
          <w:p>
            <w:pPr>
              <w:pStyle w:val="TableContents"/>
              <w:numPr>
                <w:ilvl w:val="0"/>
                <w:numId w:val="114"/>
              </w:numPr>
              <w:tabs>
                <w:tab w:val="clear" w:pos="1134"/>
                <w:tab w:val="left" w:leader="none" w:pos="707"/>
              </w:tabs>
              <w:bidi w:val="0"/>
              <w:spacing w:before="0" w:after="0"/>
              <w:ind w:start="707" w:hanging="283"/>
              <w:jc w:val="left"/>
              <w:rPr/>
            </w:pPr>
            <w:r>
              <w:rPr/>
              <w:t xml:space="preserve">LeVar Crush </w:t>
            </w:r>
          </w:p>
          <w:p>
            <w:pPr>
              <w:pStyle w:val="TableContents"/>
              <w:numPr>
                <w:ilvl w:val="0"/>
                <w:numId w:val="114"/>
              </w:numPr>
              <w:tabs>
                <w:tab w:val="clear" w:pos="1134"/>
                <w:tab w:val="left" w:leader="none" w:pos="707"/>
              </w:tabs>
              <w:bidi w:val="0"/>
              <w:spacing w:before="0" w:after="0"/>
              <w:ind w:start="707" w:hanging="283"/>
              <w:jc w:val="left"/>
              <w:rPr/>
            </w:pPr>
            <w:r>
              <w:rPr/>
              <w:t xml:space="preserve">Marmalade-kissa </w:t>
            </w:r>
          </w:p>
          <w:p>
            <w:pPr>
              <w:pStyle w:val="TableContents"/>
              <w:numPr>
                <w:ilvl w:val="0"/>
                <w:numId w:val="114"/>
              </w:numPr>
              <w:tabs>
                <w:tab w:val="clear" w:pos="1134"/>
                <w:tab w:val="left" w:leader="none" w:pos="707"/>
              </w:tabs>
              <w:bidi w:val="0"/>
              <w:spacing w:before="0" w:after="0"/>
              <w:ind w:start="707" w:hanging="283"/>
              <w:jc w:val="left"/>
              <w:rPr/>
            </w:pPr>
            <w:r>
              <w:rPr/>
              <w:t xml:space="preserve">Maurice Barnes </w:t>
            </w:r>
          </w:p>
          <w:p>
            <w:pPr>
              <w:pStyle w:val="TableContents"/>
              <w:numPr>
                <w:ilvl w:val="0"/>
                <w:numId w:val="114"/>
              </w:numPr>
              <w:tabs>
                <w:tab w:val="clear" w:pos="1134"/>
                <w:tab w:val="left" w:leader="none" w:pos="707"/>
              </w:tabs>
              <w:bidi w:val="0"/>
              <w:spacing w:before="0" w:after="0"/>
              <w:ind w:start="707" w:hanging="283"/>
              <w:jc w:val="left"/>
              <w:rPr/>
            </w:pPr>
            <w:r>
              <w:rPr/>
              <w:t xml:space="preserve">Oscar Gold </w:t>
            </w:r>
          </w:p>
          <w:p>
            <w:pPr>
              <w:pStyle w:val="TableContents"/>
              <w:numPr>
                <w:ilvl w:val="0"/>
                <w:numId w:val="114"/>
              </w:numPr>
              <w:tabs>
                <w:tab w:val="clear" w:pos="1134"/>
                <w:tab w:val="left" w:leader="none" w:pos="707"/>
              </w:tabs>
              <w:bidi w:val="0"/>
              <w:spacing w:before="0" w:after="0"/>
              <w:ind w:start="707" w:hanging="283"/>
              <w:jc w:val="left"/>
              <w:rPr/>
            </w:pPr>
            <w:r>
              <w:rPr/>
              <w:t xml:space="preserve">Tony O'Chat </w:t>
            </w:r>
          </w:p>
          <w:p>
            <w:pPr>
              <w:pStyle w:val="TableContents"/>
              <w:numPr>
                <w:ilvl w:val="0"/>
                <w:numId w:val="114"/>
              </w:numPr>
              <w:tabs>
                <w:tab w:val="clear" w:pos="1134"/>
                <w:tab w:val="left" w:leader="none" w:pos="707"/>
              </w:tabs>
              <w:bidi w:val="0"/>
              <w:spacing w:before="0" w:after="283"/>
              <w:ind w:start="707" w:hanging="283"/>
              <w:jc w:val="left"/>
              <w:rPr/>
            </w:pPr>
            <w:r>
              <w:rPr/>
              <w:t xml:space="preserve">Ragi-Baba </w:t>
            </w:r>
          </w:p>
        </w:tc>
      </w:tr>
      <w:tr>
        <w:trPr/>
        <w:tc>
          <w:tcPr>
            <w:tcW w:w="1906" w:type="dxa"/>
            <w:tcBorders/>
            <w:vAlign w:val="center"/>
          </w:tcPr>
          <w:p>
            <w:pPr>
              <w:pStyle w:val="TableHeading"/>
              <w:suppressLineNumbers/>
              <w:bidi w:val="0"/>
              <w:spacing w:before="0" w:after="283"/>
              <w:jc w:val="center"/>
              <w:rPr/>
            </w:pPr>
            <w:r>
              <w:rPr/>
              <w:t xml:space="preserve">Laji </w:t>
            </w:r>
          </w:p>
        </w:tc>
        <w:tc>
          <w:tcPr>
            <w:tcW w:w="3498" w:type="dxa"/>
            <w:tcBorders/>
            <w:vAlign w:val="center"/>
          </w:tcPr>
          <w:p>
            <w:pPr>
              <w:pStyle w:val="TableContents"/>
              <w:bidi w:val="0"/>
              <w:spacing w:before="0" w:after="283"/>
              <w:jc w:val="left"/>
              <w:rPr/>
            </w:pPr>
            <w:r>
              <w:rPr/>
              <w:t xml:space="preserve">Alien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3498" w:type="dxa"/>
            <w:tcBorders/>
            <w:vAlign w:val="center"/>
          </w:tcPr>
          <w:p>
            <w:pPr>
              <w:pStyle w:val="TableContents"/>
              <w:bidi w:val="0"/>
              <w:spacing w:before="0" w:after="283"/>
              <w:jc w:val="left"/>
              <w:rPr/>
            </w:pPr>
            <w:r>
              <w:rPr/>
              <w:t xml:space="preserve">Mies </w:t>
            </w:r>
          </w:p>
        </w:tc>
      </w:tr>
      <w:tr>
        <w:trPr/>
        <w:tc>
          <w:tcPr>
            <w:tcW w:w="1906" w:type="dxa"/>
            <w:tcBorders/>
            <w:vAlign w:val="center"/>
          </w:tcPr>
          <w:p>
            <w:pPr>
              <w:pStyle w:val="TableHeading"/>
              <w:suppressLineNumbers/>
              <w:bidi w:val="0"/>
              <w:spacing w:before="0" w:after="283"/>
              <w:jc w:val="center"/>
              <w:rPr/>
            </w:pPr>
            <w:r>
              <w:rPr/>
              <w:t xml:space="preserve">Ammatti </w:t>
            </w:r>
          </w:p>
        </w:tc>
        <w:tc>
          <w:tcPr>
            <w:tcW w:w="3498" w:type="dxa"/>
            <w:tcBorders/>
            <w:vAlign w:val="center"/>
          </w:tcPr>
          <w:p>
            <w:pPr>
              <w:pStyle w:val="TableContents"/>
              <w:bidi w:val="0"/>
              <w:spacing w:before="0" w:after="283"/>
              <w:jc w:val="left"/>
              <w:rPr/>
            </w:pPr>
            <w:r>
              <w:rPr/>
              <w:t xml:space="preserve">Erilaisia (riippuen peitenimestä)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Rogerin ääntä amerikkalaisessa isässä.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Roger Smith (syntyjään Wogir) on fiktiivinen hahmo aikuisten animaatiosarjassa American Dad!, jonka äänenä on </w:t>
      </w:r>
      <w:r>
        <w:rPr>
          <w:color w:val="A9A9A9"/>
        </w:rPr>
        <w:t xml:space="preserve">Seth MacFarlane</w:t>
      </w:r>
      <w:r>
        <w:rPr/>
        <w:t xml:space="preserve">. Hahmon on luonut ja suunnitellut Seth MacFarlane. Roger on vuosisatoja vanha harmaa avaruusolento, joka asuu Smithin perheen kanssa, jonka ympärillä sarja pyörii. Roger on asunut maapallolla vuodesta 1947 lähtien, ja hän tuli asumaan Smithien luokse pelastettuaan päähenkilö Stan Smithin Area 51:ltä neljä vuotta ennen sarjan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Rogerin äänen american dadissa?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Roger Smith (syntyjään Wogir) on fiktiivinen hahmo aikuisten animaatiosarjassa American Dad!, jonka äänenä on Seth MacFarlane. Hahmon on luonut ja suunnitellut </w:t>
      </w:r>
      <w:r>
        <w:rPr>
          <w:color w:val="A9A9A9"/>
        </w:rPr>
        <w:t xml:space="preserve">Seth MacFarlane</w:t>
      </w:r>
      <w:r>
        <w:rPr/>
        <w:t xml:space="preserve">. Roger on vuosisatoja vanha harmaa avaruusolento, joka asuu Smithin perheen kanssa, jonka ympärillä sarja pyörii. Roger on asunut maapallolla sen jälkeen, kun hän syöksyi maahan Roswellissa, New Mexicossa vuonna 1947, ja hän tuli asumaan Smithien luokse pelastettuaan päähenkilö Stan Smithin Area 51:ltä neljä vuotta ennen sarjan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Rogerin äänen American Dadissa?</w:t>
      </w:r>
    </w:p>
    <w:p>
      <w:pPr>
        <w:pStyle w:val="TextBody"/>
        <w:bidi w:val="0"/>
        <w:jc w:val="left"/>
        <w:rPr>
          <w:b/>
          <w:u w:val="single"/>
          <w:shd w:val="clear" w:fill="FFFF00"/>
        </w:rPr>
      </w:pPr>
      <w:r>
        <w:rPr>
          <w:b/>
          <w:u w:val="single"/>
          <w:shd w:val="clear" w:fill="FFFF00"/>
        </w:rPr>
        <w:t xml:space="preserve">Asiakirjan numero 34806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Kokonaisenergiankulutuksen osalta </w:t>
      </w:r>
      <w:r>
        <w:rPr>
          <w:color w:val="A9A9A9"/>
        </w:rPr>
        <w:t xml:space="preserve">Yhdysvallat </w:t>
      </w:r>
      <w:r>
        <w:rPr/>
        <w:t xml:space="preserve">oli 86-91-prosenttisesti omavarainen vuonna 2016. Toukokuussa 2011 maasta tuli jalostettujen öljytuotteiden nettoviejä. Vuonna 2014 Yhdysvallat oli maailman kolmanneksi suurin raakaöljyn tuottaja Saudi-Arabian ja Venäjän jälkeen. ja toiseksi suurin jalostettujen tuotteiden viejä Venäjän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Yhdysvaltojen öljystä tulee?</w:t>
      </w:r>
    </w:p>
    <w:p>
      <w:pPr>
        <w:pStyle w:val="TextBody"/>
        <w:bidi w:val="0"/>
        <w:jc w:val="left"/>
        <w:rPr>
          <w:b/>
          <w:u w:val="single"/>
          <w:shd w:val="clear" w:fill="FFFF00"/>
        </w:rPr>
      </w:pPr>
      <w:r>
        <w:rPr>
          <w:b/>
          <w:u w:val="single"/>
          <w:shd w:val="clear" w:fill="FFFF00"/>
        </w:rPr>
        <w:t xml:space="preserve">Asiakirjan numero 34807</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20"/>
        </w:tabs>
        <w:bidi w:val="0"/>
        <w:ind w:start="720" w:hanging="283"/>
        <w:jc w:val="left"/>
        <w:rPr/>
      </w:pPr>
      <w:r>
        <w:rPr/>
        <w:t xml:space="preserve">Yhdysvalloissa sanonta yhdistetään yleisimmin Texasin historiaan Alamon taistelun ympärillä, sillä se liitetään </w:t>
      </w:r>
      <w:r>
        <w:rPr>
          <w:color w:val="A9A9A9"/>
        </w:rPr>
        <w:t xml:space="preserve">eversti William Travisiin</w:t>
      </w:r>
      <w:r>
        <w:rPr>
          <w:color w:val="DCDCDC"/>
        </w:rPr>
        <w:t xml:space="preserve">, Alamon puolustusvoimien komentajaan</w:t>
      </w:r>
      <w:r>
        <w:rPr/>
        <w:t xml:space="preserve">. Taistelun viimeisinä päivinä (jossain 3.-5. maaliskuuta 1836), kun meksikolainen kenraali Antonio Lopez de Santa Anna oli saartanut Alamon täysin, Santa Anna lähetti Travisille viestin, jossa hän vaati antautumista tai muuten kaikki alueella olevat tapettaisiin. Legendan mukaan Travis kutsui Alamon puolustajat koolle, selitti, että tappio oli lähes varma, ja luki antautumiskirjeen; Travis (joka oli valinnut kuoleman antautumisen sijaan) veti kuulemma taistelumiekkaansa, piirsi sillä viivan Alamon maahan ja pyysi vapaaehtoisia ylittämään viivan ja liittymään häneen ymmärtäen, että heidän päätöksensä olisi peruuttamaton. Legendan mukaan yhtä lukuun ottamatta kaikki puolustajat (mukaan lukien Jim Bowie ja Davy Crockett) liittyivät Travisin mukaan hänen puolelleen linjaa; Moses Rose oli ainoa puolustaja, joka päätti lähteä alueelta. Travis vastasi sitten Santa Annan kirjeeseen tykkitulella, jolloin Santa Anna vastasi soittamalla El Degüelloa.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veti rajan hiekkaan Alamossa...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veti viivan hiekkaan Alamossa...</w:t>
      </w:r>
    </w:p>
    <w:p>
      <w:pPr>
        <w:pStyle w:val="TextBody"/>
        <w:bidi w:val="0"/>
        <w:jc w:val="left"/>
        <w:rPr>
          <w:b/>
          <w:u w:val="single"/>
          <w:shd w:val="clear" w:fill="FFFF00"/>
        </w:rPr>
      </w:pPr>
      <w:r>
        <w:rPr>
          <w:b/>
          <w:u w:val="single"/>
          <w:shd w:val="clear" w:fill="FFFF00"/>
        </w:rPr>
        <w:t xml:space="preserve">Asiakirjan numero 34808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Neelakanta Ramakrishna Madhava Menon </w:t>
      </w:r>
      <w:r>
        <w:rPr/>
        <w:t xml:space="preserve">(s. 4. toukokuuta 1935) on intialainen oikeustieteen opettaja, jota monet pitävät nykyaikaisen oikeustieteen koulutuksen isänä Intiassa. Hän on National Law School of India Universityn (NLSIU) ja Bhopalin kansallisen oikeusakatemian (National Judicial Academy, Bhopal) perustajajohtaja sekä Länsi-Bengalin kansallisen oikeustieteellisen yliopiston (NUJS) perustaja-varakansleri. Intian hallitus myönsi Menonille vuonna 2003 neljänneksi korkeimman intialaisen siviilipalkinnon Padma Shri.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oikeudellinen kouluttaja ja Intian yliopiston kansallisen oikeustieteellisen koulun perustajajohtaja</w:t>
      </w:r>
    </w:p>
    <w:p>
      <w:pPr>
        <w:pStyle w:val="TextBody"/>
        <w:bidi w:val="0"/>
        <w:jc w:val="left"/>
        <w:rPr>
          <w:b/>
          <w:u w:val="single"/>
          <w:shd w:val="clear" w:fill="FFFF00"/>
        </w:rPr>
      </w:pPr>
      <w:r>
        <w:rPr>
          <w:b/>
          <w:u w:val="single"/>
          <w:shd w:val="clear" w:fill="FFFF00"/>
        </w:rPr>
        <w:t xml:space="preserve">Asiakirjan numero 34809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Kokous olisi pidettävä samaan aikaan ja samassa paikassa joka työpäivä. </w:t>
      </w:r>
      <w:r>
        <w:rPr>
          <w:color w:val="A9A9A9"/>
        </w:rPr>
        <w:t xml:space="preserve">Kaikkia ryhmän jäseniä </w:t>
      </w:r>
      <w:r>
        <w:rPr/>
        <w:t xml:space="preserve">kannustetaan osallistumaan, mutta kokouksia ei lykätä, jos osa ryhmän jäsenistä ei ole paikalla. Yksi ratkaisevista piirteistä on se, että kokous on viestintämahdollisuus tiimin jäsenten kesken eikä tilannekatsaus johdolle tai sidosryhmille. Vaikka kokousta kutsutaankin joskus eräänlaiseksi tilannekokoukseksi, kokouksen rakenteen tarkoituksena on edistää jatkokeskustelua ja tunnistaa ongelmat ennen kuin niistä tulee liian ongelmallisia. Käytäntö edistää myös läheisempiä työsuhteita tiheydellään, seurantakeskustelujen tarpeellisuudellaan ja lyhyellä rakenteellaan, mikä puolestaan johtaa suurempaan tiedonsiirtoon - paljon aktiivisempaan tarkoitukseen kuin tyypillinen tilannekokous. Tiimin jäsenet puhuvat vuorotellen, ja toisinaan he välittävät toisilleen merkin, joka osoittaa, kenellä on nyt puheenvuoro. Kukin jäsen puhuu edellisen tilannekokouksen jälkeen tapahtuneesta edistymisestä, seuraavaan tilannekokoukseen asti odotettavissa olevasta työstä ja mahdollisista esteistä ja käyttää tilaisuutta hyväkseen pyytääkseen apua tai tehdäkseen yhteistyötä.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kehittämishankkeen päivittäiseen käynnistyspalaveriin olisi osallistuttava seuraavat henkilöt</w:t>
      </w:r>
    </w:p>
    <w:p>
      <w:pPr>
        <w:pStyle w:val="TextBody"/>
        <w:bidi w:val="0"/>
        <w:jc w:val="left"/>
        <w:rPr>
          <w:b/>
          <w:u w:val="single"/>
          <w:shd w:val="clear" w:fill="FFFF00"/>
        </w:rPr>
      </w:pPr>
      <w:r>
        <w:rPr>
          <w:b/>
          <w:u w:val="single"/>
          <w:shd w:val="clear" w:fill="FFFF00"/>
        </w:rPr>
        <w:t xml:space="preserve">Asiakirjan numero 34810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Aivan kuten </w:t>
      </w:r>
      <w:r>
        <w:rPr/>
        <w:t xml:space="preserve">sanonnan </w:t>
      </w:r>
      <w:r>
        <w:rPr>
          <w:color w:val="A9A9A9"/>
        </w:rPr>
        <w:t xml:space="preserve">alkuperästä on erimielisyyttä</w:t>
      </w:r>
      <w:r>
        <w:rPr/>
        <w:t xml:space="preserve">, myös "älä näe pahaa, älä kuule pahaa, älä puhu pahaa" -lauseen merkityksestä on erilaisia selityksiä.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"älä kuule mitään pahaa älä näe mitään pahaa älä puhu mitään pahaa"?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Lähde, joka teki tämän kuvallisen periaatteen tunnetuksi, on </w:t>
      </w:r>
      <w:r>
        <w:rPr>
          <w:color w:val="A9A9A9"/>
        </w:rPr>
        <w:t xml:space="preserve">1600-luvun kaiverrus </w:t>
      </w:r>
      <w:r>
        <w:rPr>
          <w:color w:val="DCDCDC"/>
        </w:rPr>
        <w:t xml:space="preserve">Nikkōssa, Japanissa </w:t>
      </w:r>
      <w:r>
        <w:rPr>
          <w:color w:val="A9A9A9"/>
        </w:rPr>
        <w:t xml:space="preserve">sijaitsevan kuuluisan Tōshō-gū-pyhäkön oven yläpuolella</w:t>
      </w:r>
      <w:r>
        <w:rPr/>
        <w:t xml:space="preserve">. Toshogu-pyhäkön kaiverrukset veisti Hidari Jingoro, ja niiden uskotaan sisältävän Konfutseuksen käytännesäännön, jossa apinaa käytetään ihmisen elämänkaaren kuvaamiseen. Tauluja on yhteensä kahdeksan, ja ikoninen kolmen viisaan apinan kuva on peräisin taulusta 2. Filosofia on kuitenkin todennäköisesti alun perin tullut Japaniin tendai-buddhalaisen legendan mukana Kiinasta 800-luvulla (Naran kaudella). On esitetty, että hahmot edustavat lahkon niin sanotun keskimmäisen koulukunnan kolmea dogmaa.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"ei näe mitään pahaa ei kuule mitään pahaa ei puhu mitään pahaa"?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"ei näe mitään pahaa ei kuule mitään pahaa ei puhu mitään pahaa"?</w:t>
      </w:r>
    </w:p>
    <w:p>
      <w:pPr>
        <w:pStyle w:val="TextBody"/>
        <w:bidi w:val="0"/>
        <w:jc w:val="left"/>
        <w:rPr>
          <w:b/>
          <w:u w:val="single"/>
          <w:shd w:val="clear" w:fill="FFFF00"/>
        </w:rPr>
      </w:pPr>
      <w:r>
        <w:rPr>
          <w:b/>
          <w:u w:val="single"/>
          <w:shd w:val="clear" w:fill="FFFF00"/>
        </w:rPr>
        <w:t xml:space="preserve">Asiakirjan numero 34811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sijaitsee </w:t>
      </w:r>
      <w:r>
        <w:rPr>
          <w:color w:val="A9A9A9"/>
        </w:rPr>
        <w:t xml:space="preserve">Esk Valley Line -linjalla noin 4 km (2,5 mailia) Middlesbroughin rautatieasemalta kaakkoon, </w:t>
      </w:r>
      <w:r>
        <w:rPr/>
        <w:t xml:space="preserve">ja sitä hoitaa Northern, joka tarjoaa kaikki aseman matkustajaliikennepalvelut.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james cookin sairaalan juna-asema?</w:t>
      </w:r>
    </w:p>
    <w:p>
      <w:pPr>
        <w:pStyle w:val="TextBody"/>
        <w:bidi w:val="0"/>
        <w:jc w:val="left"/>
        <w:rPr>
          <w:b/>
          <w:u w:val="single"/>
          <w:shd w:val="clear" w:fill="FFFF00"/>
        </w:rPr>
      </w:pPr>
      <w:r>
        <w:rPr>
          <w:b/>
          <w:u w:val="single"/>
          <w:shd w:val="clear" w:fill="FFFF00"/>
        </w:rPr>
        <w:t xml:space="preserve">Asiakirjan numero 34812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oli Leanin uran viimeinen elokuva ja ensimmäinen pitkä elokuva, jonka hän oli ohjannut neljääntoista vuoteen, sitten Ryanin tyttären vuonna 1970. A Passage to India sai ilmestyessään yleisön suosionosoituksia, ja monet kehuivat sitä Leanin parhaaksi sitten Arabian Lawrencen. Se sai yksitoista Oscar-ehdokkuutta, muun muassa parhaan elokuvan, Leanin parhaan ohjauksen ja Judy Davisin parhaan naispääosan ehdokkuuden Adela Questedin roolistaan. </w:t>
      </w:r>
      <w:r>
        <w:rPr>
          <w:color w:val="A9A9A9"/>
        </w:rPr>
        <w:t xml:space="preserve">Peggy Ashcroft </w:t>
      </w:r>
      <w:r>
        <w:rPr/>
        <w:t xml:space="preserve">voitti parhaan naissivuosan Oscarin rouva Mooren roolistaan, ja hän oli 77-vuotiaana vanhin palkinnon voittanut näyttelijä. Maurice Jarre voitti kolmannen Oscarinsa parhaasta alkuperäisestä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näyttelijätär sai Oscarin mrs moore matkustaa indiaan</w:t>
      </w:r>
    </w:p>
    <w:p>
      <w:pPr>
        <w:pStyle w:val="TextBody"/>
        <w:bidi w:val="0"/>
        <w:jc w:val="left"/>
        <w:rPr>
          <w:b/>
          <w:u w:val="single"/>
          <w:shd w:val="clear" w:fill="FFFF00"/>
        </w:rPr>
      </w:pPr>
      <w:r>
        <w:rPr>
          <w:b/>
          <w:u w:val="single"/>
          <w:shd w:val="clear" w:fill="FFFF00"/>
        </w:rPr>
        <w:t xml:space="preserve">Asiakirjan numero 34813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Tyypillisten nykyaikaisten tuuliturbiinien </w:t>
      </w:r>
      <w:r>
        <w:rPr>
          <w:color w:val="A9A9A9"/>
        </w:rPr>
        <w:t xml:space="preserve">halkaisija on 40-90 metriä (130-300 jalkaa)</w:t>
      </w:r>
      <w:r>
        <w:rPr/>
        <w:t xml:space="preserve">, ja niiden nimellisteho on 500 kW-2 MW. Vuodesta 2014 lähtien tehokkain turbiini, Vestas V-164, on mitoitettu 8 MW:n tehoiseksi, ja sen roottorin halkaisija on 164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tuulivoimalan 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Vanhemmat tuuligeneraattorit pyörivät vakionopeudella sähköverkon taajuuden mukaisesti, mikä mahdollisti edullisempien induktiogeneraattorien käytön. Uudemmat tuuliturbiinit pyörivät usein sillä nopeudella, jolla sähköä tuotetaan tehokkaimmin. Vaihteleva lähtötaajuus ja -jännite voidaan sovittaa verkon kiinteisiin arvoihin käyttämällä useita tekniikoita, kuten kaksoissyöttöisiä induktiogeneraattoreita tai täystehomuuntimia, joissa tuotettu vaihtelevan taajuuden virta muunnetaan tasavirraksi ja sitten takaisin </w:t>
      </w:r>
      <w:r>
        <w:rPr>
          <w:color w:val="A9A9A9"/>
        </w:rPr>
        <w:t xml:space="preserve">vaihtovirraksi</w:t>
      </w:r>
      <w:r>
        <w:rPr/>
        <w:t xml:space="preserve">. Vaikka tällaiset vaihtoehdot vaativat kalliita laitteita ja aiheuttavat tehohäviöitä, turbiini voi ottaa talteen huomattavasti suuremman osan tuulienergiasta. Joissakin tapauksissa, erityisesti kun turbiinit on sijoitettu merelle, tasavirtaenergia siirretään turbiinista keskitettyyn (maalla olevaan) invertteriin, joka liitetään verkkoon.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tuottavatko tuulivoimalat vaihto- vai tasavirtaa?</w:t>
      </w:r>
    </w:p>
    <w:p>
      <w:pPr>
        <w:pStyle w:val="TextBody"/>
        <w:bidi w:val="0"/>
        <w:jc w:val="left"/>
        <w:rPr>
          <w:b/>
          <w:u w:val="single"/>
          <w:shd w:val="clear" w:fill="FFFF00"/>
        </w:rPr>
      </w:pPr>
      <w:r>
        <w:rPr>
          <w:b/>
          <w:u w:val="single"/>
          <w:shd w:val="clear" w:fill="FFFF00"/>
        </w:rPr>
        <w:t xml:space="preserve">Asiakirjan numero 34814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Goldie Jeanne Hawn (s. 21. marraskuuta 1945) on yhdysvaltalainen näyttelijä, tuottaja ja satunnainen laulaja. Hän tuli tunnetuksi NBC:n sketsikomediaohjelmasta Rowan &amp; Martin's Laugh-In (1968 -- 70) ennen kuin hän sai parhaan naissivuosan Oscar-palkinnon ja parhaan naissivuosan Golden Globe -palkinnon </w:t>
      </w:r>
      <w:r>
        <w:rPr>
          <w:color w:val="A9A9A9"/>
        </w:rPr>
        <w:t xml:space="preserve">elokuvasta Cactus Flower </w:t>
      </w:r>
      <w:r>
        <w:rPr/>
        <w:t xml:space="preserve">(1969).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Goldie Hawn voitti Oscar-palkinnon?</w:t>
      </w:r>
    </w:p>
    <w:p>
      <w:pPr>
        <w:pStyle w:val="TextBody"/>
        <w:bidi w:val="0"/>
        <w:jc w:val="left"/>
        <w:rPr>
          <w:b/>
          <w:u w:val="single"/>
          <w:shd w:val="clear" w:fill="FFFF00"/>
        </w:rPr>
      </w:pPr>
      <w:r>
        <w:rPr>
          <w:b/>
          <w:u w:val="single"/>
          <w:shd w:val="clear" w:fill="FFFF00"/>
        </w:rPr>
        <w:t xml:space="preserve">Asiakirjan numero 34815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pienemmillä poliisiasemilla on yleensä enemmän virkapukuisia poliiseja kuin CID:n virkamiehiä, yleensä viisi DC:tä, joiden päällikkönä on </w:t>
      </w:r>
      <w:r>
        <w:rPr>
          <w:color w:val="A9A9A9"/>
        </w:rPr>
        <w:t xml:space="preserve">etsivä kersantti </w:t>
      </w:r>
      <w:r>
        <w:rPr/>
        <w:t xml:space="preserve">(DS). Suuremmilla asemilla on useita DC:tä, DS:tä ja etsiväkomisariota, jotka ovat etsiväkomisarion kokonaisvastuulla.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ds tarkoittaa Yhdistyneessä kuningaskunnassa poliisi</w:t>
      </w:r>
    </w:p>
    <w:p>
      <w:pPr>
        <w:pStyle w:val="TextBody"/>
        <w:bidi w:val="0"/>
        <w:jc w:val="left"/>
        <w:rPr>
          <w:b/>
          <w:u w:val="single"/>
          <w:shd w:val="clear" w:fill="FFFF00"/>
        </w:rPr>
      </w:pPr>
      <w:r>
        <w:rPr>
          <w:b/>
          <w:u w:val="single"/>
          <w:shd w:val="clear" w:fill="FFFF00"/>
        </w:rPr>
        <w:t xml:space="preserve">Asiakirjan numero 34816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Huang on </w:t>
      </w:r>
      <w:r>
        <w:rPr/>
        <w:t xml:space="preserve">kanadalainen muusikko, videotuottaja ja YouTube-persoona. Hänet tunnetaan parhaiten Song Challenge -videosarjasta, jossa katsojia kehotetaan haastamaan häntä musiikillisissa taidonnäytteissä, sekä viraalihiteistä, kuten Pink Fluffy Unicorns Dancing on Rainbows, 99 Red Balloons - soitettu punaisilla ilmapalloilla, ja Alphabetical 26-Genre Song. Huang on julkaissut yli 50 albumia alkuperäistä musiikkia joko DFTBA Recordsin kautta tai itsenäisesti omalla nimellään sekä salanimillä Songs To Wear Pants To, Your Heart, Girl, Spokesman, The Cloud, Ghostface Kilobyte ja VS.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pinkki pörröinen yksisarvinen tanssii sateenkaarta...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vaaleanpunaisia pörröisiä yksisarvisia, jotka tanssivat sateenkaarella...</w:t>
      </w:r>
    </w:p>
    <w:p>
      <w:pPr>
        <w:pStyle w:val="TextBody"/>
        <w:bidi w:val="0"/>
        <w:jc w:val="left"/>
        <w:rPr>
          <w:b/>
          <w:u w:val="single"/>
          <w:shd w:val="clear" w:fill="FFFF00"/>
        </w:rPr>
      </w:pPr>
      <w:r>
        <w:rPr>
          <w:b/>
          <w:u w:val="single"/>
          <w:shd w:val="clear" w:fill="FFFF00"/>
        </w:rPr>
        <w:t xml:space="preserve">Asiakirjan numero 34817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University of West Georgia on laaja tohtorintutkintoa antava yliopisto </w:t>
      </w:r>
      <w:r>
        <w:rPr>
          <w:color w:val="A9A9A9"/>
        </w:rPr>
        <w:t xml:space="preserve">Carrolltonissa, Georgiassa, noin 80 km länteen Atlantasta, Georgiassa</w:t>
      </w:r>
      <w:r>
        <w:rPr/>
        <w:t xml:space="preserve">. Yliopisto on rakennettu 645 hehtaarin (2 km2) alueelle, johon on äskettäin lisätty 246 hehtaaria (1 km2) Carrolltonin kaupungilta vuonna 2003. Yliopiston kampuksen ulkopuolisia kursseja on tarjolla Daltonissa, Newnanissa ja Georgia Highlands Collegessa Roomassa, Georgiassa. Yliopistossa opiskelee noin 13 308 opiskelijaa. Carnegie Classification of Institutions of Higher Education -luokitus luokittelee yliopiston yhdeksi R3-Doctoral University -yliopistoksi, ja The Princeton Review on toistuvasti nimennyt sen yhdeksi parhaista Southeastern Colleges -yliopistoista.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Länsi-Georgian yliopisto?</w:t>
      </w:r>
    </w:p>
    <w:p>
      <w:pPr>
        <w:pStyle w:val="TextBody"/>
        <w:bidi w:val="0"/>
        <w:jc w:val="left"/>
        <w:rPr>
          <w:b/>
          <w:u w:val="single"/>
          <w:shd w:val="clear" w:fill="FFFF00"/>
        </w:rPr>
      </w:pPr>
      <w:r>
        <w:rPr>
          <w:b/>
          <w:u w:val="single"/>
          <w:shd w:val="clear" w:fill="FFFF00"/>
        </w:rPr>
        <w:t xml:space="preserve">Asiakirjan numero 34818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``Dancing in the Dark'' on suosittu yhdysvaltalainen laulu, jonka musiikin on kirjoittanut </w:t>
      </w:r>
      <w:r>
        <w:rPr>
          <w:color w:val="A9A9A9"/>
        </w:rPr>
        <w:t xml:space="preserve">Arthur Schwartz </w:t>
      </w:r>
      <w:r>
        <w:rPr/>
        <w:t xml:space="preserve">ja sanat </w:t>
      </w:r>
      <w:r>
        <w:rPr>
          <w:color w:val="DCDCDC"/>
        </w:rPr>
        <w:t xml:space="preserve">Howard Dietz, ja </w:t>
      </w:r>
      <w:r>
        <w:rPr/>
        <w:t xml:space="preserve">jonka John Barker esitteli ensimmäisen kerran vuonna 1931 ilmestyneessä revyyssä The Band Wagon. Bing Crosby levytti kappaleen ensimmäisen kerran 19. elokuuta 1931 Victor Youngin johtaman studio-orkesterin kanssa, ja se pysyi pop-listoilla kuusi viikkoa, korkeimmillaan sijalla 3, ja auttoi tekemään siitä pysyvän standardin. Artie Shaw and His Orchestran vuonna 1941 tekemä äänitys toi Shaw'lle yhden hänen kahdeksasta kultalevystään Big Band -aikakauden huipulla 1930- ja 1940-luvuilla.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dancing in the dark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``Dancing in the Dark'' on Arthur Schwartzin säveltämä ja Howard Dietzin sanoittama suosittu laulu, jonka John Barker esitteli ensimmäisen kerran vuoden 1931 revyyssä The Band Wagon. </w:t>
      </w:r>
      <w:r>
        <w:rPr>
          <w:color w:val="A9A9A9"/>
        </w:rPr>
        <w:t xml:space="preserve">Bing Crosby </w:t>
      </w:r>
      <w:r>
        <w:rPr/>
        <w:t xml:space="preserve">levytti kappaleen ensimmäisen kerran </w:t>
      </w:r>
      <w:r>
        <w:rPr/>
        <w:t xml:space="preserve">19. elokuuta 1931 Victor Youngin johtaman studio-orkesterin kanssa, ja se pysyi pop-listoilla kuusi viikkoa, korkeimmillaan sijalla 3, ja auttoi tekemään siitä pysyvän standardin. Artie Shaw and His Orchestran vuonna 1941 tekemä äänitys toi Shaw'lle yhden hänen kahdeksasta kultalevystään Big Band -aikakauden huipulla 1930- ja 1940-luvuilla.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Dancing in the Darkin...</w:t>
      </w:r>
    </w:p>
    <w:p>
      <w:pPr>
        <w:pStyle w:val="TextBody"/>
        <w:bidi w:val="0"/>
        <w:jc w:val="left"/>
        <w:rPr>
          <w:b/>
          <w:u w:val="single"/>
          <w:shd w:val="clear" w:fill="FFFF00"/>
        </w:rPr>
      </w:pPr>
      <w:r>
        <w:rPr>
          <w:b/>
          <w:u w:val="single"/>
          <w:shd w:val="clear" w:fill="FFFF00"/>
        </w:rPr>
        <w:t xml:space="preserve">Asiakirjan numero 34819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Aida Jurijivna Nikolajitšuk</w:t>
      </w:r>
      <w:r>
        <w:rPr/>
        <w:t xml:space="preserve">, joskus myös Nikolaitšuk, (ukrainaksi: Аїда Юріївна Ніколайчук) on ukrainalainen poplaulaja ja malli. Hän voitti Ukrainan X-Factor-televisiokilpailun kolmannen kauden vuonna 2012. Hän herätti erityistä huomiota ohjelman toisella kaudella, kun tuomarit keskeyttivät hänen esityksensä Polina Gagarinan Lullaby (Колыбельная, Kalybelnaya) epäilemällä, että hänen äänensä oli itse asiassa digitaalinen äänite. He haastoivat hänet laulamaan kappaleen a cappella. Vaikka Nikolaychuk oli silminnähden yllättynyt, hän lauloi kappaleen yhtä hyvin ilman säestystä.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X Factorin tuomarit luulivat, että hän oli huulisynkronoija.</w:t>
      </w:r>
    </w:p>
    <w:p>
      <w:pPr>
        <w:pStyle w:val="TextBody"/>
        <w:bidi w:val="0"/>
        <w:jc w:val="left"/>
        <w:rPr>
          <w:b/>
          <w:u w:val="single"/>
          <w:shd w:val="clear" w:fill="FFFF00"/>
        </w:rPr>
      </w:pPr>
      <w:r>
        <w:rPr>
          <w:b/>
          <w:u w:val="single"/>
          <w:shd w:val="clear" w:fill="FFFF00"/>
        </w:rPr>
        <w:t xml:space="preserve">Asiakirjan numero 34820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Lyhytkestoinen muisti (tai ``primäärämuisti'' tai ``aktiivinen muisti'') on kyky pitää pieni määrä tietoa mielessä aktiivisena, helposti saatavilla olevana tilana lyhyen aikaa, mutta ei käsitellä sitä. Lyhytkestoisen muistin keston (kun harjoitus tai aktiivinen ylläpito on estetty) uskotaan olevan sekuntien luokkaa. Yleisimmin mainittu kapasiteetti on maaginen luku seitsemän, plus tai miinus kaksi (johon usein viitataan nimellä Millerin laki) huolimatta siitä, että Miller itse totesi luvun olevan tarkoitettu "vähän enemmän kuin vitsiksi" (Miller, 1989, s. 401) ja että </w:t>
      </w:r>
      <w:r>
        <w:rPr>
          <w:color w:val="A9A9A9"/>
        </w:rPr>
        <w:t xml:space="preserve">Cowan </w:t>
      </w:r>
      <w:r>
        <w:rPr/>
        <w:t xml:space="preserve">(2001) esitti todisteita siitä, että realistisempi luku on 4 ± 1 yksikköä. Pitkäkestoiseen muistiin sen sijaan mahtuu rajattomasti 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määritteli lyhytkestoisen muistin kapasiteetin</w:t>
      </w:r>
    </w:p>
    <w:p>
      <w:pPr>
        <w:pStyle w:val="TextBody"/>
        <w:bidi w:val="0"/>
        <w:jc w:val="left"/>
        <w:rPr>
          <w:b/>
          <w:u w:val="single"/>
          <w:shd w:val="clear" w:fill="FFFF00"/>
        </w:rPr>
      </w:pPr>
      <w:r>
        <w:rPr>
          <w:b/>
          <w:u w:val="single"/>
          <w:shd w:val="clear" w:fill="FFFF00"/>
        </w:rPr>
        <w:t xml:space="preserve">Asiakirjan numero 34821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Useimpien aineiden sulamis- ja jäätymispisteet ovat suunnilleen yhtä suuret. Esimerkiksi elohopean sulamis- ja jäätymispiste on 234,32 kelviniä (- 38,83 ° C tai - 37,89 ° F). Joillakin aineilla on kuitenkin erilaiset kiinteän ja nesteen siirtymälämpötilat. Esimerkiksi agar sulaa 85 ° C:ssa (185 ° F) ja jähmettyy 31 ° C:ssa (88 ° F; 304 K); tällaista suuntariippuvuutta kutsutaan hystereesiksi. Jään sulamispiste yhden ilmakehän paineessa on hyvin lähellä 0 °C:ta (32 ° F; 273 K); tätä kutsutaan myös jääpisteeksi. Jos veden jäätymispisteessä on nukleoivia aineita, se ei aina ole sama kuin sulamispiste. Ilman nukleaattoreita vesi voi olla superkylmänä nesteenä jopa - 48,3 °C:seen (- 55 ° F, 224,8 K) ennen jäätymistään. Kemiallinen alkuaine, jolla on korkein sulamispiste, on </w:t>
      </w:r>
      <w:r>
        <w:rPr>
          <w:color w:val="A9A9A9"/>
        </w:rPr>
        <w:t xml:space="preserve">volframi, </w:t>
      </w:r>
      <w:r>
        <w:rPr/>
        <w:t xml:space="preserve">jonka sulamispiste on 3 414 °C (6 177 ° F; 3 687 K); tämän ominaisuuden ansiosta volframi soveltuu erinomaisesti lamppujen hehkulangaksi. Usein mainittu hiili ei sula ympäristön paineessa, vaan se sublimoituu noin 3 726,85 °C:ssa (6 740,33 ° F; 4 000,00 K); nestemäinen faasi on olemassa vasta yli 10 MPa:n (99 atm) paineessa ja arviolta 4 030 - 4 430 °C:ssa (7 290 - 8 010 ° F; 4 300 - 4 700 K) (ks. hiilen faasidiagrammi). Tantaali-hafniumkarbidi (Ta HfC) on tulenkestävä yhdiste, jonka sulamispiste on erittäin korkea 4215 K (3942 ° C, 7128 ° F). Asteikon toisessa päässä helium ei jäädy lainkaan normaalipaineessa edes lähellä absoluuttista nollaa olevissa lämpötiloissa; tarvitaan yli kaksikymmenkertainen paine normaaliin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Minkälaisella aineella on korkein sulamispiste?</w:t>
      </w:r>
    </w:p>
    <w:p>
      <w:pPr>
        <w:pStyle w:val="TextBody"/>
        <w:bidi w:val="0"/>
        <w:jc w:val="left"/>
        <w:rPr>
          <w:b/>
          <w:u w:val="single"/>
          <w:shd w:val="clear" w:fill="FFFF00"/>
        </w:rPr>
      </w:pPr>
      <w:r>
        <w:rPr>
          <w:b/>
          <w:u w:val="single"/>
          <w:shd w:val="clear" w:fill="FFFF00"/>
        </w:rPr>
        <w:t xml:space="preserve">Asiakirjan numero 34822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 oli Prinen ensimmäinen julkaisu sen jälkeen, kun hän taisteli onnistuneesti kurkkusyöpää vastaan. Naispuolisia duettokumppaneita ovat muun muassa </w:t>
      </w:r>
      <w:r>
        <w:rPr>
          <w:color w:val="A9A9A9"/>
        </w:rPr>
        <w:t xml:space="preserve">Iris DeMent</w:t>
      </w:r>
      <w:r>
        <w:rPr/>
        <w:t xml:space="preserve">, </w:t>
      </w:r>
      <w:r>
        <w:rPr>
          <w:color w:val="DCDCDC"/>
        </w:rPr>
        <w:t xml:space="preserve">Connie Smith</w:t>
      </w:r>
      <w:r>
        <w:rPr/>
        <w:t xml:space="preserve">, </w:t>
      </w:r>
      <w:r>
        <w:rPr>
          <w:color w:val="2F4F4F"/>
        </w:rPr>
        <w:t xml:space="preserve">Lucinda Williams</w:t>
      </w:r>
      <w:r>
        <w:rPr/>
        <w:t xml:space="preserve">, </w:t>
      </w:r>
      <w:r>
        <w:rPr>
          <w:color w:val="556B2F"/>
        </w:rPr>
        <w:t xml:space="preserve">Melba Montgomery</w:t>
      </w:r>
      <w:r>
        <w:rPr/>
        <w:t xml:space="preserve">, </w:t>
      </w:r>
      <w:r>
        <w:rPr>
          <w:color w:val="6B8E23"/>
        </w:rPr>
        <w:t xml:space="preserve">Emmylou Harris</w:t>
      </w:r>
      <w:r>
        <w:rPr/>
        <w:t xml:space="preserve">, </w:t>
      </w:r>
      <w:r>
        <w:rPr>
          <w:color w:val="A0522D"/>
        </w:rPr>
        <w:t xml:space="preserve">Trisha Yearwood</w:t>
      </w:r>
      <w:r>
        <w:rPr/>
        <w:t xml:space="preserve">, </w:t>
      </w:r>
      <w:r>
        <w:rPr>
          <w:color w:val="228B22"/>
        </w:rPr>
        <w:t xml:space="preserve">Dolores Keane</w:t>
      </w:r>
      <w:r>
        <w:rPr/>
        <w:t xml:space="preserve">, </w:t>
      </w:r>
      <w:r>
        <w:rPr>
          <w:color w:val="191970"/>
        </w:rPr>
        <w:t xml:space="preserve">Patty Loveless </w:t>
      </w:r>
      <w:r>
        <w:rPr/>
        <w:t xml:space="preserve">ja hänen vaimonsa </w:t>
      </w:r>
      <w:r>
        <w:rPr>
          <w:color w:val="8B0000"/>
        </w:rPr>
        <w:t xml:space="preserve">Fiona Prine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itsestämme huolimatta John Prinen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Allmusic-lehdessä kriitikko Michael B. Smith kirjoitti, että albumi on "yksi Prinen hienoimmista teoksista, leikekirja country-klassikoista, joita tulkitsevat eräät genren parhaista naislaulajista duettona yhden hienon amerikkalaislaulajan ja suuren lauluntekijän kanssa. Musiikkikriitikko Bill Frater kirjoitti ``Aluksi pitkäaikaiset </w:t>
      </w:r>
      <w:r>
        <w:rPr>
          <w:color w:val="A9A9A9"/>
        </w:rPr>
        <w:t xml:space="preserve">John Prine </w:t>
      </w:r>
      <w:r>
        <w:rPr/>
        <w:t xml:space="preserve">-fanit saattavat olla hieman tyrmistyneitä tästä uudesta julkaisusta. Mukana on vain yksi Prinen kirjoittama kappale, nimikappale In Spite of Ourselves ... Rakastan tätä levyä, ja taputan Prinea siitä, että hän julistaa rakastavansa tämäntyyppisiä kappaleita."'' Robert Christgau antoi albumille arvosanan A, ja hän kehui erityisesti Iris DeMentiä kirjoittaen ``.... Costar on Iris DeMent, joka tappaa sekä Bobby Braddockin cornpone-kappaleessa ``(We 're Not) The Jet Set'' (rimmaa ``Chevro-let set'') että mahdottoman vanhan George &amp; Melba -hitin ``Let's Invite Them Over'' ristiriitaisessa puolisoiden vaihdossa -- sekä Prinen ainoassa uudessa tekijänoikeudellisessa teoksessa, nimikkokappaleessa, jossa toisiinsa kuollakseen rakastuneet aviopari maalailee avioliitostaan täysin erilaisia 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itsestämme huolimatta</w:t>
      </w:r>
    </w:p>
    <w:p>
      <w:pPr>
        <w:pStyle w:val="TextBody"/>
        <w:bidi w:val="0"/>
        <w:jc w:val="left"/>
        <w:rPr>
          <w:b/>
          <w:u w:val="single"/>
          <w:shd w:val="clear" w:fill="FFFF00"/>
        </w:rPr>
      </w:pPr>
      <w:r>
        <w:rPr>
          <w:b/>
          <w:u w:val="single"/>
          <w:shd w:val="clear" w:fill="FFFF00"/>
        </w:rPr>
        <w:t xml:space="preserve">Asiakirjan numero 34823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83"/>
        <w:gridCol w:w="3546"/>
        <w:gridCol w:w="2522"/>
        <w:gridCol w:w="1654"/>
      </w:tblGrid>
      <w:tr>
        <w:trPr/>
        <w:tc>
          <w:tcPr>
            <w:tcW w:w="2483" w:type="dxa"/>
            <w:tcBorders/>
            <w:vAlign w:val="center"/>
          </w:tcPr>
          <w:p>
            <w:pPr>
              <w:pStyle w:val="TableHeading"/>
              <w:suppressLineNumbers/>
              <w:bidi w:val="0"/>
              <w:spacing w:before="0" w:after="283"/>
              <w:jc w:val="center"/>
              <w:rPr/>
            </w:pPr>
            <w:r>
              <w:rPr/>
              <w:t xml:space="preserve">Vuosi </w:t>
            </w:r>
          </w:p>
        </w:tc>
        <w:tc>
          <w:tcPr>
            <w:tcW w:w="3546" w:type="dxa"/>
            <w:tcBorders/>
            <w:vAlign w:val="center"/>
          </w:tcPr>
          <w:p>
            <w:pPr>
              <w:pStyle w:val="TableHeading"/>
              <w:suppressLineNumbers/>
              <w:bidi w:val="0"/>
              <w:spacing w:before="0" w:after="283"/>
              <w:jc w:val="center"/>
              <w:rPr/>
            </w:pPr>
            <w:r>
              <w:rPr/>
              <w:t xml:space="preserve">Otsikko </w:t>
            </w:r>
          </w:p>
        </w:tc>
        <w:tc>
          <w:tcPr>
            <w:tcW w:w="2522" w:type="dxa"/>
            <w:tcBorders/>
            <w:vAlign w:val="center"/>
          </w:tcPr>
          <w:p>
            <w:pPr>
              <w:pStyle w:val="TableHeading"/>
              <w:suppressLineNumbers/>
              <w:bidi w:val="0"/>
              <w:spacing w:before="0" w:after="283"/>
              <w:jc w:val="center"/>
              <w:rPr/>
            </w:pPr>
            <w:r>
              <w:rPr/>
              <w:t xml:space="preserve">Jakelija </w:t>
            </w:r>
          </w:p>
        </w:tc>
        <w:tc>
          <w:tcPr>
            <w:tcW w:w="1654" w:type="dxa"/>
            <w:tcBorders/>
            <w:vAlign w:val="center"/>
          </w:tcPr>
          <w:p>
            <w:pPr>
              <w:pStyle w:val="TableHeading"/>
              <w:suppressLineNumbers/>
              <w:bidi w:val="0"/>
              <w:spacing w:before="0" w:after="283"/>
              <w:jc w:val="center"/>
              <w:rPr/>
            </w:pPr>
            <w:r>
              <w:rPr/>
              <w:t xml:space="preserve">Huomautukset </w:t>
            </w:r>
          </w:p>
        </w:tc>
      </w:tr>
      <w:tr>
        <w:trPr/>
        <w:tc>
          <w:tcPr>
            <w:tcW w:w="2483" w:type="dxa"/>
            <w:tcBorders/>
            <w:vAlign w:val="center"/>
          </w:tcPr>
          <w:p>
            <w:pPr>
              <w:pStyle w:val="TableContents"/>
              <w:bidi w:val="0"/>
              <w:spacing w:before="0" w:after="283"/>
              <w:jc w:val="left"/>
              <w:rPr/>
            </w:pPr>
            <w:r>
              <w:rPr/>
              <w:t xml:space="preserve">2014 - nyt </w:t>
            </w:r>
          </w:p>
        </w:tc>
        <w:tc>
          <w:tcPr>
            <w:tcW w:w="3546" w:type="dxa"/>
            <w:tcBorders/>
            <w:vAlign w:val="center"/>
          </w:tcPr>
          <w:p>
            <w:pPr>
              <w:pStyle w:val="TableContents"/>
              <w:bidi w:val="0"/>
              <w:spacing w:before="0" w:after="283"/>
              <w:jc w:val="left"/>
              <w:rPr/>
            </w:pPr>
            <w:r>
              <w:rPr/>
              <w:t xml:space="preserve">100 asiaa ennen lukiota </w:t>
            </w:r>
          </w:p>
        </w:tc>
        <w:tc>
          <w:tcPr>
            <w:tcW w:w="2522" w:type="dxa"/>
            <w:tcBorders/>
            <w:vAlign w:val="center"/>
          </w:tcPr>
          <w:p>
            <w:pPr>
              <w:pStyle w:val="TableContents"/>
              <w:bidi w:val="0"/>
              <w:spacing w:before="0" w:after="283"/>
              <w:jc w:val="left"/>
              <w:rPr/>
            </w:pPr>
            <w:r>
              <w:rPr/>
              <w:t xml:space="preserve">Nickelodeon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2006 - 2013 </w:t>
            </w:r>
          </w:p>
        </w:tc>
        <w:tc>
          <w:tcPr>
            <w:tcW w:w="3546" w:type="dxa"/>
            <w:tcBorders/>
            <w:vAlign w:val="center"/>
          </w:tcPr>
          <w:p>
            <w:pPr>
              <w:pStyle w:val="TableContents"/>
              <w:bidi w:val="0"/>
              <w:spacing w:before="0" w:after="283"/>
              <w:jc w:val="left"/>
              <w:rPr/>
            </w:pPr>
            <w:r>
              <w:rPr/>
              <w:t xml:space="preserve">30 Rock </w:t>
            </w:r>
          </w:p>
        </w:tc>
        <w:tc>
          <w:tcPr>
            <w:tcW w:w="2522" w:type="dxa"/>
            <w:tcBorders/>
            <w:vAlign w:val="center"/>
          </w:tcPr>
          <w:p>
            <w:pPr>
              <w:pStyle w:val="TableContents"/>
              <w:bidi w:val="0"/>
              <w:spacing w:before="0" w:after="283"/>
              <w:jc w:val="left"/>
              <w:rPr/>
            </w:pPr>
            <w:r>
              <w:rPr/>
              <w:t xml:space="preserve">NBC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2003-2008 </w:t>
            </w:r>
          </w:p>
        </w:tc>
        <w:tc>
          <w:tcPr>
            <w:tcW w:w="3546" w:type="dxa"/>
            <w:tcBorders/>
            <w:vAlign w:val="center"/>
          </w:tcPr>
          <w:p>
            <w:pPr>
              <w:pStyle w:val="TableContents"/>
              <w:bidi w:val="0"/>
              <w:spacing w:before="0" w:after="283"/>
              <w:jc w:val="left"/>
              <w:rPr/>
            </w:pPr>
            <w:r>
              <w:rPr/>
              <w:t xml:space="preserve">Aikuinen! </w:t>
            </w:r>
          </w:p>
        </w:tc>
        <w:tc>
          <w:tcPr>
            <w:tcW w:w="2522" w:type="dxa"/>
            <w:tcBorders/>
            <w:vAlign w:val="center"/>
          </w:tcPr>
          <w:p>
            <w:pPr>
              <w:pStyle w:val="TableContents"/>
              <w:bidi w:val="0"/>
              <w:spacing w:before="0" w:after="283"/>
              <w:jc w:val="left"/>
              <w:rPr/>
            </w:pPr>
            <w:r>
              <w:rPr/>
              <w:t xml:space="preserve">CBS Television Distribution </w:t>
            </w:r>
          </w:p>
        </w:tc>
        <w:tc>
          <w:tcPr>
            <w:tcW w:w="1654" w:type="dxa"/>
            <w:tcBorders/>
            <w:vAlign w:val="center"/>
          </w:tcPr>
          <w:p>
            <w:pPr>
              <w:pStyle w:val="TableContents"/>
              <w:bidi w:val="0"/>
              <w:spacing w:before="0" w:after="283"/>
              <w:jc w:val="left"/>
              <w:rPr/>
            </w:pPr>
            <w:r>
              <w:rPr/>
              <w:t xml:space="preserve">Animaatiosarjakuva </w:t>
            </w:r>
          </w:p>
        </w:tc>
      </w:tr>
      <w:tr>
        <w:trPr/>
        <w:tc>
          <w:tcPr>
            <w:tcW w:w="2483" w:type="dxa"/>
            <w:tcBorders/>
            <w:vAlign w:val="center"/>
          </w:tcPr>
          <w:p>
            <w:pPr>
              <w:pStyle w:val="TableContents"/>
              <w:bidi w:val="0"/>
              <w:spacing w:before="0" w:after="283"/>
              <w:jc w:val="left"/>
              <w:rPr/>
            </w:pPr>
            <w:r>
              <w:rPr/>
              <w:t xml:space="preserve">2003 - 2006 2013 2017 </w:t>
            </w:r>
          </w:p>
        </w:tc>
        <w:tc>
          <w:tcPr>
            <w:tcW w:w="3546" w:type="dxa"/>
            <w:tcBorders/>
            <w:vAlign w:val="center"/>
          </w:tcPr>
          <w:p>
            <w:pPr>
              <w:pStyle w:val="TableContents"/>
              <w:bidi w:val="0"/>
              <w:spacing w:before="0" w:after="283"/>
              <w:jc w:val="left"/>
              <w:rPr/>
            </w:pPr>
            <w:r>
              <w:rPr/>
              <w:t xml:space="preserve">Arrested Development </w:t>
            </w:r>
          </w:p>
        </w:tc>
        <w:tc>
          <w:tcPr>
            <w:tcW w:w="2522" w:type="dxa"/>
            <w:tcBorders/>
            <w:vAlign w:val="center"/>
          </w:tcPr>
          <w:p>
            <w:pPr>
              <w:pStyle w:val="TableContents"/>
              <w:bidi w:val="0"/>
              <w:spacing w:before="0" w:after="283"/>
              <w:jc w:val="left"/>
              <w:rPr/>
            </w:pPr>
            <w:r>
              <w:rPr/>
              <w:t xml:space="preserve">Kettu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1993 - 1997 2011 </w:t>
            </w:r>
          </w:p>
        </w:tc>
        <w:tc>
          <w:tcPr>
            <w:tcW w:w="3546" w:type="dxa"/>
            <w:tcBorders/>
            <w:vAlign w:val="center"/>
          </w:tcPr>
          <w:p>
            <w:pPr>
              <w:pStyle w:val="TableContents"/>
              <w:bidi w:val="0"/>
              <w:spacing w:before="0" w:after="283"/>
              <w:jc w:val="left"/>
              <w:rPr/>
            </w:pPr>
            <w:r>
              <w:rPr/>
              <w:t xml:space="preserve">Beavis ja Butthead </w:t>
            </w:r>
          </w:p>
        </w:tc>
        <w:tc>
          <w:tcPr>
            <w:tcW w:w="2522" w:type="dxa"/>
            <w:tcBorders/>
            <w:vAlign w:val="center"/>
          </w:tcPr>
          <w:p>
            <w:pPr>
              <w:pStyle w:val="TableContents"/>
              <w:bidi w:val="0"/>
              <w:spacing w:before="0" w:after="283"/>
              <w:jc w:val="left"/>
              <w:rPr/>
            </w:pPr>
            <w:r>
              <w:rPr/>
              <w:t xml:space="preserve">MTV </w:t>
            </w:r>
          </w:p>
        </w:tc>
        <w:tc>
          <w:tcPr>
            <w:tcW w:w="1654" w:type="dxa"/>
            <w:tcBorders/>
            <w:vAlign w:val="center"/>
          </w:tcPr>
          <w:p>
            <w:pPr>
              <w:pStyle w:val="TableContents"/>
              <w:bidi w:val="0"/>
              <w:spacing w:before="0" w:after="283"/>
              <w:jc w:val="left"/>
              <w:rPr/>
            </w:pPr>
            <w:r>
              <w:rPr/>
              <w:t xml:space="preserve">Animaatiosarjakuva </w:t>
            </w:r>
          </w:p>
        </w:tc>
      </w:tr>
      <w:tr>
        <w:trPr/>
        <w:tc>
          <w:tcPr>
            <w:tcW w:w="2483" w:type="dxa"/>
            <w:tcBorders/>
            <w:vAlign w:val="center"/>
          </w:tcPr>
          <w:p>
            <w:pPr>
              <w:pStyle w:val="TableContents"/>
              <w:bidi w:val="0"/>
              <w:spacing w:before="0" w:after="283"/>
              <w:jc w:val="left"/>
              <w:rPr/>
            </w:pPr>
            <w:r>
              <w:rPr/>
              <w:t xml:space="preserve">1969 - 1971 </w:t>
            </w:r>
          </w:p>
        </w:tc>
        <w:tc>
          <w:tcPr>
            <w:tcW w:w="3546" w:type="dxa"/>
            <w:tcBorders/>
            <w:vAlign w:val="center"/>
          </w:tcPr>
          <w:p>
            <w:pPr>
              <w:pStyle w:val="TableContents"/>
              <w:bidi w:val="0"/>
              <w:spacing w:before="0" w:after="283"/>
              <w:jc w:val="left"/>
              <w:rPr/>
            </w:pPr>
            <w:r>
              <w:rPr>
                <w:color w:val="A9A9A9"/>
              </w:rPr>
              <w:t xml:space="preserve">Bill Cosby </w:t>
            </w:r>
            <w:r>
              <w:rPr/>
              <w:t xml:space="preserve">Show </w:t>
            </w:r>
          </w:p>
        </w:tc>
        <w:tc>
          <w:tcPr>
            <w:tcW w:w="2522" w:type="dxa"/>
            <w:tcBorders/>
            <w:vAlign w:val="center"/>
          </w:tcPr>
          <w:p>
            <w:pPr>
              <w:pStyle w:val="TableContents"/>
              <w:bidi w:val="0"/>
              <w:spacing w:before="0" w:after="283"/>
              <w:jc w:val="left"/>
              <w:rPr/>
            </w:pPr>
            <w:r>
              <w:rPr/>
              <w:t xml:space="preserve">NBC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2014 - nyt </w:t>
            </w:r>
          </w:p>
        </w:tc>
        <w:tc>
          <w:tcPr>
            <w:tcW w:w="3546" w:type="dxa"/>
            <w:tcBorders/>
            <w:vAlign w:val="center"/>
          </w:tcPr>
          <w:p>
            <w:pPr>
              <w:pStyle w:val="TableContents"/>
              <w:bidi w:val="0"/>
              <w:spacing w:before="0" w:after="283"/>
              <w:jc w:val="left"/>
              <w:rPr/>
            </w:pPr>
            <w:r>
              <w:rPr/>
              <w:t xml:space="preserve">Black-ish </w:t>
            </w:r>
          </w:p>
        </w:tc>
        <w:tc>
          <w:tcPr>
            <w:tcW w:w="2522" w:type="dxa"/>
            <w:tcBorders/>
            <w:vAlign w:val="center"/>
          </w:tcPr>
          <w:p>
            <w:pPr>
              <w:pStyle w:val="TableContents"/>
              <w:bidi w:val="0"/>
              <w:spacing w:before="0" w:after="283"/>
              <w:jc w:val="left"/>
              <w:rPr/>
            </w:pPr>
            <w:r>
              <w:rPr/>
              <w:t xml:space="preserve">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2014 - nyt </w:t>
            </w:r>
          </w:p>
        </w:tc>
        <w:tc>
          <w:tcPr>
            <w:tcW w:w="3546" w:type="dxa"/>
            <w:tcBorders/>
            <w:vAlign w:val="center"/>
          </w:tcPr>
          <w:p>
            <w:pPr>
              <w:pStyle w:val="TableContents"/>
              <w:bidi w:val="0"/>
              <w:spacing w:before="0" w:after="283"/>
              <w:jc w:val="left"/>
              <w:rPr/>
            </w:pPr>
            <w:r>
              <w:rPr/>
              <w:t xml:space="preserve">Bojack Horseman </w:t>
            </w:r>
          </w:p>
        </w:tc>
        <w:tc>
          <w:tcPr>
            <w:tcW w:w="2522" w:type="dxa"/>
            <w:tcBorders/>
            <w:vAlign w:val="center"/>
          </w:tcPr>
          <w:p>
            <w:pPr>
              <w:pStyle w:val="TableContents"/>
              <w:bidi w:val="0"/>
              <w:spacing w:before="0" w:after="283"/>
              <w:jc w:val="left"/>
              <w:rPr/>
            </w:pPr>
            <w:r>
              <w:rPr/>
              <w:t xml:space="preserve">Netflix </w:t>
            </w:r>
          </w:p>
        </w:tc>
        <w:tc>
          <w:tcPr>
            <w:tcW w:w="1654" w:type="dxa"/>
            <w:tcBorders/>
            <w:vAlign w:val="center"/>
          </w:tcPr>
          <w:p>
            <w:pPr>
              <w:pStyle w:val="TableContents"/>
              <w:bidi w:val="0"/>
              <w:spacing w:before="0" w:after="283"/>
              <w:jc w:val="left"/>
              <w:rPr/>
            </w:pPr>
            <w:r>
              <w:rPr/>
              <w:t xml:space="preserve">Animaatiosarjakuva </w:t>
            </w:r>
          </w:p>
        </w:tc>
      </w:tr>
      <w:tr>
        <w:trPr/>
        <w:tc>
          <w:tcPr>
            <w:tcW w:w="2483" w:type="dxa"/>
            <w:tcBorders/>
            <w:vAlign w:val="center"/>
          </w:tcPr>
          <w:p>
            <w:pPr>
              <w:pStyle w:val="TableContents"/>
              <w:bidi w:val="0"/>
              <w:spacing w:before="0" w:after="283"/>
              <w:jc w:val="left"/>
              <w:rPr/>
            </w:pPr>
            <w:r>
              <w:rPr/>
              <w:t xml:space="preserve">2013 - nyt </w:t>
            </w:r>
          </w:p>
        </w:tc>
        <w:tc>
          <w:tcPr>
            <w:tcW w:w="3546" w:type="dxa"/>
            <w:tcBorders/>
            <w:vAlign w:val="center"/>
          </w:tcPr>
          <w:p>
            <w:pPr>
              <w:pStyle w:val="TableContents"/>
              <w:bidi w:val="0"/>
              <w:spacing w:before="0" w:after="283"/>
              <w:jc w:val="left"/>
              <w:rPr/>
            </w:pPr>
            <w:r>
              <w:rPr/>
              <w:t xml:space="preserve">Brooklyn Nine-Nine </w:t>
            </w:r>
          </w:p>
        </w:tc>
        <w:tc>
          <w:tcPr>
            <w:tcW w:w="2522" w:type="dxa"/>
            <w:tcBorders/>
            <w:vAlign w:val="center"/>
          </w:tcPr>
          <w:p>
            <w:pPr>
              <w:pStyle w:val="TableContents"/>
              <w:bidi w:val="0"/>
              <w:spacing w:before="0" w:after="283"/>
              <w:jc w:val="left"/>
              <w:rPr/>
            </w:pPr>
            <w:r>
              <w:rPr/>
              <w:t xml:space="preserve">Kettu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2009 - 2015 </w:t>
            </w:r>
          </w:p>
        </w:tc>
        <w:tc>
          <w:tcPr>
            <w:tcW w:w="3546" w:type="dxa"/>
            <w:tcBorders/>
            <w:vAlign w:val="center"/>
          </w:tcPr>
          <w:p>
            <w:pPr>
              <w:pStyle w:val="TableContents"/>
              <w:bidi w:val="0"/>
              <w:spacing w:before="0" w:after="283"/>
              <w:jc w:val="left"/>
              <w:rPr/>
            </w:pPr>
            <w:r>
              <w:rPr/>
              <w:t xml:space="preserve">Yhteisö </w:t>
            </w:r>
          </w:p>
        </w:tc>
        <w:tc>
          <w:tcPr>
            <w:tcW w:w="2522" w:type="dxa"/>
            <w:tcBorders/>
            <w:vAlign w:val="center"/>
          </w:tcPr>
          <w:p>
            <w:pPr>
              <w:pStyle w:val="TableContents"/>
              <w:bidi w:val="0"/>
              <w:spacing w:before="0" w:after="283"/>
              <w:jc w:val="left"/>
              <w:rPr/>
            </w:pPr>
            <w:r>
              <w:rPr/>
              <w:t xml:space="preserve">NBC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2000 - 2011 </w:t>
            </w:r>
          </w:p>
        </w:tc>
        <w:tc>
          <w:tcPr>
            <w:tcW w:w="3546" w:type="dxa"/>
            <w:tcBorders/>
            <w:vAlign w:val="center"/>
          </w:tcPr>
          <w:p>
            <w:pPr>
              <w:pStyle w:val="TableContents"/>
              <w:bidi w:val="0"/>
              <w:spacing w:before="0" w:after="283"/>
              <w:jc w:val="left"/>
              <w:rPr/>
            </w:pPr>
            <w:r>
              <w:rPr/>
              <w:t xml:space="preserve">Curb Your Enthusiasm </w:t>
            </w:r>
          </w:p>
        </w:tc>
        <w:tc>
          <w:tcPr>
            <w:tcW w:w="2522" w:type="dxa"/>
            <w:tcBorders/>
            <w:vAlign w:val="center"/>
          </w:tcPr>
          <w:p>
            <w:pPr>
              <w:pStyle w:val="TableContents"/>
              <w:bidi w:val="0"/>
              <w:spacing w:before="0" w:after="283"/>
              <w:jc w:val="left"/>
              <w:rPr/>
            </w:pPr>
            <w:r>
              <w:rPr/>
              <w:t xml:space="preserve">HBO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1991 - 1994 </w:t>
            </w:r>
          </w:p>
        </w:tc>
        <w:tc>
          <w:tcPr>
            <w:tcW w:w="3546" w:type="dxa"/>
            <w:tcBorders/>
            <w:vAlign w:val="center"/>
          </w:tcPr>
          <w:p>
            <w:pPr>
              <w:pStyle w:val="TableContents"/>
              <w:bidi w:val="0"/>
              <w:spacing w:before="0" w:after="283"/>
              <w:jc w:val="left"/>
              <w:rPr/>
            </w:pPr>
            <w:r>
              <w:rPr/>
              <w:t xml:space="preserve">Dinosaurukset </w:t>
            </w:r>
          </w:p>
        </w:tc>
        <w:tc>
          <w:tcPr>
            <w:tcW w:w="2522" w:type="dxa"/>
            <w:tcBorders/>
            <w:vAlign w:val="center"/>
          </w:tcPr>
          <w:p>
            <w:pPr>
              <w:pStyle w:val="TableContents"/>
              <w:bidi w:val="0"/>
              <w:spacing w:before="0" w:after="283"/>
              <w:jc w:val="left"/>
              <w:rPr/>
            </w:pPr>
            <w:r>
              <w:rPr/>
              <w:t xml:space="preserve">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2012 -- 2013 </w:t>
            </w:r>
          </w:p>
        </w:tc>
        <w:tc>
          <w:tcPr>
            <w:tcW w:w="3546" w:type="dxa"/>
            <w:tcBorders/>
            <w:vAlign w:val="center"/>
          </w:tcPr>
          <w:p>
            <w:pPr>
              <w:pStyle w:val="TableContents"/>
              <w:bidi w:val="0"/>
              <w:spacing w:before="0" w:after="283"/>
              <w:jc w:val="left"/>
              <w:rPr/>
            </w:pPr>
            <w:r>
              <w:rPr/>
              <w:t xml:space="preserve">Älä luota B:hen -- -- asunnossa 23 </w:t>
            </w:r>
          </w:p>
        </w:tc>
        <w:tc>
          <w:tcPr>
            <w:tcW w:w="2522" w:type="dxa"/>
            <w:tcBorders/>
            <w:vAlign w:val="center"/>
          </w:tcPr>
          <w:p>
            <w:pPr>
              <w:pStyle w:val="TableContents"/>
              <w:bidi w:val="0"/>
              <w:spacing w:before="0" w:after="283"/>
              <w:jc w:val="left"/>
              <w:rPr/>
            </w:pPr>
            <w:r>
              <w:rPr/>
              <w:t xml:space="preserve">20. televisio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2004 - 2007 </w:t>
            </w:r>
          </w:p>
        </w:tc>
        <w:tc>
          <w:tcPr>
            <w:tcW w:w="3546" w:type="dxa"/>
            <w:tcBorders/>
            <w:vAlign w:val="center"/>
          </w:tcPr>
          <w:p>
            <w:pPr>
              <w:pStyle w:val="TableContents"/>
              <w:bidi w:val="0"/>
              <w:spacing w:before="0" w:after="283"/>
              <w:jc w:val="left"/>
              <w:rPr/>
            </w:pPr>
            <w:r>
              <w:rPr/>
              <w:t xml:space="preserve">Vedetään yhteen </w:t>
            </w:r>
          </w:p>
        </w:tc>
        <w:tc>
          <w:tcPr>
            <w:tcW w:w="2522" w:type="dxa"/>
            <w:tcBorders/>
            <w:vAlign w:val="center"/>
          </w:tcPr>
          <w:p>
            <w:pPr>
              <w:pStyle w:val="TableContents"/>
              <w:bidi w:val="0"/>
              <w:spacing w:before="0" w:after="283"/>
              <w:jc w:val="left"/>
              <w:rPr/>
            </w:pPr>
            <w:r>
              <w:rPr/>
              <w:t xml:space="preserve">Comedy Central </w:t>
            </w:r>
          </w:p>
        </w:tc>
        <w:tc>
          <w:tcPr>
            <w:tcW w:w="1654" w:type="dxa"/>
            <w:tcBorders/>
            <w:vAlign w:val="center"/>
          </w:tcPr>
          <w:p>
            <w:pPr>
              <w:pStyle w:val="TableContents"/>
              <w:bidi w:val="0"/>
              <w:spacing w:before="0" w:after="283"/>
              <w:jc w:val="left"/>
              <w:rPr/>
            </w:pPr>
            <w:r>
              <w:rPr/>
              <w:t xml:space="preserve">Animaatiosarjakuva </w:t>
            </w:r>
          </w:p>
        </w:tc>
      </w:tr>
      <w:tr>
        <w:trPr/>
        <w:tc>
          <w:tcPr>
            <w:tcW w:w="2483" w:type="dxa"/>
            <w:tcBorders/>
            <w:vAlign w:val="center"/>
          </w:tcPr>
          <w:p>
            <w:pPr>
              <w:pStyle w:val="TableContents"/>
              <w:bidi w:val="0"/>
              <w:spacing w:before="0" w:after="283"/>
              <w:jc w:val="left"/>
              <w:rPr/>
            </w:pPr>
            <w:r>
              <w:rPr/>
              <w:t xml:space="preserve">2004 - 2011 </w:t>
            </w:r>
          </w:p>
        </w:tc>
        <w:tc>
          <w:tcPr>
            <w:tcW w:w="3546" w:type="dxa"/>
            <w:tcBorders/>
            <w:vAlign w:val="center"/>
          </w:tcPr>
          <w:p>
            <w:pPr>
              <w:pStyle w:val="TableContents"/>
              <w:bidi w:val="0"/>
              <w:spacing w:before="0" w:after="283"/>
              <w:jc w:val="left"/>
              <w:rPr/>
            </w:pPr>
            <w:r>
              <w:rPr/>
              <w:t xml:space="preserve">Entourage </w:t>
            </w:r>
          </w:p>
        </w:tc>
        <w:tc>
          <w:tcPr>
            <w:tcW w:w="2522" w:type="dxa"/>
            <w:tcBorders/>
            <w:vAlign w:val="center"/>
          </w:tcPr>
          <w:p>
            <w:pPr>
              <w:pStyle w:val="TableContents"/>
              <w:bidi w:val="0"/>
              <w:spacing w:before="0" w:after="283"/>
              <w:jc w:val="left"/>
              <w:rPr/>
            </w:pPr>
            <w:r>
              <w:rPr/>
              <w:t xml:space="preserve">HBO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2011 - nyt </w:t>
            </w:r>
          </w:p>
        </w:tc>
        <w:tc>
          <w:tcPr>
            <w:tcW w:w="3546" w:type="dxa"/>
            <w:tcBorders/>
            <w:vAlign w:val="center"/>
          </w:tcPr>
          <w:p>
            <w:pPr>
              <w:pStyle w:val="TableContents"/>
              <w:bidi w:val="0"/>
              <w:spacing w:before="0" w:after="283"/>
              <w:jc w:val="left"/>
              <w:rPr/>
            </w:pPr>
            <w:r>
              <w:rPr/>
              <w:t xml:space="preserve">Jaksot </w:t>
            </w:r>
          </w:p>
        </w:tc>
        <w:tc>
          <w:tcPr>
            <w:tcW w:w="2522" w:type="dxa"/>
            <w:tcBorders/>
            <w:vAlign w:val="center"/>
          </w:tcPr>
          <w:p>
            <w:pPr>
              <w:pStyle w:val="TableContents"/>
              <w:bidi w:val="0"/>
              <w:spacing w:before="0" w:after="283"/>
              <w:jc w:val="left"/>
              <w:rPr/>
            </w:pPr>
            <w:r>
              <w:rPr/>
              <w:t xml:space="preserve">Showtime BBC TWO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2015 - nyt </w:t>
            </w:r>
          </w:p>
        </w:tc>
        <w:tc>
          <w:tcPr>
            <w:tcW w:w="3546" w:type="dxa"/>
            <w:tcBorders/>
            <w:vAlign w:val="center"/>
          </w:tcPr>
          <w:p>
            <w:pPr>
              <w:pStyle w:val="TableContents"/>
              <w:bidi w:val="0"/>
              <w:spacing w:before="0" w:after="283"/>
              <w:jc w:val="left"/>
              <w:rPr/>
            </w:pPr>
            <w:r>
              <w:rPr/>
              <w:t xml:space="preserve">Fresh Off the Boat </w:t>
            </w:r>
          </w:p>
        </w:tc>
        <w:tc>
          <w:tcPr>
            <w:tcW w:w="2522" w:type="dxa"/>
            <w:tcBorders/>
            <w:vAlign w:val="center"/>
          </w:tcPr>
          <w:p>
            <w:pPr>
              <w:pStyle w:val="TableContents"/>
              <w:bidi w:val="0"/>
              <w:spacing w:before="0" w:after="283"/>
              <w:jc w:val="left"/>
              <w:rPr/>
            </w:pPr>
            <w:r>
              <w:rPr/>
              <w:t xml:space="preserve">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1999 - 2003 2008 - 2013 </w:t>
            </w:r>
          </w:p>
        </w:tc>
        <w:tc>
          <w:tcPr>
            <w:tcW w:w="3546" w:type="dxa"/>
            <w:tcBorders/>
            <w:vAlign w:val="center"/>
          </w:tcPr>
          <w:p>
            <w:pPr>
              <w:pStyle w:val="TableContents"/>
              <w:bidi w:val="0"/>
              <w:spacing w:before="0" w:after="283"/>
              <w:jc w:val="left"/>
              <w:rPr/>
            </w:pPr>
            <w:r>
              <w:rPr/>
              <w:t xml:space="preserve">Futurama </w:t>
            </w:r>
          </w:p>
        </w:tc>
        <w:tc>
          <w:tcPr>
            <w:tcW w:w="2522" w:type="dxa"/>
            <w:tcBorders/>
            <w:vAlign w:val="center"/>
          </w:tcPr>
          <w:p>
            <w:pPr>
              <w:pStyle w:val="TableContents"/>
              <w:bidi w:val="0"/>
              <w:spacing w:before="0" w:after="283"/>
              <w:jc w:val="left"/>
              <w:rPr/>
            </w:pPr>
            <w:r>
              <w:rPr/>
              <w:t xml:space="preserve">Fox Comedy Central </w:t>
            </w:r>
          </w:p>
        </w:tc>
        <w:tc>
          <w:tcPr>
            <w:tcW w:w="1654" w:type="dxa"/>
            <w:tcBorders/>
            <w:vAlign w:val="center"/>
          </w:tcPr>
          <w:p>
            <w:pPr>
              <w:pStyle w:val="TableContents"/>
              <w:bidi w:val="0"/>
              <w:spacing w:before="0" w:after="283"/>
              <w:jc w:val="left"/>
              <w:rPr/>
            </w:pPr>
            <w:r>
              <w:rPr/>
              <w:t xml:space="preserve">Animaatiosarjakuva </w:t>
            </w:r>
          </w:p>
        </w:tc>
      </w:tr>
      <w:tr>
        <w:trPr/>
        <w:tc>
          <w:tcPr>
            <w:tcW w:w="2483" w:type="dxa"/>
            <w:tcBorders/>
            <w:vAlign w:val="center"/>
          </w:tcPr>
          <w:p>
            <w:pPr>
              <w:pStyle w:val="TableContents"/>
              <w:bidi w:val="0"/>
              <w:spacing w:before="0" w:after="283"/>
              <w:jc w:val="left"/>
              <w:rPr/>
            </w:pPr>
            <w:r>
              <w:rPr/>
              <w:t xml:space="preserve">2007 -- 2010 </w:t>
            </w:r>
          </w:p>
        </w:tc>
        <w:tc>
          <w:tcPr>
            <w:tcW w:w="3546" w:type="dxa"/>
            <w:tcBorders/>
            <w:vAlign w:val="center"/>
          </w:tcPr>
          <w:p>
            <w:pPr>
              <w:pStyle w:val="TableContents"/>
              <w:bidi w:val="0"/>
              <w:spacing w:before="0" w:after="283"/>
              <w:jc w:val="left"/>
              <w:rPr/>
            </w:pPr>
            <w:r>
              <w:rPr/>
              <w:t xml:space="preserve">Gavin &amp; Stacey </w:t>
            </w:r>
          </w:p>
        </w:tc>
        <w:tc>
          <w:tcPr>
            <w:tcW w:w="2522" w:type="dxa"/>
            <w:tcBorders/>
            <w:vAlign w:val="center"/>
          </w:tcPr>
          <w:p>
            <w:pPr>
              <w:pStyle w:val="TableContents"/>
              <w:bidi w:val="0"/>
              <w:spacing w:before="0" w:after="283"/>
              <w:jc w:val="left"/>
              <w:rPr/>
            </w:pPr>
            <w:r>
              <w:rPr/>
              <w:t xml:space="preserve">BBC Three BBC One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2013 - nyt </w:t>
            </w:r>
          </w:p>
        </w:tc>
        <w:tc>
          <w:tcPr>
            <w:tcW w:w="3546" w:type="dxa"/>
            <w:tcBorders/>
            <w:vAlign w:val="center"/>
          </w:tcPr>
          <w:p>
            <w:pPr>
              <w:pStyle w:val="TableContents"/>
              <w:bidi w:val="0"/>
              <w:spacing w:before="0" w:after="283"/>
              <w:jc w:val="left"/>
              <w:rPr/>
            </w:pPr>
            <w:r>
              <w:rPr/>
              <w:t xml:space="preserve">The Goldbergs </w:t>
            </w:r>
          </w:p>
        </w:tc>
        <w:tc>
          <w:tcPr>
            <w:tcW w:w="2522" w:type="dxa"/>
            <w:tcBorders/>
            <w:vAlign w:val="center"/>
          </w:tcPr>
          <w:p>
            <w:pPr>
              <w:pStyle w:val="TableContents"/>
              <w:bidi w:val="0"/>
              <w:spacing w:before="0" w:after="283"/>
              <w:jc w:val="left"/>
              <w:rPr/>
            </w:pPr>
            <w:r>
              <w:rPr/>
              <w:t xml:space="preserve">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2015 - 2016 </w:t>
            </w:r>
          </w:p>
        </w:tc>
        <w:tc>
          <w:tcPr>
            <w:tcW w:w="3546" w:type="dxa"/>
            <w:tcBorders/>
            <w:vAlign w:val="center"/>
          </w:tcPr>
          <w:p>
            <w:pPr>
              <w:pStyle w:val="TableContents"/>
              <w:bidi w:val="0"/>
              <w:spacing w:before="0" w:after="283"/>
              <w:jc w:val="left"/>
              <w:rPr/>
            </w:pPr>
            <w:r>
              <w:rPr/>
              <w:t xml:space="preserve">Grandfathered </w:t>
            </w:r>
          </w:p>
        </w:tc>
        <w:tc>
          <w:tcPr>
            <w:tcW w:w="2522" w:type="dxa"/>
            <w:tcBorders/>
            <w:vAlign w:val="center"/>
          </w:tcPr>
          <w:p>
            <w:pPr>
              <w:pStyle w:val="TableContents"/>
              <w:bidi w:val="0"/>
              <w:spacing w:before="0" w:after="283"/>
              <w:jc w:val="left"/>
              <w:rPr/>
            </w:pPr>
            <w:r>
              <w:rPr/>
              <w:t xml:space="preserve">Kettu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2015 - 2016 </w:t>
            </w:r>
          </w:p>
        </w:tc>
        <w:tc>
          <w:tcPr>
            <w:tcW w:w="3546" w:type="dxa"/>
            <w:tcBorders/>
            <w:vAlign w:val="center"/>
          </w:tcPr>
          <w:p>
            <w:pPr>
              <w:pStyle w:val="TableContents"/>
              <w:bidi w:val="0"/>
              <w:spacing w:before="0" w:after="283"/>
              <w:jc w:val="left"/>
              <w:rPr/>
            </w:pPr>
            <w:r>
              <w:rPr/>
              <w:t xml:space="preserve">Myllymylly </w:t>
            </w:r>
          </w:p>
        </w:tc>
        <w:tc>
          <w:tcPr>
            <w:tcW w:w="2522" w:type="dxa"/>
            <w:tcBorders/>
            <w:vAlign w:val="center"/>
          </w:tcPr>
          <w:p>
            <w:pPr>
              <w:pStyle w:val="TableContents"/>
              <w:bidi w:val="0"/>
              <w:spacing w:before="0" w:after="283"/>
              <w:jc w:val="left"/>
              <w:rPr/>
            </w:pPr>
            <w:r>
              <w:rPr/>
              <w:t xml:space="preserve">Kettu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2011 - 2013 </w:t>
            </w:r>
          </w:p>
        </w:tc>
        <w:tc>
          <w:tcPr>
            <w:tcW w:w="3546" w:type="dxa"/>
            <w:tcBorders/>
            <w:vAlign w:val="center"/>
          </w:tcPr>
          <w:p>
            <w:pPr>
              <w:pStyle w:val="TableContents"/>
              <w:bidi w:val="0"/>
              <w:spacing w:before="0" w:after="283"/>
              <w:jc w:val="left"/>
              <w:rPr/>
            </w:pPr>
            <w:r>
              <w:rPr/>
              <w:t xml:space="preserve">Onnellinen loppu </w:t>
            </w:r>
          </w:p>
        </w:tc>
        <w:tc>
          <w:tcPr>
            <w:tcW w:w="2522" w:type="dxa"/>
            <w:tcBorders/>
            <w:vAlign w:val="center"/>
          </w:tcPr>
          <w:p>
            <w:pPr>
              <w:pStyle w:val="TableContents"/>
              <w:bidi w:val="0"/>
              <w:spacing w:before="0" w:after="283"/>
              <w:jc w:val="left"/>
              <w:rPr/>
            </w:pPr>
            <w:r>
              <w:rPr/>
              <w:t xml:space="preserve">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2005 - nyt </w:t>
            </w:r>
          </w:p>
        </w:tc>
        <w:tc>
          <w:tcPr>
            <w:tcW w:w="3546" w:type="dxa"/>
            <w:tcBorders/>
            <w:vAlign w:val="center"/>
          </w:tcPr>
          <w:p>
            <w:pPr>
              <w:pStyle w:val="TableContents"/>
              <w:bidi w:val="0"/>
              <w:spacing w:before="0" w:after="283"/>
              <w:jc w:val="left"/>
              <w:rPr/>
            </w:pPr>
            <w:r>
              <w:rPr/>
              <w:t xml:space="preserve">Aina aurinkoista Philadelphiassa </w:t>
            </w:r>
          </w:p>
        </w:tc>
        <w:tc>
          <w:tcPr>
            <w:tcW w:w="2522" w:type="dxa"/>
            <w:tcBorders/>
            <w:vAlign w:val="center"/>
          </w:tcPr>
          <w:p>
            <w:pPr>
              <w:pStyle w:val="TableContents"/>
              <w:bidi w:val="0"/>
              <w:spacing w:before="0" w:after="283"/>
              <w:jc w:val="left"/>
              <w:rPr/>
            </w:pPr>
            <w:r>
              <w:rPr/>
              <w:t xml:space="preserve">FX FXX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2014 - nyt </w:t>
            </w:r>
          </w:p>
        </w:tc>
        <w:tc>
          <w:tcPr>
            <w:tcW w:w="3546" w:type="dxa"/>
            <w:tcBorders/>
            <w:vAlign w:val="center"/>
          </w:tcPr>
          <w:p>
            <w:pPr>
              <w:pStyle w:val="TableContents"/>
              <w:bidi w:val="0"/>
              <w:spacing w:before="0" w:after="283"/>
              <w:jc w:val="left"/>
              <w:rPr/>
            </w:pPr>
            <w:r>
              <w:rPr/>
              <w:t xml:space="preserve">Kirby-ämpärit </w:t>
            </w:r>
          </w:p>
        </w:tc>
        <w:tc>
          <w:tcPr>
            <w:tcW w:w="2522" w:type="dxa"/>
            <w:tcBorders/>
            <w:vAlign w:val="center"/>
          </w:tcPr>
          <w:p>
            <w:pPr>
              <w:pStyle w:val="TableContents"/>
              <w:bidi w:val="0"/>
              <w:spacing w:before="0" w:after="283"/>
              <w:jc w:val="left"/>
              <w:rPr/>
            </w:pPr>
            <w:r>
              <w:rPr/>
              <w:t xml:space="preserve">Disney XD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2005 - 2009 </w:t>
            </w:r>
          </w:p>
        </w:tc>
        <w:tc>
          <w:tcPr>
            <w:tcW w:w="3546" w:type="dxa"/>
            <w:tcBorders/>
            <w:vAlign w:val="center"/>
          </w:tcPr>
          <w:p>
            <w:pPr>
              <w:pStyle w:val="TableContents"/>
              <w:bidi w:val="0"/>
              <w:spacing w:before="0" w:after="283"/>
              <w:jc w:val="left"/>
              <w:rPr/>
            </w:pPr>
            <w:r>
              <w:rPr/>
              <w:t xml:space="preserve">Elämää Derekin kanssa </w:t>
            </w:r>
          </w:p>
        </w:tc>
        <w:tc>
          <w:tcPr>
            <w:tcW w:w="2522" w:type="dxa"/>
            <w:tcBorders/>
            <w:vAlign w:val="center"/>
          </w:tcPr>
          <w:p>
            <w:pPr>
              <w:pStyle w:val="TableContents"/>
              <w:bidi w:val="0"/>
              <w:spacing w:before="0" w:after="283"/>
              <w:jc w:val="left"/>
              <w:rPr/>
            </w:pPr>
            <w:r>
              <w:rPr/>
              <w:t xml:space="preserve">Disney Channel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2001 - 2004 </w:t>
            </w:r>
          </w:p>
        </w:tc>
        <w:tc>
          <w:tcPr>
            <w:tcW w:w="3546" w:type="dxa"/>
            <w:tcBorders/>
            <w:vAlign w:val="center"/>
          </w:tcPr>
          <w:p>
            <w:pPr>
              <w:pStyle w:val="TableContents"/>
              <w:bidi w:val="0"/>
              <w:spacing w:before="0" w:after="283"/>
              <w:jc w:val="left"/>
              <w:rPr/>
            </w:pPr>
            <w:r>
              <w:rPr/>
              <w:t xml:space="preserve">Lizzie McGuire </w:t>
            </w:r>
          </w:p>
        </w:tc>
        <w:tc>
          <w:tcPr>
            <w:tcW w:w="2522" w:type="dxa"/>
            <w:tcBorders/>
            <w:vAlign w:val="center"/>
          </w:tcPr>
          <w:p>
            <w:pPr>
              <w:pStyle w:val="TableContents"/>
              <w:bidi w:val="0"/>
              <w:spacing w:before="0" w:after="283"/>
              <w:jc w:val="left"/>
              <w:rPr/>
            </w:pPr>
            <w:r>
              <w:rPr/>
              <w:t xml:space="preserve">Disney Channel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2000 - 2006 </w:t>
            </w:r>
          </w:p>
        </w:tc>
        <w:tc>
          <w:tcPr>
            <w:tcW w:w="3546" w:type="dxa"/>
            <w:tcBorders/>
            <w:vAlign w:val="center"/>
          </w:tcPr>
          <w:p>
            <w:pPr>
              <w:pStyle w:val="TableContents"/>
              <w:bidi w:val="0"/>
              <w:spacing w:before="0" w:after="283"/>
              <w:jc w:val="left"/>
              <w:rPr/>
            </w:pPr>
            <w:r>
              <w:rPr/>
              <w:t xml:space="preserve">Malcolm in the Middle </w:t>
            </w:r>
          </w:p>
        </w:tc>
        <w:tc>
          <w:tcPr>
            <w:tcW w:w="2522" w:type="dxa"/>
            <w:tcBorders/>
            <w:vAlign w:val="center"/>
          </w:tcPr>
          <w:p>
            <w:pPr>
              <w:pStyle w:val="TableContents"/>
              <w:bidi w:val="0"/>
              <w:spacing w:before="0" w:after="283"/>
              <w:jc w:val="left"/>
              <w:rPr/>
            </w:pPr>
            <w:r>
              <w:rPr/>
              <w:t xml:space="preserve">Kettu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2009 - nyt </w:t>
            </w:r>
          </w:p>
        </w:tc>
        <w:tc>
          <w:tcPr>
            <w:tcW w:w="3546" w:type="dxa"/>
            <w:tcBorders/>
            <w:vAlign w:val="center"/>
          </w:tcPr>
          <w:p>
            <w:pPr>
              <w:pStyle w:val="TableContents"/>
              <w:bidi w:val="0"/>
              <w:spacing w:before="0" w:after="283"/>
              <w:jc w:val="left"/>
              <w:rPr/>
            </w:pPr>
            <w:r>
              <w:rPr/>
              <w:t xml:space="preserve">Keskellä </w:t>
            </w:r>
          </w:p>
        </w:tc>
        <w:tc>
          <w:tcPr>
            <w:tcW w:w="2522" w:type="dxa"/>
            <w:tcBorders/>
            <w:vAlign w:val="center"/>
          </w:tcPr>
          <w:p>
            <w:pPr>
              <w:pStyle w:val="TableContents"/>
              <w:bidi w:val="0"/>
              <w:spacing w:before="0" w:after="283"/>
              <w:jc w:val="left"/>
              <w:rPr/>
            </w:pPr>
            <w:r>
              <w:rPr/>
              <w:t xml:space="preserve">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2012 - nyt </w:t>
            </w:r>
          </w:p>
        </w:tc>
        <w:tc>
          <w:tcPr>
            <w:tcW w:w="3546" w:type="dxa"/>
            <w:tcBorders/>
            <w:vAlign w:val="center"/>
          </w:tcPr>
          <w:p>
            <w:pPr>
              <w:pStyle w:val="TableContents"/>
              <w:bidi w:val="0"/>
              <w:spacing w:before="0" w:after="283"/>
              <w:jc w:val="left"/>
              <w:rPr/>
            </w:pPr>
            <w:r>
              <w:rPr/>
              <w:t xml:space="preserve">The Mindy Project </w:t>
            </w:r>
          </w:p>
        </w:tc>
        <w:tc>
          <w:tcPr>
            <w:tcW w:w="2522" w:type="dxa"/>
            <w:tcBorders/>
            <w:vAlign w:val="center"/>
          </w:tcPr>
          <w:p>
            <w:pPr>
              <w:pStyle w:val="TableContents"/>
              <w:bidi w:val="0"/>
              <w:spacing w:before="0" w:after="283"/>
              <w:jc w:val="left"/>
              <w:rPr/>
            </w:pPr>
            <w:r>
              <w:rPr/>
              <w:t xml:space="preserve">Fox Hulu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2009 - nyt </w:t>
            </w:r>
          </w:p>
        </w:tc>
        <w:tc>
          <w:tcPr>
            <w:tcW w:w="3546" w:type="dxa"/>
            <w:tcBorders/>
            <w:vAlign w:val="center"/>
          </w:tcPr>
          <w:p>
            <w:pPr>
              <w:pStyle w:val="TableContents"/>
              <w:bidi w:val="0"/>
              <w:spacing w:before="0" w:after="283"/>
              <w:jc w:val="left"/>
              <w:rPr/>
            </w:pPr>
            <w:r>
              <w:rPr/>
              <w:t xml:space="preserve">Moderni perhe </w:t>
            </w:r>
          </w:p>
        </w:tc>
        <w:tc>
          <w:tcPr>
            <w:tcW w:w="2522" w:type="dxa"/>
            <w:tcBorders/>
            <w:vAlign w:val="center"/>
          </w:tcPr>
          <w:p>
            <w:pPr>
              <w:pStyle w:val="TableContents"/>
              <w:bidi w:val="0"/>
              <w:spacing w:before="0" w:after="283"/>
              <w:jc w:val="left"/>
              <w:rPr/>
            </w:pPr>
            <w:r>
              <w:rPr/>
              <w:t xml:space="preserve">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2015 -- 2016 </w:t>
            </w:r>
          </w:p>
        </w:tc>
        <w:tc>
          <w:tcPr>
            <w:tcW w:w="3546" w:type="dxa"/>
            <w:tcBorders/>
            <w:vAlign w:val="center"/>
          </w:tcPr>
          <w:p>
            <w:pPr>
              <w:pStyle w:val="TableContents"/>
              <w:bidi w:val="0"/>
              <w:spacing w:before="0" w:after="283"/>
              <w:jc w:val="left"/>
              <w:rPr/>
            </w:pPr>
            <w:r>
              <w:rPr/>
              <w:t xml:space="preserve">Muppetit </w:t>
            </w:r>
          </w:p>
        </w:tc>
        <w:tc>
          <w:tcPr>
            <w:tcW w:w="2522" w:type="dxa"/>
            <w:tcBorders/>
            <w:vAlign w:val="center"/>
          </w:tcPr>
          <w:p>
            <w:pPr>
              <w:pStyle w:val="TableContents"/>
              <w:bidi w:val="0"/>
              <w:spacing w:before="0" w:after="283"/>
              <w:jc w:val="left"/>
              <w:rPr/>
            </w:pPr>
            <w:r>
              <w:rPr/>
              <w:t xml:space="preserve">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2005 - 2009 </w:t>
            </w:r>
          </w:p>
        </w:tc>
        <w:tc>
          <w:tcPr>
            <w:tcW w:w="3546" w:type="dxa"/>
            <w:tcBorders/>
            <w:vAlign w:val="center"/>
          </w:tcPr>
          <w:p>
            <w:pPr>
              <w:pStyle w:val="TableContents"/>
              <w:bidi w:val="0"/>
              <w:spacing w:before="0" w:after="283"/>
              <w:jc w:val="left"/>
              <w:rPr/>
            </w:pPr>
            <w:r>
              <w:rPr/>
              <w:t xml:space="preserve">Nimeni on Earl </w:t>
            </w:r>
          </w:p>
        </w:tc>
        <w:tc>
          <w:tcPr>
            <w:tcW w:w="2522" w:type="dxa"/>
            <w:tcBorders/>
            <w:vAlign w:val="center"/>
          </w:tcPr>
          <w:p>
            <w:pPr>
              <w:pStyle w:val="TableContents"/>
              <w:bidi w:val="0"/>
              <w:spacing w:before="0" w:after="283"/>
              <w:jc w:val="left"/>
              <w:rPr/>
            </w:pPr>
            <w:r>
              <w:rPr/>
              <w:t xml:space="preserve">NBC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2004 - 2007 </w:t>
            </w:r>
          </w:p>
        </w:tc>
        <w:tc>
          <w:tcPr>
            <w:tcW w:w="3546" w:type="dxa"/>
            <w:tcBorders/>
            <w:vAlign w:val="center"/>
          </w:tcPr>
          <w:p>
            <w:pPr>
              <w:pStyle w:val="TableContents"/>
              <w:bidi w:val="0"/>
              <w:spacing w:before="0" w:after="283"/>
              <w:jc w:val="left"/>
              <w:rPr/>
            </w:pPr>
            <w:r>
              <w:rPr/>
              <w:t xml:space="preserve">Nedin salaiseksi julistettu koulun selviytymisopas </w:t>
            </w:r>
          </w:p>
        </w:tc>
        <w:tc>
          <w:tcPr>
            <w:tcW w:w="2522" w:type="dxa"/>
            <w:tcBorders/>
            <w:vAlign w:val="center"/>
          </w:tcPr>
          <w:p>
            <w:pPr>
              <w:pStyle w:val="TableContents"/>
              <w:bidi w:val="0"/>
              <w:spacing w:before="0" w:after="283"/>
              <w:jc w:val="left"/>
              <w:rPr/>
            </w:pPr>
            <w:r>
              <w:rPr/>
              <w:t xml:space="preserve">Nickelodeon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2011 - nyt </w:t>
            </w:r>
          </w:p>
        </w:tc>
        <w:tc>
          <w:tcPr>
            <w:tcW w:w="3546" w:type="dxa"/>
            <w:tcBorders/>
            <w:vAlign w:val="center"/>
          </w:tcPr>
          <w:p>
            <w:pPr>
              <w:pStyle w:val="TableContents"/>
              <w:bidi w:val="0"/>
              <w:spacing w:before="0" w:after="283"/>
              <w:jc w:val="left"/>
              <w:rPr/>
            </w:pPr>
            <w:r>
              <w:rPr/>
              <w:t xml:space="preserve">Uusi tyttö </w:t>
            </w:r>
          </w:p>
        </w:tc>
        <w:tc>
          <w:tcPr>
            <w:tcW w:w="2522" w:type="dxa"/>
            <w:tcBorders/>
            <w:vAlign w:val="center"/>
          </w:tcPr>
          <w:p>
            <w:pPr>
              <w:pStyle w:val="TableContents"/>
              <w:bidi w:val="0"/>
              <w:spacing w:before="0" w:after="283"/>
              <w:jc w:val="left"/>
              <w:rPr/>
            </w:pPr>
            <w:r>
              <w:rPr/>
              <w:t xml:space="preserve">Kettu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2005 - 2013 </w:t>
            </w:r>
          </w:p>
        </w:tc>
        <w:tc>
          <w:tcPr>
            <w:tcW w:w="3546" w:type="dxa"/>
            <w:tcBorders/>
            <w:vAlign w:val="center"/>
          </w:tcPr>
          <w:p>
            <w:pPr>
              <w:pStyle w:val="TableContents"/>
              <w:bidi w:val="0"/>
              <w:spacing w:before="0" w:after="283"/>
              <w:jc w:val="left"/>
              <w:rPr/>
            </w:pPr>
            <w:r>
              <w:rPr/>
              <w:t xml:space="preserve">Toimisto </w:t>
            </w:r>
          </w:p>
        </w:tc>
        <w:tc>
          <w:tcPr>
            <w:tcW w:w="2522" w:type="dxa"/>
            <w:tcBorders/>
            <w:vAlign w:val="center"/>
          </w:tcPr>
          <w:p>
            <w:pPr>
              <w:pStyle w:val="TableContents"/>
              <w:bidi w:val="0"/>
              <w:spacing w:before="0" w:after="283"/>
              <w:jc w:val="left"/>
              <w:rPr/>
            </w:pPr>
            <w:r>
              <w:rPr/>
              <w:t xml:space="preserve">NBC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2009 - 2015 </w:t>
            </w:r>
          </w:p>
        </w:tc>
        <w:tc>
          <w:tcPr>
            <w:tcW w:w="3546" w:type="dxa"/>
            <w:tcBorders/>
            <w:vAlign w:val="center"/>
          </w:tcPr>
          <w:p>
            <w:pPr>
              <w:pStyle w:val="TableContents"/>
              <w:bidi w:val="0"/>
              <w:spacing w:before="0" w:after="283"/>
              <w:jc w:val="left"/>
              <w:rPr/>
            </w:pPr>
            <w:r>
              <w:rPr/>
              <w:t xml:space="preserve">Puistot ja vapaa-aika </w:t>
            </w:r>
          </w:p>
        </w:tc>
        <w:tc>
          <w:tcPr>
            <w:tcW w:w="2522" w:type="dxa"/>
            <w:tcBorders/>
            <w:vAlign w:val="center"/>
          </w:tcPr>
          <w:p>
            <w:pPr>
              <w:pStyle w:val="TableContents"/>
              <w:bidi w:val="0"/>
              <w:spacing w:before="0" w:after="283"/>
              <w:jc w:val="left"/>
              <w:rPr/>
            </w:pPr>
            <w:r>
              <w:rPr/>
              <w:t xml:space="preserve">NBC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2012 - nyt </w:t>
            </w:r>
          </w:p>
        </w:tc>
        <w:tc>
          <w:tcPr>
            <w:tcW w:w="3546" w:type="dxa"/>
            <w:tcBorders/>
            <w:vAlign w:val="center"/>
          </w:tcPr>
          <w:p>
            <w:pPr>
              <w:pStyle w:val="TableContents"/>
              <w:bidi w:val="0"/>
              <w:spacing w:before="0" w:after="283"/>
              <w:jc w:val="left"/>
              <w:rPr/>
            </w:pPr>
            <w:r>
              <w:rPr/>
              <w:t xml:space="preserve">Ihmiset eivät vain tee mitään </w:t>
            </w:r>
          </w:p>
        </w:tc>
        <w:tc>
          <w:tcPr>
            <w:tcW w:w="2522" w:type="dxa"/>
            <w:tcBorders/>
            <w:vAlign w:val="center"/>
          </w:tcPr>
          <w:p>
            <w:pPr>
              <w:pStyle w:val="TableContents"/>
              <w:bidi w:val="0"/>
              <w:spacing w:before="0" w:after="283"/>
              <w:jc w:val="left"/>
              <w:rPr/>
            </w:pPr>
            <w:r>
              <w:rPr/>
              <w:t xml:space="preserve">BBC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2004 - 2006 </w:t>
            </w:r>
          </w:p>
        </w:tc>
        <w:tc>
          <w:tcPr>
            <w:tcW w:w="3546" w:type="dxa"/>
            <w:tcBorders/>
            <w:vAlign w:val="center"/>
          </w:tcPr>
          <w:p>
            <w:pPr>
              <w:pStyle w:val="TableContents"/>
              <w:bidi w:val="0"/>
              <w:spacing w:before="0" w:after="283"/>
              <w:jc w:val="left"/>
              <w:rPr/>
            </w:pPr>
            <w:r>
              <w:rPr/>
              <w:t xml:space="preserve">Phil of the Future </w:t>
            </w:r>
          </w:p>
        </w:tc>
        <w:tc>
          <w:tcPr>
            <w:tcW w:w="2522" w:type="dxa"/>
            <w:tcBorders/>
            <w:vAlign w:val="center"/>
          </w:tcPr>
          <w:p>
            <w:pPr>
              <w:pStyle w:val="TableContents"/>
              <w:bidi w:val="0"/>
              <w:spacing w:before="0" w:after="283"/>
              <w:jc w:val="left"/>
              <w:rPr/>
            </w:pPr>
            <w:r>
              <w:rPr/>
              <w:t xml:space="preserve">Disney Channel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2013 - nyt </w:t>
            </w:r>
          </w:p>
        </w:tc>
        <w:tc>
          <w:tcPr>
            <w:tcW w:w="3546" w:type="dxa"/>
            <w:tcBorders/>
            <w:vAlign w:val="center"/>
          </w:tcPr>
          <w:p>
            <w:pPr>
              <w:pStyle w:val="TableContents"/>
              <w:bidi w:val="0"/>
              <w:spacing w:before="0" w:after="283"/>
              <w:jc w:val="left"/>
              <w:rPr/>
            </w:pPr>
            <w:r>
              <w:rPr/>
              <w:t xml:space="preserve">Hollywoodin todelliset aviomiehet </w:t>
            </w:r>
          </w:p>
        </w:tc>
        <w:tc>
          <w:tcPr>
            <w:tcW w:w="2522" w:type="dxa"/>
            <w:tcBorders/>
            <w:vAlign w:val="center"/>
          </w:tcPr>
          <w:p>
            <w:pPr>
              <w:pStyle w:val="TableContents"/>
              <w:bidi w:val="0"/>
              <w:spacing w:before="0" w:after="283"/>
              <w:jc w:val="left"/>
              <w:rPr/>
            </w:pPr>
            <w:r>
              <w:rPr/>
              <w:t xml:space="preserve">BET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2013 - nyt </w:t>
            </w:r>
          </w:p>
        </w:tc>
        <w:tc>
          <w:tcPr>
            <w:tcW w:w="3546" w:type="dxa"/>
            <w:tcBorders/>
            <w:vAlign w:val="center"/>
          </w:tcPr>
          <w:p>
            <w:pPr>
              <w:pStyle w:val="TableContents"/>
              <w:bidi w:val="0"/>
              <w:spacing w:before="0" w:after="283"/>
              <w:jc w:val="left"/>
              <w:rPr/>
            </w:pPr>
            <w:r>
              <w:rPr/>
              <w:t xml:space="preserve">Rick ja Morty </w:t>
            </w:r>
          </w:p>
        </w:tc>
        <w:tc>
          <w:tcPr>
            <w:tcW w:w="2522" w:type="dxa"/>
            <w:tcBorders/>
            <w:vAlign w:val="center"/>
          </w:tcPr>
          <w:p>
            <w:pPr>
              <w:pStyle w:val="TableContents"/>
              <w:bidi w:val="0"/>
              <w:spacing w:before="0" w:after="283"/>
              <w:jc w:val="left"/>
              <w:rPr/>
            </w:pPr>
            <w:r>
              <w:rPr/>
              <w:t xml:space="preserve">Adult Swim </w:t>
            </w:r>
          </w:p>
        </w:tc>
        <w:tc>
          <w:tcPr>
            <w:tcW w:w="1654" w:type="dxa"/>
            <w:tcBorders/>
            <w:vAlign w:val="center"/>
          </w:tcPr>
          <w:p>
            <w:pPr>
              <w:pStyle w:val="TableContents"/>
              <w:bidi w:val="0"/>
              <w:spacing w:before="0" w:after="283"/>
              <w:jc w:val="left"/>
              <w:rPr/>
            </w:pPr>
            <w:r>
              <w:rPr/>
              <w:t xml:space="preserve">Animaatiosarjakuva </w:t>
            </w:r>
          </w:p>
        </w:tc>
      </w:tr>
      <w:tr>
        <w:trPr/>
        <w:tc>
          <w:tcPr>
            <w:tcW w:w="2483" w:type="dxa"/>
            <w:tcBorders/>
            <w:vAlign w:val="center"/>
          </w:tcPr>
          <w:p>
            <w:pPr>
              <w:pStyle w:val="TableContents"/>
              <w:bidi w:val="0"/>
              <w:spacing w:before="0" w:after="283"/>
              <w:jc w:val="left"/>
              <w:rPr/>
            </w:pPr>
            <w:r>
              <w:rPr/>
              <w:t xml:space="preserve">1998 - 2000 </w:t>
            </w:r>
          </w:p>
        </w:tc>
        <w:tc>
          <w:tcPr>
            <w:tcW w:w="3546" w:type="dxa"/>
            <w:tcBorders/>
            <w:vAlign w:val="center"/>
          </w:tcPr>
          <w:p>
            <w:pPr>
              <w:pStyle w:val="TableContents"/>
              <w:bidi w:val="0"/>
              <w:spacing w:before="0" w:after="283"/>
              <w:jc w:val="left"/>
              <w:rPr/>
            </w:pPr>
            <w:r>
              <w:rPr/>
              <w:t xml:space="preserve">Roylen perhe </w:t>
            </w:r>
          </w:p>
        </w:tc>
        <w:tc>
          <w:tcPr>
            <w:tcW w:w="2522" w:type="dxa"/>
            <w:tcBorders/>
            <w:vAlign w:val="center"/>
          </w:tcPr>
          <w:p>
            <w:pPr>
              <w:pStyle w:val="TableContents"/>
              <w:bidi w:val="0"/>
              <w:spacing w:before="0" w:after="283"/>
              <w:jc w:val="left"/>
              <w:rPr/>
            </w:pPr>
            <w:r>
              <w:rPr/>
              <w:t xml:space="preserve">BBC Two BBC One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2001 - 2010 </w:t>
            </w:r>
          </w:p>
        </w:tc>
        <w:tc>
          <w:tcPr>
            <w:tcW w:w="3546" w:type="dxa"/>
            <w:tcBorders/>
            <w:vAlign w:val="center"/>
          </w:tcPr>
          <w:p>
            <w:pPr>
              <w:pStyle w:val="TableContents"/>
              <w:bidi w:val="0"/>
              <w:spacing w:before="0" w:after="283"/>
              <w:jc w:val="left"/>
              <w:rPr/>
            </w:pPr>
            <w:r>
              <w:rPr/>
              <w:t xml:space="preserve">Pyykki </w:t>
            </w:r>
          </w:p>
        </w:tc>
        <w:tc>
          <w:tcPr>
            <w:tcW w:w="2522" w:type="dxa"/>
            <w:tcBorders/>
            <w:vAlign w:val="center"/>
          </w:tcPr>
          <w:p>
            <w:pPr>
              <w:pStyle w:val="TableContents"/>
              <w:bidi w:val="0"/>
              <w:spacing w:before="0" w:after="283"/>
              <w:jc w:val="left"/>
              <w:rPr/>
            </w:pPr>
            <w:r>
              <w:rPr/>
              <w:t xml:space="preserve">NBC 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1989 - nykyään </w:t>
            </w:r>
          </w:p>
        </w:tc>
        <w:tc>
          <w:tcPr>
            <w:tcW w:w="3546" w:type="dxa"/>
            <w:tcBorders/>
            <w:vAlign w:val="center"/>
          </w:tcPr>
          <w:p>
            <w:pPr>
              <w:pStyle w:val="TableContents"/>
              <w:bidi w:val="0"/>
              <w:spacing w:before="0" w:after="283"/>
              <w:jc w:val="left"/>
              <w:rPr/>
            </w:pPr>
            <w:r>
              <w:rPr/>
              <w:t xml:space="preserve">Simpsonit </w:t>
            </w:r>
          </w:p>
        </w:tc>
        <w:tc>
          <w:tcPr>
            <w:tcW w:w="2522" w:type="dxa"/>
            <w:tcBorders/>
            <w:vAlign w:val="center"/>
          </w:tcPr>
          <w:p>
            <w:pPr>
              <w:pStyle w:val="TableContents"/>
              <w:bidi w:val="0"/>
              <w:spacing w:before="0" w:after="283"/>
              <w:jc w:val="left"/>
              <w:rPr/>
            </w:pPr>
            <w:r>
              <w:rPr/>
              <w:t xml:space="preserve">Kettu </w:t>
            </w:r>
          </w:p>
        </w:tc>
        <w:tc>
          <w:tcPr>
            <w:tcW w:w="1654" w:type="dxa"/>
            <w:tcBorders/>
            <w:vAlign w:val="center"/>
          </w:tcPr>
          <w:p>
            <w:pPr>
              <w:pStyle w:val="TableContents"/>
              <w:bidi w:val="0"/>
              <w:spacing w:before="0" w:after="283"/>
              <w:jc w:val="left"/>
              <w:rPr/>
            </w:pPr>
            <w:r>
              <w:rPr/>
              <w:t xml:space="preserve">Animaatiosarjakuva </w:t>
            </w:r>
          </w:p>
        </w:tc>
      </w:tr>
      <w:tr>
        <w:trPr/>
        <w:tc>
          <w:tcPr>
            <w:tcW w:w="2483" w:type="dxa"/>
            <w:tcBorders/>
            <w:vAlign w:val="center"/>
          </w:tcPr>
          <w:p>
            <w:pPr>
              <w:pStyle w:val="TableContents"/>
              <w:bidi w:val="0"/>
              <w:spacing w:before="0" w:after="283"/>
              <w:jc w:val="left"/>
              <w:rPr/>
            </w:pPr>
            <w:r>
              <w:rPr/>
              <w:t xml:space="preserve">1997 - nykyään </w:t>
            </w:r>
          </w:p>
        </w:tc>
        <w:tc>
          <w:tcPr>
            <w:tcW w:w="3546" w:type="dxa"/>
            <w:tcBorders/>
            <w:vAlign w:val="center"/>
          </w:tcPr>
          <w:p>
            <w:pPr>
              <w:pStyle w:val="TableContents"/>
              <w:bidi w:val="0"/>
              <w:spacing w:before="0" w:after="283"/>
              <w:jc w:val="left"/>
              <w:rPr/>
            </w:pPr>
            <w:r>
              <w:rPr/>
              <w:t xml:space="preserve">South Park </w:t>
            </w:r>
          </w:p>
        </w:tc>
        <w:tc>
          <w:tcPr>
            <w:tcW w:w="2522" w:type="dxa"/>
            <w:tcBorders/>
            <w:vAlign w:val="center"/>
          </w:tcPr>
          <w:p>
            <w:pPr>
              <w:pStyle w:val="TableContents"/>
              <w:bidi w:val="0"/>
              <w:spacing w:before="0" w:after="283"/>
              <w:jc w:val="left"/>
              <w:rPr/>
            </w:pPr>
            <w:r>
              <w:rPr/>
              <w:t xml:space="preserve">Comedy Central </w:t>
            </w:r>
          </w:p>
        </w:tc>
        <w:tc>
          <w:tcPr>
            <w:tcW w:w="1654" w:type="dxa"/>
            <w:tcBorders/>
            <w:vAlign w:val="center"/>
          </w:tcPr>
          <w:p>
            <w:pPr>
              <w:pStyle w:val="TableContents"/>
              <w:bidi w:val="0"/>
              <w:spacing w:before="0" w:after="283"/>
              <w:jc w:val="left"/>
              <w:rPr/>
            </w:pPr>
            <w:r>
              <w:rPr/>
              <w:t xml:space="preserve">Animaatiosarjakuva </w:t>
            </w:r>
          </w:p>
        </w:tc>
      </w:tr>
      <w:tr>
        <w:trPr/>
        <w:tc>
          <w:tcPr>
            <w:tcW w:w="2483" w:type="dxa"/>
            <w:tcBorders/>
            <w:vAlign w:val="center"/>
          </w:tcPr>
          <w:p>
            <w:pPr>
              <w:pStyle w:val="TableContents"/>
              <w:bidi w:val="0"/>
              <w:spacing w:before="0" w:after="283"/>
              <w:jc w:val="left"/>
              <w:rPr/>
            </w:pPr>
            <w:r>
              <w:rPr/>
              <w:t xml:space="preserve">2011 - 2014 </w:t>
            </w:r>
          </w:p>
        </w:tc>
        <w:tc>
          <w:tcPr>
            <w:tcW w:w="3546" w:type="dxa"/>
            <w:tcBorders/>
            <w:vAlign w:val="center"/>
          </w:tcPr>
          <w:p>
            <w:pPr>
              <w:pStyle w:val="TableContents"/>
              <w:bidi w:val="0"/>
              <w:spacing w:before="0" w:after="283"/>
              <w:jc w:val="left"/>
              <w:rPr/>
            </w:pPr>
            <w:r>
              <w:rPr/>
              <w:t xml:space="preserve">Suburgatory </w:t>
            </w:r>
          </w:p>
        </w:tc>
        <w:tc>
          <w:tcPr>
            <w:tcW w:w="2522" w:type="dxa"/>
            <w:tcBorders/>
            <w:vAlign w:val="center"/>
          </w:tcPr>
          <w:p>
            <w:pPr>
              <w:pStyle w:val="TableContents"/>
              <w:bidi w:val="0"/>
              <w:spacing w:before="0" w:after="283"/>
              <w:jc w:val="left"/>
              <w:rPr/>
            </w:pPr>
            <w:r>
              <w:rPr/>
              <w:t xml:space="preserve">ABC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2015-nykyisin </w:t>
            </w:r>
          </w:p>
        </w:tc>
        <w:tc>
          <w:tcPr>
            <w:tcW w:w="3546" w:type="dxa"/>
            <w:tcBorders/>
            <w:vAlign w:val="center"/>
          </w:tcPr>
          <w:p>
            <w:pPr>
              <w:pStyle w:val="TableContents"/>
              <w:bidi w:val="0"/>
              <w:spacing w:before="0" w:after="283"/>
              <w:jc w:val="left"/>
              <w:rPr/>
            </w:pPr>
            <w:r>
              <w:rPr/>
              <w:t xml:space="preserve">Superstore </w:t>
            </w:r>
          </w:p>
        </w:tc>
        <w:tc>
          <w:tcPr>
            <w:tcW w:w="2522" w:type="dxa"/>
            <w:tcBorders/>
            <w:vAlign w:val="center"/>
          </w:tcPr>
          <w:p>
            <w:pPr>
              <w:pStyle w:val="TableContents"/>
              <w:bidi w:val="0"/>
              <w:spacing w:before="0" w:after="283"/>
              <w:jc w:val="left"/>
              <w:rPr/>
            </w:pPr>
            <w:r>
              <w:rPr/>
              <w:t xml:space="preserve">NBC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2015 - nyt </w:t>
            </w:r>
          </w:p>
        </w:tc>
        <w:tc>
          <w:tcPr>
            <w:tcW w:w="3546" w:type="dxa"/>
            <w:tcBorders/>
            <w:vAlign w:val="center"/>
          </w:tcPr>
          <w:p>
            <w:pPr>
              <w:pStyle w:val="TableContents"/>
              <w:bidi w:val="0"/>
              <w:spacing w:before="0" w:after="283"/>
              <w:jc w:val="left"/>
              <w:rPr/>
            </w:pPr>
            <w:r>
              <w:rPr/>
              <w:t xml:space="preserve">Murtumaton Kimmy Schmidt </w:t>
            </w:r>
          </w:p>
        </w:tc>
        <w:tc>
          <w:tcPr>
            <w:tcW w:w="2522" w:type="dxa"/>
            <w:tcBorders/>
            <w:vAlign w:val="center"/>
          </w:tcPr>
          <w:p>
            <w:pPr>
              <w:pStyle w:val="TableContents"/>
              <w:bidi w:val="0"/>
              <w:spacing w:before="0" w:after="283"/>
              <w:jc w:val="left"/>
              <w:rPr/>
            </w:pPr>
            <w:r>
              <w:rPr/>
              <w:t xml:space="preserve">Netflix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2012 - nyt </w:t>
            </w:r>
          </w:p>
        </w:tc>
        <w:tc>
          <w:tcPr>
            <w:tcW w:w="3546" w:type="dxa"/>
            <w:tcBorders/>
            <w:vAlign w:val="center"/>
          </w:tcPr>
          <w:p>
            <w:pPr>
              <w:pStyle w:val="TableContents"/>
              <w:bidi w:val="0"/>
              <w:spacing w:before="0" w:after="283"/>
              <w:jc w:val="left"/>
              <w:rPr/>
            </w:pPr>
            <w:r>
              <w:rPr/>
              <w:t xml:space="preserve">Veep </w:t>
            </w:r>
          </w:p>
        </w:tc>
        <w:tc>
          <w:tcPr>
            <w:tcW w:w="2522" w:type="dxa"/>
            <w:tcBorders/>
            <w:vAlign w:val="center"/>
          </w:tcPr>
          <w:p>
            <w:pPr>
              <w:pStyle w:val="TableContents"/>
              <w:bidi w:val="0"/>
              <w:spacing w:before="0" w:after="283"/>
              <w:jc w:val="left"/>
              <w:rPr/>
            </w:pPr>
            <w:r>
              <w:rPr/>
              <w:t xml:space="preserve">HBO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2016 - nyt </w:t>
            </w:r>
          </w:p>
        </w:tc>
        <w:tc>
          <w:tcPr>
            <w:tcW w:w="3546" w:type="dxa"/>
            <w:tcBorders/>
            <w:vAlign w:val="center"/>
          </w:tcPr>
          <w:p>
            <w:pPr>
              <w:pStyle w:val="TableContents"/>
              <w:bidi w:val="0"/>
              <w:spacing w:before="0" w:after="283"/>
              <w:jc w:val="left"/>
              <w:rPr/>
            </w:pPr>
            <w:r>
              <w:rPr/>
              <w:t xml:space="preserve">Kävele kepponen </w:t>
            </w:r>
          </w:p>
        </w:tc>
        <w:tc>
          <w:tcPr>
            <w:tcW w:w="2522" w:type="dxa"/>
            <w:tcBorders/>
            <w:vAlign w:val="center"/>
          </w:tcPr>
          <w:p>
            <w:pPr>
              <w:pStyle w:val="TableContents"/>
              <w:bidi w:val="0"/>
              <w:spacing w:before="0" w:after="283"/>
              <w:jc w:val="left"/>
              <w:rPr/>
            </w:pPr>
            <w:r>
              <w:rPr/>
              <w:t xml:space="preserve">Disney XD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2012 - nyt </w:t>
            </w:r>
          </w:p>
        </w:tc>
        <w:tc>
          <w:tcPr>
            <w:tcW w:w="3546" w:type="dxa"/>
            <w:tcBorders/>
            <w:vAlign w:val="center"/>
          </w:tcPr>
          <w:p>
            <w:pPr>
              <w:pStyle w:val="TableContents"/>
              <w:bidi w:val="0"/>
              <w:spacing w:before="0" w:after="283"/>
              <w:jc w:val="left"/>
              <w:rPr/>
            </w:pPr>
            <w:r>
              <w:rPr/>
              <w:t xml:space="preserve">Workaholics </w:t>
            </w:r>
          </w:p>
        </w:tc>
        <w:tc>
          <w:tcPr>
            <w:tcW w:w="2522" w:type="dxa"/>
            <w:tcBorders/>
            <w:vAlign w:val="center"/>
          </w:tcPr>
          <w:p>
            <w:pPr>
              <w:pStyle w:val="TableContents"/>
              <w:bidi w:val="0"/>
              <w:spacing w:before="0" w:after="283"/>
              <w:jc w:val="left"/>
              <w:rPr/>
            </w:pPr>
            <w:r>
              <w:rPr/>
              <w:t xml:space="preserve">Comedy Central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2009 - 2012 </w:t>
            </w:r>
          </w:p>
        </w:tc>
        <w:tc>
          <w:tcPr>
            <w:tcW w:w="3546" w:type="dxa"/>
            <w:tcBorders/>
            <w:vAlign w:val="center"/>
          </w:tcPr>
          <w:p>
            <w:pPr>
              <w:pStyle w:val="TableContents"/>
              <w:bidi w:val="0"/>
              <w:spacing w:before="0" w:after="283"/>
              <w:jc w:val="left"/>
              <w:rPr/>
            </w:pPr>
            <w:r>
              <w:rPr/>
              <w:t xml:space="preserve">Zeke ja Luther </w:t>
            </w:r>
          </w:p>
        </w:tc>
        <w:tc>
          <w:tcPr>
            <w:tcW w:w="2522" w:type="dxa"/>
            <w:tcBorders/>
            <w:vAlign w:val="center"/>
          </w:tcPr>
          <w:p>
            <w:pPr>
              <w:pStyle w:val="TableContents"/>
              <w:bidi w:val="0"/>
              <w:spacing w:before="0" w:after="283"/>
              <w:jc w:val="left"/>
              <w:rPr/>
            </w:pPr>
            <w:r>
              <w:rPr/>
              <w:t xml:space="preserve">Disney XD </w:t>
            </w:r>
          </w:p>
        </w:tc>
        <w:tc>
          <w:tcPr>
            <w:tcW w:w="1654"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2005 - 2008 </w:t>
            </w:r>
          </w:p>
        </w:tc>
        <w:tc>
          <w:tcPr>
            <w:tcW w:w="3546" w:type="dxa"/>
            <w:tcBorders/>
            <w:vAlign w:val="center"/>
          </w:tcPr>
          <w:p>
            <w:pPr>
              <w:pStyle w:val="TableContents"/>
              <w:bidi w:val="0"/>
              <w:spacing w:before="0" w:after="283"/>
              <w:jc w:val="left"/>
              <w:rPr/>
            </w:pPr>
            <w:r>
              <w:rPr/>
              <w:t xml:space="preserve">Zoey 101 </w:t>
            </w:r>
          </w:p>
        </w:tc>
        <w:tc>
          <w:tcPr>
            <w:tcW w:w="2522" w:type="dxa"/>
            <w:tcBorders/>
            <w:vAlign w:val="center"/>
          </w:tcPr>
          <w:p>
            <w:pPr>
              <w:pStyle w:val="TableContents"/>
              <w:bidi w:val="0"/>
              <w:spacing w:before="0" w:after="283"/>
              <w:jc w:val="left"/>
              <w:rPr/>
            </w:pPr>
            <w:r>
              <w:rPr/>
              <w:t xml:space="preserve">Nickelodeon </w:t>
            </w:r>
          </w:p>
        </w:tc>
        <w:tc>
          <w:tcPr>
            <w:tcW w:w="16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komediasarja ilman naururaitoja?</w:t>
      </w:r>
    </w:p>
    <w:p>
      <w:pPr>
        <w:pStyle w:val="TextBody"/>
        <w:bidi w:val="0"/>
        <w:jc w:val="left"/>
        <w:rPr>
          <w:b/>
          <w:u w:val="single"/>
          <w:shd w:val="clear" w:fill="FFFF00"/>
        </w:rPr>
      </w:pPr>
      <w:r>
        <w:rPr>
          <w:b/>
          <w:u w:val="single"/>
          <w:shd w:val="clear" w:fill="FFFF00"/>
        </w:rPr>
        <w:t xml:space="preserve">Asiakirjan numero 34824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tilastokeskuksen suorittamassa vuoden 2016 väestölaskennassa Amherstin kaupungin väkiluku oli </w:t>
      </w:r>
      <w:r>
        <w:rPr>
          <w:color w:val="A9A9A9"/>
        </w:rPr>
        <w:t xml:space="preserve">9 413 </w:t>
      </w:r>
      <w:r>
        <w:rPr/>
        <w:t xml:space="preserve">asukasta, jotka asuivat 4 372:ssa sen 4 745:stä yksityisasunnosta, mikä on 299969000000000000000 ♠ - 3,1 %:n muutos vuoden 2011 asukaslukuun (9 717) verrattuna. Sen pinta-ala on 12,07 km², ja sen asukastiheys oli 779,9,9 km²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Amherstin asukasluku Nova Scotiassa?</w:t>
      </w:r>
    </w:p>
    <w:p>
      <w:pPr>
        <w:pStyle w:val="TextBody"/>
        <w:bidi w:val="0"/>
        <w:jc w:val="left"/>
        <w:rPr>
          <w:b/>
          <w:u w:val="single"/>
          <w:shd w:val="clear" w:fill="FFFF00"/>
        </w:rPr>
      </w:pPr>
      <w:r>
        <w:rPr>
          <w:b/>
          <w:u w:val="single"/>
          <w:shd w:val="clear" w:fill="FFFF00"/>
        </w:rPr>
        <w:t xml:space="preserve">Asiakirjan numero 34825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Kukin puolivälierä alkaa muodollisesti, kun tuomari huutaa ``Play'' tai ``Play ball''. Täysi vuoropeli koostuu kuudesta ulosheitosta, joista kullakin joukkueella on kolme, ja Major League Baseballissa ja useimmissa muissa aikuisten liigoissa sääntömääräinen peli koostuu yhdeksästä vuoropelistä. </w:t>
      </w:r>
      <w:r>
        <w:rPr>
          <w:color w:val="A9A9A9"/>
        </w:rPr>
        <w:t xml:space="preserve">Vierasjoukkue </w:t>
      </w:r>
      <w:r>
        <w:rPr/>
        <w:t xml:space="preserve">lyö ensimmäisessä puolivälierässä, joka on johdettu vierasjoukkueen sijainnista baseball-viivan ylimmällä rivillä. Kotijoukkueen puolikas on sisävuoron loppuosa, ja sisävuoron puolikkaiden välinen tauko on sisävuoron puoliväli. Jos kotijoukkue johtaa viimeisen pelivuorokauden keskivaiheilla tai siirtyy johtoon viimeisen pelivuorokauden loppupuolella, peli päättyy välittömästi kotijoukkueen voittoon.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lyö alkuun vuoroparissa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lyö ensin baseballissa koti- vai vierasjoukkueessa?</w:t>
      </w:r>
    </w:p>
    <w:p>
      <w:pPr>
        <w:pStyle w:val="TextBody"/>
        <w:bidi w:val="0"/>
        <w:jc w:val="left"/>
        <w:rPr>
          <w:b/>
          <w:u w:val="single"/>
          <w:shd w:val="clear" w:fill="FFFF00"/>
        </w:rPr>
      </w:pPr>
      <w:r>
        <w:rPr>
          <w:b/>
          <w:u w:val="single"/>
          <w:shd w:val="clear" w:fill="FFFF00"/>
        </w:rPr>
        <w:t xml:space="preserve">Asiakirjan numero 34826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Ashish on miehen etunimi. Tämä nimi on yleisin Intiassa ja Nepalissa. Se tarkoittaa kirjaimellisesti </w:t>
      </w:r>
      <w:r>
        <w:rPr>
          <w:color w:val="A9A9A9"/>
        </w:rPr>
        <w:t xml:space="preserve">siunausta vanhuksilta tai Aashirwaad (siunaus)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ashish-nimen merkitys?</w:t>
      </w:r>
    </w:p>
    <w:p>
      <w:pPr>
        <w:pStyle w:val="TextBody"/>
        <w:bidi w:val="0"/>
        <w:jc w:val="left"/>
        <w:rPr>
          <w:b/>
          <w:u w:val="single"/>
          <w:shd w:val="clear" w:fill="FFFF00"/>
        </w:rPr>
      </w:pPr>
      <w:r>
        <w:rPr>
          <w:b/>
          <w:u w:val="single"/>
          <w:shd w:val="clear" w:fill="FFFF00"/>
        </w:rPr>
        <w:t xml:space="preserve">Asiakirjan numero 34827</w:t>
      </w:r>
    </w:p>
    <w:p>
      <w:pPr>
        <w:pStyle w:val="TextBody"/>
        <w:bidi w:val="0"/>
        <w:jc w:val="left"/>
        <w:rPr>
          <w:b/>
          <w:shd w:val="clear" w:fill="FFFF00"/>
        </w:rPr>
      </w:pPr>
      <w:r>
        <w:rPr>
          <w:b/>
          <w:shd w:val="clear" w:fill="FFFF00"/>
        </w:rPr>
        <w:t xml:space="preserve">Tekstin numero 0</w:t>
      </w:r>
    </w:p>
    <w:p>
      <w:pPr>
        <w:pStyle w:val="TextBody"/>
        <w:numPr>
          <w:ilvl w:val="0"/>
          <w:numId w:val="116"/>
        </w:numPr>
        <w:tabs>
          <w:tab w:val="clear" w:pos="1134"/>
          <w:tab w:val="left" w:leader="none" w:pos="720"/>
        </w:tabs>
        <w:bidi w:val="0"/>
        <w:ind w:start="720" w:hanging="283"/>
        <w:jc w:val="left"/>
        <w:rPr/>
      </w:pPr>
      <w:r>
        <w:rPr>
          <w:color w:val="A9A9A9"/>
        </w:rPr>
        <w:t xml:space="preserve">Tasapaino</w:t>
      </w:r>
      <w:r>
        <w:rPr/>
        <w:t xml:space="preserve">: Puoliympäryskäytävät: endolymfassa tapahtuva kulmakiihtyvyys puoliympäryskäytävissä stimuloi endolymfan vestibulaarireseptoreita. Molempien sisäkorvien puoliympyräkanavat toimivat yhdessä tasapainon koordinoimiseksi.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semikulaaristen kanavien endolymfan rooli?</w:t>
      </w:r>
    </w:p>
    <w:p>
      <w:pPr>
        <w:pStyle w:val="TextBody"/>
        <w:bidi w:val="0"/>
        <w:jc w:val="left"/>
        <w:rPr>
          <w:b/>
          <w:u w:val="single"/>
          <w:shd w:val="clear" w:fill="FFFF00"/>
        </w:rPr>
      </w:pPr>
      <w:r>
        <w:rPr>
          <w:b/>
          <w:u w:val="single"/>
          <w:shd w:val="clear" w:fill="FFFF00"/>
        </w:rPr>
        <w:t xml:space="preserve">Asiakirjan numero 34828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Garvin Weir (s. 2. heinäkuuta 1984) on yhdysvaltalainen taitoluistelija, muotisuunnittelija ja televisiokommentaattori. Hän on </w:t>
      </w:r>
      <w:r>
        <w:rPr>
          <w:color w:val="A9A9A9"/>
        </w:rPr>
        <w:t xml:space="preserve">kaksinkertainen </w:t>
      </w:r>
      <w:r>
        <w:rPr/>
        <w:t xml:space="preserve">olympiavoittaja, vuoden 2008 MM-pronssimitalisti, kaksinkertainen Grand Prix -finaalin pronssimitalisti, vuoden 2001 junioreiden maailmanmestari ja kolminkertainen Yhdysvaltain mestari (2004 -- 2006). Hänet tunnetaan myös urheilukommentaattorina yhdessä Tara Lipinskin kanssa sekä työstään LGBTQ-aktivismin parissa.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olympiamitalia Johnny Weir voitti?</w:t>
      </w:r>
    </w:p>
    <w:p>
      <w:pPr>
        <w:pStyle w:val="TextBody"/>
        <w:bidi w:val="0"/>
        <w:jc w:val="left"/>
        <w:rPr>
          <w:b/>
          <w:u w:val="single"/>
          <w:shd w:val="clear" w:fill="FFFF00"/>
        </w:rPr>
      </w:pPr>
      <w:r>
        <w:rPr>
          <w:b/>
          <w:u w:val="single"/>
          <w:shd w:val="clear" w:fill="FFFF00"/>
        </w:rPr>
        <w:t xml:space="preserve">Asiakirjan numero 34829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kansallisen tiedustelupalvelun johtaja Yhdysvaltain kansallisen tiedustelupalvelun johtajan sinetti Viranhaltija Dan Coats 16. maaliskuuta 2017 alkaen Yhdysvaltain tiedusteluyhteisö </w:t>
      </w:r>
    </w:p>
    <w:tbl>
      <w:tblPr>
        <w:tblW w:w="5987" w:type="dxa"/>
        <w:jc w:val="left"/>
        <w:tblInd w:w="0" w:type="dxa"/>
        <w:tblLayout w:type="fixed"/>
        <w:tblCellMar>
          <w:top w:w="28" w:type="dxa"/>
          <w:left w:w="28" w:type="dxa"/>
          <w:bottom w:w="28" w:type="dxa"/>
          <w:right w:w="28" w:type="dxa"/>
        </w:tblCellMar>
      </w:tblPr>
      <w:tblGrid>
        <w:gridCol w:w="1441"/>
        <w:gridCol w:w="4546"/>
      </w:tblGrid>
      <w:tr>
        <w:trPr/>
        <w:tc>
          <w:tcPr>
            <w:tcW w:w="1441" w:type="dxa"/>
            <w:tcBorders/>
            <w:vAlign w:val="center"/>
          </w:tcPr>
          <w:p>
            <w:pPr>
              <w:pStyle w:val="TableHeading"/>
              <w:suppressLineNumbers/>
              <w:bidi w:val="0"/>
              <w:spacing w:before="0" w:after="283"/>
              <w:jc w:val="center"/>
              <w:rPr/>
            </w:pPr>
            <w:r>
              <w:rPr/>
              <w:t xml:space="preserve">Jäsen </w:t>
            </w:r>
          </w:p>
        </w:tc>
        <w:tc>
          <w:tcPr>
            <w:tcW w:w="4546"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Kabinettitaso, </w:t>
            </w:r>
          </w:p>
          <w:p>
            <w:pPr>
              <w:pStyle w:val="TableContents"/>
              <w:numPr>
                <w:ilvl w:val="0"/>
                <w:numId w:val="117"/>
              </w:numPr>
              <w:tabs>
                <w:tab w:val="clear" w:pos="1134"/>
                <w:tab w:val="left" w:leader="none" w:pos="707"/>
              </w:tabs>
              <w:bidi w:val="0"/>
              <w:spacing w:before="0" w:after="283"/>
              <w:ind w:start="707" w:hanging="283"/>
              <w:jc w:val="left"/>
              <w:rPr/>
            </w:pPr>
            <w:r>
              <w:rPr/>
              <w:t xml:space="preserve">Kansallinen turvallisuusneuvosto </w:t>
            </w:r>
          </w:p>
        </w:tc>
      </w:tr>
      <w:tr>
        <w:trPr/>
        <w:tc>
          <w:tcPr>
            <w:tcW w:w="1441" w:type="dxa"/>
            <w:tcBorders/>
            <w:vAlign w:val="center"/>
          </w:tcPr>
          <w:p>
            <w:pPr>
              <w:pStyle w:val="TableHeading"/>
              <w:suppressLineNumbers/>
              <w:bidi w:val="0"/>
              <w:spacing w:before="0" w:after="283"/>
              <w:jc w:val="center"/>
              <w:rPr/>
            </w:pPr>
            <w:r>
              <w:rPr/>
              <w:t xml:space="preserve">Raportoi </w:t>
            </w:r>
          </w:p>
        </w:tc>
        <w:tc>
          <w:tcPr>
            <w:tcW w:w="4546" w:type="dxa"/>
            <w:tcBorders/>
            <w:vAlign w:val="center"/>
          </w:tcPr>
          <w:p>
            <w:pPr>
              <w:pStyle w:val="TableContents"/>
              <w:bidi w:val="0"/>
              <w:spacing w:before="0" w:after="283"/>
              <w:jc w:val="left"/>
              <w:rPr/>
            </w:pPr>
            <w:r>
              <w:rPr/>
              <w:t xml:space="preserve">Presidentti </w:t>
            </w:r>
          </w:p>
        </w:tc>
      </w:tr>
      <w:tr>
        <w:trPr/>
        <w:tc>
          <w:tcPr>
            <w:tcW w:w="1441" w:type="dxa"/>
            <w:tcBorders/>
            <w:vAlign w:val="center"/>
          </w:tcPr>
          <w:p>
            <w:pPr>
              <w:pStyle w:val="TableHeading"/>
              <w:suppressLineNumbers/>
              <w:bidi w:val="0"/>
              <w:spacing w:before="0" w:after="283"/>
              <w:jc w:val="center"/>
              <w:rPr/>
            </w:pPr>
            <w:r>
              <w:rPr/>
              <w:t xml:space="preserve">Istuin </w:t>
            </w:r>
          </w:p>
        </w:tc>
        <w:tc>
          <w:tcPr>
            <w:tcW w:w="4546" w:type="dxa"/>
            <w:tcBorders/>
            <w:vAlign w:val="center"/>
          </w:tcPr>
          <w:p>
            <w:pPr>
              <w:pStyle w:val="TableContents"/>
              <w:bidi w:val="0"/>
              <w:spacing w:before="0" w:after="283"/>
              <w:jc w:val="left"/>
              <w:rPr/>
            </w:pPr>
            <w:r>
              <w:rPr/>
              <w:t xml:space="preserve">Washington, D.C.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4546" w:type="dxa"/>
            <w:tcBorders/>
            <w:vAlign w:val="center"/>
          </w:tcPr>
          <w:p>
            <w:pPr>
              <w:pStyle w:val="TableContents"/>
              <w:bidi w:val="0"/>
              <w:spacing w:before="0" w:after="283"/>
              <w:jc w:val="left"/>
              <w:rPr/>
            </w:pPr>
            <w:r>
              <w:rPr/>
              <w:t xml:space="preserve">Presidentti senaatin neuvojen ja suostumuksen perusteella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4546" w:type="dxa"/>
            <w:tcBorders/>
            <w:vAlign w:val="center"/>
          </w:tcPr>
          <w:p>
            <w:pPr>
              <w:pStyle w:val="TableContents"/>
              <w:bidi w:val="0"/>
              <w:spacing w:before="0" w:after="283"/>
              <w:jc w:val="left"/>
              <w:rPr/>
            </w:pPr>
            <w:r>
              <w:rPr/>
              <w:t xml:space="preserve">Nimitetty </w:t>
            </w:r>
          </w:p>
        </w:tc>
      </w:tr>
      <w:tr>
        <w:trPr/>
        <w:tc>
          <w:tcPr>
            <w:tcW w:w="1441" w:type="dxa"/>
            <w:tcBorders/>
            <w:vAlign w:val="center"/>
          </w:tcPr>
          <w:p>
            <w:pPr>
              <w:pStyle w:val="TableHeading"/>
              <w:suppressLineNumbers/>
              <w:bidi w:val="0"/>
              <w:spacing w:before="0" w:after="283"/>
              <w:jc w:val="center"/>
              <w:rPr/>
            </w:pPr>
            <w:r>
              <w:rPr/>
              <w:t xml:space="preserve">Prekursori </w:t>
            </w:r>
          </w:p>
        </w:tc>
        <w:tc>
          <w:tcPr>
            <w:tcW w:w="4546" w:type="dxa"/>
            <w:tcBorders/>
            <w:vAlign w:val="center"/>
          </w:tcPr>
          <w:p>
            <w:pPr>
              <w:pStyle w:val="TableContents"/>
              <w:bidi w:val="0"/>
              <w:spacing w:before="0" w:after="283"/>
              <w:jc w:val="left"/>
              <w:rPr/>
            </w:pPr>
            <w:r>
              <w:rPr/>
              <w:t xml:space="preserve">Keskustiedustelupalvelun johtaja (CIA) </w:t>
            </w:r>
          </w:p>
        </w:tc>
      </w:tr>
      <w:tr>
        <w:trPr/>
        <w:tc>
          <w:tcPr>
            <w:tcW w:w="1441" w:type="dxa"/>
            <w:tcBorders/>
            <w:vAlign w:val="center"/>
          </w:tcPr>
          <w:p>
            <w:pPr>
              <w:pStyle w:val="TableHeading"/>
              <w:suppressLineNumbers/>
              <w:bidi w:val="0"/>
              <w:spacing w:before="0" w:after="283"/>
              <w:jc w:val="center"/>
              <w:rPr/>
            </w:pPr>
            <w:r>
              <w:rPr/>
              <w:t xml:space="preserve">Muodostelma </w:t>
            </w:r>
          </w:p>
        </w:tc>
        <w:tc>
          <w:tcPr>
            <w:tcW w:w="4546" w:type="dxa"/>
            <w:tcBorders/>
            <w:vAlign w:val="center"/>
          </w:tcPr>
          <w:p>
            <w:pPr>
              <w:pStyle w:val="TableContents"/>
              <w:bidi w:val="0"/>
              <w:spacing w:before="0" w:after="283"/>
              <w:jc w:val="left"/>
              <w:rPr/>
            </w:pPr>
            <w:r>
              <w:rPr>
                <w:color w:val="A9A9A9"/>
              </w:rPr>
              <w:t xml:space="preserve">huhtikuu 22, 2005</w:t>
            </w:r>
            <w:r>
              <w:rPr/>
              <w:t xml:space="preserve">; 12 vuotta sitten (2005-04-22) </w:t>
            </w:r>
          </w:p>
        </w:tc>
      </w:tr>
      <w:tr>
        <w:trPr/>
        <w:tc>
          <w:tcPr>
            <w:tcW w:w="1441" w:type="dxa"/>
            <w:tcBorders/>
            <w:vAlign w:val="center"/>
          </w:tcPr>
          <w:p>
            <w:pPr>
              <w:pStyle w:val="TableHeading"/>
              <w:suppressLineNumbers/>
              <w:bidi w:val="0"/>
              <w:spacing w:before="0" w:after="283"/>
              <w:jc w:val="center"/>
              <w:rPr/>
            </w:pPr>
            <w:r>
              <w:rPr/>
              <w:t xml:space="preserve">Ensimmäinen haltija </w:t>
            </w:r>
          </w:p>
        </w:tc>
        <w:tc>
          <w:tcPr>
            <w:tcW w:w="4546" w:type="dxa"/>
            <w:tcBorders/>
            <w:vAlign w:val="center"/>
          </w:tcPr>
          <w:p>
            <w:pPr>
              <w:pStyle w:val="TableContents"/>
              <w:bidi w:val="0"/>
              <w:spacing w:before="0" w:after="283"/>
              <w:jc w:val="left"/>
              <w:rPr/>
            </w:pPr>
            <w:r>
              <w:rPr/>
              <w:t xml:space="preserve">John Negroponte </w:t>
            </w:r>
          </w:p>
        </w:tc>
      </w:tr>
      <w:tr>
        <w:trPr/>
        <w:tc>
          <w:tcPr>
            <w:tcW w:w="1441" w:type="dxa"/>
            <w:tcBorders/>
            <w:vAlign w:val="center"/>
          </w:tcPr>
          <w:p>
            <w:pPr>
              <w:pStyle w:val="TableHeading"/>
              <w:suppressLineNumbers/>
              <w:bidi w:val="0"/>
              <w:spacing w:before="0" w:after="283"/>
              <w:jc w:val="center"/>
              <w:rPr/>
            </w:pPr>
            <w:r>
              <w:rPr/>
              <w:t xml:space="preserve">Apulaissheriffi </w:t>
            </w:r>
          </w:p>
        </w:tc>
        <w:tc>
          <w:tcPr>
            <w:tcW w:w="4546" w:type="dxa"/>
            <w:tcBorders/>
            <w:vAlign w:val="center"/>
          </w:tcPr>
          <w:p>
            <w:pPr>
              <w:pStyle w:val="TableContents"/>
              <w:bidi w:val="0"/>
              <w:spacing w:before="0" w:after="283"/>
              <w:jc w:val="left"/>
              <w:rPr/>
            </w:pPr>
            <w:r>
              <w:rPr/>
              <w:t xml:space="preserve">Johtava apulaisjohtaja Susan M. Gordon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4546" w:type="dxa"/>
            <w:tcBorders/>
            <w:vAlign w:val="center"/>
          </w:tcPr>
          <w:p>
            <w:pPr>
              <w:pStyle w:val="TableContents"/>
              <w:bidi w:val="0"/>
              <w:spacing w:before="0" w:after="283"/>
              <w:jc w:val="left"/>
              <w:rPr/>
            </w:pPr>
            <w:r>
              <w:rPr/>
              <w:t xml:space="preserve">www.dni.gov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kansallisen tiedustelupalvelun johtaja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Kansallisen tiedustelupalvelun johtaja (Director of National Intelligence, DNI) on Yhdysvaltain hallituksen kabinettitason virkamies, joka on </w:t>
      </w:r>
      <w:r>
        <w:rPr>
          <w:color w:val="A9A9A9"/>
        </w:rPr>
        <w:t xml:space="preserve">presidentin alainen ja </w:t>
      </w:r>
      <w:r>
        <w:rPr/>
        <w:t xml:space="preserve">jonka valtuudet, ohjeet ja valvonta kuuluvat </w:t>
      </w:r>
      <w:r>
        <w:rPr>
          <w:color w:val="A9A9A9"/>
        </w:rPr>
        <w:t xml:space="preserve">presidentille ja </w:t>
      </w:r>
      <w:r>
        <w:rPr/>
        <w:t xml:space="preserve">jonka tehtävänä on vuoden 2004 tiedustelulain (Intelligence Reform and Terrorism Prevention Act of 2004)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kansallisen tiedustelupalvelun johtaja raportoi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Kansallisen tiedustelupalvelun johtaja Johtajan sinetti Viranhaltija Dan Coats 16. maaliskuuta 2017 alkaen Yhdysvaltain tiedusteluyhteisö </w:t>
      </w:r>
    </w:p>
    <w:tbl>
      <w:tblPr>
        <w:tblW w:w="7157" w:type="dxa"/>
        <w:jc w:val="left"/>
        <w:tblInd w:w="0" w:type="dxa"/>
        <w:tblLayout w:type="fixed"/>
        <w:tblCellMar>
          <w:top w:w="28" w:type="dxa"/>
          <w:left w:w="28" w:type="dxa"/>
          <w:bottom w:w="28" w:type="dxa"/>
          <w:right w:w="28" w:type="dxa"/>
        </w:tblCellMar>
      </w:tblPr>
      <w:tblGrid>
        <w:gridCol w:w="2611"/>
        <w:gridCol w:w="4546"/>
      </w:tblGrid>
      <w:tr>
        <w:trPr/>
        <w:tc>
          <w:tcPr>
            <w:tcW w:w="2611" w:type="dxa"/>
            <w:tcBorders/>
            <w:vAlign w:val="center"/>
          </w:tcPr>
          <w:p>
            <w:pPr>
              <w:pStyle w:val="TableHeading"/>
              <w:suppressLineNumbers/>
              <w:bidi w:val="0"/>
              <w:spacing w:before="0" w:after="283"/>
              <w:jc w:val="center"/>
              <w:rPr/>
            </w:pPr>
            <w:r>
              <w:rPr/>
              <w:t xml:space="preserve">Tila </w:t>
            </w:r>
          </w:p>
        </w:tc>
        <w:tc>
          <w:tcPr>
            <w:tcW w:w="4546" w:type="dxa"/>
            <w:tcBorders/>
            <w:vAlign w:val="center"/>
          </w:tcPr>
          <w:p>
            <w:pPr>
              <w:pStyle w:val="TableContents"/>
              <w:bidi w:val="0"/>
              <w:spacing w:before="0" w:after="283"/>
              <w:jc w:val="left"/>
              <w:rPr/>
            </w:pPr>
            <w:r>
              <w:rPr/>
              <w:t xml:space="preserve">Virastojen yhteenliittymän johtaja </w:t>
            </w:r>
          </w:p>
        </w:tc>
      </w:tr>
      <w:tr>
        <w:trPr/>
        <w:tc>
          <w:tcPr>
            <w:tcW w:w="2611" w:type="dxa"/>
            <w:tcBorders/>
            <w:vAlign w:val="center"/>
          </w:tcPr>
          <w:p>
            <w:pPr>
              <w:pStyle w:val="TableHeading"/>
              <w:suppressLineNumbers/>
              <w:bidi w:val="0"/>
              <w:spacing w:before="0" w:after="283"/>
              <w:jc w:val="center"/>
              <w:rPr/>
            </w:pPr>
            <w:r>
              <w:rPr/>
              <w:t xml:space="preserve">Lyhenne </w:t>
            </w:r>
          </w:p>
        </w:tc>
        <w:tc>
          <w:tcPr>
            <w:tcW w:w="4546" w:type="dxa"/>
            <w:tcBorders/>
            <w:vAlign w:val="center"/>
          </w:tcPr>
          <w:p>
            <w:pPr>
              <w:pStyle w:val="TableContents"/>
              <w:bidi w:val="0"/>
              <w:spacing w:before="0" w:after="283"/>
              <w:jc w:val="left"/>
              <w:rPr/>
            </w:pPr>
            <w:r>
              <w:rPr/>
              <w:t xml:space="preserve">DNI </w:t>
            </w:r>
          </w:p>
        </w:tc>
      </w:tr>
      <w:tr>
        <w:trPr/>
        <w:tc>
          <w:tcPr>
            <w:tcW w:w="2611" w:type="dxa"/>
            <w:tcBorders/>
            <w:vAlign w:val="center"/>
          </w:tcPr>
          <w:p>
            <w:pPr>
              <w:pStyle w:val="TableHeading"/>
              <w:suppressLineNumbers/>
              <w:bidi w:val="0"/>
              <w:spacing w:before="0" w:after="283"/>
              <w:jc w:val="center"/>
              <w:rPr/>
            </w:pPr>
            <w:r>
              <w:rPr/>
              <w:t xml:space="preserve">Jäsen </w:t>
            </w:r>
          </w:p>
        </w:tc>
        <w:tc>
          <w:tcPr>
            <w:tcW w:w="4546" w:type="dxa"/>
            <w:tcBorders/>
            <w:vAlign w:val="center"/>
          </w:tcPr>
          <w:p>
            <w:pPr>
              <w:pStyle w:val="TableContents"/>
              <w:bidi w:val="0"/>
              <w:spacing w:before="0" w:after="283"/>
              <w:jc w:val="left"/>
              <w:rPr/>
            </w:pPr>
            <w:r>
              <w:rPr/>
              <w:t xml:space="preserve">Kabinetti Kansallinen turvallisuusneuvosto </w:t>
            </w:r>
          </w:p>
        </w:tc>
      </w:tr>
      <w:tr>
        <w:trPr/>
        <w:tc>
          <w:tcPr>
            <w:tcW w:w="2611" w:type="dxa"/>
            <w:tcBorders/>
            <w:vAlign w:val="center"/>
          </w:tcPr>
          <w:p>
            <w:pPr>
              <w:pStyle w:val="TableHeading"/>
              <w:suppressLineNumbers/>
              <w:bidi w:val="0"/>
              <w:spacing w:before="0" w:after="283"/>
              <w:jc w:val="center"/>
              <w:rPr/>
            </w:pPr>
            <w:r>
              <w:rPr/>
              <w:t xml:space="preserve">Raportoi </w:t>
            </w:r>
          </w:p>
        </w:tc>
        <w:tc>
          <w:tcPr>
            <w:tcW w:w="4546" w:type="dxa"/>
            <w:tcBorders/>
            <w:vAlign w:val="center"/>
          </w:tcPr>
          <w:p>
            <w:pPr>
              <w:pStyle w:val="TableContents"/>
              <w:bidi w:val="0"/>
              <w:spacing w:before="0" w:after="283"/>
              <w:jc w:val="left"/>
              <w:rPr/>
            </w:pPr>
            <w:r>
              <w:rPr/>
              <w:t xml:space="preserve">Yhdysvaltain presidentti </w:t>
            </w:r>
          </w:p>
        </w:tc>
      </w:tr>
      <w:tr>
        <w:trPr/>
        <w:tc>
          <w:tcPr>
            <w:tcW w:w="2611" w:type="dxa"/>
            <w:tcBorders/>
            <w:vAlign w:val="center"/>
          </w:tcPr>
          <w:p>
            <w:pPr>
              <w:pStyle w:val="TableHeading"/>
              <w:suppressLineNumbers/>
              <w:bidi w:val="0"/>
              <w:spacing w:before="0" w:after="283"/>
              <w:jc w:val="center"/>
              <w:rPr/>
            </w:pPr>
            <w:r>
              <w:rPr/>
              <w:t xml:space="preserve">Istuin </w:t>
            </w:r>
          </w:p>
        </w:tc>
        <w:tc>
          <w:tcPr>
            <w:tcW w:w="4546" w:type="dxa"/>
            <w:tcBorders/>
            <w:vAlign w:val="center"/>
          </w:tcPr>
          <w:p>
            <w:pPr>
              <w:pStyle w:val="TableContents"/>
              <w:bidi w:val="0"/>
              <w:spacing w:before="0" w:after="283"/>
              <w:jc w:val="left"/>
              <w:rPr/>
            </w:pPr>
            <w:r>
              <w:rPr>
                <w:color w:val="A9A9A9"/>
              </w:rPr>
              <w:t xml:space="preserve">Washington, D.C</w:t>
            </w:r>
            <w:r>
              <w:rPr/>
              <w:t xml:space="preserve">.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4546" w:type="dxa"/>
            <w:tcBorders/>
            <w:vAlign w:val="center"/>
          </w:tcPr>
          <w:p>
            <w:pPr>
              <w:pStyle w:val="TableContents"/>
              <w:bidi w:val="0"/>
              <w:spacing w:before="0" w:after="283"/>
              <w:jc w:val="left"/>
              <w:rPr/>
            </w:pPr>
            <w:r>
              <w:rPr/>
              <w:t xml:space="preserve">Presidentti senaatin neuvojen ja suostumuksen perusteella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4546" w:type="dxa"/>
            <w:tcBorders/>
            <w:vAlign w:val="center"/>
          </w:tcPr>
          <w:p>
            <w:pPr>
              <w:pStyle w:val="TableContents"/>
              <w:bidi w:val="0"/>
              <w:spacing w:before="0" w:after="283"/>
              <w:jc w:val="left"/>
              <w:rPr/>
            </w:pPr>
            <w:r>
              <w:rPr/>
              <w:t xml:space="preserve">Yhdysvaltain perustuslaki </w:t>
            </w:r>
          </w:p>
        </w:tc>
      </w:tr>
      <w:tr>
        <w:trPr/>
        <w:tc>
          <w:tcPr>
            <w:tcW w:w="2611" w:type="dxa"/>
            <w:tcBorders/>
            <w:vAlign w:val="center"/>
          </w:tcPr>
          <w:p>
            <w:pPr>
              <w:pStyle w:val="TableHeading"/>
              <w:suppressLineNumbers/>
              <w:bidi w:val="0"/>
              <w:spacing w:before="0" w:after="283"/>
              <w:jc w:val="center"/>
              <w:rPr/>
            </w:pPr>
            <w:r>
              <w:rPr/>
              <w:t xml:space="preserve">Prekursori </w:t>
            </w:r>
          </w:p>
        </w:tc>
        <w:tc>
          <w:tcPr>
            <w:tcW w:w="4546" w:type="dxa"/>
            <w:tcBorders/>
            <w:vAlign w:val="center"/>
          </w:tcPr>
          <w:p>
            <w:pPr>
              <w:pStyle w:val="TableContents"/>
              <w:bidi w:val="0"/>
              <w:spacing w:before="0" w:after="283"/>
              <w:jc w:val="left"/>
              <w:rPr/>
            </w:pPr>
            <w:r>
              <w:rPr/>
              <w:t xml:space="preserve">Keskustiedustelupalvelun johtaja (CIA)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4546" w:type="dxa"/>
            <w:tcBorders/>
            <w:vAlign w:val="center"/>
          </w:tcPr>
          <w:p>
            <w:pPr>
              <w:pStyle w:val="TableContents"/>
              <w:bidi w:val="0"/>
              <w:spacing w:before="0" w:after="283"/>
              <w:jc w:val="left"/>
              <w:rPr/>
            </w:pPr>
            <w:r>
              <w:rPr/>
              <w:t xml:space="preserve">22. huhtikuuta 2005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4546" w:type="dxa"/>
            <w:tcBorders/>
            <w:vAlign w:val="center"/>
          </w:tcPr>
          <w:p>
            <w:pPr>
              <w:pStyle w:val="TableContents"/>
              <w:bidi w:val="0"/>
              <w:spacing w:before="0" w:after="283"/>
              <w:jc w:val="left"/>
              <w:rPr/>
            </w:pPr>
            <w:r>
              <w:rPr/>
              <w:t xml:space="preserve">John Negroponte 21. huhtikuuta 2005 </w:t>
            </w:r>
          </w:p>
        </w:tc>
      </w:tr>
      <w:tr>
        <w:trPr/>
        <w:tc>
          <w:tcPr>
            <w:tcW w:w="2611" w:type="dxa"/>
            <w:tcBorders/>
            <w:vAlign w:val="center"/>
          </w:tcPr>
          <w:p>
            <w:pPr>
              <w:pStyle w:val="TableHeading"/>
              <w:suppressLineNumbers/>
              <w:bidi w:val="0"/>
              <w:spacing w:before="0" w:after="283"/>
              <w:jc w:val="center"/>
              <w:rPr/>
            </w:pPr>
            <w:r>
              <w:rPr/>
              <w:t xml:space="preserve">Apulaissheriffi </w:t>
            </w:r>
          </w:p>
        </w:tc>
        <w:tc>
          <w:tcPr>
            <w:tcW w:w="4546" w:type="dxa"/>
            <w:tcBorders/>
            <w:vAlign w:val="center"/>
          </w:tcPr>
          <w:p>
            <w:pPr>
              <w:pStyle w:val="TableContents"/>
              <w:bidi w:val="0"/>
              <w:spacing w:before="0" w:after="283"/>
              <w:jc w:val="left"/>
              <w:rPr/>
            </w:pPr>
            <w:r>
              <w:rPr/>
              <w:t xml:space="preserve">Susan M. Gordon, johtava apulaisjohtaja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4546" w:type="dxa"/>
            <w:tcBorders/>
            <w:vAlign w:val="center"/>
          </w:tcPr>
          <w:p>
            <w:pPr>
              <w:pStyle w:val="TableContents"/>
              <w:bidi w:val="0"/>
              <w:spacing w:before="0" w:after="283"/>
              <w:jc w:val="left"/>
              <w:rPr/>
            </w:pPr>
            <w:r>
              <w:rPr/>
              <w:t xml:space="preserve">www.dni.gov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kansallisen tiedustelupalvelun johtajan toimiston sijainti</w:t>
      </w:r>
    </w:p>
    <w:p>
      <w:pPr>
        <w:pStyle w:val="TextBody"/>
        <w:bidi w:val="0"/>
        <w:jc w:val="left"/>
        <w:rPr>
          <w:b/>
          <w:u w:val="single"/>
          <w:shd w:val="clear" w:fill="FFFF00"/>
        </w:rPr>
      </w:pPr>
      <w:r>
        <w:rPr>
          <w:b/>
          <w:u w:val="single"/>
          <w:shd w:val="clear" w:fill="FFFF00"/>
        </w:rPr>
        <w:t xml:space="preserve">Asiakirjan numero 34830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Rata rakennettiin pääasiassa irlantilaisilla työntekijöillä, jotka olivat oppineet käsityönsä äskettäisen sisällissodan aikana. Nämä kaksi linjaa yhdistettiin Promontory Summitissa Utahissa, 85 km (53 mailia) Ogdenista länteen 10. toukokuuta 1869, ja näin luotiin Pohjois-Amerikan ensimmäinen mannertenvälinen rautatie. </w:t>
      </w:r>
      <w:r>
        <w:rPr/>
        <w:t xml:space="preserve">Ensimmäiset kiskot laskettiin Omahassa </w:t>
      </w:r>
      <w:r>
        <w:rPr>
          <w:color w:val="A9A9A9"/>
        </w:rPr>
        <w:t xml:space="preserve">sen hallitsevan osakkeenomistajan, tohtori Thomas Clark Durantin</w:t>
      </w:r>
      <w:r>
        <w:rPr/>
        <w:t xml:space="preserve">, Iowan Durantin kaupungin nimenkantajan, </w:t>
      </w:r>
      <w:r>
        <w:rPr/>
        <w:t xml:space="preserve">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Union Pacific Railroadin siirtymistä länteen...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Union Pacific Railroad (raportointimerkki UP) (tai Union Pacific Railroad Company ja yksinkertaisesti Union Pacific) on tavaraliikennettä harjoittava rautatieyhtiö, jolla on 8500 veturia 32 100 reittimailin matkalla 23 osavaltiossa Chicagon ja New Orleansin länsipuolella. Union Pacific Railroad -järjestelmä on BNSF Railwayn jälkeen Yhdysvaltojen toiseksi suurin ja yksi maailman suurimmista kuljetusyhtiöistä. Union Pacific Railroad on </w:t>
      </w:r>
      <w:r>
        <w:rPr>
          <w:color w:val="A9A9A9"/>
        </w:rPr>
        <w:t xml:space="preserve">Union Pacific Corporationin (NYSE: UNP</w:t>
      </w:r>
      <w:r>
        <w:rPr/>
        <w:t xml:space="preserve">) tärkein operatiivinen yhtiö</w:t>
      </w:r>
      <w:r>
        <w:rPr/>
        <w:t xml:space="preserve">; molempien pääkonttori sijaitsee Omahassa, Nebraskassa.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Union Pacific -rautatieyhtiön omistaja -</w:t>
      </w:r>
    </w:p>
    <w:p>
      <w:pPr>
        <w:pStyle w:val="TextBody"/>
        <w:bidi w:val="0"/>
        <w:jc w:val="left"/>
        <w:rPr>
          <w:b/>
          <w:u w:val="single"/>
          <w:shd w:val="clear" w:fill="FFFF00"/>
        </w:rPr>
      </w:pPr>
      <w:r>
        <w:rPr>
          <w:b/>
          <w:u w:val="single"/>
          <w:shd w:val="clear" w:fill="FFFF00"/>
        </w:rPr>
        <w:t xml:space="preserve">Asiakirjan numero 34831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Purjelentäjät </w:t>
      </w:r>
      <w:r>
        <w:rPr>
          <w:color w:val="A9A9A9"/>
        </w:rPr>
        <w:t xml:space="preserve">voivat pysyä ilmassa tuntikausia </w:t>
      </w:r>
      <w:r>
        <w:rPr/>
        <w:t xml:space="preserve">lentämällä ilmassa, joka nousee yhtä nopeasti tai nopeammin kuin purjelentokone laskeutuu, ja näin he saavat potentiaalienergiaa. Yleisimmin käytettyjä nousevan ilman lähteitä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purjelentokoneet pysyvät ilmassa?</w:t>
      </w:r>
    </w:p>
    <w:p>
      <w:pPr>
        <w:pStyle w:val="TextBody"/>
        <w:bidi w:val="0"/>
        <w:jc w:val="left"/>
        <w:rPr>
          <w:b/>
          <w:u w:val="single"/>
          <w:shd w:val="clear" w:fill="FFFF00"/>
        </w:rPr>
      </w:pPr>
      <w:r>
        <w:rPr>
          <w:b/>
          <w:u w:val="single"/>
          <w:shd w:val="clear" w:fill="FFFF00"/>
        </w:rPr>
        <w:t xml:space="preserve">Asiakirjan numero 34832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Walter Raleighin </w:t>
      </w:r>
      <w:r>
        <w:rPr/>
        <w:t xml:space="preserve">runo </w:t>
      </w:r>
      <w:r>
        <w:rPr/>
        <w:t xml:space="preserve">"Nymfin vastaus paimenelle" (</w:t>
      </w:r>
      <w:r>
        <w:rPr>
          <w:color w:val="A9A9A9"/>
        </w:rPr>
        <w:t xml:space="preserve">1596) </w:t>
      </w:r>
      <w:r>
        <w:rPr/>
        <w:t xml:space="preserve">on runo, joka vastaa ja parodioi Christopher Marlowen runoa "Intohimoinen paimen rakkaudelleen" (1593). Vastauksessaan paimenen kutsuun nymfi esittää, että hän hylkää paimenen kosiskelun, joka tähtää paimentolaisidylliin.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kirjoittaja nymfi vastaus paimenelle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nymfin vastaus paimenelle kirjoitettiin?</w:t>
      </w:r>
    </w:p>
    <w:p>
      <w:pPr>
        <w:pStyle w:val="TextBody"/>
        <w:bidi w:val="0"/>
        <w:jc w:val="left"/>
        <w:rPr>
          <w:b/>
          <w:u w:val="single"/>
          <w:shd w:val="clear" w:fill="FFFF00"/>
        </w:rPr>
      </w:pPr>
      <w:r>
        <w:rPr>
          <w:b/>
          <w:u w:val="single"/>
          <w:shd w:val="clear" w:fill="FFFF00"/>
        </w:rPr>
        <w:t xml:space="preserve">Asiakirjan numero 34833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Babbage </w:t>
      </w:r>
      <w:r>
        <w:rPr/>
        <w:t xml:space="preserve">KH FRS (/ ˈbæbɪdʒ /; 26. joulukuuta 1791 - 18. lokakuuta 1871) oli englantilainen polymaatikko. Matemaatikko, filosofi, keksijä ja koneinsinööri Babbage loi digitaalisen ohjelmoitavan tietokoneen käsitteen.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tietokoneiden isänä</w:t>
      </w:r>
    </w:p>
    <w:p>
      <w:pPr>
        <w:pStyle w:val="TextBody"/>
        <w:bidi w:val="0"/>
        <w:jc w:val="left"/>
        <w:rPr>
          <w:b/>
          <w:u w:val="single"/>
          <w:shd w:val="clear" w:fill="FFFF00"/>
        </w:rPr>
      </w:pPr>
      <w:r>
        <w:rPr>
          <w:b/>
          <w:u w:val="single"/>
          <w:shd w:val="clear" w:fill="FFFF00"/>
        </w:rPr>
        <w:t xml:space="preserve">Asiakirjan numero 34834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 </w:t>
      </w:r>
      <w:r>
        <w:rPr>
          <w:color w:val="A9A9A9"/>
        </w:rPr>
        <w:t xml:space="preserve">George W. Bush </w:t>
      </w:r>
      <w:r>
        <w:rPr/>
        <w:t xml:space="preserve">vaati Talebania luovuttamaan Osama bin Ladenin ja karkottamaan al-Qaidan; FBI oli etsintäkuuluttanut bin Ladenin jo vuodesta 1998. Taleban kieltäytyi luovuttamasta häntä, ellei sille annettaisi vakuuttavia todisteita hänen osallisuudestaan syyskuun 11. päivän iskuihin, ja se jätti huomiotta vaatimukset sulkea terroristien tukikohdat ja luovuttaa bin Ladenin lisäksi muita epäiltyjä terroristeja. Yhdysvallat hylkäsi pyynnön merkityksettömänä viivytystaktiikkana ja käynnisti 7. lokakuuta 2001 Yhdistyneen kuningaskunnan kanssa operaation Enduring Freedom. Myöhemmin niihin liittyivät muut joukot, myös Pohjoisen liittouman joukot kentällä. Yhdysvallat ja sen liittolaiset ajoivat Talebanit nopeasti vallasta 17. joulukuuta 2001 mennessä ja rakensivat sotilastukikohtia maan suurimpien kaupunkien läheisyyteen. Useimpia al-Qaidan ja Talebanin jäseniä ei otettu kiinni, vaan he pakenivat naapurimaahan Pakistaniin tai vetäytyivät maaseudulle tai syrjäisille vuoristoalueille Tora Boran taistelun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Afganistanin sota alkoi?</w:t>
      </w:r>
    </w:p>
    <w:p>
      <w:pPr>
        <w:pStyle w:val="TextBody"/>
        <w:bidi w:val="0"/>
        <w:jc w:val="left"/>
        <w:rPr>
          <w:b/>
          <w:u w:val="single"/>
          <w:shd w:val="clear" w:fill="FFFF00"/>
        </w:rPr>
      </w:pPr>
      <w:r>
        <w:rPr>
          <w:b/>
          <w:u w:val="single"/>
          <w:shd w:val="clear" w:fill="FFFF00"/>
        </w:rPr>
        <w:t xml:space="preserve">Asiakirjan numero 34835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 oli vaatinut omistusoikeuttaan alueelle, joka käsitti osan Yhdysvaltain nykyisestä Teksasin osavaltiosta, mukaan lukien Medina- ja Nueces-jokien pohjoispuolella olevat alueet, mutta yritti asuttaa alueen vasta sen jälkeen, kun se oli löytänyt todisteita epäonnistuneesta ranskalaisesta Fort Saint Louisin siirtokunnasta vuonna 1689. Vuonna </w:t>
      </w:r>
      <w:r>
        <w:rPr>
          <w:color w:val="A9A9A9"/>
        </w:rPr>
        <w:t xml:space="preserve">1690 </w:t>
      </w:r>
      <w:r>
        <w:rPr/>
        <w:t xml:space="preserve">Alonso de León saattoi useita </w:t>
      </w:r>
      <w:r>
        <w:rPr>
          <w:color w:val="DCDCDC"/>
        </w:rPr>
        <w:t xml:space="preserve">katolisia lähetyssaarnaajia </w:t>
      </w:r>
      <w:r>
        <w:rPr/>
        <w:t xml:space="preserve">Itä-Texasiin, jossa he perustivat Teksasin ensimmäisen lähetyssaarnaajan. Kun alkuperäisheimot vastustivat espanjalaisten hyökkäystä kotimaahansa, lähetyssaarnaajat palasivat Meksikoon ja hylkäsivät Teksasin seuraaviksi kahdeksi vuosikymmeneksi.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perusti ensimmäisen kerran aluevaatimuksen texasiin?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ryhmä perusti ensimmäiset espanjalaiset siirtokunnat Teksasiin?</w:t>
      </w:r>
    </w:p>
    <w:p>
      <w:pPr>
        <w:pStyle w:val="TextBody"/>
        <w:bidi w:val="0"/>
        <w:jc w:val="left"/>
        <w:rPr>
          <w:b/>
          <w:u w:val="single"/>
          <w:shd w:val="clear" w:fill="FFFF00"/>
        </w:rPr>
      </w:pPr>
      <w:r>
        <w:rPr>
          <w:b/>
          <w:u w:val="single"/>
          <w:shd w:val="clear" w:fill="FFFF00"/>
        </w:rPr>
        <w:t xml:space="preserve">Asiakirjan numero 34836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Länsimaisen englanninkielisen nimiperinteen mukaan nimisuffiksi </w:t>
      </w:r>
      <w:r>
        <w:rPr>
          <w:color w:val="A9A9A9"/>
        </w:rPr>
        <w:t xml:space="preserve">seuraa henkilön koko nimeä </w:t>
      </w:r>
      <w:r>
        <w:rPr/>
        <w:t xml:space="preserve">ja antaa lisätietoa henkilöstä.</w:t>
      </w:r>
      <w:r>
        <w:rPr/>
        <w:t xml:space="preserve"> Jälkikirjaimet ilmaisevat, että henkilöllä on jokin asema, koulutustutkinto, akkreditointi, virka tai kunnia (esim. ``PhD'', ``CCNA'', ``OBE''). Muita esimerkkejä ovat sukupolvimerkinnät kuten ``Sr.'' ja ``Jr.''. (tai usein ``Snr'' ja ``Jnr'' brittiläisessä englannissa) ja ``III'', ja oikeudelliset nimitykset kuten ``Estate'' ja (ranskaksi) Feme Covert.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loppuliite kuuluu nimessä?</w:t>
      </w:r>
    </w:p>
    <w:p>
      <w:pPr>
        <w:pStyle w:val="TextBody"/>
        <w:bidi w:val="0"/>
        <w:jc w:val="left"/>
        <w:rPr>
          <w:b/>
          <w:u w:val="single"/>
          <w:shd w:val="clear" w:fill="FFFF00"/>
        </w:rPr>
      </w:pPr>
      <w:r>
        <w:rPr>
          <w:b/>
          <w:u w:val="single"/>
          <w:shd w:val="clear" w:fill="FFFF00"/>
        </w:rPr>
        <w:t xml:space="preserve">Asiakirjan numero 34837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Toisessa vaihtoehtoisessa aikajanassa Nemo puhuu Elisen kanssa tämän kotona ja kuulee, että Elise on yhä rakastunut poikaystäväänsä Stefanoon. Nemo ei peräänny ja vakuuttaa Eliseelle jatkuvasti tunteistaan. Lopulta Elise antaa periksi, ja muutamaa vuotta myöhemmin he menevät naimisiin. Eräässä tarinan versiossa Elise kuolee onnettomuudessa palatessaan häistä. Nemo pitää Elisen tuhkat itsellään, sillä hän on luvannut levittää ne Marsiin. Kaukaisessa tulevaisuudessa Nemo kantaa Elisen tuhkat Marsiin ja levittää ne planeetan pinnalle. Maahan palaavassa avaruusaluksessa hän tapaa Annan. Ennen kuin he ehtivät sanoa toisilleen paljonkaan, meteoroidit tuhoavat aluksen. Vaihtoehtoisessa versiossa tapahtumista Anna työskentelee samassa televisiostudiossa, mutta hänen assistenttinsa hukkuu sen sijaan. Avustajan leski on Anna, jonka hän tunnistaa. Toisessa tarinassa Nemo ja Elise ovat naimisissa ja heillä on kolme lasta. Heidän avioliittonsa on kuitenkin onneton, sillä Elise kärsii </w:t>
      </w:r>
      <w:r>
        <w:rPr>
          <w:color w:val="A9A9A9"/>
        </w:rPr>
        <w:t xml:space="preserve">borderline-persoonallisuushäiriöstä ja kroonisesta masennuksesta</w:t>
      </w:r>
      <w:r>
        <w:rPr/>
        <w:t xml:space="preserve">. </w:t>
      </w:r>
      <w:r>
        <w:rPr/>
        <w:t xml:space="preserve">Elise saa </w:t>
      </w:r>
      <w:r>
        <w:rPr>
          <w:color w:val="DCDCDC"/>
        </w:rPr>
        <w:t xml:space="preserve">hysteerisiä kohtauksia, ja </w:t>
      </w:r>
      <w:r>
        <w:rPr/>
        <w:t xml:space="preserve">huolimatta Nemon yrityksistä pelastaa heidän avioliittonsa, hän lopulta jättää Nemon ja lähtee Stefanon perään.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vika Elisea vaivaa mr nobody -elokuvassa?</w:t>
      </w:r>
    </w:p>
    <w:p>
      <w:pPr>
        <w:pStyle w:val="TextBody"/>
        <w:bidi w:val="0"/>
        <w:jc w:val="left"/>
        <w:rPr>
          <w:b/>
          <w:shd w:val="clear" w:fill="FFFF00"/>
        </w:rPr>
      </w:pPr>
      <w:r>
        <w:rPr>
          <w:b/>
          <w:shd w:val="clear" w:fill="FFFF00"/>
        </w:rPr>
        <w:t xml:space="preserve">Teksti numero 1</w:t>
      </w:r>
    </w:p>
    <w:p>
      <w:pPr>
        <w:pStyle w:val="TextBody"/>
        <w:numPr>
          <w:ilvl w:val="0"/>
          <w:numId w:val="118"/>
        </w:numPr>
        <w:tabs>
          <w:tab w:val="clear" w:pos="1134"/>
          <w:tab w:val="left" w:leader="none" w:pos="720"/>
        </w:tabs>
        <w:bidi w:val="0"/>
        <w:ind w:start="720" w:hanging="283"/>
        <w:jc w:val="left"/>
        <w:rPr/>
      </w:pPr>
      <w:r>
        <w:rPr>
          <w:color w:val="A9A9A9"/>
        </w:rPr>
        <w:t xml:space="preserve">Jared Leto </w:t>
      </w:r>
      <w:r>
        <w:rPr/>
        <w:t xml:space="preserve">Nemo Nobodyna, sekä 34- että 118-vuotias. Nemo on latinankielinen sana, joka tarkoittaa ``ei ketään''. Nimi Nemo viittaa kapteeni Nemoon, Jules Vernen romaanin Kaksikymmentä tuhatta liigaa meren alla päähenkilöön. Se on valenimi, jonka Odysseus antaa Homeroksen runossa Odysseia kyklooppi Polyfemokselle huijatakseen tätä ja pelastaakseen oman henkensä. Van Dormael sanoi, että Leto valittiin, koska hän on ``näyttelijä, joka pystyy muuttamaan itseään, niin fyysisesti kuin äänellisesti, rytmisesti, hengityksellään''. Leto kuvaili rooliaan sanomalla: ``Hra Nobody on kaikki ja ei kukaan samaan aikaan, illuusio, omien unelmiensa tuote. Hän on rakkaus, hän on toivo, hän on pelko, hän on elämä ja hän on kuolema. Tämä on epäilemättä monimutkaisin hahmo, jota olen koskaan esittänyt. Oli haastavaa pitää kaikki nämä elämät keskitettyinä yhteen hahmoon kuvausten ajan menettämättä itseäni. Mutta meillä oli hahmotelmia ja asioita, jotka auttoivat minua seuraamaan, missä olimme." Näyttelijä Toby Regbo esittää Nemoa 15-vuotiaana ja Thomas Byrne Nemoa 9-vuotiaana.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vanhaa miestä Mr nobody -elokuvassa</w:t>
      </w:r>
    </w:p>
    <w:p>
      <w:pPr>
        <w:pStyle w:val="TextBody"/>
        <w:bidi w:val="0"/>
        <w:jc w:val="left"/>
        <w:rPr>
          <w:b/>
          <w:u w:val="single"/>
          <w:shd w:val="clear" w:fill="FFFF00"/>
        </w:rPr>
      </w:pPr>
      <w:r>
        <w:rPr>
          <w:b/>
          <w:u w:val="single"/>
          <w:shd w:val="clear" w:fill="FFFF00"/>
        </w:rPr>
        <w:t xml:space="preserve">Asiakirjan numero 34838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Massachusettsin </w:t>
      </w:r>
      <w:r>
        <w:rPr/>
        <w:t xml:space="preserve">ensimmäiset </w:t>
      </w:r>
      <w:r>
        <w:rPr>
          <w:color w:val="A9A9A9"/>
        </w:rPr>
        <w:t xml:space="preserve">englantilaiset </w:t>
      </w:r>
      <w:r>
        <w:rPr/>
        <w:t xml:space="preserve">uudisasukkaat, pyhiinvaeltajat, perustivat siirtokuntansa Plymouthiin vuonna 1620 ja kehittivät ystävälliset suhteet alkuperäiskansojen wampanoagien kanssa. Tämä oli Jamestownin siirtokunnan jälkeen toinen menestyksekäs pysyvä englantilainen siirtokunta Pohjois-Amerikassa. Ennen Uuteen maailmaan lähtöä he muuttivat Hollantiin paetakseen kuningas Jaakon ankaraa kohtelua, koska he olivat hylänneet Englannin virallisen kirkon. Vaikka he saivat Hollannissa jonkin verran uskonnollisia vapauksia, hollantilaisten liberalismi ja avoimuus kaikille elämäntyyleille kauhistutti heitä. He lähestyivät Virginian yhtiötä ja pyysivät saada asettua "omana erillisenä joukkonaan" Amerikkaan. Syksyllä 1620 he purjehtivat Pohjois-Amerikkaan Mayflower-aluksella ja laskeutuivat ensin Cape Codin (nykyisen Provincetownin, Massachusettsin osavaltion) lähelle. Mayflower laskeutui pohjoiseen kurssiltaan, ja se laskeutui paikkaan, joka oli nimetty Plymouthiksi. Koska alue ei kuulunut heidän peruskirjaansa, he laativat ennen maihinnousua Mayflower Compactin, joka on yksi Amerikan ensimmäisistä itsehallintoa koskevista asiakirjoista. Ensimmäinen vuosi oli erittäin vaikea, ja tarvikkeet olivat riittämättömät. He kärsivät myös vakavasti isorokosta ja malariasta. Wampanoagien ylipäällikkö Massasoit auttoi heitä kuitenkin vaikeina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Massachusettsin siirtolaiset tulivat?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Massachusettsin asuttivat ensimmäisen kerran pääasiassa englantilaiset eurooppalaiset 1600-luvun alussa, ja siitä tuli Massachusettsin osavaltio 1700-luvulla. Ennen englantilaisen siirtomaavallan syntymistä alueella asui useita lähinnä algonkiankielisiä alkuperäisheimoja. Ensimmäinen pysyvä englantilaisasutus Uudessa Englannissa syntyi vuonna </w:t>
      </w:r>
      <w:r>
        <w:rPr>
          <w:color w:val="A9A9A9"/>
        </w:rPr>
        <w:t xml:space="preserve">1620, kun </w:t>
      </w:r>
      <w:r>
        <w:rPr/>
        <w:t xml:space="preserve">Mayflower-aluksella purjehtineet pyhiinvaeltajat perustivat Plymouthin siirtokunnan. Se loi ennakkotapauksia, mutta ei koskaan kasvanut suureksi. Laajamittainen puritaanien muuttoliike alkoi vuonna 1630 Massachusetts Bay Colonyn perustamisen myötä, ja se synnytti muiden Uuden-Englannin siirtokuntien asutuksen. Kitka alkuasukkaiden kanssa purkautui 1670-luvulla kuningas Filipin sodassa, jossa oli paljon uhreja. Puritanismi oli vakiintunut uskonto, ja sen noudattamista valvottiin tiukasti; toisinajattelijoita karkotettiin. Siirtokunta joutui yhteen Englannin anglikaanisten vastustajien kanssa uskonnollisesta suvaitsemattomuudesta ja peruskirjan asemasta. Suurin osa ihmisistä oli maanviljelijöitä. Liikemiehet loivat laajat kauppayhteydet, lähettivät laivoja Länsi-Intiaan ja Eurooppaan ja toisinaan kuljettivat tavaroita navigaatiolakien vastaisesti. Nämä poliittiset ja kaupalliset ongelmat johtivat Massachusettsin peruskirjan peruuttamiseen vuonna 1684.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uudisasukkaat tulivat Massachusettsiin?</w:t>
      </w:r>
    </w:p>
    <w:p>
      <w:pPr>
        <w:pStyle w:val="TextBody"/>
        <w:bidi w:val="0"/>
        <w:jc w:val="left"/>
        <w:rPr>
          <w:b/>
          <w:u w:val="single"/>
          <w:shd w:val="clear" w:fill="FFFF00"/>
        </w:rPr>
      </w:pPr>
      <w:r>
        <w:rPr>
          <w:b/>
          <w:u w:val="single"/>
          <w:shd w:val="clear" w:fill="FFFF00"/>
        </w:rPr>
        <w:t xml:space="preserve">Asiakirjan numero 34839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Akatemian juuret juontavat vuoteen </w:t>
      </w:r>
      <w:r>
        <w:rPr>
          <w:color w:val="A9A9A9"/>
        </w:rPr>
        <w:t xml:space="preserve">1801</w:t>
      </w:r>
      <w:r>
        <w:rPr/>
        <w:t xml:space="preserve">, jolloin presidentti Thomas Jefferson antoi pian virkaanastujaistensa jälkeen määräyksen, että West Pointin sotilasakatemian perustamista koskevat suunnitelmat on käynnistettävä. Koko keskuskampus on kansallinen maamerkki, ja siellä on lukuisia historiallisia kohteita, rakennuksia ja muistomerkkejä. Suurin osa kampuksen normannityylisistä rakennuksista on rakennettu harmaasta ja mustasta graniitista. Kampus on suosittu matkailukohde, jossa on suuri vierailijakeskus ja Yhdysvaltain armeijan vanhin museo.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Pointista tuli sotilasakatemia?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United States Military Academy (USMA), joka tunnetaan myös nimillä West Point, Army, Army West Point, The Academy tai yksinkertaisesti The Point, on nelivuotinen liittovaltion sotilasakatemia, joka sijaitsee </w:t>
      </w:r>
      <w:r>
        <w:rPr>
          <w:color w:val="A9A9A9"/>
        </w:rPr>
        <w:t xml:space="preserve">West Pointissa, New Yorkissa</w:t>
      </w:r>
      <w:r>
        <w:rPr/>
        <w:t xml:space="preserve">, Orangen piirikunnassa. Se perustettiin alun perin linnakkeeksi, joka sijaitsee strategisesti korkealla paikalla Hudson-joen yli avautuvalla näköalapaikalla, 80 kilometriä New Yorkista pohjoiseen. Se on yksi neljästä Yhdysvaltain sotilasakatemiasta ja yksi viidestä Yhdysvaltain palvelusakatemiasta.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sotilasakatemia West Pointissa?</w:t>
      </w:r>
    </w:p>
    <w:p>
      <w:pPr>
        <w:pStyle w:val="TextBody"/>
        <w:bidi w:val="0"/>
        <w:jc w:val="left"/>
        <w:rPr>
          <w:b/>
          <w:u w:val="single"/>
          <w:shd w:val="clear" w:fill="FFFF00"/>
        </w:rPr>
      </w:pPr>
      <w:r>
        <w:rPr>
          <w:b/>
          <w:u w:val="single"/>
          <w:shd w:val="clear" w:fill="FFFF00"/>
        </w:rPr>
        <w:t xml:space="preserve">Asiakirjan numero 34840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Istanbulissa lautat yhdistävät Bosporin Euroopan ja Aasian rannat sekä ruhtinassaaret ja läheiset rannikkokaupungit. Vuonna 2014 İDO </w:t>
      </w:r>
      <w:r>
        <w:rPr/>
        <w:t xml:space="preserve">kuljetti 47 miljoonaa matkustajaa, mikä on maailman suurin lauttajärjestelmä.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suurin lauttajärjestelmä.</w:t>
      </w:r>
    </w:p>
    <w:p>
      <w:pPr>
        <w:pStyle w:val="TextBody"/>
        <w:bidi w:val="0"/>
        <w:jc w:val="left"/>
        <w:rPr>
          <w:b/>
          <w:u w:val="single"/>
          <w:shd w:val="clear" w:fill="FFFF00"/>
        </w:rPr>
      </w:pPr>
      <w:r>
        <w:rPr>
          <w:b/>
          <w:u w:val="single"/>
          <w:shd w:val="clear" w:fill="FFFF00"/>
        </w:rPr>
        <w:t xml:space="preserve">Asiakirjan numero 34841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Mamie Johnson on fiktiivinen hahmo CBS:n saippuaoopperassa The Young and the Restless. Roolin aloitti vuonna 1980 </w:t>
      </w:r>
      <w:r>
        <w:rPr>
          <w:color w:val="A9A9A9"/>
        </w:rPr>
        <w:t xml:space="preserve">Marguerite Ray, jonka </w:t>
      </w:r>
      <w:r>
        <w:rPr/>
        <w:t xml:space="preserve">korvasi vuonna 1990 </w:t>
      </w:r>
      <w:r>
        <w:rPr>
          <w:color w:val="DCDCDC"/>
        </w:rPr>
        <w:t xml:space="preserve">Veronica Redd</w:t>
      </w:r>
      <w:r>
        <w:rPr/>
        <w:t xml:space="preserve">. Redd lähti sarjasta vuonna 1995 ja palasi takaisin vuosina 1999-2004. Mamie oli sarjan ensimmäinen vakituinen afroamerikkalainen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 mamiesta nuorille ja levottomille -</w:t>
      </w:r>
    </w:p>
    <w:p>
      <w:pPr>
        <w:pStyle w:val="TextBody"/>
        <w:bidi w:val="0"/>
        <w:jc w:val="left"/>
        <w:rPr>
          <w:b/>
          <w:u w:val="single"/>
          <w:shd w:val="clear" w:fill="FFFF00"/>
        </w:rPr>
      </w:pPr>
      <w:r>
        <w:rPr>
          <w:b/>
          <w:u w:val="single"/>
          <w:shd w:val="clear" w:fill="FFFF00"/>
        </w:rPr>
        <w:t xml:space="preserve">Asiakirjan numero 34842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Antony Hodgkinson </w:t>
      </w:r>
      <w:r>
        <w:rPr/>
        <w:t xml:space="preserve">(tai Antronhy) oli indierock-yhtye Bivouacin rumpali. Hän on myös soittanut rumpuja useissa bändeissä, kuten Punish the Atom, Julian Cope &amp; myös hänen Black Sheep ja White Hills. Hodgkinson tunnetaan parhaiten siitä, että hän tanssi lavalla Nirvanan vuoden 1992 Reading Festival -keikalla.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tanssi lavalla Nirvanan kanssa Readingissa?</w:t>
      </w:r>
    </w:p>
    <w:p>
      <w:pPr>
        <w:pStyle w:val="TextBody"/>
        <w:bidi w:val="0"/>
        <w:jc w:val="left"/>
        <w:rPr>
          <w:b/>
          <w:u w:val="single"/>
          <w:shd w:val="clear" w:fill="FFFF00"/>
        </w:rPr>
      </w:pPr>
      <w:r>
        <w:rPr>
          <w:b/>
          <w:u w:val="single"/>
          <w:shd w:val="clear" w:fill="FFFF00"/>
        </w:rPr>
        <w:t xml:space="preserve">Asiakirjan numero 34843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2017 </w:t>
      </w:r>
      <w:r>
        <w:rPr>
          <w:color w:val="A9A9A9"/>
        </w:rPr>
        <w:t xml:space="preserve">Kanadan erikoisjoukkojen yksikön Joint Task Force 2 nimeltä mainitsematon tarkka-ampuja </w:t>
      </w:r>
      <w:r>
        <w:rPr/>
        <w:t xml:space="preserve">ylitti vuoden 2009 ennätyksen yli kilometrillä ampumalla 3540 metrin (3871 yd) matkan Irakin sisällissodassa. Kahden edellisen kanadalaisen ennätyksen tapaan McMillan Tac-50 Hornady A-MAXilla. 50 (. 50 BMG) -ammuksia.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pisimmässä ampujalaukauksessa -</w:t>
      </w:r>
    </w:p>
    <w:p>
      <w:pPr>
        <w:pStyle w:val="TextBody"/>
        <w:bidi w:val="0"/>
        <w:jc w:val="left"/>
        <w:rPr>
          <w:b/>
          <w:shd w:val="clear" w:fill="FFFF00"/>
        </w:rPr>
      </w:pPr>
      <w:r>
        <w:rPr>
          <w:b/>
          <w:shd w:val="clear" w:fill="FFFF00"/>
        </w:rPr>
        <w:t xml:space="preserve">Teksti numero 1</w:t>
      </w:r>
    </w:p>
    <w:tbl>
      <w:tblPr>
        <w:tblW w:w="10854" w:type="dxa"/>
        <w:jc w:val="left"/>
        <w:tblInd w:w="0" w:type="dxa"/>
        <w:tblLayout w:type="fixed"/>
        <w:tblCellMar>
          <w:top w:w="28" w:type="dxa"/>
          <w:left w:w="28" w:type="dxa"/>
          <w:bottom w:w="28" w:type="dxa"/>
          <w:right w:w="28" w:type="dxa"/>
        </w:tblCellMar>
      </w:tblPr>
      <w:tblGrid>
        <w:gridCol w:w="1231"/>
        <w:gridCol w:w="661"/>
        <w:gridCol w:w="976"/>
        <w:gridCol w:w="1291"/>
        <w:gridCol w:w="1396"/>
        <w:gridCol w:w="1261"/>
        <w:gridCol w:w="1441"/>
        <w:gridCol w:w="1336"/>
        <w:gridCol w:w="1261"/>
      </w:tblGrid>
      <w:tr>
        <w:trPr/>
        <w:tc>
          <w:tcPr>
            <w:tcW w:w="1231" w:type="dxa"/>
            <w:tcBorders/>
            <w:vAlign w:val="center"/>
          </w:tcPr>
          <w:p>
            <w:pPr>
              <w:pStyle w:val="TableHeading"/>
              <w:suppressLineNumbers/>
              <w:bidi w:val="0"/>
              <w:spacing w:before="0" w:after="283"/>
              <w:jc w:val="center"/>
              <w:rPr/>
            </w:pPr>
            <w:r>
              <w:rPr/>
              <w:t xml:space="preserve">Sniper </w:t>
            </w:r>
          </w:p>
        </w:tc>
        <w:tc>
          <w:tcPr>
            <w:tcW w:w="661" w:type="dxa"/>
            <w:tcBorders/>
            <w:vAlign w:val="center"/>
          </w:tcPr>
          <w:p>
            <w:pPr>
              <w:pStyle w:val="TableHeading"/>
              <w:suppressLineNumbers/>
              <w:bidi w:val="0"/>
              <w:spacing w:before="0" w:after="283"/>
              <w:jc w:val="center"/>
              <w:rPr/>
            </w:pPr>
            <w:r>
              <w:rPr/>
              <w:t xml:space="preserve">Päivämäärä </w:t>
            </w:r>
          </w:p>
        </w:tc>
        <w:tc>
          <w:tcPr>
            <w:tcW w:w="976" w:type="dxa"/>
            <w:tcBorders/>
            <w:vAlign w:val="center"/>
          </w:tcPr>
          <w:p>
            <w:pPr>
              <w:pStyle w:val="TableHeading"/>
              <w:suppressLineNumbers/>
              <w:bidi w:val="0"/>
              <w:spacing w:before="0" w:after="283"/>
              <w:jc w:val="center"/>
              <w:rPr/>
            </w:pPr>
            <w:r>
              <w:rPr/>
              <w:t xml:space="preserve">Etäisyys </w:t>
            </w:r>
          </w:p>
        </w:tc>
        <w:tc>
          <w:tcPr>
            <w:tcW w:w="1291" w:type="dxa"/>
            <w:tcBorders/>
            <w:vAlign w:val="center"/>
          </w:tcPr>
          <w:p>
            <w:pPr>
              <w:pStyle w:val="TableHeading"/>
              <w:suppressLineNumbers/>
              <w:bidi w:val="0"/>
              <w:spacing w:before="0" w:after="283"/>
              <w:jc w:val="center"/>
              <w:rPr/>
            </w:pPr>
            <w:r>
              <w:rPr/>
              <w:t xml:space="preserve">Ase </w:t>
            </w:r>
          </w:p>
        </w:tc>
        <w:tc>
          <w:tcPr>
            <w:tcW w:w="1396" w:type="dxa"/>
            <w:tcBorders/>
            <w:vAlign w:val="center"/>
          </w:tcPr>
          <w:p>
            <w:pPr>
              <w:pStyle w:val="TableHeading"/>
              <w:suppressLineNumbers/>
              <w:bidi w:val="0"/>
              <w:spacing w:before="0" w:after="283"/>
              <w:jc w:val="center"/>
              <w:rPr/>
            </w:pPr>
            <w:r>
              <w:rPr/>
              <w:t xml:space="preserve">Ammukset </w:t>
            </w:r>
          </w:p>
        </w:tc>
        <w:tc>
          <w:tcPr>
            <w:tcW w:w="1261" w:type="dxa"/>
            <w:tcBorders/>
            <w:vAlign w:val="center"/>
          </w:tcPr>
          <w:p>
            <w:pPr>
              <w:pStyle w:val="TableHeading"/>
              <w:suppressLineNumbers/>
              <w:bidi w:val="0"/>
              <w:spacing w:before="0" w:after="283"/>
              <w:jc w:val="center"/>
              <w:rPr/>
            </w:pPr>
            <w:r>
              <w:rPr/>
              <w:t xml:space="preserve">Kansalaisuus </w:t>
            </w:r>
          </w:p>
        </w:tc>
        <w:tc>
          <w:tcPr>
            <w:tcW w:w="1441" w:type="dxa"/>
            <w:tcBorders/>
            <w:vAlign w:val="center"/>
          </w:tcPr>
          <w:p>
            <w:pPr>
              <w:pStyle w:val="TableHeading"/>
              <w:suppressLineNumbers/>
              <w:bidi w:val="0"/>
              <w:spacing w:before="0" w:after="283"/>
              <w:jc w:val="center"/>
              <w:rPr/>
            </w:pPr>
            <w:r>
              <w:rPr/>
              <w:t xml:space="preserve">Sotilasyksikkö </w:t>
            </w:r>
          </w:p>
        </w:tc>
        <w:tc>
          <w:tcPr>
            <w:tcW w:w="1336" w:type="dxa"/>
            <w:tcBorders/>
            <w:vAlign w:val="center"/>
          </w:tcPr>
          <w:p>
            <w:pPr>
              <w:pStyle w:val="TableHeading"/>
              <w:suppressLineNumbers/>
              <w:bidi w:val="0"/>
              <w:spacing w:before="0" w:after="283"/>
              <w:jc w:val="center"/>
              <w:rPr/>
            </w:pPr>
            <w:r>
              <w:rPr/>
              <w:t xml:space="preserve">Konflikti </w:t>
            </w:r>
          </w:p>
        </w:tc>
        <w:tc>
          <w:tcPr>
            <w:tcW w:w="1261" w:type="dxa"/>
            <w:tcBorders/>
            <w:vAlign w:val="center"/>
          </w:tcPr>
          <w:p>
            <w:pPr>
              <w:pStyle w:val="TableHeading"/>
              <w:suppressLineNumbers/>
              <w:bidi w:val="0"/>
              <w:spacing w:before="0" w:after="283"/>
              <w:jc w:val="center"/>
              <w:rPr/>
            </w:pPr>
            <w:r>
              <w:rPr/>
              <w:t xml:space="preserve">Viitteet </w:t>
            </w:r>
          </w:p>
        </w:tc>
      </w:tr>
      <w:tr>
        <w:trPr/>
        <w:tc>
          <w:tcPr>
            <w:tcW w:w="1231" w:type="dxa"/>
            <w:tcBorders/>
            <w:vAlign w:val="center"/>
          </w:tcPr>
          <w:p>
            <w:pPr>
              <w:pStyle w:val="TableContents"/>
              <w:bidi w:val="0"/>
              <w:spacing w:before="0" w:after="283"/>
              <w:jc w:val="left"/>
              <w:rPr/>
            </w:pPr>
            <w:r>
              <w:rPr/>
              <w:t xml:space="preserve">N! JTF-2:n tarkka-ampuja (nimi salattu) </w:t>
            </w:r>
          </w:p>
        </w:tc>
        <w:tc>
          <w:tcPr>
            <w:tcW w:w="661" w:type="dxa"/>
            <w:tcBorders/>
            <w:vAlign w:val="center"/>
          </w:tcPr>
          <w:p>
            <w:pPr>
              <w:pStyle w:val="TableContents"/>
              <w:bidi w:val="0"/>
              <w:spacing w:before="0" w:after="283"/>
              <w:jc w:val="left"/>
              <w:rPr/>
            </w:pPr>
            <w:r>
              <w:rPr/>
              <w:t xml:space="preserve">2017 -- 06! toukokuuta 2017 </w:t>
            </w:r>
          </w:p>
        </w:tc>
        <w:tc>
          <w:tcPr>
            <w:tcW w:w="976" w:type="dxa"/>
            <w:tcBorders/>
            <w:vAlign w:val="center"/>
          </w:tcPr>
          <w:p>
            <w:pPr>
              <w:pStyle w:val="TableContents"/>
              <w:bidi w:val="0"/>
              <w:spacing w:before="0" w:after="283"/>
              <w:jc w:val="left"/>
              <w:rPr/>
            </w:pPr>
            <w:r>
              <w:rPr/>
              <w:t xml:space="preserve">3,540 m (3,871 yd) </w:t>
            </w:r>
          </w:p>
        </w:tc>
        <w:tc>
          <w:tcPr>
            <w:tcW w:w="1291" w:type="dxa"/>
            <w:tcBorders/>
            <w:vAlign w:val="center"/>
          </w:tcPr>
          <w:p>
            <w:pPr>
              <w:pStyle w:val="TableContents"/>
              <w:bidi w:val="0"/>
              <w:spacing w:before="0" w:after="283"/>
              <w:jc w:val="left"/>
              <w:rPr/>
            </w:pPr>
            <w:r>
              <w:rPr/>
              <w:t xml:space="preserve">McMillan Tac-50 </w:t>
            </w:r>
          </w:p>
        </w:tc>
        <w:tc>
          <w:tcPr>
            <w:tcW w:w="1396" w:type="dxa"/>
            <w:tcBorders/>
            <w:vAlign w:val="center"/>
          </w:tcPr>
          <w:p>
            <w:pPr>
              <w:pStyle w:val="TableContents"/>
              <w:bidi w:val="0"/>
              <w:spacing w:before="0" w:after="283"/>
              <w:jc w:val="left"/>
              <w:rPr/>
            </w:pPr>
            <w:r>
              <w:rPr/>
              <w:t xml:space="preserve">. 50! Hornady A-MAX. 50 (. 50 BMG) </w:t>
            </w:r>
          </w:p>
        </w:tc>
        <w:tc>
          <w:tcPr>
            <w:tcW w:w="1261"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Yhteinen toimintaryhmä 2 </w:t>
            </w:r>
          </w:p>
        </w:tc>
        <w:tc>
          <w:tcPr>
            <w:tcW w:w="1336" w:type="dxa"/>
            <w:tcBorders/>
            <w:vAlign w:val="center"/>
          </w:tcPr>
          <w:p>
            <w:pPr>
              <w:pStyle w:val="TableContents"/>
              <w:bidi w:val="0"/>
              <w:spacing w:before="0" w:after="283"/>
              <w:jc w:val="left"/>
              <w:rPr/>
            </w:pPr>
            <w:r>
              <w:rPr/>
              <w:t xml:space="preserve">Irakin sisällissota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Harrison! Hevoskorpraali Craig Harrison (CoH) </w:t>
            </w:r>
          </w:p>
        </w:tc>
        <w:tc>
          <w:tcPr>
            <w:tcW w:w="661" w:type="dxa"/>
            <w:tcBorders/>
            <w:vAlign w:val="center"/>
          </w:tcPr>
          <w:p>
            <w:pPr>
              <w:pStyle w:val="TableContents"/>
              <w:bidi w:val="0"/>
              <w:spacing w:before="0" w:after="283"/>
              <w:jc w:val="left"/>
              <w:rPr/>
            </w:pPr>
            <w:r>
              <w:rPr/>
              <w:t xml:space="preserve">2009 -- 11! marraskuuta 2009 </w:t>
            </w:r>
          </w:p>
        </w:tc>
        <w:tc>
          <w:tcPr>
            <w:tcW w:w="976" w:type="dxa"/>
            <w:tcBorders/>
            <w:vAlign w:val="center"/>
          </w:tcPr>
          <w:p>
            <w:pPr>
              <w:pStyle w:val="TableContents"/>
              <w:bidi w:val="0"/>
              <w:spacing w:before="0" w:after="283"/>
              <w:jc w:val="left"/>
              <w:rPr/>
            </w:pPr>
            <w:r>
              <w:rPr/>
              <w:t xml:space="preserve">2,475 m (2,707 yd) </w:t>
            </w:r>
          </w:p>
        </w:tc>
        <w:tc>
          <w:tcPr>
            <w:tcW w:w="1291" w:type="dxa"/>
            <w:tcBorders/>
            <w:vAlign w:val="center"/>
          </w:tcPr>
          <w:p>
            <w:pPr>
              <w:pStyle w:val="TableContents"/>
              <w:bidi w:val="0"/>
              <w:spacing w:before="0" w:after="283"/>
              <w:jc w:val="left"/>
              <w:rPr/>
            </w:pPr>
            <w:r>
              <w:rPr/>
              <w:t xml:space="preserve">Accuracy International L115A3 </w:t>
            </w:r>
          </w:p>
        </w:tc>
        <w:tc>
          <w:tcPr>
            <w:tcW w:w="1396" w:type="dxa"/>
            <w:tcBorders/>
            <w:vAlign w:val="center"/>
          </w:tcPr>
          <w:p>
            <w:pPr>
              <w:pStyle w:val="TableContents"/>
              <w:bidi w:val="0"/>
              <w:spacing w:before="0" w:after="283"/>
              <w:jc w:val="left"/>
              <w:rPr/>
            </w:pPr>
            <w:r>
              <w:rPr/>
              <w:t xml:space="preserve">. 338 Lapua Magnum LockBase B408 luodit </w:t>
            </w:r>
          </w:p>
        </w:tc>
        <w:tc>
          <w:tcPr>
            <w:tcW w:w="1261" w:type="dxa"/>
            <w:tcBorders/>
            <w:vAlign w:val="center"/>
          </w:tcPr>
          <w:p>
            <w:pPr>
              <w:pStyle w:val="TableContents"/>
              <w:bidi w:val="0"/>
              <w:spacing w:before="0" w:after="283"/>
              <w:jc w:val="left"/>
              <w:rPr/>
            </w:pPr>
            <w:r>
              <w:rPr/>
              <w:t xml:space="preserve">Yhdistynyt kuningaskunta </w:t>
            </w:r>
          </w:p>
        </w:tc>
        <w:tc>
          <w:tcPr>
            <w:tcW w:w="1441" w:type="dxa"/>
            <w:tcBorders/>
            <w:vAlign w:val="center"/>
          </w:tcPr>
          <w:p>
            <w:pPr>
              <w:pStyle w:val="TableContents"/>
              <w:bidi w:val="0"/>
              <w:spacing w:before="0" w:after="283"/>
              <w:jc w:val="left"/>
              <w:rPr/>
            </w:pPr>
            <w:r>
              <w:rPr/>
              <w:t xml:space="preserve">Kotitalouksien ratsuväki </w:t>
            </w:r>
          </w:p>
        </w:tc>
        <w:tc>
          <w:tcPr>
            <w:tcW w:w="1336" w:type="dxa"/>
            <w:tcBorders/>
            <w:vAlign w:val="center"/>
          </w:tcPr>
          <w:p>
            <w:pPr>
              <w:pStyle w:val="TableContents"/>
              <w:bidi w:val="0"/>
              <w:spacing w:before="0" w:after="283"/>
              <w:jc w:val="left"/>
              <w:rPr/>
            </w:pPr>
            <w:r>
              <w:rPr/>
              <w:t xml:space="preserve">Afganistanin 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Furlong, Rob Korpraali Rob Furlong </w:t>
            </w:r>
          </w:p>
        </w:tc>
        <w:tc>
          <w:tcPr>
            <w:tcW w:w="661" w:type="dxa"/>
            <w:tcBorders/>
            <w:vAlign w:val="center"/>
          </w:tcPr>
          <w:p>
            <w:pPr>
              <w:pStyle w:val="TableContents"/>
              <w:bidi w:val="0"/>
              <w:spacing w:before="0" w:after="283"/>
              <w:jc w:val="left"/>
              <w:rPr/>
            </w:pPr>
            <w:r>
              <w:rPr/>
              <w:t xml:space="preserve">2002 -- 03! maaliskuu 2002 </w:t>
            </w:r>
          </w:p>
        </w:tc>
        <w:tc>
          <w:tcPr>
            <w:tcW w:w="976" w:type="dxa"/>
            <w:tcBorders/>
            <w:vAlign w:val="center"/>
          </w:tcPr>
          <w:p>
            <w:pPr>
              <w:pStyle w:val="TableContents"/>
              <w:bidi w:val="0"/>
              <w:spacing w:before="0" w:after="283"/>
              <w:jc w:val="left"/>
              <w:rPr/>
            </w:pPr>
            <w:r>
              <w:rPr/>
              <w:t xml:space="preserve">2,430 m (2,657 yd) </w:t>
            </w:r>
          </w:p>
        </w:tc>
        <w:tc>
          <w:tcPr>
            <w:tcW w:w="1291" w:type="dxa"/>
            <w:tcBorders/>
            <w:vAlign w:val="center"/>
          </w:tcPr>
          <w:p>
            <w:pPr>
              <w:pStyle w:val="TableContents"/>
              <w:bidi w:val="0"/>
              <w:spacing w:before="0" w:after="283"/>
              <w:jc w:val="left"/>
              <w:rPr/>
            </w:pPr>
            <w:r>
              <w:rPr/>
              <w:t xml:space="preserve">McMillan Tac-50 </w:t>
            </w:r>
          </w:p>
        </w:tc>
        <w:tc>
          <w:tcPr>
            <w:tcW w:w="1396" w:type="dxa"/>
            <w:tcBorders/>
            <w:vAlign w:val="center"/>
          </w:tcPr>
          <w:p>
            <w:pPr>
              <w:pStyle w:val="TableContents"/>
              <w:bidi w:val="0"/>
              <w:spacing w:before="0" w:after="283"/>
              <w:jc w:val="left"/>
              <w:rPr/>
            </w:pPr>
            <w:r>
              <w:rPr/>
              <w:t xml:space="preserve">. 50! Hornady A-MAX. 50 (. 50 BMG) </w:t>
            </w:r>
          </w:p>
        </w:tc>
        <w:tc>
          <w:tcPr>
            <w:tcW w:w="1261"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3. pataljoona, Prinsessa Patrician Kanadan kevyt jalkaväki. </w:t>
            </w:r>
          </w:p>
        </w:tc>
        <w:tc>
          <w:tcPr>
            <w:tcW w:w="1336" w:type="dxa"/>
            <w:tcBorders/>
            <w:vAlign w:val="center"/>
          </w:tcPr>
          <w:p>
            <w:pPr>
              <w:pStyle w:val="TableContents"/>
              <w:bidi w:val="0"/>
              <w:spacing w:before="0" w:after="283"/>
              <w:jc w:val="left"/>
              <w:rPr/>
            </w:pPr>
            <w:r>
              <w:rPr/>
              <w:t xml:space="preserve">Afganistanin 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Perry! Korpraali Arron Perry </w:t>
            </w:r>
          </w:p>
        </w:tc>
        <w:tc>
          <w:tcPr>
            <w:tcW w:w="661" w:type="dxa"/>
            <w:tcBorders/>
            <w:vAlign w:val="center"/>
          </w:tcPr>
          <w:p>
            <w:pPr>
              <w:pStyle w:val="TableContents"/>
              <w:bidi w:val="0"/>
              <w:spacing w:before="0" w:after="283"/>
              <w:jc w:val="left"/>
              <w:rPr/>
            </w:pPr>
            <w:r>
              <w:rPr/>
              <w:t xml:space="preserve">2002 -- 03! maaliskuu 2002 </w:t>
            </w:r>
          </w:p>
        </w:tc>
        <w:tc>
          <w:tcPr>
            <w:tcW w:w="976" w:type="dxa"/>
            <w:tcBorders/>
            <w:vAlign w:val="center"/>
          </w:tcPr>
          <w:p>
            <w:pPr>
              <w:pStyle w:val="TableContents"/>
              <w:bidi w:val="0"/>
              <w:spacing w:before="0" w:after="283"/>
              <w:jc w:val="left"/>
              <w:rPr/>
            </w:pPr>
            <w:r>
              <w:rPr/>
              <w:t xml:space="preserve">2,310 m (2,526 yd) </w:t>
            </w:r>
          </w:p>
        </w:tc>
        <w:tc>
          <w:tcPr>
            <w:tcW w:w="1291" w:type="dxa"/>
            <w:tcBorders/>
            <w:vAlign w:val="center"/>
          </w:tcPr>
          <w:p>
            <w:pPr>
              <w:pStyle w:val="TableContents"/>
              <w:bidi w:val="0"/>
              <w:spacing w:before="0" w:after="283"/>
              <w:jc w:val="left"/>
              <w:rPr/>
            </w:pPr>
            <w:r>
              <w:rPr/>
              <w:t xml:space="preserve">McMillan Tac-50 </w:t>
            </w:r>
          </w:p>
        </w:tc>
        <w:tc>
          <w:tcPr>
            <w:tcW w:w="1396" w:type="dxa"/>
            <w:tcBorders/>
            <w:vAlign w:val="center"/>
          </w:tcPr>
          <w:p>
            <w:pPr>
              <w:pStyle w:val="TableContents"/>
              <w:bidi w:val="0"/>
              <w:spacing w:before="0" w:after="283"/>
              <w:jc w:val="left"/>
              <w:rPr/>
            </w:pPr>
            <w:r>
              <w:rPr/>
              <w:t xml:space="preserve">. 50! Hornady A-MAX. 50 (. 50 BMG) </w:t>
            </w:r>
          </w:p>
        </w:tc>
        <w:tc>
          <w:tcPr>
            <w:tcW w:w="1261"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3. pataljoona, Prinsessa Patrician Kanadan kevyt jalkaväki. </w:t>
            </w:r>
          </w:p>
        </w:tc>
        <w:tc>
          <w:tcPr>
            <w:tcW w:w="1336" w:type="dxa"/>
            <w:tcBorders/>
            <w:vAlign w:val="center"/>
          </w:tcPr>
          <w:p>
            <w:pPr>
              <w:pStyle w:val="TableContents"/>
              <w:bidi w:val="0"/>
              <w:spacing w:before="0" w:after="283"/>
              <w:jc w:val="left"/>
              <w:rPr/>
            </w:pPr>
            <w:r>
              <w:rPr/>
              <w:t xml:space="preserve">Afganistanin 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Kremer! Kersantti Brian Kremer </w:t>
            </w:r>
          </w:p>
        </w:tc>
        <w:tc>
          <w:tcPr>
            <w:tcW w:w="661" w:type="dxa"/>
            <w:tcBorders/>
            <w:vAlign w:val="center"/>
          </w:tcPr>
          <w:p>
            <w:pPr>
              <w:pStyle w:val="TableContents"/>
              <w:bidi w:val="0"/>
              <w:spacing w:before="0" w:after="283"/>
              <w:jc w:val="left"/>
              <w:rPr/>
            </w:pPr>
            <w:r>
              <w:rPr/>
              <w:t xml:space="preserve">2004! Lokakuu 2004 </w:t>
            </w:r>
          </w:p>
        </w:tc>
        <w:tc>
          <w:tcPr>
            <w:tcW w:w="976" w:type="dxa"/>
            <w:tcBorders/>
            <w:vAlign w:val="center"/>
          </w:tcPr>
          <w:p>
            <w:pPr>
              <w:pStyle w:val="TableContents"/>
              <w:bidi w:val="0"/>
              <w:spacing w:before="0" w:after="283"/>
              <w:jc w:val="left"/>
              <w:rPr/>
            </w:pPr>
            <w:r>
              <w:rPr>
                <w:color w:val="A9A9A9"/>
              </w:rPr>
              <w:t xml:space="preserve">2,300 m (2,515 yd</w:t>
            </w:r>
            <w:r>
              <w:rPr/>
              <w:t xml:space="preserve">) </w:t>
            </w:r>
          </w:p>
        </w:tc>
        <w:tc>
          <w:tcPr>
            <w:tcW w:w="1291" w:type="dxa"/>
            <w:tcBorders/>
            <w:vAlign w:val="center"/>
          </w:tcPr>
          <w:p>
            <w:pPr>
              <w:pStyle w:val="TableContents"/>
              <w:bidi w:val="0"/>
              <w:spacing w:before="0" w:after="283"/>
              <w:jc w:val="left"/>
              <w:rPr/>
            </w:pPr>
            <w:r>
              <w:rPr/>
              <w:t xml:space="preserve">Barrett M82A1 </w:t>
            </w:r>
          </w:p>
        </w:tc>
        <w:tc>
          <w:tcPr>
            <w:tcW w:w="1396" w:type="dxa"/>
            <w:tcBorders/>
            <w:vAlign w:val="center"/>
          </w:tcPr>
          <w:p>
            <w:pPr>
              <w:pStyle w:val="TableContents"/>
              <w:bidi w:val="0"/>
              <w:spacing w:before="0" w:after="283"/>
              <w:jc w:val="left"/>
              <w:rPr/>
            </w:pPr>
            <w:r>
              <w:rPr/>
              <w:t xml:space="preserve">Raufoss NM140 MP (. 50 BMG) </w:t>
            </w:r>
          </w:p>
        </w:tc>
        <w:tc>
          <w:tcPr>
            <w:tcW w:w="1261"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2. jääkäripataljoona, 75. jääkäreiden rykmentti, Yhdysvaltain armeija. </w:t>
            </w:r>
          </w:p>
        </w:tc>
        <w:tc>
          <w:tcPr>
            <w:tcW w:w="1336" w:type="dxa"/>
            <w:tcBorders/>
            <w:vAlign w:val="center"/>
          </w:tcPr>
          <w:p>
            <w:pPr>
              <w:pStyle w:val="TableContents"/>
              <w:bidi w:val="0"/>
              <w:spacing w:before="0" w:after="283"/>
              <w:jc w:val="left"/>
              <w:rPr/>
            </w:pPr>
            <w:r>
              <w:rPr/>
              <w:t xml:space="preserve">Irakin 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Hathcock! Vääpeli Carlos Hathcock! </w:t>
            </w:r>
          </w:p>
        </w:tc>
        <w:tc>
          <w:tcPr>
            <w:tcW w:w="661" w:type="dxa"/>
            <w:tcBorders/>
            <w:vAlign w:val="center"/>
          </w:tcPr>
          <w:p>
            <w:pPr>
              <w:pStyle w:val="TableContents"/>
              <w:bidi w:val="0"/>
              <w:spacing w:before="0" w:after="283"/>
              <w:jc w:val="left"/>
              <w:rPr/>
            </w:pPr>
            <w:r>
              <w:rPr/>
              <w:t xml:space="preserve">1967-02! Helmikuu 1967 </w:t>
            </w:r>
          </w:p>
        </w:tc>
        <w:tc>
          <w:tcPr>
            <w:tcW w:w="976" w:type="dxa"/>
            <w:tcBorders/>
            <w:vAlign w:val="center"/>
          </w:tcPr>
          <w:p>
            <w:pPr>
              <w:pStyle w:val="TableContents"/>
              <w:bidi w:val="0"/>
              <w:spacing w:before="0" w:after="283"/>
              <w:jc w:val="left"/>
              <w:rPr/>
            </w:pPr>
            <w:r>
              <w:rPr/>
              <w:t xml:space="preserve">2,286 m (2,500 yd) </w:t>
            </w:r>
          </w:p>
        </w:tc>
        <w:tc>
          <w:tcPr>
            <w:tcW w:w="1291" w:type="dxa"/>
            <w:tcBorders/>
            <w:vAlign w:val="center"/>
          </w:tcPr>
          <w:p>
            <w:pPr>
              <w:pStyle w:val="TableContents"/>
              <w:bidi w:val="0"/>
              <w:spacing w:before="0" w:after="283"/>
              <w:jc w:val="left"/>
              <w:rPr/>
            </w:pPr>
            <w:r>
              <w:rPr/>
              <w:t xml:space="preserve">M2 Browning-konekivääri </w:t>
            </w:r>
          </w:p>
        </w:tc>
        <w:tc>
          <w:tcPr>
            <w:tcW w:w="1396" w:type="dxa"/>
            <w:tcBorders/>
            <w:vAlign w:val="center"/>
          </w:tcPr>
          <w:p>
            <w:pPr>
              <w:pStyle w:val="TableContents"/>
              <w:bidi w:val="0"/>
              <w:spacing w:before="0" w:after="283"/>
              <w:jc w:val="left"/>
              <w:rPr/>
            </w:pPr>
            <w:r>
              <w:rPr/>
              <w:t xml:space="preserve">. 50 BMG </w:t>
            </w:r>
          </w:p>
        </w:tc>
        <w:tc>
          <w:tcPr>
            <w:tcW w:w="1261"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1. merijalkaväen divisioona, Yhdysvaltain merijalkaväki </w:t>
            </w:r>
          </w:p>
        </w:tc>
        <w:tc>
          <w:tcPr>
            <w:tcW w:w="1336" w:type="dxa"/>
            <w:tcBorders/>
            <w:vAlign w:val="center"/>
          </w:tcPr>
          <w:p>
            <w:pPr>
              <w:pStyle w:val="TableContents"/>
              <w:bidi w:val="0"/>
              <w:spacing w:before="0" w:after="283"/>
              <w:jc w:val="left"/>
              <w:rPr/>
            </w:pPr>
            <w:r>
              <w:rPr/>
              <w:t xml:space="preserve">Vietnamin 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N! Erikoisjoukkojen tarkka-ampuja (nimi pidätetään) </w:t>
            </w:r>
          </w:p>
        </w:tc>
        <w:tc>
          <w:tcPr>
            <w:tcW w:w="661" w:type="dxa"/>
            <w:tcBorders/>
            <w:vAlign w:val="center"/>
          </w:tcPr>
          <w:p>
            <w:pPr>
              <w:pStyle w:val="TableContents"/>
              <w:bidi w:val="0"/>
              <w:spacing w:before="0" w:after="283"/>
              <w:jc w:val="left"/>
              <w:rPr/>
            </w:pPr>
            <w:r>
              <w:rPr/>
              <w:t xml:space="preserve">2013 -- 08! elokuuta 2013 </w:t>
            </w:r>
          </w:p>
        </w:tc>
        <w:tc>
          <w:tcPr>
            <w:tcW w:w="976" w:type="dxa"/>
            <w:tcBorders/>
            <w:vAlign w:val="center"/>
          </w:tcPr>
          <w:p>
            <w:pPr>
              <w:pStyle w:val="TableContents"/>
              <w:bidi w:val="0"/>
              <w:spacing w:before="0" w:after="283"/>
              <w:jc w:val="left"/>
              <w:rPr/>
            </w:pPr>
            <w:r>
              <w:rPr/>
              <w:t xml:space="preserve">2,125 m (2,324 yd) </w:t>
            </w:r>
          </w:p>
        </w:tc>
        <w:tc>
          <w:tcPr>
            <w:tcW w:w="1291" w:type="dxa"/>
            <w:tcBorders/>
            <w:vAlign w:val="center"/>
          </w:tcPr>
          <w:p>
            <w:pPr>
              <w:pStyle w:val="TableContents"/>
              <w:bidi w:val="0"/>
              <w:spacing w:before="0" w:after="283"/>
              <w:jc w:val="left"/>
              <w:rPr/>
            </w:pPr>
            <w:r>
              <w:rPr/>
              <w:t xml:space="preserve">Denel NTW-14.5 </w:t>
            </w:r>
          </w:p>
        </w:tc>
        <w:tc>
          <w:tcPr>
            <w:tcW w:w="1396" w:type="dxa"/>
            <w:tcBorders/>
            <w:vAlign w:val="center"/>
          </w:tcPr>
          <w:p>
            <w:pPr>
              <w:pStyle w:val="TableContents"/>
              <w:bidi w:val="0"/>
              <w:spacing w:before="0" w:after="283"/>
              <w:jc w:val="left"/>
              <w:rPr/>
            </w:pPr>
            <w:r>
              <w:rPr/>
              <w:t xml:space="preserve">14,5 × 114mm </w:t>
            </w:r>
          </w:p>
        </w:tc>
        <w:tc>
          <w:tcPr>
            <w:tcW w:w="1261" w:type="dxa"/>
            <w:tcBorders/>
            <w:vAlign w:val="center"/>
          </w:tcPr>
          <w:p>
            <w:pPr>
              <w:pStyle w:val="TableContents"/>
              <w:bidi w:val="0"/>
              <w:spacing w:before="0" w:after="283"/>
              <w:jc w:val="left"/>
              <w:rPr/>
            </w:pPr>
            <w:r>
              <w:rPr/>
              <w:t xml:space="preserve">Etelä-Afrikka </w:t>
            </w:r>
          </w:p>
        </w:tc>
        <w:tc>
          <w:tcPr>
            <w:tcW w:w="1441" w:type="dxa"/>
            <w:tcBorders/>
            <w:vAlign w:val="center"/>
          </w:tcPr>
          <w:p>
            <w:pPr>
              <w:pStyle w:val="TableContents"/>
              <w:bidi w:val="0"/>
              <w:spacing w:before="0" w:after="283"/>
              <w:jc w:val="left"/>
              <w:rPr/>
            </w:pPr>
            <w:r>
              <w:rPr/>
              <w:t xml:space="preserve">Etelä-Afrikan erikoisjoukkojen prikaati </w:t>
            </w:r>
          </w:p>
        </w:tc>
        <w:tc>
          <w:tcPr>
            <w:tcW w:w="1336" w:type="dxa"/>
            <w:tcBorders/>
            <w:vAlign w:val="center"/>
          </w:tcPr>
          <w:p>
            <w:pPr>
              <w:pStyle w:val="TableContents"/>
              <w:bidi w:val="0"/>
              <w:spacing w:before="0" w:after="283"/>
              <w:jc w:val="left"/>
              <w:rPr/>
            </w:pPr>
            <w:r>
              <w:rPr/>
              <w:t xml:space="preserve">Yhdistyneiden Kansakuntien Kongon demokraattisen tasavallan vakautusoperaatio.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Ranstad, Nicholas Nicholas Ranstad </w:t>
            </w:r>
          </w:p>
        </w:tc>
        <w:tc>
          <w:tcPr>
            <w:tcW w:w="661" w:type="dxa"/>
            <w:tcBorders/>
            <w:vAlign w:val="center"/>
          </w:tcPr>
          <w:p>
            <w:pPr>
              <w:pStyle w:val="TableContents"/>
              <w:bidi w:val="0"/>
              <w:spacing w:before="0" w:after="283"/>
              <w:jc w:val="left"/>
              <w:rPr/>
            </w:pPr>
            <w:r>
              <w:rPr/>
              <w:t xml:space="preserve">2007-01! tammikuu 2008 </w:t>
            </w:r>
          </w:p>
        </w:tc>
        <w:tc>
          <w:tcPr>
            <w:tcW w:w="976" w:type="dxa"/>
            <w:tcBorders/>
            <w:vAlign w:val="center"/>
          </w:tcPr>
          <w:p>
            <w:pPr>
              <w:pStyle w:val="TableContents"/>
              <w:bidi w:val="0"/>
              <w:spacing w:before="0" w:after="283"/>
              <w:jc w:val="left"/>
              <w:rPr/>
            </w:pPr>
            <w:r>
              <w:rPr/>
              <w:t xml:space="preserve">2,092 m (2,288 yd) </w:t>
            </w:r>
          </w:p>
        </w:tc>
        <w:tc>
          <w:tcPr>
            <w:tcW w:w="1291" w:type="dxa"/>
            <w:tcBorders/>
            <w:vAlign w:val="center"/>
          </w:tcPr>
          <w:p>
            <w:pPr>
              <w:pStyle w:val="TableContents"/>
              <w:bidi w:val="0"/>
              <w:spacing w:before="0" w:after="283"/>
              <w:jc w:val="left"/>
              <w:rPr/>
            </w:pPr>
            <w:r>
              <w:rPr/>
              <w:t xml:space="preserve">Barrett M82A1 </w:t>
            </w:r>
          </w:p>
        </w:tc>
        <w:tc>
          <w:tcPr>
            <w:tcW w:w="1396" w:type="dxa"/>
            <w:tcBorders/>
            <w:vAlign w:val="center"/>
          </w:tcPr>
          <w:p>
            <w:pPr>
              <w:pStyle w:val="TableContents"/>
              <w:bidi w:val="0"/>
              <w:spacing w:before="0" w:after="283"/>
              <w:jc w:val="left"/>
              <w:rPr/>
            </w:pPr>
            <w:r>
              <w:rPr/>
              <w:t xml:space="preserve">. 50 BMG </w:t>
            </w:r>
          </w:p>
        </w:tc>
        <w:tc>
          <w:tcPr>
            <w:tcW w:w="1261"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91. ratsuväkirykmentin 1. laivue, Yhdysvaltain armeija. </w:t>
            </w:r>
          </w:p>
        </w:tc>
        <w:tc>
          <w:tcPr>
            <w:tcW w:w="1336" w:type="dxa"/>
            <w:tcBorders/>
            <w:vAlign w:val="center"/>
          </w:tcPr>
          <w:p>
            <w:pPr>
              <w:pStyle w:val="TableContents"/>
              <w:bidi w:val="0"/>
              <w:spacing w:before="0" w:after="283"/>
              <w:jc w:val="left"/>
              <w:rPr/>
            </w:pPr>
            <w:r>
              <w:rPr/>
              <w:t xml:space="preserve">Afganistanin 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Kyle! Ylikersantti Chris Kyle </w:t>
            </w:r>
          </w:p>
        </w:tc>
        <w:tc>
          <w:tcPr>
            <w:tcW w:w="661" w:type="dxa"/>
            <w:tcBorders/>
            <w:vAlign w:val="center"/>
          </w:tcPr>
          <w:p>
            <w:pPr>
              <w:pStyle w:val="TableContents"/>
              <w:bidi w:val="0"/>
              <w:spacing w:before="0" w:after="283"/>
              <w:jc w:val="left"/>
              <w:rPr/>
            </w:pPr>
            <w:r>
              <w:rPr/>
              <w:t xml:space="preserve">2009-08! Elokuu 2008 </w:t>
            </w:r>
          </w:p>
        </w:tc>
        <w:tc>
          <w:tcPr>
            <w:tcW w:w="976" w:type="dxa"/>
            <w:tcBorders/>
            <w:vAlign w:val="center"/>
          </w:tcPr>
          <w:p>
            <w:pPr>
              <w:pStyle w:val="TableContents"/>
              <w:bidi w:val="0"/>
              <w:spacing w:before="0" w:after="283"/>
              <w:jc w:val="left"/>
              <w:rPr/>
            </w:pPr>
            <w:r>
              <w:rPr/>
              <w:t xml:space="preserve">1,920 m (2,100 yd) </w:t>
            </w:r>
          </w:p>
        </w:tc>
        <w:tc>
          <w:tcPr>
            <w:tcW w:w="1291" w:type="dxa"/>
            <w:tcBorders/>
            <w:vAlign w:val="center"/>
          </w:tcPr>
          <w:p>
            <w:pPr>
              <w:pStyle w:val="TableContents"/>
              <w:bidi w:val="0"/>
              <w:spacing w:before="0" w:after="283"/>
              <w:jc w:val="left"/>
              <w:rPr/>
            </w:pPr>
            <w:r>
              <w:rPr/>
              <w:t xml:space="preserve">McMillan Tac-338 </w:t>
            </w:r>
          </w:p>
        </w:tc>
        <w:tc>
          <w:tcPr>
            <w:tcW w:w="1396" w:type="dxa"/>
            <w:tcBorders/>
            <w:vAlign w:val="center"/>
          </w:tcPr>
          <w:p>
            <w:pPr>
              <w:pStyle w:val="TableContents"/>
              <w:bidi w:val="0"/>
              <w:spacing w:before="0" w:after="283"/>
              <w:jc w:val="left"/>
              <w:rPr/>
            </w:pPr>
            <w:r>
              <w:rPr/>
              <w:t xml:space="preserve">. 338 Lapua Magnum </w:t>
            </w:r>
          </w:p>
        </w:tc>
        <w:tc>
          <w:tcPr>
            <w:tcW w:w="1261"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Yhdysvaltain laivaston SEAL-joukkue 3, Charlie </w:t>
            </w:r>
          </w:p>
        </w:tc>
        <w:tc>
          <w:tcPr>
            <w:tcW w:w="1336" w:type="dxa"/>
            <w:tcBorders/>
            <w:vAlign w:val="center"/>
          </w:tcPr>
          <w:p>
            <w:pPr>
              <w:pStyle w:val="TableContents"/>
              <w:bidi w:val="0"/>
              <w:spacing w:before="0" w:after="283"/>
              <w:jc w:val="left"/>
              <w:rPr/>
            </w:pPr>
            <w:r>
              <w:rPr/>
              <w:t xml:space="preserve">Irakin sota -- Sadr City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Reynolds! Korpraali Christopher Reynolds </w:t>
            </w:r>
          </w:p>
        </w:tc>
        <w:tc>
          <w:tcPr>
            <w:tcW w:w="661" w:type="dxa"/>
            <w:tcBorders/>
            <w:vAlign w:val="center"/>
          </w:tcPr>
          <w:p>
            <w:pPr>
              <w:pStyle w:val="TableContents"/>
              <w:bidi w:val="0"/>
              <w:spacing w:before="0" w:after="283"/>
              <w:jc w:val="left"/>
              <w:rPr/>
            </w:pPr>
            <w:r>
              <w:rPr/>
              <w:t xml:space="preserve">2009-08! elokuu 2009 </w:t>
            </w:r>
          </w:p>
        </w:tc>
        <w:tc>
          <w:tcPr>
            <w:tcW w:w="976" w:type="dxa"/>
            <w:tcBorders/>
            <w:vAlign w:val="center"/>
          </w:tcPr>
          <w:p>
            <w:pPr>
              <w:pStyle w:val="TableContents"/>
              <w:bidi w:val="0"/>
              <w:spacing w:before="0" w:after="283"/>
              <w:jc w:val="left"/>
              <w:rPr/>
            </w:pPr>
            <w:r>
              <w:rPr/>
              <w:t xml:space="preserve">1,853 m (2,026 yd) </w:t>
            </w:r>
          </w:p>
        </w:tc>
        <w:tc>
          <w:tcPr>
            <w:tcW w:w="1291" w:type="dxa"/>
            <w:tcBorders/>
            <w:vAlign w:val="center"/>
          </w:tcPr>
          <w:p>
            <w:pPr>
              <w:pStyle w:val="TableContents"/>
              <w:bidi w:val="0"/>
              <w:spacing w:before="0" w:after="283"/>
              <w:jc w:val="left"/>
              <w:rPr/>
            </w:pPr>
            <w:r>
              <w:rPr/>
              <w:t xml:space="preserve">Accuracy International L115A3 </w:t>
            </w:r>
          </w:p>
        </w:tc>
        <w:tc>
          <w:tcPr>
            <w:tcW w:w="1396" w:type="dxa"/>
            <w:tcBorders/>
            <w:vAlign w:val="center"/>
          </w:tcPr>
          <w:p>
            <w:pPr>
              <w:pStyle w:val="TableContents"/>
              <w:bidi w:val="0"/>
              <w:spacing w:before="0" w:after="283"/>
              <w:jc w:val="left"/>
              <w:rPr/>
            </w:pPr>
            <w:r>
              <w:rPr/>
              <w:t xml:space="preserve">. 338 Lapua Magnum LockBase B408 luodit </w:t>
            </w:r>
          </w:p>
        </w:tc>
        <w:tc>
          <w:tcPr>
            <w:tcW w:w="1261" w:type="dxa"/>
            <w:tcBorders/>
            <w:vAlign w:val="center"/>
          </w:tcPr>
          <w:p>
            <w:pPr>
              <w:pStyle w:val="TableContents"/>
              <w:bidi w:val="0"/>
              <w:spacing w:before="0" w:after="283"/>
              <w:jc w:val="left"/>
              <w:rPr/>
            </w:pPr>
            <w:r>
              <w:rPr/>
              <w:t xml:space="preserve">Yhdistynyt kuningaskunta </w:t>
            </w:r>
          </w:p>
        </w:tc>
        <w:tc>
          <w:tcPr>
            <w:tcW w:w="1441" w:type="dxa"/>
            <w:tcBorders/>
            <w:vAlign w:val="center"/>
          </w:tcPr>
          <w:p>
            <w:pPr>
              <w:pStyle w:val="TableContents"/>
              <w:bidi w:val="0"/>
              <w:spacing w:before="0" w:after="283"/>
              <w:jc w:val="left"/>
              <w:rPr/>
            </w:pPr>
            <w:r>
              <w:rPr/>
              <w:t xml:space="preserve">3 Skotlantilaista -- Musta vartio </w:t>
            </w:r>
          </w:p>
        </w:tc>
        <w:tc>
          <w:tcPr>
            <w:tcW w:w="1336" w:type="dxa"/>
            <w:tcBorders/>
            <w:vAlign w:val="center"/>
          </w:tcPr>
          <w:p>
            <w:pPr>
              <w:pStyle w:val="TableContents"/>
              <w:bidi w:val="0"/>
              <w:spacing w:before="0" w:after="283"/>
              <w:jc w:val="left"/>
              <w:rPr/>
            </w:pPr>
            <w:r>
              <w:rPr/>
              <w:t xml:space="preserve">Afganistanin 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N! AL-GNAS AL SABOR (nimi pidätetään) </w:t>
            </w:r>
          </w:p>
        </w:tc>
        <w:tc>
          <w:tcPr>
            <w:tcW w:w="661" w:type="dxa"/>
            <w:tcBorders/>
            <w:vAlign w:val="center"/>
          </w:tcPr>
          <w:p>
            <w:pPr>
              <w:pStyle w:val="TableContents"/>
              <w:bidi w:val="0"/>
              <w:spacing w:before="0" w:after="283"/>
              <w:jc w:val="left"/>
              <w:rPr/>
            </w:pPr>
            <w:r>
              <w:rPr/>
              <w:t xml:space="preserve">2016-01-24! tammikuu 24, 2016 </w:t>
            </w:r>
          </w:p>
        </w:tc>
        <w:tc>
          <w:tcPr>
            <w:tcW w:w="976" w:type="dxa"/>
            <w:tcBorders/>
            <w:vAlign w:val="center"/>
          </w:tcPr>
          <w:p>
            <w:pPr>
              <w:pStyle w:val="TableContents"/>
              <w:bidi w:val="0"/>
              <w:spacing w:before="0" w:after="283"/>
              <w:jc w:val="left"/>
              <w:rPr/>
            </w:pPr>
            <w:r>
              <w:rPr/>
              <w:t xml:space="preserve">1,700 m (1,859 yd) </w:t>
            </w:r>
          </w:p>
        </w:tc>
        <w:tc>
          <w:tcPr>
            <w:tcW w:w="1291" w:type="dxa"/>
            <w:tcBorders/>
            <w:vAlign w:val="center"/>
          </w:tcPr>
          <w:p>
            <w:pPr>
              <w:pStyle w:val="TableContents"/>
              <w:bidi w:val="0"/>
              <w:spacing w:before="0" w:after="283"/>
              <w:jc w:val="left"/>
              <w:rPr/>
            </w:pPr>
            <w:r>
              <w:rPr/>
              <w:t xml:space="preserve">LRT-3-ampujakivääri </w:t>
            </w:r>
          </w:p>
        </w:tc>
        <w:tc>
          <w:tcPr>
            <w:tcW w:w="1396" w:type="dxa"/>
            <w:tcBorders/>
            <w:vAlign w:val="center"/>
          </w:tcPr>
          <w:p>
            <w:pPr>
              <w:pStyle w:val="TableContents"/>
              <w:bidi w:val="0"/>
              <w:spacing w:before="0" w:after="283"/>
              <w:jc w:val="left"/>
              <w:rPr/>
            </w:pPr>
            <w:r>
              <w:rPr/>
              <w:t xml:space="preserve">. 50 BMG </w:t>
            </w:r>
          </w:p>
        </w:tc>
        <w:tc>
          <w:tcPr>
            <w:tcW w:w="1261" w:type="dxa"/>
            <w:tcBorders/>
            <w:vAlign w:val="center"/>
          </w:tcPr>
          <w:p>
            <w:pPr>
              <w:pStyle w:val="TableContents"/>
              <w:bidi w:val="0"/>
              <w:spacing w:before="0" w:after="283"/>
              <w:jc w:val="left"/>
              <w:rPr/>
            </w:pPr>
            <w:r>
              <w:rPr/>
              <w:t xml:space="preserve">Saudi-Arabia </w:t>
            </w:r>
          </w:p>
        </w:tc>
        <w:tc>
          <w:tcPr>
            <w:tcW w:w="1441" w:type="dxa"/>
            <w:tcBorders/>
            <w:vAlign w:val="center"/>
          </w:tcPr>
          <w:p>
            <w:pPr>
              <w:pStyle w:val="TableContents"/>
              <w:bidi w:val="0"/>
              <w:spacing w:before="0" w:after="283"/>
              <w:jc w:val="left"/>
              <w:rPr/>
            </w:pPr>
            <w:r>
              <w:rPr/>
              <w:t xml:space="preserve">Saudi-Arabian armeija </w:t>
            </w:r>
          </w:p>
        </w:tc>
        <w:tc>
          <w:tcPr>
            <w:tcW w:w="1336" w:type="dxa"/>
            <w:tcBorders/>
            <w:vAlign w:val="center"/>
          </w:tcPr>
          <w:p>
            <w:pPr>
              <w:pStyle w:val="TableContents"/>
              <w:bidi w:val="0"/>
              <w:spacing w:before="0" w:after="283"/>
              <w:jc w:val="left"/>
              <w:rPr/>
            </w:pPr>
            <w:r>
              <w:rPr/>
              <w:t xml:space="preserve">Jemenin sisällissota (2015 -- nykyisin) -- Harth (Jizanin alue)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Kersantti Reichert! Steve Reichert </w:t>
            </w:r>
          </w:p>
        </w:tc>
        <w:tc>
          <w:tcPr>
            <w:tcW w:w="661" w:type="dxa"/>
            <w:tcBorders/>
            <w:vAlign w:val="center"/>
          </w:tcPr>
          <w:p>
            <w:pPr>
              <w:pStyle w:val="TableContents"/>
              <w:bidi w:val="0"/>
              <w:spacing w:before="0" w:after="283"/>
              <w:jc w:val="left"/>
              <w:rPr/>
            </w:pPr>
            <w:r>
              <w:rPr/>
              <w:t xml:space="preserve">2004-04! Huhtikuu 2004 </w:t>
            </w:r>
          </w:p>
        </w:tc>
        <w:tc>
          <w:tcPr>
            <w:tcW w:w="976" w:type="dxa"/>
            <w:tcBorders/>
            <w:vAlign w:val="center"/>
          </w:tcPr>
          <w:p>
            <w:pPr>
              <w:pStyle w:val="TableContents"/>
              <w:bidi w:val="0"/>
              <w:spacing w:before="0" w:after="283"/>
              <w:jc w:val="left"/>
              <w:rPr/>
            </w:pPr>
            <w:r>
              <w:rPr/>
              <w:t xml:space="preserve">1,614 m (1,765 yd) </w:t>
            </w:r>
          </w:p>
        </w:tc>
        <w:tc>
          <w:tcPr>
            <w:tcW w:w="1291" w:type="dxa"/>
            <w:tcBorders/>
            <w:vAlign w:val="center"/>
          </w:tcPr>
          <w:p>
            <w:pPr>
              <w:pStyle w:val="TableContents"/>
              <w:bidi w:val="0"/>
              <w:spacing w:before="0" w:after="283"/>
              <w:jc w:val="left"/>
              <w:rPr/>
            </w:pPr>
            <w:r>
              <w:rPr/>
              <w:t xml:space="preserve">Barrett M82A3 </w:t>
            </w:r>
          </w:p>
        </w:tc>
        <w:tc>
          <w:tcPr>
            <w:tcW w:w="1396" w:type="dxa"/>
            <w:tcBorders/>
            <w:vAlign w:val="center"/>
          </w:tcPr>
          <w:p>
            <w:pPr>
              <w:pStyle w:val="TableContents"/>
              <w:bidi w:val="0"/>
              <w:spacing w:before="0" w:after="283"/>
              <w:jc w:val="left"/>
              <w:rPr/>
            </w:pPr>
            <w:r>
              <w:rPr/>
              <w:t xml:space="preserve">Raufoss NM140 MP (. 50 Cal) </w:t>
            </w:r>
          </w:p>
        </w:tc>
        <w:tc>
          <w:tcPr>
            <w:tcW w:w="1261"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2. pataljoona, 2. merijalkaväen rykmentti, Yhdysvaltain merijalkaväki </w:t>
            </w:r>
          </w:p>
        </w:tc>
        <w:tc>
          <w:tcPr>
            <w:tcW w:w="1336" w:type="dxa"/>
            <w:tcBorders/>
            <w:vAlign w:val="center"/>
          </w:tcPr>
          <w:p>
            <w:pPr>
              <w:pStyle w:val="TableContents"/>
              <w:bidi w:val="0"/>
              <w:spacing w:before="0" w:after="283"/>
              <w:jc w:val="left"/>
              <w:rPr/>
            </w:pPr>
            <w:r>
              <w:rPr/>
              <w:t xml:space="preserve">Irakin sota-Latifiya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Dixon! Billy Dixon </w:t>
            </w:r>
          </w:p>
        </w:tc>
        <w:tc>
          <w:tcPr>
            <w:tcW w:w="661" w:type="dxa"/>
            <w:tcBorders/>
            <w:vAlign w:val="center"/>
          </w:tcPr>
          <w:p>
            <w:pPr>
              <w:pStyle w:val="TableContents"/>
              <w:bidi w:val="0"/>
              <w:spacing w:before="0" w:after="283"/>
              <w:jc w:val="left"/>
              <w:rPr/>
            </w:pPr>
            <w:r>
              <w:rPr/>
              <w:t xml:space="preserve">1874-06! Kesäkuu 1874 </w:t>
            </w:r>
          </w:p>
        </w:tc>
        <w:tc>
          <w:tcPr>
            <w:tcW w:w="976" w:type="dxa"/>
            <w:tcBorders/>
            <w:vAlign w:val="center"/>
          </w:tcPr>
          <w:p>
            <w:pPr>
              <w:pStyle w:val="TableContents"/>
              <w:bidi w:val="0"/>
              <w:spacing w:before="0" w:after="283"/>
              <w:jc w:val="left"/>
              <w:rPr/>
            </w:pPr>
            <w:r>
              <w:rPr/>
              <w:t xml:space="preserve">1,406 m (1,538 yd) </w:t>
            </w:r>
          </w:p>
        </w:tc>
        <w:tc>
          <w:tcPr>
            <w:tcW w:w="1291" w:type="dxa"/>
            <w:tcBorders/>
            <w:vAlign w:val="center"/>
          </w:tcPr>
          <w:p>
            <w:pPr>
              <w:pStyle w:val="TableContents"/>
              <w:bidi w:val="0"/>
              <w:spacing w:before="0" w:after="283"/>
              <w:jc w:val="left"/>
              <w:rPr/>
            </w:pPr>
            <w:r>
              <w:rPr/>
              <w:t xml:space="preserve">Terävät esineet. 50-90 </w:t>
            </w:r>
          </w:p>
        </w:tc>
        <w:tc>
          <w:tcPr>
            <w:tcW w:w="1396" w:type="dxa"/>
            <w:tcBorders/>
            <w:vAlign w:val="center"/>
          </w:tcPr>
          <w:p>
            <w:pPr>
              <w:pStyle w:val="TableContents"/>
              <w:bidi w:val="0"/>
              <w:spacing w:before="0" w:after="283"/>
              <w:jc w:val="left"/>
              <w:rPr/>
            </w:pPr>
            <w:r>
              <w:rPr/>
              <w:t xml:space="preserve">. 50-90 terävät esineet </w:t>
            </w:r>
          </w:p>
        </w:tc>
        <w:tc>
          <w:tcPr>
            <w:tcW w:w="1261"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Siviilipuhvelinmetsästäjä </w:t>
            </w:r>
          </w:p>
        </w:tc>
        <w:tc>
          <w:tcPr>
            <w:tcW w:w="1336" w:type="dxa"/>
            <w:tcBorders/>
            <w:vAlign w:val="center"/>
          </w:tcPr>
          <w:p>
            <w:pPr>
              <w:pStyle w:val="TableContents"/>
              <w:bidi w:val="0"/>
              <w:spacing w:before="0" w:after="283"/>
              <w:jc w:val="left"/>
              <w:rPr/>
            </w:pPr>
            <w:r>
              <w:rPr/>
              <w:t xml:space="preserve">Amerikan intiaanien sodat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N! Armeijan tarkka-ampuja (nimi pidätetään) </w:t>
            </w:r>
          </w:p>
        </w:tc>
        <w:tc>
          <w:tcPr>
            <w:tcW w:w="661" w:type="dxa"/>
            <w:tcBorders/>
            <w:vAlign w:val="center"/>
          </w:tcPr>
          <w:p>
            <w:pPr>
              <w:pStyle w:val="TableContents"/>
              <w:bidi w:val="0"/>
              <w:spacing w:before="0" w:after="283"/>
              <w:jc w:val="left"/>
              <w:rPr/>
            </w:pPr>
            <w:r>
              <w:rPr/>
              <w:t xml:space="preserve">2007 -- 11! marraskuuta 2007 </w:t>
            </w:r>
          </w:p>
        </w:tc>
        <w:tc>
          <w:tcPr>
            <w:tcW w:w="976" w:type="dxa"/>
            <w:tcBorders/>
            <w:vAlign w:val="center"/>
          </w:tcPr>
          <w:p>
            <w:pPr>
              <w:pStyle w:val="TableContents"/>
              <w:bidi w:val="0"/>
              <w:spacing w:before="0" w:after="283"/>
              <w:jc w:val="left"/>
              <w:rPr/>
            </w:pPr>
            <w:r>
              <w:rPr/>
              <w:t xml:space="preserve">1,380 m (1,509 yd) </w:t>
            </w:r>
          </w:p>
        </w:tc>
        <w:tc>
          <w:tcPr>
            <w:tcW w:w="1291" w:type="dxa"/>
            <w:tcBorders/>
            <w:vAlign w:val="center"/>
          </w:tcPr>
          <w:p>
            <w:pPr>
              <w:pStyle w:val="TableContents"/>
              <w:bidi w:val="0"/>
              <w:spacing w:before="0" w:after="283"/>
              <w:jc w:val="left"/>
              <w:rPr/>
            </w:pPr>
            <w:r>
              <w:rPr/>
              <w:t xml:space="preserve">Barrett M82A1 </w:t>
            </w:r>
          </w:p>
        </w:tc>
        <w:tc>
          <w:tcPr>
            <w:tcW w:w="1396" w:type="dxa"/>
            <w:tcBorders/>
            <w:vAlign w:val="center"/>
          </w:tcPr>
          <w:p>
            <w:pPr>
              <w:pStyle w:val="TableContents"/>
              <w:bidi w:val="0"/>
              <w:spacing w:before="0" w:after="283"/>
              <w:jc w:val="left"/>
              <w:rPr/>
            </w:pPr>
            <w:r>
              <w:rPr/>
              <w:t xml:space="preserve">Raufoss NM140 MP (. 50 Cal) </w:t>
            </w:r>
          </w:p>
        </w:tc>
        <w:tc>
          <w:tcPr>
            <w:tcW w:w="1261"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Norjan armeijan 2. pataljoona </w:t>
            </w:r>
          </w:p>
        </w:tc>
        <w:tc>
          <w:tcPr>
            <w:tcW w:w="1336" w:type="dxa"/>
            <w:tcBorders/>
            <w:vAlign w:val="center"/>
          </w:tcPr>
          <w:p>
            <w:pPr>
              <w:pStyle w:val="TableContents"/>
              <w:bidi w:val="0"/>
              <w:spacing w:before="0" w:after="283"/>
              <w:jc w:val="left"/>
              <w:rPr/>
            </w:pPr>
            <w:r>
              <w:rPr/>
              <w:t xml:space="preserve">Afganistanin 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Kersantti Vladimir Iljin! Vladimir Ilyin </w:t>
            </w:r>
          </w:p>
        </w:tc>
        <w:tc>
          <w:tcPr>
            <w:tcW w:w="661" w:type="dxa"/>
            <w:tcBorders/>
            <w:vAlign w:val="center"/>
          </w:tcPr>
          <w:p>
            <w:pPr>
              <w:pStyle w:val="TableContents"/>
              <w:bidi w:val="0"/>
              <w:spacing w:before="0" w:after="283"/>
              <w:jc w:val="left"/>
              <w:rPr/>
            </w:pPr>
            <w:r>
              <w:rPr/>
              <w:t xml:space="preserve">1985 </w:t>
            </w:r>
          </w:p>
        </w:tc>
        <w:tc>
          <w:tcPr>
            <w:tcW w:w="976" w:type="dxa"/>
            <w:tcBorders/>
            <w:vAlign w:val="center"/>
          </w:tcPr>
          <w:p>
            <w:pPr>
              <w:pStyle w:val="TableContents"/>
              <w:bidi w:val="0"/>
              <w:spacing w:before="0" w:after="283"/>
              <w:jc w:val="left"/>
              <w:rPr/>
            </w:pPr>
            <w:r>
              <w:rPr/>
              <w:t xml:space="preserve">1,350 m (1,476 yd) </w:t>
            </w:r>
          </w:p>
        </w:tc>
        <w:tc>
          <w:tcPr>
            <w:tcW w:w="1291" w:type="dxa"/>
            <w:tcBorders/>
            <w:vAlign w:val="center"/>
          </w:tcPr>
          <w:p>
            <w:pPr>
              <w:pStyle w:val="TableContents"/>
              <w:bidi w:val="0"/>
              <w:spacing w:before="0" w:after="283"/>
              <w:jc w:val="left"/>
              <w:rPr/>
            </w:pPr>
            <w:r>
              <w:rPr/>
              <w:t xml:space="preserve">Dragunov SVD </w:t>
            </w:r>
          </w:p>
        </w:tc>
        <w:tc>
          <w:tcPr>
            <w:tcW w:w="1396" w:type="dxa"/>
            <w:tcBorders/>
            <w:vAlign w:val="center"/>
          </w:tcPr>
          <w:p>
            <w:pPr>
              <w:pStyle w:val="TableContents"/>
              <w:bidi w:val="0"/>
              <w:spacing w:before="0" w:after="283"/>
              <w:jc w:val="left"/>
              <w:rPr/>
            </w:pPr>
            <w:r>
              <w:rPr/>
              <w:t xml:space="preserve">7,62 × 54mmR 7N1 </w:t>
            </w:r>
          </w:p>
        </w:tc>
        <w:tc>
          <w:tcPr>
            <w:tcW w:w="1261"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345. itsenäisten kaartilaisten ilmarykmentti (Neuvostoliitto), Neuvostoliiton armeijaa </w:t>
            </w:r>
          </w:p>
        </w:tc>
        <w:tc>
          <w:tcPr>
            <w:tcW w:w="1336" w:type="dxa"/>
            <w:tcBorders/>
            <w:vAlign w:val="center"/>
          </w:tcPr>
          <w:p>
            <w:pPr>
              <w:pStyle w:val="TableContents"/>
              <w:bidi w:val="0"/>
              <w:spacing w:before="0" w:after="283"/>
              <w:jc w:val="left"/>
              <w:rPr/>
            </w:pPr>
            <w:r>
              <w:rPr/>
              <w:t xml:space="preserve">Neuvostoliiton sota Afganistanissa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McGuire Brandon! Ylikersantti Brandon McGuire - </w:t>
            </w:r>
          </w:p>
        </w:tc>
        <w:tc>
          <w:tcPr>
            <w:tcW w:w="661" w:type="dxa"/>
            <w:tcBorders/>
            <w:vAlign w:val="center"/>
          </w:tcPr>
          <w:p>
            <w:pPr>
              <w:pStyle w:val="TableContents"/>
              <w:bidi w:val="0"/>
              <w:spacing w:before="0" w:after="283"/>
              <w:jc w:val="left"/>
              <w:rPr/>
            </w:pPr>
            <w:r>
              <w:rPr/>
              <w:t xml:space="preserve">2007-04! Huhtikuu 2007 </w:t>
            </w:r>
          </w:p>
        </w:tc>
        <w:tc>
          <w:tcPr>
            <w:tcW w:w="976" w:type="dxa"/>
            <w:tcBorders/>
            <w:vAlign w:val="center"/>
          </w:tcPr>
          <w:p>
            <w:pPr>
              <w:pStyle w:val="TableContents"/>
              <w:bidi w:val="0"/>
              <w:spacing w:before="0" w:after="283"/>
              <w:jc w:val="left"/>
              <w:rPr/>
            </w:pPr>
            <w:r>
              <w:rPr/>
              <w:t xml:space="preserve">1,310 m (1,433 yd) </w:t>
            </w:r>
          </w:p>
        </w:tc>
        <w:tc>
          <w:tcPr>
            <w:tcW w:w="1291" w:type="dxa"/>
            <w:tcBorders/>
            <w:vAlign w:val="center"/>
          </w:tcPr>
          <w:p>
            <w:pPr>
              <w:pStyle w:val="TableContents"/>
              <w:bidi w:val="0"/>
              <w:spacing w:before="0" w:after="283"/>
              <w:jc w:val="left"/>
              <w:rPr/>
            </w:pPr>
            <w:r>
              <w:rPr/>
              <w:t xml:space="preserve">M107 (M82A1) </w:t>
            </w:r>
          </w:p>
        </w:tc>
        <w:tc>
          <w:tcPr>
            <w:tcW w:w="1396" w:type="dxa"/>
            <w:tcBorders/>
            <w:vAlign w:val="center"/>
          </w:tcPr>
          <w:p>
            <w:pPr>
              <w:pStyle w:val="TableContents"/>
              <w:bidi w:val="0"/>
              <w:spacing w:before="0" w:after="283"/>
              <w:jc w:val="left"/>
              <w:rPr/>
            </w:pPr>
            <w:r>
              <w:rPr/>
              <w:t xml:space="preserve">Raufoss NM140 MP (. 50 Cal) </w:t>
            </w:r>
          </w:p>
        </w:tc>
        <w:tc>
          <w:tcPr>
            <w:tcW w:w="1261"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3. pataljoona, 509. laskuvarjojalkaväkirykmentti, Yhdysvaltain armeija. </w:t>
            </w:r>
          </w:p>
        </w:tc>
        <w:tc>
          <w:tcPr>
            <w:tcW w:w="1336" w:type="dxa"/>
            <w:tcBorders/>
            <w:vAlign w:val="center"/>
          </w:tcPr>
          <w:p>
            <w:pPr>
              <w:pStyle w:val="TableContents"/>
              <w:bidi w:val="0"/>
              <w:spacing w:before="0" w:after="283"/>
              <w:jc w:val="left"/>
              <w:rPr/>
            </w:pPr>
            <w:r>
              <w:rPr/>
              <w:t xml:space="preserve">Irakin 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Ree! Vääpeli Herbert Sleigh </w:t>
            </w:r>
          </w:p>
        </w:tc>
        <w:tc>
          <w:tcPr>
            <w:tcW w:w="661" w:type="dxa"/>
            <w:tcBorders/>
            <w:vAlign w:val="center"/>
          </w:tcPr>
          <w:p>
            <w:pPr>
              <w:pStyle w:val="TableContents"/>
              <w:bidi w:val="0"/>
              <w:spacing w:before="0" w:after="283"/>
              <w:jc w:val="left"/>
              <w:rPr/>
            </w:pPr>
            <w:r>
              <w:rPr/>
              <w:t xml:space="preserve">1918 -- 02! Helmikuu 1918 </w:t>
            </w:r>
          </w:p>
        </w:tc>
        <w:tc>
          <w:tcPr>
            <w:tcW w:w="976" w:type="dxa"/>
            <w:tcBorders/>
            <w:vAlign w:val="center"/>
          </w:tcPr>
          <w:p>
            <w:pPr>
              <w:pStyle w:val="TableContents"/>
              <w:bidi w:val="0"/>
              <w:spacing w:before="0" w:after="283"/>
              <w:jc w:val="left"/>
              <w:rPr/>
            </w:pPr>
            <w:r>
              <w:rPr/>
              <w:t xml:space="preserve">1 280 m (1 400 yd) </w:t>
            </w:r>
          </w:p>
        </w:tc>
        <w:tc>
          <w:tcPr>
            <w:tcW w:w="1291" w:type="dxa"/>
            <w:tcBorders/>
            <w:vAlign w:val="center"/>
          </w:tcPr>
          <w:p>
            <w:pPr>
              <w:pStyle w:val="TableContents"/>
              <w:bidi w:val="0"/>
              <w:spacing w:before="0" w:after="283"/>
              <w:jc w:val="left"/>
              <w:rPr/>
            </w:pPr>
            <w:r>
              <w:rPr/>
              <w:t xml:space="preserve">M1903A4 Springfield </w:t>
            </w:r>
          </w:p>
        </w:tc>
        <w:tc>
          <w:tcPr>
            <w:tcW w:w="1396" w:type="dxa"/>
            <w:tcBorders/>
            <w:vAlign w:val="center"/>
          </w:tcPr>
          <w:p>
            <w:pPr>
              <w:pStyle w:val="TableContents"/>
              <w:bidi w:val="0"/>
              <w:spacing w:before="0" w:after="283"/>
              <w:jc w:val="left"/>
              <w:rPr/>
            </w:pPr>
            <w:r>
              <w:rPr/>
              <w:t xml:space="preserve">. 30-06 (7.62 × 63mm) </w:t>
            </w:r>
          </w:p>
        </w:tc>
        <w:tc>
          <w:tcPr>
            <w:tcW w:w="1261"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Amerikan sotaretkikunta </w:t>
            </w:r>
          </w:p>
        </w:tc>
        <w:tc>
          <w:tcPr>
            <w:tcW w:w="1336" w:type="dxa"/>
            <w:tcBorders/>
            <w:vAlign w:val="center"/>
          </w:tcPr>
          <w:p>
            <w:pPr>
              <w:pStyle w:val="TableContents"/>
              <w:bidi w:val="0"/>
              <w:spacing w:before="0" w:after="283"/>
              <w:jc w:val="left"/>
              <w:rPr/>
            </w:pPr>
            <w:r>
              <w:rPr/>
              <w:t xml:space="preserve">Ensimmäinen maailmansota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C! Konfederaation tarkka-ampuja (nimi tuntematon) </w:t>
            </w:r>
          </w:p>
        </w:tc>
        <w:tc>
          <w:tcPr>
            <w:tcW w:w="661" w:type="dxa"/>
            <w:tcBorders/>
            <w:vAlign w:val="center"/>
          </w:tcPr>
          <w:p>
            <w:pPr>
              <w:pStyle w:val="TableContents"/>
              <w:bidi w:val="0"/>
              <w:spacing w:before="0" w:after="283"/>
              <w:jc w:val="left"/>
              <w:rPr/>
            </w:pPr>
            <w:r>
              <w:rPr/>
              <w:t xml:space="preserve">1864-12-06! 5. joulukuuta 1864 </w:t>
            </w:r>
          </w:p>
        </w:tc>
        <w:tc>
          <w:tcPr>
            <w:tcW w:w="976" w:type="dxa"/>
            <w:tcBorders/>
            <w:vAlign w:val="center"/>
          </w:tcPr>
          <w:p>
            <w:pPr>
              <w:pStyle w:val="TableContents"/>
              <w:bidi w:val="0"/>
              <w:spacing w:before="0" w:after="283"/>
              <w:jc w:val="left"/>
              <w:rPr/>
            </w:pPr>
            <w:r>
              <w:rPr/>
              <w:t xml:space="preserve">1,271 m (1,390 yd) </w:t>
            </w:r>
          </w:p>
        </w:tc>
        <w:tc>
          <w:tcPr>
            <w:tcW w:w="1291" w:type="dxa"/>
            <w:tcBorders/>
            <w:vAlign w:val="center"/>
          </w:tcPr>
          <w:p>
            <w:pPr>
              <w:pStyle w:val="TableContents"/>
              <w:bidi w:val="0"/>
              <w:spacing w:before="0" w:after="283"/>
              <w:jc w:val="left"/>
              <w:rPr/>
            </w:pPr>
            <w:r>
              <w:rPr/>
              <w:t xml:space="preserve">Whitworth kivääri </w:t>
            </w:r>
          </w:p>
        </w:tc>
        <w:tc>
          <w:tcPr>
            <w:tcW w:w="1396" w:type="dxa"/>
            <w:tcBorders/>
            <w:vAlign w:val="center"/>
          </w:tcPr>
          <w:p>
            <w:pPr>
              <w:pStyle w:val="TableContents"/>
              <w:bidi w:val="0"/>
              <w:spacing w:before="0" w:after="283"/>
              <w:jc w:val="left"/>
              <w:rPr/>
            </w:pPr>
            <w:r>
              <w:rPr/>
              <w:t xml:space="preserve">. 451 kaliiperin kuusikulmainen luoti </w:t>
            </w:r>
          </w:p>
        </w:tc>
        <w:tc>
          <w:tcPr>
            <w:tcW w:w="1261" w:type="dxa"/>
            <w:tcBorders/>
            <w:vAlign w:val="center"/>
          </w:tcPr>
          <w:p>
            <w:pPr>
              <w:pStyle w:val="TableContents"/>
              <w:bidi w:val="0"/>
              <w:spacing w:before="0" w:after="283"/>
              <w:jc w:val="left"/>
              <w:rPr/>
            </w:pPr>
            <w:r>
              <w:rPr/>
              <w:t xml:space="preserve">Konfederaation osavaltiot </w:t>
            </w:r>
          </w:p>
        </w:tc>
        <w:tc>
          <w:tcPr>
            <w:tcW w:w="1441" w:type="dxa"/>
            <w:tcBorders/>
            <w:vAlign w:val="center"/>
          </w:tcPr>
          <w:p>
            <w:pPr>
              <w:pStyle w:val="TableContents"/>
              <w:bidi w:val="0"/>
              <w:spacing w:before="0" w:after="283"/>
              <w:jc w:val="left"/>
              <w:rPr/>
            </w:pPr>
            <w:r>
              <w:rPr/>
              <w:t xml:space="preserve">Etelä-Carolinan joukot </w:t>
            </w:r>
          </w:p>
        </w:tc>
        <w:tc>
          <w:tcPr>
            <w:tcW w:w="1336" w:type="dxa"/>
            <w:tcBorders/>
            <w:vAlign w:val="center"/>
          </w:tcPr>
          <w:p>
            <w:pPr>
              <w:pStyle w:val="TableContents"/>
              <w:bidi w:val="0"/>
              <w:spacing w:before="0" w:after="283"/>
              <w:jc w:val="left"/>
              <w:rPr/>
            </w:pPr>
            <w:r>
              <w:rPr/>
              <w:t xml:space="preserve">Amerikan sisällissota -- Fort Sumterista Morris Islandille, Etelä-Carolina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Gilliland! Ylikersantti Jim Gilliland </w:t>
            </w:r>
          </w:p>
        </w:tc>
        <w:tc>
          <w:tcPr>
            <w:tcW w:w="661" w:type="dxa"/>
            <w:tcBorders/>
            <w:vAlign w:val="center"/>
          </w:tcPr>
          <w:p>
            <w:pPr>
              <w:pStyle w:val="TableContents"/>
              <w:bidi w:val="0"/>
              <w:spacing w:before="0" w:after="283"/>
              <w:jc w:val="left"/>
              <w:rPr/>
            </w:pPr>
            <w:r>
              <w:rPr/>
              <w:t xml:space="preserve">2005-09-27! 27. syyskuuta 2005 </w:t>
            </w:r>
          </w:p>
        </w:tc>
        <w:tc>
          <w:tcPr>
            <w:tcW w:w="976" w:type="dxa"/>
            <w:tcBorders/>
            <w:vAlign w:val="center"/>
          </w:tcPr>
          <w:p>
            <w:pPr>
              <w:pStyle w:val="TableContents"/>
              <w:bidi w:val="0"/>
              <w:spacing w:before="0" w:after="283"/>
              <w:jc w:val="left"/>
              <w:rPr/>
            </w:pPr>
            <w:r>
              <w:rPr/>
              <w:t xml:space="preserve">1,250 m (1,367 yd) </w:t>
            </w:r>
          </w:p>
        </w:tc>
        <w:tc>
          <w:tcPr>
            <w:tcW w:w="1291" w:type="dxa"/>
            <w:tcBorders/>
            <w:vAlign w:val="center"/>
          </w:tcPr>
          <w:p>
            <w:pPr>
              <w:pStyle w:val="TableContents"/>
              <w:bidi w:val="0"/>
              <w:spacing w:before="0" w:after="283"/>
              <w:jc w:val="left"/>
              <w:rPr/>
            </w:pPr>
            <w:r>
              <w:rPr/>
              <w:t xml:space="preserve">M24-kivääri </w:t>
            </w:r>
          </w:p>
        </w:tc>
        <w:tc>
          <w:tcPr>
            <w:tcW w:w="1396" w:type="dxa"/>
            <w:tcBorders/>
            <w:vAlign w:val="center"/>
          </w:tcPr>
          <w:p>
            <w:pPr>
              <w:pStyle w:val="TableContents"/>
              <w:bidi w:val="0"/>
              <w:spacing w:before="0" w:after="283"/>
              <w:jc w:val="left"/>
              <w:rPr/>
            </w:pPr>
            <w:r>
              <w:rPr/>
              <w:t xml:space="preserve">7,62 × 51mm NATO </w:t>
            </w:r>
          </w:p>
        </w:tc>
        <w:tc>
          <w:tcPr>
            <w:tcW w:w="1261"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2. pataljoona, 69. panssaroitu rykmentti, Yhdysvaltain armeija </w:t>
            </w:r>
          </w:p>
        </w:tc>
        <w:tc>
          <w:tcPr>
            <w:tcW w:w="1336" w:type="dxa"/>
            <w:tcBorders/>
            <w:vAlign w:val="center"/>
          </w:tcPr>
          <w:p>
            <w:pPr>
              <w:pStyle w:val="TableContents"/>
              <w:bidi w:val="0"/>
              <w:spacing w:before="0" w:after="283"/>
              <w:jc w:val="left"/>
              <w:rPr/>
            </w:pPr>
            <w:r>
              <w:rPr/>
              <w:t xml:space="preserve">Irakin sota -- Ramadi </w:t>
            </w:r>
          </w:p>
        </w:tc>
        <w:tc>
          <w:tcPr>
            <w:tcW w:w="12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pisin ampuja laukaus Yhdysvaltain historiassa?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Suurelle yleisölle on esitetty vuodesta 1967 lähtien raportteja pisimmistä kirjatuista tarkka-ampujien tappamisista, jotka sisältävät tietoja ampumaetäisyydestä ja tarkka-ampujan henkilöllisyydestä. Tarkka-ampujilla on nykyaikaisessa sodankäynnissä ollut merkittävä historia pitkän matkan aseiden kehittämisen jälkeen. Kun aseet, ampumatarvikkeet ja ballististen ratkaisujen määrittämisen apuvälineet kehittyivät, myös etäisyys, jolta tappo voitiin kohdistaa, kasvoi. Vuoden 2017 puolivälissä kerrottiin, että </w:t>
      </w:r>
      <w:r>
        <w:rPr>
          <w:color w:val="A9A9A9"/>
        </w:rPr>
        <w:t xml:space="preserve">nimeltä mainitsematon kanadalainen erikoisjoukkojen operaattori, joka oli sijoittautunut Irakiin, </w:t>
      </w:r>
      <w:r>
        <w:rPr/>
        <w:t xml:space="preserve">oli tehnyt uuden ennätyksen 3 540 metrin (3 871 yd) päästä, mikä ylitti brittiläisen korpraali Craig Harrisonin aiemmin hallussaan pitämän ennätyksen, joka oli 2 475 metriä (2 707 yd).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pisin tappolaukaus -</w:t>
      </w:r>
    </w:p>
    <w:p>
      <w:pPr>
        <w:pStyle w:val="TextBody"/>
        <w:bidi w:val="0"/>
        <w:jc w:val="left"/>
        <w:rPr>
          <w:b/>
          <w:u w:val="single"/>
          <w:shd w:val="clear" w:fill="FFFF00"/>
        </w:rPr>
      </w:pPr>
      <w:r>
        <w:rPr>
          <w:b/>
          <w:u w:val="single"/>
          <w:shd w:val="clear" w:fill="FFFF00"/>
        </w:rPr>
        <w:t xml:space="preserve">Asiakirjan numero 34844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Medium, gas-pak-pussi (avattu ja vesi lisätty) ja indikaattori sijoitetaan ilmatiiviiseen kaasupurkkiin, jota inkuboidaan halutussa lämpötilassa. Indikaattori kertoo</w:t>
      </w:r>
      <w:r>
        <w:rPr>
          <w:color w:val="A9A9A9"/>
        </w:rPr>
        <w:t xml:space="preserve">, oliko ympäristö todellakin hapeton vai ei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gaspak-järjestelmän indikaattoriliuskan tarkoitus?</w:t>
      </w:r>
    </w:p>
    <w:p>
      <w:pPr>
        <w:pStyle w:val="TextBody"/>
        <w:bidi w:val="0"/>
        <w:jc w:val="left"/>
        <w:rPr>
          <w:b/>
          <w:u w:val="single"/>
          <w:shd w:val="clear" w:fill="FFFF00"/>
        </w:rPr>
      </w:pPr>
      <w:r>
        <w:rPr>
          <w:b/>
          <w:u w:val="single"/>
          <w:shd w:val="clear" w:fill="FFFF00"/>
        </w:rPr>
        <w:t xml:space="preserve">Asiakirjan numero 34845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``Saginaw, Michigan'' on </w:t>
      </w:r>
      <w:r>
        <w:rPr>
          <w:color w:val="A9A9A9"/>
        </w:rPr>
        <w:t xml:space="preserve">Lefty Frizzellin</w:t>
      </w:r>
      <w:r>
        <w:rPr/>
        <w:t xml:space="preserve"> vuonna 1964 esittämä kappale</w:t>
      </w:r>
      <w:r>
        <w:rPr/>
        <w:t xml:space="preserve">. Single oli Lefty Frizzellin kuudes ja viimeinen listaykkönen Yhdysvaltain country-listalla. ``Saginaw, Michigan'' vietti yhteensä kaksikymmentäkolme viikkoa country-listalla ja oli korkeimmillaan Billboard Hot 100 -listalla sijalla kahdeksankymmentäviisi. Kappale toi Lefty Frizzellille Grammy-ehdokkuuden.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was born in saginaw michigan</w:t>
      </w:r>
    </w:p>
    <w:p>
      <w:pPr>
        <w:pStyle w:val="TextBody"/>
        <w:bidi w:val="0"/>
        <w:jc w:val="left"/>
        <w:rPr>
          <w:b/>
          <w:u w:val="single"/>
          <w:shd w:val="clear" w:fill="FFFF00"/>
        </w:rPr>
      </w:pPr>
      <w:r>
        <w:rPr>
          <w:b/>
          <w:u w:val="single"/>
          <w:shd w:val="clear" w:fill="FFFF00"/>
        </w:rPr>
        <w:t xml:space="preserve">Asiakirjan numero 34846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Bretton Woodsin rahapoliittinen järjestelmä loi säännöt Yhdysvaltojen, Kanadan, Länsi-Euroopan, Australian ja Japanin kaupallisille ja taloudellisille suhteille vuoden 1944 Bretton Woodsin sopimuksen jälkeen. Bretton Woods -järjestelmä oli ensimmäinen esimerkki täysin neuvotellusta rahapoliittisesta järjestyksestä, jonka tarkoituksena oli ohjata itsenäisten valtioiden välisiä valuuttasuhteita. Bretton Woods -järjestelmän pääpiirteet olivat kunkin maan velvollisuus noudattaa rahapolitiikkaa, jolla valuuttakurssi (± 1 prosentti) säilytettiin sitomalla valuutta kultaan, ja IMF:n mahdollisuus </w:t>
      </w:r>
      <w:r>
        <w:rPr>
          <w:color w:val="A9A9A9"/>
        </w:rPr>
        <w:t xml:space="preserve">korjata tilapäisiä maksutaseiden epätasapainoja</w:t>
      </w:r>
      <w:r>
        <w:rPr/>
        <w:t xml:space="preserve">. Lisäksi oli tarpeen puuttua muiden maiden välisen yhteistyön puutteeseen ja estää myös valuuttojen kilpailullinen devalvaatio.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Bretton Woods -sopimuksen mukaan imf:n tehtävänä olisi</w:t>
      </w:r>
    </w:p>
    <w:p>
      <w:pPr>
        <w:pStyle w:val="TextBody"/>
        <w:bidi w:val="0"/>
        <w:jc w:val="left"/>
        <w:rPr>
          <w:b/>
          <w:u w:val="single"/>
          <w:shd w:val="clear" w:fill="FFFF00"/>
        </w:rPr>
      </w:pPr>
      <w:r>
        <w:rPr>
          <w:b/>
          <w:u w:val="single"/>
          <w:shd w:val="clear" w:fill="FFFF00"/>
        </w:rPr>
        <w:t xml:space="preserve">Asiakirjan numero 34847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Tuotemerkki on suunnattu mies- ja naisopiskelijoille, vaikka myös vanhemmat aikuiset käyttävät tuotemerkkiä. American Eagle Outfittersin myymälöitä on 933, Aerie-yksittäismyymälöitä 109 ja Tailgate-yksittäismyymälöitä 4. Vuonna 1977 ensimmäinen American Eagle Outfitters -myymälä avattiin </w:t>
      </w:r>
      <w:r>
        <w:rPr>
          <w:color w:val="A9A9A9"/>
        </w:rPr>
        <w:t xml:space="preserve">Twelve Oaks Mall -ostoskeskuksessa Novissa, Michiganissa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American Eagle -myymälä?</w:t>
      </w:r>
    </w:p>
    <w:p>
      <w:pPr>
        <w:pStyle w:val="TextBody"/>
        <w:bidi w:val="0"/>
        <w:jc w:val="left"/>
        <w:rPr>
          <w:b/>
          <w:u w:val="single"/>
          <w:shd w:val="clear" w:fill="FFFF00"/>
        </w:rPr>
      </w:pPr>
      <w:r>
        <w:rPr>
          <w:b/>
          <w:u w:val="single"/>
          <w:shd w:val="clear" w:fill="FFFF00"/>
        </w:rPr>
        <w:t xml:space="preserve">Asiakirjan numero 34848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Ilkivalta on oikeudellinen termi, jolla tarkoitetaan osapuolen aikomusta vahingoittaa toista osapuolta. Ilkivalta on joko </w:t>
      </w:r>
      <w:r>
        <w:rPr>
          <w:color w:val="A9A9A9"/>
        </w:rPr>
        <w:t xml:space="preserve">nimenomaista </w:t>
      </w:r>
      <w:r>
        <w:rPr/>
        <w:t xml:space="preserve">tai </w:t>
      </w:r>
      <w:r>
        <w:rPr>
          <w:color w:val="DCDCDC"/>
        </w:rPr>
        <w:t xml:space="preserve">hiljaista</w:t>
      </w:r>
      <w:r>
        <w:rPr/>
        <w:t xml:space="preserve">. Pahansuopaisuus ilmenee silloin, kun ilmenee tahallinen aikomus riistää laittomasti ihmisen henki. Pahansuopaisuus on hiljaista, kun ei ole olemassa merkittävää provokaatiota tai kun tappamiseen liittyvät olosuhteet osoittavat, että tappaja on hylännyt ja pahansuopa sydämensä. Cal. Pen. Code § 188. Pahansuuntaisuus oikeudellisessa mielessä voidaan päätellä todisteista ja lukea vastaajan syyksi tapauksen luonteesta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laissa tunnustettua ilkivallan lajia ovat</w:t>
      </w:r>
    </w:p>
    <w:p>
      <w:pPr>
        <w:pStyle w:val="TextBody"/>
        <w:bidi w:val="0"/>
        <w:jc w:val="left"/>
        <w:rPr>
          <w:b/>
          <w:u w:val="single"/>
          <w:shd w:val="clear" w:fill="FFFF00"/>
        </w:rPr>
      </w:pPr>
      <w:r>
        <w:rPr>
          <w:b/>
          <w:u w:val="single"/>
          <w:shd w:val="clear" w:fill="FFFF00"/>
        </w:rPr>
        <w:t xml:space="preserve">Asiakirjan numero 34849</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color w:val="A9A9A9"/>
        </w:rPr>
        <w:t xml:space="preserve">Michael Richards </w:t>
      </w:r>
      <w:r>
        <w:rPr/>
        <w:t xml:space="preserve">Martin Beckinä, karannut vanki, joka käyttää lempinimeä ``Bow-Tie Killer''.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rusettisolmion tappajaa elokuvassa Problem Child...</w:t>
      </w:r>
    </w:p>
    <w:p>
      <w:pPr>
        <w:pStyle w:val="TextBody"/>
        <w:bidi w:val="0"/>
        <w:jc w:val="left"/>
        <w:rPr>
          <w:b/>
          <w:u w:val="single"/>
          <w:shd w:val="clear" w:fill="FFFF00"/>
        </w:rPr>
      </w:pPr>
      <w:r>
        <w:rPr>
          <w:b/>
          <w:u w:val="single"/>
          <w:shd w:val="clear" w:fill="FFFF00"/>
        </w:rPr>
        <w:t xml:space="preserve">Asiakirjan numero 34850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Romero kertoo Normalle, että hän auttaa häntä Jaken tilanteen kanssa. Norma paljastaa Normanille salaisuuden: kun hän oli teini-ikäinen, hänen veljensä pakotti hänet harrastamaan seksiä hänen kanssaan. Norman ja Emma päättävät mennä koulun talvitansseihin ystävinä. Tansseissa Norman silmäilee toistuvasti Bradleytä, jolloin sydän murtuneena Emma ryntää ulos ja Bradleyn mustasukkainen poikaystävä lyö Normania. Neiti Watson tarjoutuu hoitamaan Normanin loukkaantunutta silmää ja vie hänet kotiinsa. Samaan aikaan Norma näkee, kun Romero ampuu ja tappaa Jaken. Neiti Watsonin kotona Norman havaitsee opettajansa riisuutuvan vaihtamaan vaatteet. Norma saa harhassaan Normanin vakuuttuneeksi siitä, että neiti Watson viettelee häntä. Norman ryntää kotiin, jossa hän kertoo Normalle, että neiti Watson aikoi viedä hänet kotiin, mutta seuraavaksi hän muistaa juoksevansa kotiin. </w:t>
      </w:r>
      <w:r>
        <w:rPr>
          <w:color w:val="A9A9A9"/>
        </w:rPr>
        <w:t xml:space="preserve">Neiti </w:t>
      </w:r>
      <w:r>
        <w:rPr/>
        <w:t xml:space="preserve">Watsonin ruumis näytetään viillettynä kurkku auki, ja hänellä on "B"-kaulakoru, joka viittaa siihen, että hän saattaa olla Bradleyn isän salainen rakastaja.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Norman Bates tappaa 1. kaudella?</w:t>
      </w:r>
    </w:p>
    <w:p>
      <w:pPr>
        <w:pStyle w:val="TextBody"/>
        <w:bidi w:val="0"/>
        <w:jc w:val="left"/>
        <w:rPr>
          <w:b/>
          <w:u w:val="single"/>
          <w:shd w:val="clear" w:fill="FFFF00"/>
        </w:rPr>
      </w:pPr>
      <w:r>
        <w:rPr>
          <w:b/>
          <w:u w:val="single"/>
          <w:shd w:val="clear" w:fill="FFFF00"/>
        </w:rPr>
        <w:t xml:space="preserve">Asiakirjan numero 34851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ainoasta pojastaan Johnista, joka oli käynyt City of London Schoolin ja sen jälkeen Jesus Collegen Cambridgen yliopistossa, tuli kapteeni 8. Argyll and Sutherland Highlandersin armeijassa. Hän kaatui taistelussa 28. joulukuuta 1916 Pozièresissa. Siitä huolimatta Lauder palasi vaimonsa rohkaisemana näyttämölle kolme päivää sen jälkeen, kun hän oli saanut tietää Johnin kuolemasta. Hän kirjoitti laulun ``The End of the Road'' (julkaistu yhteistyössä amerikkalaisen William Dillonin kanssa vuonna </w:t>
      </w:r>
      <w:r>
        <w:rPr>
          <w:color w:val="A9A9A9"/>
        </w:rPr>
        <w:t xml:space="preserve">1924</w:t>
      </w:r>
      <w:r>
        <w:rPr/>
        <w:t xml:space="preserve">) Johnin kuoleman jälkeen ja pystytti tälle muistomerkin Lauderin yksityiselle hautausmaalle Glenbranterissa. (John Lauder haudattiin Ovillersin sotahautausmaalle Ranskaan). Winston Churchill kirjoitti, että Lauder, ``... inspiroivilla lauluillaan ja urhealla elämällään, teki mittaamattoman palveluksen skotlantilaiselle rodulle ja brittiläiselle imperiumille''.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pitää suoraan tien päähän kirjoitettu</w:t>
      </w:r>
    </w:p>
    <w:p>
      <w:pPr>
        <w:pStyle w:val="TextBody"/>
        <w:bidi w:val="0"/>
        <w:jc w:val="left"/>
        <w:rPr>
          <w:b/>
          <w:u w:val="single"/>
          <w:shd w:val="clear" w:fill="FFFF00"/>
        </w:rPr>
      </w:pPr>
      <w:r>
        <w:rPr>
          <w:b/>
          <w:u w:val="single"/>
          <w:shd w:val="clear" w:fill="FFFF00"/>
        </w:rPr>
        <w:t xml:space="preserve">Asiakirjan numero 34852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 Bromwich Albion -jalkapalloseura perustettiin West Bromwich Strollers -nimellä vuonna 1878 George Salterin Spring Worksin työntekijöiden toimesta, ja se ryhtyi ammattilaisseuraksi vuonna 1885. Albion voitti FA Cupin ensimmäisen kerran vuonna 1888, ja myöhemmin samana vuonna siitä tuli yksi Football Leaguen perustajajäsenistä. Kaudella 1900 -- 01 seura muutti nykyiselle kotikentälleen, The Hawthornsille. Albion on viettänyt suurimman osan historiastaan Englannin jalkapallon ylimmällä sarjatasolla, muun muassa 24 kautta peräkkäin vuosina 1949-50 ja 1972-73. Vuodesta 1986 -- 87 vuoteen 2001 -- 02 Albion vietti 16 peräkkäistä kautta ylemmän divisioonan ulkopuolella, ja se sijoittui alimmillaan seitsemänneksi kolmannessa divisioonassa kaudella 1991 -- 92. Albion on noussut 10 kertaa ja pudonnut 10 kertaa, ja 20:stä divisioonan vaihdosta 7 tapahtui vuosina 2002-2010. Joukkue pelasi ensimmäistä kertaa Valioliigassa vuosina </w:t>
      </w:r>
      <w:r>
        <w:rPr>
          <w:color w:val="A9A9A9"/>
        </w:rPr>
        <w:t xml:space="preserve">2002-03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Brom liittyi valioliigaan?</w:t>
      </w:r>
    </w:p>
    <w:p>
      <w:pPr>
        <w:pStyle w:val="TextBody"/>
        <w:bidi w:val="0"/>
        <w:jc w:val="left"/>
        <w:rPr>
          <w:b/>
          <w:u w:val="single"/>
          <w:shd w:val="clear" w:fill="FFFF00"/>
        </w:rPr>
      </w:pPr>
      <w:r>
        <w:rPr>
          <w:b/>
          <w:u w:val="single"/>
          <w:shd w:val="clear" w:fill="FFFF00"/>
        </w:rPr>
        <w:t xml:space="preserve">Asiakirjan numero 34853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Leitch </w:t>
      </w:r>
      <w:r>
        <w:rPr/>
        <w:t xml:space="preserve">(s. 19. maaliskuuta 1975) on englantilainen näyttelijä, joka tunnetaan ehkä parhaiten Floyd Talbertin roolistaan palkitussa HBO:n minisarjassa Band of Brothers. Band of Brothersin jälkeen hän näytteli toimintaelokuvassa ``The Detonator''. Tällä hetkellä hän on kiireinen Country of Hotels -elokuvan kuvauksissa.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Floyd Talbertia Band of Brothersissa...</w:t>
      </w:r>
    </w:p>
    <w:p>
      <w:pPr>
        <w:pStyle w:val="TextBody"/>
        <w:bidi w:val="0"/>
        <w:jc w:val="left"/>
        <w:rPr>
          <w:b/>
          <w:u w:val="single"/>
          <w:shd w:val="clear" w:fill="FFFF00"/>
        </w:rPr>
      </w:pPr>
      <w:r>
        <w:rPr>
          <w:b/>
          <w:u w:val="single"/>
          <w:shd w:val="clear" w:fill="FFFF00"/>
        </w:rPr>
        <w:t xml:space="preserve">Asiakirjan numero 34854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luku 1050 wattia neliömetriä kohti kerrotaan luvulla 93 lumenia wattia kohti, saadaan selville, että kirkas auringonvalo tuottaa </w:t>
      </w:r>
      <w:r>
        <w:rPr>
          <w:color w:val="A9A9A9"/>
        </w:rPr>
        <w:t xml:space="preserve">noin 98 000 luksia (lumenia neliömetriä kohti) </w:t>
      </w:r>
      <w:r>
        <w:rPr/>
        <w:t xml:space="preserve">valaistusvoimakkuutta </w:t>
      </w:r>
      <w:r>
        <w:rPr/>
        <w:t xml:space="preserve">kohtisuoralla pinnalla merenpinnan tasolla.</w:t>
      </w:r>
      <w:r>
        <w:rPr/>
        <w:t xml:space="preserve"> Vaakasuoran pinnan valaistus on huomattavasti tätä pienempi, jos aurinko ei ole kovin korkealla taivaalla. Päivän keskiarvona laskettuna suurin auringonvalon määrä vaakasuoralla pinnalla on tammikuussa etelänavalla (ks. auringonpaiste).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valoa aurinko antaa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Auringonvalo on osa auringon lähettämästä sähkömagneettisesta säteilystä, erityisesti infrapuna-, näkyvä ja ultraviolettivalo. Maapallolla auringonvalo suodattuu Maan ilmakehän läpi ja näkyy päivänvalona, kun aurinko on horisontin yläpuolella. Kun </w:t>
      </w:r>
      <w:r>
        <w:rPr>
          <w:color w:val="A9A9A9"/>
        </w:rPr>
        <w:t xml:space="preserve">pilvet eivät estä suoraa auringon säteilyä</w:t>
      </w:r>
      <w:r>
        <w:rPr/>
        <w:t xml:space="preserve">, se koetaan auringonpaisteena, joka on kirkkaan valon ja säteilylämmön yhdistelmä. Kun pilvet estävät sen tai se heijastuu muista esineistä, se koetaan hajavalona. Maailman ilmatieteen järjestö käyttää termiä "auringonpaisteen kesto" tarkoittamaan aikaa, jonka aikana alue saa suoraa auringonsäteilyä vähintään 120 wattia neliömetriä kohti. Muiden lähteiden mukaan "koko maapallon keskiarvo" on "164 wattia neliömetriä kohti 24 tunnin vuorokauden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auringon näkyvä valo tulee?</w:t>
      </w:r>
    </w:p>
    <w:p>
      <w:pPr>
        <w:pStyle w:val="TextBody"/>
        <w:bidi w:val="0"/>
        <w:jc w:val="left"/>
        <w:rPr>
          <w:b/>
          <w:u w:val="single"/>
          <w:shd w:val="clear" w:fill="FFFF00"/>
        </w:rPr>
      </w:pPr>
      <w:r>
        <w:rPr>
          <w:b/>
          <w:u w:val="single"/>
          <w:shd w:val="clear" w:fill="FFFF00"/>
        </w:rPr>
        <w:t xml:space="preserve">Asiakirjan numero 34855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``Tohtorin päivä'' on </w:t>
      </w:r>
      <w:r>
        <w:rPr/>
        <w:t xml:space="preserve">brittiläisen Doctor Who -tieteisfantasiasarjan erikoisjakso, jolla juhlistetaan ohjelman </w:t>
      </w:r>
      <w:r>
        <w:rPr>
          <w:color w:val="DCDCDC"/>
        </w:rPr>
        <w:t xml:space="preserve">50-vuotispäivää</w:t>
      </w:r>
      <w:r>
        <w:rPr/>
        <w:t xml:space="preserve">. Sen on kirjoittanut Steven Moffat, joka on Faith Penhalen ohella vastaava tuottaja. Se esitettiin BBC One -kanavalla 23. marraskuuta 2013 sekä 2D- että 3D-muodossa. Erikoisohjelma lähetettiin samanaikaisesti 94 maassa, ja se esitettiin samanaikaisesti 3D:nä joissakin elokuvateattereissa. Se saavutti Guinnessin maailmanennätyksen suurimpana tv-draaman rinnakkaislähetyksenä, ja se voitti Radio Timesin yleisöpalkinnon vuoden 2014 British Academy Television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Tohtorin päivä sopii sarjaan?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katsotuin Doctor Who -jakso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77-minuuttisessa jaksossa näytetään </w:t>
      </w:r>
      <w:r>
        <w:rPr>
          <w:color w:val="A9A9A9"/>
        </w:rPr>
        <w:t xml:space="preserve">aikasodan viimeinen päivä, </w:t>
      </w:r>
      <w:r>
        <w:rPr/>
        <w:t xml:space="preserve">jolloin sotatohtori (John Hurt) päättää tappaa sekä dalekit että oman aikalordien rotunsa päättääkseen tuhoisan konfliktin, ja rinnastetaan tämä nykypäivän puolisotilaallisen UNIT-järjestön päätökseen tuhota Lontoo ennemmin kuin sallia muukalaisten hyökkäys. Taustatarinan muuttuessa tohtori taipuu Clara Oswaldin pyyntöön muuttaa mielensä, ja sen sijaan aikasodan viime hetkellä hän piilottaa sodan runteleman kotiplaneettansa ajassa sen sijaan, että tuhoaisi sen. Valitettavasti aiheutuneet aikavääristymät aiheuttavat sen, että kaikilla muilla kuin hänen viimeisimmällä inkarnaatiollaan ei ole muistikuvaa hänen muuttuneesta päätöksestään.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lääkäripäivä järjestetään</w:t>
      </w:r>
    </w:p>
    <w:p>
      <w:pPr>
        <w:pStyle w:val="TextBody"/>
        <w:bidi w:val="0"/>
        <w:jc w:val="left"/>
        <w:rPr>
          <w:b/>
          <w:u w:val="single"/>
          <w:shd w:val="clear" w:fill="FFFF00"/>
        </w:rPr>
      </w:pPr>
      <w:r>
        <w:rPr>
          <w:b/>
          <w:u w:val="single"/>
          <w:shd w:val="clear" w:fill="FFFF00"/>
        </w:rPr>
        <w:t xml:space="preserve">Asiakirjan numero 34856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Sosiaalityön käytäntö ja ammatti on suhteellisen moderni ja tieteellinen, ja sen katsotaan yleisesti kehittyneen kolmesta eri suuntauksesta. Ensimmäinen oli yksilöllinen sosiaalityö, jonka strategia sai alkunsa </w:t>
      </w:r>
      <w:r>
        <w:rPr/>
        <w:t xml:space="preserve">1800-luvun puolivälissä </w:t>
      </w:r>
      <w:r>
        <w:rPr>
          <w:color w:val="A9A9A9"/>
        </w:rPr>
        <w:t xml:space="preserve">Charity Organization Society -järjestöstä, </w:t>
      </w:r>
      <w:r>
        <w:rPr/>
        <w:t xml:space="preserve">jonka Helen Bosanquet ja Octavia Hill perustivat Lontoossa, Englannissa. Useimmat historioitsijat pitävät COS:ää sosiaaliteorian uranuurtajana, joka johti sosiaalityön syntyyn ammattiammatiksi. COS:n pääpaino oli yksilötyössä. Toisena oli sosiaalihallinto, johon kuului köyhäinhoidon eri muodot - "köyhäinhoito". Valtion laajuisen köyhäinavun voidaan sanoa juontavan juurensa 1600-luvun englantilaisiin köyhäinhoitolakeihin, mutta se systematisoitiin ensimmäisen kerran Charity Organization Societyn (Charity Organization Society) toimesta. Kolmanneksi oli sosiaalinen toiminta - sen sijaan, että olisi pyritty ratkaisemaan välittömiä yksilöllisiä tarpeita, painotettiin poliittista toimintaa, joka toimi yhteisön ja ryhmän kautta sosiaalisten olojen parantamiseksi ja siten köyhyyden lievittämiseksi. Tämä lähestymistapa kehitettiin alun perin Settlement House Movement -liikkeessä.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järjestö kehitti sosiaalityön vakiomääritelmän Yhdysvalloissa?</w:t>
      </w:r>
    </w:p>
    <w:p>
      <w:pPr>
        <w:pStyle w:val="TextBody"/>
        <w:bidi w:val="0"/>
        <w:jc w:val="left"/>
        <w:rPr>
          <w:b/>
          <w:u w:val="single"/>
          <w:shd w:val="clear" w:fill="FFFF00"/>
        </w:rPr>
      </w:pPr>
      <w:r>
        <w:rPr>
          <w:b/>
          <w:u w:val="single"/>
          <w:shd w:val="clear" w:fill="FFFF00"/>
        </w:rPr>
        <w:t xml:space="preserve">Asiakirjan numero 34857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Yhdessä tällaisessa Triveni Sangamissa </w:t>
      </w:r>
      <w:r>
        <w:rPr>
          <w:color w:val="A9A9A9"/>
        </w:rPr>
        <w:t xml:space="preserve">Allahabadissa </w:t>
      </w:r>
      <w:r>
        <w:rPr/>
        <w:t xml:space="preserve">kaksi jokea - Ganges ja Yamuna (ja kuvitteellinen Saraswati-joki) - yhtyvät toisiinsa. Molemmat joet säilyttävät näkyvän identiteettinsä, ja ne voidaan tunnistaa niiden eri värien perusteella. Gangesin vesi on kirkasta, kun taas Yamunan vesi on vihertävää.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sijaitsee Yamunan ja Gangan yhtymäkohdassa?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tällainen </w:t>
      </w:r>
      <w:r>
        <w:rPr>
          <w:color w:val="A9A9A9"/>
        </w:rPr>
        <w:t xml:space="preserve">Triveni Sangam Allahabadissa </w:t>
      </w:r>
      <w:r>
        <w:rPr/>
        <w:t xml:space="preserve">on kahden joen - Gangesin sekä Yamuna- ja Saraswati-joen - yhtymäkohta. Molemmat joet säilyttävät näkyvän identiteettinsä, ja ne voidaan tunnistaa niiden eri väreistä. Gangesin vesi on kirkasta, kun taas Yamunan vesi on vihertävää.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ganga-joen ja yamuna-joen yhtymäkohta</w:t>
      </w:r>
    </w:p>
    <w:p>
      <w:pPr>
        <w:pStyle w:val="TextBody"/>
        <w:bidi w:val="0"/>
        <w:jc w:val="left"/>
        <w:rPr>
          <w:b/>
          <w:u w:val="single"/>
          <w:shd w:val="clear" w:fill="FFFF00"/>
        </w:rPr>
      </w:pPr>
      <w:r>
        <w:rPr>
          <w:b/>
          <w:u w:val="single"/>
          <w:shd w:val="clear" w:fill="FFFF00"/>
        </w:rPr>
        <w:t xml:space="preserve">Asiakirjan numero 34858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Jane Austenin romaaneissa georgialainen yhteiskunta on hänen teostensa aina läsnä oleva tausta, maailma, johon kaikki hänen hahmonsa sijoittuvat. </w:t>
      </w:r>
      <w:r>
        <w:rPr/>
        <w:t xml:space="preserve">Jane Austenin romaanit </w:t>
      </w:r>
      <w:r>
        <w:rPr/>
        <w:t xml:space="preserve">sijoittuvat kokonaan </w:t>
      </w:r>
      <w:r>
        <w:rPr>
          <w:color w:val="A9A9A9"/>
        </w:rPr>
        <w:t xml:space="preserve">Yrjö III:</w:t>
      </w:r>
      <w:r>
        <w:rPr/>
        <w:t xml:space="preserve">n valtakaudelle</w:t>
      </w:r>
      <w:r>
        <w:rPr/>
        <w:t xml:space="preserve">, ja ne kuvaavat heidän arkielämäänsä, heidän ilojaan ja surujaan sekä heidän rakkauksiaan ja tarjoavat samalla korvaamattoman käsityksen tuosta 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ylpeyden ja ennakkoluulojen aikana?</w:t>
      </w:r>
    </w:p>
    <w:p>
      <w:pPr>
        <w:pStyle w:val="TextBody"/>
        <w:bidi w:val="0"/>
        <w:jc w:val="left"/>
        <w:rPr>
          <w:b/>
          <w:u w:val="single"/>
          <w:shd w:val="clear" w:fill="FFFF00"/>
        </w:rPr>
      </w:pPr>
      <w:r>
        <w:rPr>
          <w:b/>
          <w:u w:val="single"/>
          <w:shd w:val="clear" w:fill="FFFF00"/>
        </w:rPr>
        <w:t xml:space="preserve">Asiakirjan numero 34859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Nukleiinihapot ovat biopolymeerejä eli pieniä biomolekyylejä, jotka ovat välttämättömiä kaikille tunnetuille elämänmuodoille. Termi nukleiinihappo on yleisnimitys DNA:lle ja RNA:lle. Ne koostuvat </w:t>
      </w:r>
      <w:r>
        <w:rPr>
          <w:color w:val="A9A9A9"/>
        </w:rPr>
        <w:t xml:space="preserve">nukleotideista, </w:t>
      </w:r>
      <w:r>
        <w:rPr/>
        <w:t xml:space="preserve">jotka ovat monomeerejä, jotka koostuvat kolmesta komponentista: 5-hiilisokerista, fosfaattiryhmästä ja typpiemäksestä. Jos sokeri on riboosiyhdiste, polymeeri on RNA (ribonukleiinihappo); jos sokeri on johdettu riboosista deoksiriboosina, polymeeri on DNA (deoksiribonukleiinihappo).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kutsutaan nukleiinihappojen monomeeriksi?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Nukleiinihapot ovat biopolymeerejä eli pieniä biomolekyylejä, jotka ovat välttämättömiä kaikille tunnetuille elämänmuodoille. Ne koostuvat nukleotideista, jotka ovat monomeerejä, jotka koostuvat kolmesta komponentista: 5-hiilisokerista, fosfaattiryhmästä ja typpiemäksestä. Jos sokeri on riboosiyhdiste, polymeeri on RNA (</w:t>
      </w:r>
      <w:r>
        <w:rPr>
          <w:color w:val="A9A9A9"/>
        </w:rPr>
        <w:t xml:space="preserve">ribonukleiinihappo)</w:t>
      </w:r>
      <w:r>
        <w:rPr/>
        <w:t xml:space="preserve">; jos sokeri on johdettu riboosista deoksiriboosina, polymeeri on </w:t>
      </w:r>
      <w:r>
        <w:rPr>
          <w:color w:val="DCDCDC"/>
        </w:rPr>
        <w:t xml:space="preserve">DNA </w:t>
      </w:r>
      <w:r>
        <w:rPr/>
        <w:t xml:space="preserve">(deoksiribonukleiinihappo).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nukleiinihappo, joka on kaksisäikeinen ja sisältää deoksiriboosisokeria.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yksisäikeinen nukleiinihappo, joka koostuu riboosisokeria sisältävistä nukleotideista.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Nukleiinihapot ovat kaikista biomolekyyleistä tärkeimmät. Niitä on runsaasti kaikissa elävissä olentoissa, joissa ne luovat, koodaavat ja sitten tallentavat tietoa </w:t>
      </w:r>
      <w:r>
        <w:rPr/>
        <w:t xml:space="preserve">maapallon kaikkien elävien organismien jokaisen solun </w:t>
      </w:r>
      <w:r>
        <w:rPr>
          <w:color w:val="A9A9A9"/>
        </w:rPr>
        <w:t xml:space="preserve">ytimeen. </w:t>
      </w:r>
      <w:r>
        <w:rPr/>
        <w:t xml:space="preserve">Ne puolestaan välittävät ja ilmaisevat tätä tietoa </w:t>
      </w:r>
      <w:r>
        <w:rPr>
          <w:color w:val="DCDCDC"/>
        </w:rPr>
        <w:t xml:space="preserve">solun ytimen sisällä ja sen ulkopuolella </w:t>
      </w:r>
      <w:r>
        <w:rPr/>
        <w:t xml:space="preserve">- solun sisäisiin toimintoihin ja viime kädessä jokaisen elävän organismin seuraavaan sukupolveen. Koodattu tieto sisältyy ja välittyy nukleiinihapposekvenssin kautta, joka antaa RNA- ja DNA-molekyyleissä olevien nukleotidien "tikaporrasmaisen" järjestyksen.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nukleiinihappo sijaitsee solussa?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nukleiinihappoja löytyy solussa?</w:t>
      </w:r>
    </w:p>
    <w:p>
      <w:pPr>
        <w:pStyle w:val="TextBody"/>
        <w:bidi w:val="0"/>
        <w:jc w:val="left"/>
        <w:rPr>
          <w:b/>
          <w:u w:val="single"/>
          <w:shd w:val="clear" w:fill="FFFF00"/>
        </w:rPr>
      </w:pPr>
      <w:r>
        <w:rPr>
          <w:b/>
          <w:u w:val="single"/>
          <w:shd w:val="clear" w:fill="FFFF00"/>
        </w:rPr>
        <w:t xml:space="preserve">Asiakirjan numero 34860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Kenneth Wolstenholme</w:t>
      </w:r>
      <w:r>
        <w:rPr/>
        <w:t xml:space="preserve">, DFC &amp; Bar (17. heinäkuuta 1920 - 25. maaliskuuta 2002) oli englantilainen jalkapallokommentaattori BBC:n televisiossa 1950- ja 1960-luvuilla. Vuoden 1966 jalkapallon maailmanmestaruuskilpailujen loppuhetkillä hän sanoi: "Jotkut ihmiset ovat kentällä... he luulevat, että kaikki on ohi... nyt se on ohi!", kun Geoff Hurst teki Englannin neljännen maalin. Lauseesta tuli osa brittiläistä populaarikulttuuria.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selosti vuoden 1966 MM-finaalin</w:t>
      </w:r>
    </w:p>
    <w:p>
      <w:pPr>
        <w:pStyle w:val="TextBody"/>
        <w:bidi w:val="0"/>
        <w:jc w:val="left"/>
        <w:rPr>
          <w:b/>
          <w:u w:val="single"/>
          <w:shd w:val="clear" w:fill="FFFF00"/>
        </w:rPr>
      </w:pPr>
      <w:r>
        <w:rPr>
          <w:b/>
          <w:u w:val="single"/>
          <w:shd w:val="clear" w:fill="FFFF00"/>
        </w:rPr>
        <w:t xml:space="preserve">Asiakirjan numero 34861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ulkoministeri on republikaani </w:t>
      </w:r>
      <w:r>
        <w:rPr>
          <w:color w:val="A9A9A9"/>
        </w:rPr>
        <w:t xml:space="preserve">Mark Martin, joka on </w:t>
      </w:r>
      <w:r>
        <w:rPr/>
        <w:t xml:space="preserve">entinen Arkansasin edustajainhuoneen jäsen Washingtonin piirikunnasta Luoteis-Arkansasista.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Arkansasin valtiosihteeri?</w:t>
      </w:r>
    </w:p>
    <w:p>
      <w:pPr>
        <w:pStyle w:val="TextBody"/>
        <w:bidi w:val="0"/>
        <w:jc w:val="left"/>
        <w:rPr>
          <w:b/>
          <w:u w:val="single"/>
          <w:shd w:val="clear" w:fill="FFFF00"/>
        </w:rPr>
      </w:pPr>
      <w:r>
        <w:rPr>
          <w:b/>
          <w:u w:val="single"/>
          <w:shd w:val="clear" w:fill="FFFF00"/>
        </w:rPr>
        <w:t xml:space="preserve">Asiakirjan numero 34862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Godzilla </w:t>
      </w:r>
      <w:r>
        <w:rPr/>
        <w:t xml:space="preserve">(</w:t>
      </w:r>
      <w:r>
        <w:rPr/>
        <w:t xml:space="preserve">ゴジラ, Gojira) on </w:t>
      </w:r>
      <w:r>
        <w:rPr>
          <w:color w:val="A9A9A9"/>
        </w:rPr>
        <w:t xml:space="preserve">vuonna 1954 valmistunut </w:t>
      </w:r>
      <w:r>
        <w:rPr/>
        <w:t xml:space="preserve">ja Tohon levittämä japanilainen scifi kaiju-elokuva, jossa Godzilla on pääosassa. Se on ensimmäinen elokuva Godzilla- ja Shōwa-sarjassa. Elokuvan on ohjannut Ishirō Honda, ja sen erikoistehosteet on tehnyt Eiji Tsuburaya. Elokuvan pääosissa nähdään Akira Takarada, Momoko Kōchi, Akihiko Hirata, Takashi Shimura sekä Haruo Nakajima ja Katsumi Tezuka Godzillan esiintyjinä.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Godzilla-elokuva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Godzilla </w:t>
      </w:r>
      <w:r>
        <w:rPr/>
        <w:t xml:space="preserve">(</w:t>
      </w:r>
      <w:r>
        <w:rPr/>
        <w:t xml:space="preserve">ゴジラ, Gojira) on </w:t>
      </w:r>
      <w:r>
        <w:rPr>
          <w:color w:val="A9A9A9"/>
        </w:rPr>
        <w:t xml:space="preserve">vuonna 1954 valmistunut </w:t>
      </w:r>
      <w:r>
        <w:rPr/>
        <w:t xml:space="preserve">ja Tohon levittämä japanilainen scifi kaiju-elokuva, jossa Godzilla on pääosassa. Se on ensimmäinen elokuva Godzilla-sarjassa ja ensimmäinen elokuva Shōwa-sarjassa. Elokuvan on ohjannut Ishirō Honda, erikoistehosteet on tehnyt Eiji Tsuburaya ja sen pääosissa nähdään Akira Takarada, Momoko Kōchi, Akihiko Hirata, Takashi Shimura sekä Haruo Nakajima ja Katsumi Tezuka Godzillan esiintyjinä. Nakajima esitti hahmoa aina eläkkeelle jäämiseensä asti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Godzilla-elokuva ilmestyi Japanissa?</w:t>
      </w:r>
    </w:p>
    <w:p>
      <w:pPr>
        <w:pStyle w:val="TextBody"/>
        <w:bidi w:val="0"/>
        <w:jc w:val="left"/>
        <w:rPr>
          <w:b/>
          <w:u w:val="single"/>
          <w:shd w:val="clear" w:fill="FFFF00"/>
        </w:rPr>
      </w:pPr>
      <w:r>
        <w:rPr>
          <w:b/>
          <w:u w:val="single"/>
          <w:shd w:val="clear" w:fill="FFFF00"/>
        </w:rPr>
        <w:t xml:space="preserve">Asiakirjan numero 34863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'll Never Know''' on suosittu kappale, jonka </w:t>
      </w:r>
      <w:r>
        <w:rPr>
          <w:color w:val="A9A9A9"/>
        </w:rPr>
        <w:t xml:space="preserve">musiikin on kirjoittanut Harry Warren </w:t>
      </w:r>
      <w:r>
        <w:rPr/>
        <w:t xml:space="preserve">ja </w:t>
      </w:r>
      <w:r>
        <w:rPr>
          <w:color w:val="DCDCDC"/>
        </w:rPr>
        <w:t xml:space="preserve">sanat Mack Gordon</w:t>
      </w:r>
      <w:r>
        <w:rPr/>
        <w:t xml:space="preserve">. Kappale perustuu Dorothy Fern Norris -nimisen nuoren oklahomalaisen sotamorsiamen kirjoittamaan runoon.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 koskaan saa tietää kuinka paljon rakastan sinua -</w:t>
      </w:r>
    </w:p>
    <w:p>
      <w:pPr>
        <w:pStyle w:val="TextBody"/>
        <w:bidi w:val="0"/>
        <w:spacing w:before="0" w:after="283"/>
        <w:jc w:val="left"/>
        <w:rPr>
          <w:b/>
          <w:u w:val="single"/>
          <w:shd w:val="clear" w:fill="FFFF00"/>
        </w:rPr>
      </w:pPr>
      <w:r>
        <w:rPr>
          <w:b/>
          <w:u w:val="single"/>
          <w:shd w:val="clear" w:fill="FFFF00"/>
        </w:rPr>
        <w:t xml:space="preserve">Asiakirjan numero 34864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39</ap:Pages>
  <ap:Words>103788</ap:Words>
  <ap:Characters>496656</ap:Characters>
  <ap:CharactersWithSpaces>596756</ap:CharactersWithSpaces>
  <ap:Paragraphs>18402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docId:717ACC96CF0BF02E34FCBE41A0228362</keywords>
</coreProperties>
</file>